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AB056E" w14:textId="2B111084" w:rsidR="009260DE" w:rsidRPr="00C84483" w:rsidRDefault="0021526C" w:rsidP="007266F2">
      <w:pPr>
        <w:rPr>
          <w:b/>
          <w:szCs w:val="24"/>
        </w:rPr>
      </w:pPr>
      <w:r w:rsidRPr="009260DE">
        <w:rPr>
          <w:noProof/>
          <w:sz w:val="24"/>
          <w:szCs w:val="24"/>
          <w:lang w:eastAsia="da-DK"/>
        </w:rPr>
        <w:drawing>
          <wp:anchor distT="0" distB="0" distL="114300" distR="114300" simplePos="0" relativeHeight="251658240" behindDoc="0" locked="0" layoutInCell="1" allowOverlap="1" wp14:anchorId="7AD0CA6A" wp14:editId="36F242EA">
            <wp:simplePos x="0" y="0"/>
            <wp:positionH relativeFrom="column">
              <wp:posOffset>0</wp:posOffset>
            </wp:positionH>
            <wp:positionV relativeFrom="paragraph">
              <wp:posOffset>76200</wp:posOffset>
            </wp:positionV>
            <wp:extent cx="2428875" cy="685800"/>
            <wp:effectExtent l="0" t="0" r="9525" b="0"/>
            <wp:wrapSquare wrapText="bothSides"/>
            <wp:docPr id="1" name="Billede 3" descr="C:\Users\marh\AppData\Local\Microsoft\Windows\Temporary Internet Files\Content.Outlook\3DQ1N8R9\LMST_auto_st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3" descr="C:\Users\marh\AppData\Local\Microsoft\Windows\Temporary Internet Files\Content.Outlook\3DQ1N8R9\LMST_auto_stor.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28875" cy="685800"/>
                    </a:xfrm>
                    <a:prstGeom prst="rect">
                      <a:avLst/>
                    </a:prstGeom>
                    <a:noFill/>
                    <a:ln>
                      <a:noFill/>
                    </a:ln>
                  </pic:spPr>
                </pic:pic>
              </a:graphicData>
            </a:graphic>
          </wp:anchor>
        </w:drawing>
      </w:r>
      <w:r w:rsidR="00C60CCD">
        <w:rPr>
          <w:sz w:val="24"/>
          <w:szCs w:val="24"/>
        </w:rPr>
        <w:br w:type="textWrapping" w:clear="all"/>
      </w:r>
    </w:p>
    <w:p w14:paraId="68FC1185" w14:textId="2EF95A4A" w:rsidR="009260DE" w:rsidRPr="00C84483" w:rsidRDefault="009260DE" w:rsidP="009260DE">
      <w:pPr>
        <w:pStyle w:val="Titel"/>
        <w:tabs>
          <w:tab w:val="right" w:pos="9356"/>
        </w:tabs>
        <w:jc w:val="left"/>
        <w:rPr>
          <w:b w:val="0"/>
          <w:szCs w:val="24"/>
          <w:lang w:eastAsia="en-US"/>
        </w:rPr>
      </w:pPr>
      <w:r w:rsidRPr="00C84483">
        <w:rPr>
          <w:b w:val="0"/>
          <w:szCs w:val="24"/>
          <w:lang w:eastAsia="en-US"/>
        </w:rPr>
        <w:tab/>
      </w:r>
      <w:r w:rsidR="007B7C14">
        <w:rPr>
          <w:szCs w:val="24"/>
        </w:rPr>
        <w:t>25. marts 2026</w:t>
      </w:r>
    </w:p>
    <w:p w14:paraId="2938FCE0" w14:textId="77777777" w:rsidR="009260DE" w:rsidRPr="00C84483" w:rsidRDefault="009260DE" w:rsidP="009260DE">
      <w:pPr>
        <w:pStyle w:val="Titel"/>
        <w:tabs>
          <w:tab w:val="left" w:pos="8222"/>
        </w:tabs>
        <w:jc w:val="left"/>
        <w:rPr>
          <w:b w:val="0"/>
          <w:szCs w:val="24"/>
        </w:rPr>
      </w:pPr>
    </w:p>
    <w:p w14:paraId="0A49E3E3" w14:textId="77777777" w:rsidR="009260DE" w:rsidRPr="00C84483" w:rsidRDefault="009260DE" w:rsidP="009260DE">
      <w:pPr>
        <w:pStyle w:val="Titel"/>
        <w:jc w:val="left"/>
        <w:rPr>
          <w:b w:val="0"/>
          <w:szCs w:val="24"/>
        </w:rPr>
      </w:pPr>
    </w:p>
    <w:p w14:paraId="4FB82C05" w14:textId="77777777" w:rsidR="009260DE" w:rsidRPr="00C84483" w:rsidRDefault="009260DE" w:rsidP="009260DE">
      <w:pPr>
        <w:pStyle w:val="Titel"/>
        <w:jc w:val="left"/>
        <w:rPr>
          <w:b w:val="0"/>
          <w:szCs w:val="24"/>
        </w:rPr>
      </w:pPr>
    </w:p>
    <w:p w14:paraId="677D8A44" w14:textId="77777777" w:rsidR="009260DE" w:rsidRPr="00C84483" w:rsidRDefault="009260DE" w:rsidP="009260DE">
      <w:pPr>
        <w:jc w:val="center"/>
        <w:rPr>
          <w:b/>
          <w:sz w:val="24"/>
          <w:szCs w:val="24"/>
        </w:rPr>
      </w:pPr>
      <w:r w:rsidRPr="00C84483">
        <w:rPr>
          <w:b/>
          <w:sz w:val="24"/>
          <w:szCs w:val="24"/>
        </w:rPr>
        <w:t>PRODUKTRESUMÉ</w:t>
      </w:r>
    </w:p>
    <w:p w14:paraId="562E335C" w14:textId="77777777" w:rsidR="009260DE" w:rsidRPr="00C84483" w:rsidRDefault="009260DE" w:rsidP="009260DE">
      <w:pPr>
        <w:jc w:val="center"/>
        <w:rPr>
          <w:b/>
          <w:sz w:val="24"/>
          <w:szCs w:val="24"/>
        </w:rPr>
      </w:pPr>
    </w:p>
    <w:p w14:paraId="45753666" w14:textId="77777777" w:rsidR="009260DE" w:rsidRDefault="009260DE" w:rsidP="009260DE">
      <w:pPr>
        <w:jc w:val="center"/>
        <w:rPr>
          <w:b/>
          <w:sz w:val="24"/>
          <w:szCs w:val="24"/>
        </w:rPr>
      </w:pPr>
      <w:r w:rsidRPr="00C84483">
        <w:rPr>
          <w:b/>
          <w:sz w:val="24"/>
          <w:szCs w:val="24"/>
        </w:rPr>
        <w:t>for</w:t>
      </w:r>
    </w:p>
    <w:p w14:paraId="3CB4C910" w14:textId="77777777" w:rsidR="000B058C" w:rsidRPr="00C84483" w:rsidRDefault="000B058C" w:rsidP="009260DE">
      <w:pPr>
        <w:jc w:val="center"/>
        <w:rPr>
          <w:b/>
          <w:sz w:val="24"/>
          <w:szCs w:val="24"/>
        </w:rPr>
      </w:pPr>
    </w:p>
    <w:p w14:paraId="7E9234C3" w14:textId="2D3F53FB" w:rsidR="009260DE" w:rsidRPr="00C84483" w:rsidRDefault="00B831FC" w:rsidP="009260DE">
      <w:pPr>
        <w:jc w:val="center"/>
        <w:rPr>
          <w:b/>
          <w:sz w:val="24"/>
          <w:szCs w:val="24"/>
        </w:rPr>
      </w:pPr>
      <w:proofErr w:type="spellStart"/>
      <w:r>
        <w:rPr>
          <w:b/>
          <w:sz w:val="24"/>
          <w:szCs w:val="24"/>
        </w:rPr>
        <w:t>Rempoqonia</w:t>
      </w:r>
      <w:proofErr w:type="spellEnd"/>
      <w:r>
        <w:rPr>
          <w:b/>
          <w:sz w:val="24"/>
          <w:szCs w:val="24"/>
        </w:rPr>
        <w:t>, filmovertrukne tabletter</w:t>
      </w:r>
    </w:p>
    <w:p w14:paraId="49FF27C2" w14:textId="77777777" w:rsidR="009260DE" w:rsidRPr="00C84483" w:rsidRDefault="009260DE" w:rsidP="009260DE">
      <w:pPr>
        <w:jc w:val="both"/>
        <w:rPr>
          <w:sz w:val="24"/>
          <w:szCs w:val="24"/>
        </w:rPr>
      </w:pPr>
    </w:p>
    <w:p w14:paraId="5CA50E53" w14:textId="77777777" w:rsidR="009260DE" w:rsidRPr="00C84483" w:rsidRDefault="009260DE" w:rsidP="009260DE">
      <w:pPr>
        <w:jc w:val="both"/>
        <w:rPr>
          <w:sz w:val="24"/>
          <w:szCs w:val="24"/>
        </w:rPr>
      </w:pPr>
    </w:p>
    <w:p w14:paraId="43235F9E" w14:textId="77777777" w:rsidR="009260DE" w:rsidRPr="00C84483" w:rsidRDefault="009260DE" w:rsidP="009260DE">
      <w:pPr>
        <w:tabs>
          <w:tab w:val="left" w:pos="851"/>
        </w:tabs>
        <w:ind w:left="851" w:hanging="851"/>
        <w:rPr>
          <w:b/>
          <w:sz w:val="24"/>
          <w:szCs w:val="24"/>
        </w:rPr>
      </w:pPr>
      <w:r w:rsidRPr="00C84483">
        <w:rPr>
          <w:b/>
          <w:sz w:val="24"/>
          <w:szCs w:val="24"/>
        </w:rPr>
        <w:t>0.</w:t>
      </w:r>
      <w:r w:rsidRPr="00C84483">
        <w:rPr>
          <w:b/>
          <w:sz w:val="24"/>
          <w:szCs w:val="24"/>
        </w:rPr>
        <w:tab/>
        <w:t>D.SP.NR.</w:t>
      </w:r>
    </w:p>
    <w:p w14:paraId="3F180598" w14:textId="1C7D0F61" w:rsidR="009260DE" w:rsidRPr="00C84483" w:rsidRDefault="00B831FC" w:rsidP="009260DE">
      <w:pPr>
        <w:tabs>
          <w:tab w:val="left" w:pos="851"/>
        </w:tabs>
        <w:ind w:left="851"/>
        <w:rPr>
          <w:sz w:val="24"/>
          <w:szCs w:val="24"/>
        </w:rPr>
      </w:pPr>
      <w:r>
        <w:rPr>
          <w:sz w:val="24"/>
          <w:szCs w:val="24"/>
        </w:rPr>
        <w:t>34606</w:t>
      </w:r>
    </w:p>
    <w:p w14:paraId="179B5FDA" w14:textId="77777777" w:rsidR="009260DE" w:rsidRPr="00C84483" w:rsidRDefault="009260DE" w:rsidP="009260DE">
      <w:pPr>
        <w:tabs>
          <w:tab w:val="left" w:pos="851"/>
        </w:tabs>
        <w:ind w:left="851"/>
        <w:rPr>
          <w:sz w:val="24"/>
          <w:szCs w:val="24"/>
        </w:rPr>
      </w:pPr>
    </w:p>
    <w:p w14:paraId="3EB8FA8C" w14:textId="77777777" w:rsidR="009260DE" w:rsidRPr="00C84483" w:rsidRDefault="009260DE" w:rsidP="009260DE">
      <w:pPr>
        <w:tabs>
          <w:tab w:val="left" w:pos="851"/>
        </w:tabs>
        <w:ind w:left="851" w:hanging="851"/>
        <w:rPr>
          <w:b/>
          <w:sz w:val="24"/>
          <w:szCs w:val="24"/>
        </w:rPr>
      </w:pPr>
      <w:r w:rsidRPr="00C84483">
        <w:rPr>
          <w:b/>
          <w:sz w:val="24"/>
          <w:szCs w:val="24"/>
        </w:rPr>
        <w:t>1.</w:t>
      </w:r>
      <w:r w:rsidRPr="00C84483">
        <w:rPr>
          <w:b/>
          <w:sz w:val="24"/>
          <w:szCs w:val="24"/>
        </w:rPr>
        <w:tab/>
        <w:t>LÆGEMIDLETS NAVN</w:t>
      </w:r>
    </w:p>
    <w:p w14:paraId="5970AA38" w14:textId="2420E4D2" w:rsidR="009260DE" w:rsidRPr="00C84483" w:rsidRDefault="00B831FC" w:rsidP="009260DE">
      <w:pPr>
        <w:tabs>
          <w:tab w:val="left" w:pos="851"/>
        </w:tabs>
        <w:ind w:left="851"/>
        <w:rPr>
          <w:sz w:val="24"/>
          <w:szCs w:val="24"/>
        </w:rPr>
      </w:pPr>
      <w:proofErr w:type="spellStart"/>
      <w:r>
        <w:rPr>
          <w:sz w:val="24"/>
          <w:szCs w:val="24"/>
        </w:rPr>
        <w:t>Rempoqonia</w:t>
      </w:r>
      <w:proofErr w:type="spellEnd"/>
    </w:p>
    <w:p w14:paraId="523F0C9F" w14:textId="77777777" w:rsidR="009260DE" w:rsidRPr="00C84483" w:rsidRDefault="009260DE" w:rsidP="009260DE">
      <w:pPr>
        <w:tabs>
          <w:tab w:val="left" w:pos="851"/>
        </w:tabs>
        <w:ind w:left="851"/>
        <w:rPr>
          <w:sz w:val="24"/>
          <w:szCs w:val="24"/>
        </w:rPr>
      </w:pPr>
    </w:p>
    <w:p w14:paraId="57D40747" w14:textId="77777777" w:rsidR="009260DE" w:rsidRPr="00C84483" w:rsidRDefault="009260DE" w:rsidP="009260DE">
      <w:pPr>
        <w:tabs>
          <w:tab w:val="left" w:pos="851"/>
        </w:tabs>
        <w:ind w:left="851" w:hanging="851"/>
        <w:rPr>
          <w:b/>
          <w:sz w:val="24"/>
          <w:szCs w:val="24"/>
        </w:rPr>
      </w:pPr>
      <w:r w:rsidRPr="00C84483">
        <w:rPr>
          <w:b/>
          <w:sz w:val="24"/>
          <w:szCs w:val="24"/>
        </w:rPr>
        <w:t>2.</w:t>
      </w:r>
      <w:r w:rsidRPr="00C84483">
        <w:rPr>
          <w:b/>
          <w:sz w:val="24"/>
          <w:szCs w:val="24"/>
        </w:rPr>
        <w:tab/>
        <w:t>KVALITATIV OG KVANTITATIV SAMMENSÆTNING</w:t>
      </w:r>
    </w:p>
    <w:p w14:paraId="2C2E24E1" w14:textId="77777777" w:rsidR="000E1A30" w:rsidRDefault="000E1A30" w:rsidP="007266F2">
      <w:pPr>
        <w:ind w:left="851"/>
        <w:rPr>
          <w:sz w:val="24"/>
          <w:szCs w:val="24"/>
          <w:u w:val="single"/>
        </w:rPr>
      </w:pPr>
    </w:p>
    <w:p w14:paraId="455A78D8" w14:textId="45280AAB" w:rsidR="003219C4" w:rsidRPr="003219C4" w:rsidRDefault="003219C4" w:rsidP="007266F2">
      <w:pPr>
        <w:ind w:left="851"/>
        <w:rPr>
          <w:sz w:val="24"/>
          <w:szCs w:val="24"/>
          <w:u w:val="single"/>
        </w:rPr>
      </w:pPr>
      <w:proofErr w:type="spellStart"/>
      <w:r w:rsidRPr="003219C4">
        <w:rPr>
          <w:sz w:val="24"/>
          <w:szCs w:val="24"/>
          <w:u w:val="single"/>
        </w:rPr>
        <w:t>Rempoqonia</w:t>
      </w:r>
      <w:proofErr w:type="spellEnd"/>
      <w:r w:rsidRPr="003219C4">
        <w:rPr>
          <w:sz w:val="24"/>
          <w:szCs w:val="24"/>
          <w:u w:val="single"/>
        </w:rPr>
        <w:t xml:space="preserve"> 10 mg filmovertrukne tabletter</w:t>
      </w:r>
    </w:p>
    <w:p w14:paraId="3ADAD301" w14:textId="77777777" w:rsidR="003219C4" w:rsidRPr="003219C4" w:rsidRDefault="003219C4" w:rsidP="007266F2">
      <w:pPr>
        <w:ind w:left="851"/>
        <w:rPr>
          <w:sz w:val="24"/>
          <w:szCs w:val="24"/>
        </w:rPr>
      </w:pPr>
      <w:r w:rsidRPr="003219C4">
        <w:rPr>
          <w:sz w:val="24"/>
          <w:szCs w:val="24"/>
        </w:rPr>
        <w:t xml:space="preserve">Hver tablet indeholder 10 mg </w:t>
      </w:r>
      <w:bookmarkStart w:id="0" w:name="_Hlk225254100"/>
      <w:proofErr w:type="spellStart"/>
      <w:r w:rsidRPr="003219C4">
        <w:rPr>
          <w:sz w:val="24"/>
          <w:szCs w:val="24"/>
        </w:rPr>
        <w:t>empagliflozin</w:t>
      </w:r>
      <w:bookmarkEnd w:id="0"/>
      <w:proofErr w:type="spellEnd"/>
      <w:r w:rsidRPr="003219C4">
        <w:rPr>
          <w:sz w:val="24"/>
          <w:szCs w:val="24"/>
        </w:rPr>
        <w:t>.</w:t>
      </w:r>
    </w:p>
    <w:p w14:paraId="77DDB3B6" w14:textId="77777777" w:rsidR="003219C4" w:rsidRPr="003219C4" w:rsidRDefault="003219C4" w:rsidP="007266F2">
      <w:pPr>
        <w:ind w:left="851"/>
        <w:rPr>
          <w:sz w:val="24"/>
          <w:szCs w:val="24"/>
        </w:rPr>
      </w:pPr>
    </w:p>
    <w:p w14:paraId="0F4451F8" w14:textId="77777777" w:rsidR="003219C4" w:rsidRPr="003219C4" w:rsidRDefault="003219C4" w:rsidP="007266F2">
      <w:pPr>
        <w:ind w:left="851"/>
        <w:rPr>
          <w:iCs/>
          <w:sz w:val="24"/>
          <w:szCs w:val="24"/>
          <w:u w:val="single"/>
        </w:rPr>
      </w:pPr>
      <w:r w:rsidRPr="003219C4">
        <w:rPr>
          <w:iCs/>
          <w:sz w:val="24"/>
          <w:szCs w:val="24"/>
          <w:u w:val="single"/>
        </w:rPr>
        <w:t>Hjælpestoffer, som behandleren skal være opmærksom på</w:t>
      </w:r>
    </w:p>
    <w:p w14:paraId="4B094C84" w14:textId="77777777" w:rsidR="003219C4" w:rsidRPr="003219C4" w:rsidRDefault="003219C4" w:rsidP="007266F2">
      <w:pPr>
        <w:ind w:left="851"/>
        <w:rPr>
          <w:sz w:val="24"/>
          <w:szCs w:val="24"/>
        </w:rPr>
      </w:pPr>
      <w:r w:rsidRPr="003219C4">
        <w:rPr>
          <w:sz w:val="24"/>
          <w:szCs w:val="24"/>
        </w:rPr>
        <w:t xml:space="preserve">Hver tablet indeholder </w:t>
      </w:r>
      <w:proofErr w:type="spellStart"/>
      <w:r w:rsidRPr="003219C4">
        <w:rPr>
          <w:sz w:val="24"/>
          <w:szCs w:val="24"/>
        </w:rPr>
        <w:t>lactosemonohydrat</w:t>
      </w:r>
      <w:proofErr w:type="spellEnd"/>
      <w:r w:rsidRPr="003219C4">
        <w:rPr>
          <w:sz w:val="24"/>
          <w:szCs w:val="24"/>
        </w:rPr>
        <w:t xml:space="preserve"> svarende til 138,9 mg </w:t>
      </w:r>
      <w:proofErr w:type="spellStart"/>
      <w:r w:rsidRPr="003219C4">
        <w:rPr>
          <w:sz w:val="24"/>
          <w:szCs w:val="24"/>
        </w:rPr>
        <w:t>lactose</w:t>
      </w:r>
      <w:proofErr w:type="spellEnd"/>
      <w:r w:rsidRPr="003219C4">
        <w:rPr>
          <w:sz w:val="24"/>
          <w:szCs w:val="24"/>
        </w:rPr>
        <w:t xml:space="preserve">. </w:t>
      </w:r>
    </w:p>
    <w:p w14:paraId="3EC95159" w14:textId="77777777" w:rsidR="003219C4" w:rsidRPr="003219C4" w:rsidRDefault="003219C4" w:rsidP="007266F2">
      <w:pPr>
        <w:ind w:left="851"/>
        <w:rPr>
          <w:sz w:val="24"/>
          <w:szCs w:val="24"/>
        </w:rPr>
      </w:pPr>
    </w:p>
    <w:p w14:paraId="4C42A4AA" w14:textId="77777777" w:rsidR="003219C4" w:rsidRPr="003219C4" w:rsidRDefault="003219C4" w:rsidP="007266F2">
      <w:pPr>
        <w:ind w:left="851"/>
        <w:rPr>
          <w:sz w:val="24"/>
          <w:szCs w:val="24"/>
          <w:u w:val="single"/>
        </w:rPr>
      </w:pPr>
      <w:proofErr w:type="spellStart"/>
      <w:r w:rsidRPr="003219C4">
        <w:rPr>
          <w:sz w:val="24"/>
          <w:szCs w:val="24"/>
          <w:u w:val="single"/>
        </w:rPr>
        <w:t>Rempoqonia</w:t>
      </w:r>
      <w:proofErr w:type="spellEnd"/>
      <w:r w:rsidRPr="003219C4">
        <w:rPr>
          <w:sz w:val="24"/>
          <w:szCs w:val="24"/>
          <w:u w:val="single"/>
        </w:rPr>
        <w:t xml:space="preserve"> 25 mg filmovertrukne tabletter</w:t>
      </w:r>
    </w:p>
    <w:p w14:paraId="33B3E5BA" w14:textId="77777777" w:rsidR="003219C4" w:rsidRPr="003219C4" w:rsidRDefault="003219C4" w:rsidP="007266F2">
      <w:pPr>
        <w:ind w:left="851"/>
        <w:rPr>
          <w:sz w:val="24"/>
          <w:szCs w:val="24"/>
        </w:rPr>
      </w:pPr>
      <w:r w:rsidRPr="003219C4">
        <w:rPr>
          <w:sz w:val="24"/>
          <w:szCs w:val="24"/>
        </w:rPr>
        <w:t xml:space="preserve">Hver tablet indeholder 25 mg </w:t>
      </w:r>
      <w:proofErr w:type="spellStart"/>
      <w:r w:rsidRPr="003219C4">
        <w:rPr>
          <w:sz w:val="24"/>
          <w:szCs w:val="24"/>
        </w:rPr>
        <w:t>empagliflozin</w:t>
      </w:r>
      <w:proofErr w:type="spellEnd"/>
      <w:r w:rsidRPr="003219C4">
        <w:rPr>
          <w:sz w:val="24"/>
          <w:szCs w:val="24"/>
        </w:rPr>
        <w:t>.</w:t>
      </w:r>
    </w:p>
    <w:p w14:paraId="1780CD7D" w14:textId="77777777" w:rsidR="003219C4" w:rsidRPr="003219C4" w:rsidRDefault="003219C4" w:rsidP="007266F2">
      <w:pPr>
        <w:ind w:left="851"/>
        <w:rPr>
          <w:sz w:val="24"/>
          <w:szCs w:val="24"/>
        </w:rPr>
      </w:pPr>
    </w:p>
    <w:p w14:paraId="435801BC" w14:textId="77777777" w:rsidR="003219C4" w:rsidRPr="003219C4" w:rsidRDefault="003219C4" w:rsidP="007266F2">
      <w:pPr>
        <w:ind w:left="851"/>
        <w:rPr>
          <w:iCs/>
          <w:sz w:val="24"/>
          <w:szCs w:val="24"/>
          <w:u w:val="single"/>
        </w:rPr>
      </w:pPr>
      <w:r w:rsidRPr="003219C4">
        <w:rPr>
          <w:iCs/>
          <w:sz w:val="24"/>
          <w:szCs w:val="24"/>
          <w:u w:val="single"/>
        </w:rPr>
        <w:t>Hjælpestoffer, som behandleren skal være opmærksom på</w:t>
      </w:r>
    </w:p>
    <w:p w14:paraId="22477485" w14:textId="77777777" w:rsidR="003219C4" w:rsidRPr="003219C4" w:rsidRDefault="003219C4" w:rsidP="007266F2">
      <w:pPr>
        <w:ind w:left="851"/>
        <w:rPr>
          <w:sz w:val="24"/>
          <w:szCs w:val="24"/>
        </w:rPr>
      </w:pPr>
      <w:r w:rsidRPr="003219C4">
        <w:rPr>
          <w:sz w:val="24"/>
          <w:szCs w:val="24"/>
        </w:rPr>
        <w:t xml:space="preserve">Hver tablet indeholder </w:t>
      </w:r>
      <w:proofErr w:type="spellStart"/>
      <w:r w:rsidRPr="003219C4">
        <w:rPr>
          <w:sz w:val="24"/>
          <w:szCs w:val="24"/>
        </w:rPr>
        <w:t>lactosemonohydrat</w:t>
      </w:r>
      <w:proofErr w:type="spellEnd"/>
      <w:r w:rsidRPr="003219C4">
        <w:rPr>
          <w:sz w:val="24"/>
          <w:szCs w:val="24"/>
        </w:rPr>
        <w:t xml:space="preserve"> svarende til 95 mg </w:t>
      </w:r>
      <w:proofErr w:type="spellStart"/>
      <w:r w:rsidRPr="003219C4">
        <w:rPr>
          <w:sz w:val="24"/>
          <w:szCs w:val="24"/>
        </w:rPr>
        <w:t>lactose</w:t>
      </w:r>
      <w:proofErr w:type="spellEnd"/>
      <w:r w:rsidRPr="003219C4">
        <w:rPr>
          <w:sz w:val="24"/>
          <w:szCs w:val="24"/>
        </w:rPr>
        <w:t>.</w:t>
      </w:r>
    </w:p>
    <w:p w14:paraId="2A4DE962" w14:textId="77777777" w:rsidR="003219C4" w:rsidRPr="003219C4" w:rsidRDefault="003219C4" w:rsidP="007266F2">
      <w:pPr>
        <w:ind w:left="851"/>
        <w:rPr>
          <w:sz w:val="24"/>
          <w:szCs w:val="24"/>
        </w:rPr>
      </w:pPr>
    </w:p>
    <w:p w14:paraId="09FF30FE" w14:textId="77777777" w:rsidR="003219C4" w:rsidRPr="003219C4" w:rsidRDefault="003219C4" w:rsidP="007266F2">
      <w:pPr>
        <w:ind w:left="851"/>
        <w:rPr>
          <w:sz w:val="24"/>
          <w:szCs w:val="24"/>
        </w:rPr>
      </w:pPr>
      <w:r w:rsidRPr="003219C4">
        <w:rPr>
          <w:sz w:val="24"/>
          <w:szCs w:val="24"/>
        </w:rPr>
        <w:t>Alle hjælpestoffer er anført under pkt. 6.1.</w:t>
      </w:r>
    </w:p>
    <w:p w14:paraId="27C5F62E" w14:textId="77777777" w:rsidR="009260DE" w:rsidRPr="00C84483" w:rsidRDefault="009260DE" w:rsidP="009260DE">
      <w:pPr>
        <w:tabs>
          <w:tab w:val="left" w:pos="851"/>
        </w:tabs>
        <w:ind w:left="851"/>
        <w:rPr>
          <w:sz w:val="24"/>
          <w:szCs w:val="24"/>
        </w:rPr>
      </w:pPr>
    </w:p>
    <w:p w14:paraId="70820578" w14:textId="77777777" w:rsidR="009260DE" w:rsidRPr="00C84483" w:rsidRDefault="009260DE" w:rsidP="009260DE">
      <w:pPr>
        <w:tabs>
          <w:tab w:val="left" w:pos="851"/>
        </w:tabs>
        <w:ind w:left="851" w:hanging="851"/>
        <w:rPr>
          <w:b/>
          <w:sz w:val="24"/>
          <w:szCs w:val="24"/>
        </w:rPr>
      </w:pPr>
      <w:r w:rsidRPr="00C84483">
        <w:rPr>
          <w:b/>
          <w:sz w:val="24"/>
          <w:szCs w:val="24"/>
        </w:rPr>
        <w:t>3.</w:t>
      </w:r>
      <w:r w:rsidRPr="00C84483">
        <w:rPr>
          <w:b/>
          <w:sz w:val="24"/>
          <w:szCs w:val="24"/>
        </w:rPr>
        <w:tab/>
        <w:t>LÆGEMIDDELFORM</w:t>
      </w:r>
    </w:p>
    <w:p w14:paraId="459022AD" w14:textId="77777777" w:rsidR="003219C4" w:rsidRPr="003219C4" w:rsidRDefault="003219C4" w:rsidP="007266F2">
      <w:pPr>
        <w:ind w:left="851"/>
        <w:rPr>
          <w:sz w:val="24"/>
          <w:szCs w:val="24"/>
        </w:rPr>
      </w:pPr>
      <w:r w:rsidRPr="003219C4">
        <w:rPr>
          <w:sz w:val="24"/>
          <w:szCs w:val="24"/>
        </w:rPr>
        <w:t>Filmovertrukne tabletter (tabletter)</w:t>
      </w:r>
    </w:p>
    <w:p w14:paraId="458F17B2" w14:textId="77777777" w:rsidR="003219C4" w:rsidRPr="003219C4" w:rsidRDefault="003219C4" w:rsidP="007266F2">
      <w:pPr>
        <w:ind w:left="851"/>
        <w:rPr>
          <w:sz w:val="24"/>
          <w:szCs w:val="24"/>
        </w:rPr>
      </w:pPr>
    </w:p>
    <w:p w14:paraId="1D8CE122" w14:textId="77777777" w:rsidR="003219C4" w:rsidRPr="003219C4" w:rsidRDefault="003219C4" w:rsidP="007266F2">
      <w:pPr>
        <w:ind w:left="851"/>
        <w:rPr>
          <w:sz w:val="24"/>
          <w:szCs w:val="24"/>
        </w:rPr>
      </w:pPr>
      <w:proofErr w:type="spellStart"/>
      <w:r w:rsidRPr="003219C4">
        <w:rPr>
          <w:sz w:val="24"/>
          <w:szCs w:val="24"/>
          <w:u w:val="single"/>
        </w:rPr>
        <w:t>Rempoqonia</w:t>
      </w:r>
      <w:proofErr w:type="spellEnd"/>
      <w:r w:rsidRPr="003219C4">
        <w:rPr>
          <w:sz w:val="24"/>
          <w:szCs w:val="24"/>
          <w:u w:val="single"/>
        </w:rPr>
        <w:t xml:space="preserve"> 10 mg filmovertrukne tabletter</w:t>
      </w:r>
    </w:p>
    <w:p w14:paraId="40A5842F" w14:textId="77777777" w:rsidR="003219C4" w:rsidRPr="003219C4" w:rsidRDefault="003219C4" w:rsidP="007266F2">
      <w:pPr>
        <w:ind w:left="851"/>
        <w:rPr>
          <w:sz w:val="24"/>
          <w:szCs w:val="24"/>
        </w:rPr>
      </w:pPr>
    </w:p>
    <w:p w14:paraId="28CCC6B5" w14:textId="77777777" w:rsidR="003219C4" w:rsidRPr="003219C4" w:rsidRDefault="003219C4" w:rsidP="007266F2">
      <w:pPr>
        <w:ind w:left="851"/>
        <w:rPr>
          <w:bCs/>
          <w:sz w:val="24"/>
          <w:szCs w:val="24"/>
        </w:rPr>
      </w:pPr>
      <w:r w:rsidRPr="003219C4">
        <w:rPr>
          <w:sz w:val="24"/>
          <w:szCs w:val="24"/>
        </w:rPr>
        <w:t xml:space="preserve">Svagt lysegule, runde </w:t>
      </w:r>
      <w:r w:rsidRPr="003219C4">
        <w:rPr>
          <w:bCs/>
          <w:sz w:val="24"/>
          <w:szCs w:val="24"/>
        </w:rPr>
        <w:t xml:space="preserve">(diameter på ca. 9,1 mm), </w:t>
      </w:r>
      <w:proofErr w:type="spellStart"/>
      <w:r w:rsidRPr="003219C4">
        <w:rPr>
          <w:bCs/>
          <w:sz w:val="24"/>
          <w:szCs w:val="24"/>
        </w:rPr>
        <w:t>bikonvekse</w:t>
      </w:r>
      <w:proofErr w:type="spellEnd"/>
      <w:r w:rsidRPr="003219C4">
        <w:rPr>
          <w:bCs/>
          <w:sz w:val="24"/>
          <w:szCs w:val="24"/>
        </w:rPr>
        <w:t xml:space="preserve"> filmovertrukne tabletter, </w:t>
      </w:r>
      <w:r w:rsidRPr="003219C4">
        <w:rPr>
          <w:sz w:val="24"/>
          <w:szCs w:val="24"/>
        </w:rPr>
        <w:t>med "10" præget på den ene side.</w:t>
      </w:r>
    </w:p>
    <w:p w14:paraId="52EFDA1B" w14:textId="77777777" w:rsidR="003219C4" w:rsidRPr="003219C4" w:rsidRDefault="003219C4" w:rsidP="007266F2">
      <w:pPr>
        <w:ind w:left="851"/>
        <w:rPr>
          <w:sz w:val="24"/>
          <w:szCs w:val="24"/>
        </w:rPr>
      </w:pPr>
    </w:p>
    <w:p w14:paraId="568F1B2B" w14:textId="77777777" w:rsidR="003219C4" w:rsidRPr="003219C4" w:rsidRDefault="003219C4" w:rsidP="007266F2">
      <w:pPr>
        <w:ind w:left="851"/>
        <w:rPr>
          <w:sz w:val="24"/>
          <w:szCs w:val="24"/>
        </w:rPr>
      </w:pPr>
      <w:proofErr w:type="spellStart"/>
      <w:r w:rsidRPr="003219C4">
        <w:rPr>
          <w:sz w:val="24"/>
          <w:szCs w:val="24"/>
          <w:u w:val="single"/>
        </w:rPr>
        <w:t>Rempoqonia</w:t>
      </w:r>
      <w:proofErr w:type="spellEnd"/>
      <w:r w:rsidRPr="003219C4">
        <w:rPr>
          <w:sz w:val="24"/>
          <w:szCs w:val="24"/>
          <w:u w:val="single"/>
        </w:rPr>
        <w:t xml:space="preserve"> 25 mg filmovertrukne tabletter</w:t>
      </w:r>
    </w:p>
    <w:p w14:paraId="4B1226E6" w14:textId="77777777" w:rsidR="003219C4" w:rsidRPr="003219C4" w:rsidRDefault="003219C4" w:rsidP="007266F2">
      <w:pPr>
        <w:ind w:left="851"/>
        <w:rPr>
          <w:sz w:val="24"/>
          <w:szCs w:val="24"/>
        </w:rPr>
      </w:pPr>
    </w:p>
    <w:p w14:paraId="126B1D13" w14:textId="77777777" w:rsidR="003219C4" w:rsidRPr="003219C4" w:rsidRDefault="003219C4" w:rsidP="007266F2">
      <w:pPr>
        <w:ind w:left="851"/>
        <w:rPr>
          <w:bCs/>
          <w:sz w:val="24"/>
          <w:szCs w:val="24"/>
        </w:rPr>
      </w:pPr>
      <w:r w:rsidRPr="003219C4">
        <w:rPr>
          <w:sz w:val="24"/>
          <w:szCs w:val="24"/>
        </w:rPr>
        <w:t xml:space="preserve">Svagt lysegule, ovale </w:t>
      </w:r>
      <w:r w:rsidRPr="003219C4">
        <w:rPr>
          <w:bCs/>
          <w:sz w:val="24"/>
          <w:szCs w:val="24"/>
        </w:rPr>
        <w:t xml:space="preserve">(ca. 11,1 mm×5,6 mm), </w:t>
      </w:r>
      <w:proofErr w:type="spellStart"/>
      <w:r w:rsidRPr="003219C4">
        <w:rPr>
          <w:bCs/>
          <w:sz w:val="24"/>
          <w:szCs w:val="24"/>
        </w:rPr>
        <w:t>bikonvekse</w:t>
      </w:r>
      <w:proofErr w:type="spellEnd"/>
      <w:r w:rsidRPr="003219C4">
        <w:rPr>
          <w:bCs/>
          <w:sz w:val="24"/>
          <w:szCs w:val="24"/>
        </w:rPr>
        <w:t xml:space="preserve"> filmovertrukne tabletter, </w:t>
      </w:r>
      <w:r w:rsidRPr="003219C4">
        <w:rPr>
          <w:sz w:val="24"/>
          <w:szCs w:val="24"/>
        </w:rPr>
        <w:t>med "25" præget på den ene side.</w:t>
      </w:r>
    </w:p>
    <w:p w14:paraId="32471B60" w14:textId="77777777" w:rsidR="003219C4" w:rsidRPr="003219C4" w:rsidRDefault="003219C4" w:rsidP="003219C4">
      <w:pPr>
        <w:tabs>
          <w:tab w:val="left" w:pos="851"/>
        </w:tabs>
        <w:ind w:left="851"/>
        <w:rPr>
          <w:sz w:val="24"/>
          <w:szCs w:val="24"/>
        </w:rPr>
      </w:pPr>
    </w:p>
    <w:p w14:paraId="1C8CAA69" w14:textId="77777777" w:rsidR="009260DE" w:rsidRPr="00C84483" w:rsidRDefault="009260DE" w:rsidP="009260DE">
      <w:pPr>
        <w:tabs>
          <w:tab w:val="left" w:pos="851"/>
        </w:tabs>
        <w:ind w:left="851"/>
        <w:rPr>
          <w:sz w:val="24"/>
          <w:szCs w:val="24"/>
        </w:rPr>
      </w:pPr>
    </w:p>
    <w:p w14:paraId="5B7233A4" w14:textId="77777777" w:rsidR="009260DE" w:rsidRPr="00C84483" w:rsidRDefault="009260DE" w:rsidP="009260DE">
      <w:pPr>
        <w:tabs>
          <w:tab w:val="left" w:pos="851"/>
        </w:tabs>
        <w:ind w:left="851"/>
        <w:rPr>
          <w:sz w:val="24"/>
          <w:szCs w:val="24"/>
        </w:rPr>
      </w:pPr>
    </w:p>
    <w:p w14:paraId="47340EF1" w14:textId="77777777" w:rsidR="009260DE" w:rsidRPr="00C84483" w:rsidRDefault="009260DE" w:rsidP="009260DE">
      <w:pPr>
        <w:tabs>
          <w:tab w:val="left" w:pos="851"/>
        </w:tabs>
        <w:ind w:left="851" w:hanging="851"/>
        <w:rPr>
          <w:b/>
          <w:sz w:val="24"/>
          <w:szCs w:val="24"/>
        </w:rPr>
      </w:pPr>
      <w:r w:rsidRPr="00C84483">
        <w:rPr>
          <w:b/>
          <w:sz w:val="24"/>
          <w:szCs w:val="24"/>
        </w:rPr>
        <w:t>4.</w:t>
      </w:r>
      <w:r w:rsidRPr="00C84483">
        <w:rPr>
          <w:b/>
          <w:sz w:val="24"/>
          <w:szCs w:val="24"/>
        </w:rPr>
        <w:tab/>
        <w:t>KLINISKE OPLYSNINGER</w:t>
      </w:r>
    </w:p>
    <w:p w14:paraId="332E10C3" w14:textId="77777777" w:rsidR="009260DE" w:rsidRPr="00C84483" w:rsidRDefault="009260DE" w:rsidP="009260DE">
      <w:pPr>
        <w:tabs>
          <w:tab w:val="left" w:pos="851"/>
        </w:tabs>
        <w:ind w:left="851"/>
        <w:rPr>
          <w:b/>
          <w:sz w:val="24"/>
          <w:szCs w:val="24"/>
        </w:rPr>
      </w:pPr>
    </w:p>
    <w:p w14:paraId="0945E12F" w14:textId="77777777" w:rsidR="009260DE" w:rsidRPr="00C84483" w:rsidRDefault="009260DE" w:rsidP="009260DE">
      <w:pPr>
        <w:tabs>
          <w:tab w:val="left" w:pos="851"/>
        </w:tabs>
        <w:ind w:left="851" w:hanging="851"/>
        <w:rPr>
          <w:b/>
          <w:sz w:val="24"/>
          <w:szCs w:val="24"/>
          <w:u w:val="single"/>
        </w:rPr>
      </w:pPr>
      <w:r w:rsidRPr="00C84483">
        <w:rPr>
          <w:b/>
          <w:sz w:val="24"/>
          <w:szCs w:val="24"/>
        </w:rPr>
        <w:t>4.1</w:t>
      </w:r>
      <w:r w:rsidRPr="00C84483">
        <w:rPr>
          <w:b/>
          <w:sz w:val="24"/>
          <w:szCs w:val="24"/>
        </w:rPr>
        <w:tab/>
        <w:t>Terapeutiske indikationer</w:t>
      </w:r>
    </w:p>
    <w:p w14:paraId="7DF25802" w14:textId="77777777" w:rsidR="000E1A30" w:rsidRDefault="000E1A30" w:rsidP="007266F2">
      <w:pPr>
        <w:ind w:left="851"/>
        <w:rPr>
          <w:sz w:val="24"/>
          <w:szCs w:val="24"/>
          <w:u w:val="single"/>
        </w:rPr>
      </w:pPr>
    </w:p>
    <w:p w14:paraId="09729763" w14:textId="01498EA7" w:rsidR="003219C4" w:rsidRPr="003219C4" w:rsidRDefault="003219C4" w:rsidP="007266F2">
      <w:pPr>
        <w:ind w:left="851"/>
        <w:rPr>
          <w:sz w:val="24"/>
          <w:szCs w:val="24"/>
          <w:u w:val="single"/>
        </w:rPr>
      </w:pPr>
      <w:r w:rsidRPr="003219C4">
        <w:rPr>
          <w:sz w:val="24"/>
          <w:szCs w:val="24"/>
          <w:u w:val="single"/>
        </w:rPr>
        <w:t>Type 2-diabetes mellitus</w:t>
      </w:r>
    </w:p>
    <w:p w14:paraId="0C267441" w14:textId="77777777" w:rsidR="003219C4" w:rsidRPr="003219C4" w:rsidRDefault="003219C4" w:rsidP="007266F2">
      <w:pPr>
        <w:ind w:left="851"/>
        <w:rPr>
          <w:sz w:val="24"/>
          <w:szCs w:val="24"/>
        </w:rPr>
      </w:pPr>
    </w:p>
    <w:p w14:paraId="3A46996F" w14:textId="77777777" w:rsidR="003219C4" w:rsidRPr="003219C4" w:rsidRDefault="003219C4" w:rsidP="007266F2">
      <w:pPr>
        <w:ind w:left="851"/>
        <w:rPr>
          <w:sz w:val="24"/>
          <w:szCs w:val="24"/>
        </w:rPr>
      </w:pPr>
      <w:proofErr w:type="spellStart"/>
      <w:r w:rsidRPr="003219C4">
        <w:rPr>
          <w:sz w:val="24"/>
          <w:szCs w:val="24"/>
        </w:rPr>
        <w:t>Rempoqonia</w:t>
      </w:r>
      <w:proofErr w:type="spellEnd"/>
      <w:r w:rsidRPr="003219C4">
        <w:rPr>
          <w:sz w:val="24"/>
          <w:szCs w:val="24"/>
        </w:rPr>
        <w:t xml:space="preserve"> er indiceret til voksne og børn i alderen 10 år og derover til behandling af utilstrækkeligt kontrolleret type 2-diabetes mellitus som supplement til diæt og motion</w:t>
      </w:r>
    </w:p>
    <w:p w14:paraId="41791D87" w14:textId="77777777" w:rsidR="003219C4" w:rsidRPr="003219C4" w:rsidRDefault="003219C4" w:rsidP="007266F2">
      <w:pPr>
        <w:numPr>
          <w:ilvl w:val="0"/>
          <w:numId w:val="6"/>
        </w:numPr>
        <w:rPr>
          <w:sz w:val="24"/>
          <w:szCs w:val="24"/>
        </w:rPr>
      </w:pPr>
      <w:r w:rsidRPr="003219C4">
        <w:rPr>
          <w:sz w:val="24"/>
          <w:szCs w:val="24"/>
        </w:rPr>
        <w:t xml:space="preserve">som monoterapi, når </w:t>
      </w:r>
      <w:proofErr w:type="spellStart"/>
      <w:r w:rsidRPr="003219C4">
        <w:rPr>
          <w:sz w:val="24"/>
          <w:szCs w:val="24"/>
        </w:rPr>
        <w:t>metformin</w:t>
      </w:r>
      <w:proofErr w:type="spellEnd"/>
      <w:r w:rsidRPr="003219C4">
        <w:rPr>
          <w:sz w:val="24"/>
          <w:szCs w:val="24"/>
        </w:rPr>
        <w:t xml:space="preserve"> betragtes som uhensigtsmæssigt på grund af intolerans</w:t>
      </w:r>
    </w:p>
    <w:p w14:paraId="5E6E9497" w14:textId="77777777" w:rsidR="003219C4" w:rsidRPr="003219C4" w:rsidRDefault="003219C4" w:rsidP="007266F2">
      <w:pPr>
        <w:numPr>
          <w:ilvl w:val="0"/>
          <w:numId w:val="6"/>
        </w:numPr>
        <w:rPr>
          <w:sz w:val="24"/>
          <w:szCs w:val="24"/>
        </w:rPr>
      </w:pPr>
      <w:r w:rsidRPr="003219C4">
        <w:rPr>
          <w:sz w:val="24"/>
          <w:szCs w:val="24"/>
        </w:rPr>
        <w:t xml:space="preserve">som supplement til andre </w:t>
      </w:r>
      <w:proofErr w:type="spellStart"/>
      <w:r w:rsidRPr="003219C4">
        <w:rPr>
          <w:sz w:val="24"/>
          <w:szCs w:val="24"/>
        </w:rPr>
        <w:t>antidiabetika</w:t>
      </w:r>
      <w:proofErr w:type="spellEnd"/>
    </w:p>
    <w:p w14:paraId="534748CF" w14:textId="77777777" w:rsidR="003219C4" w:rsidRPr="003219C4" w:rsidRDefault="003219C4" w:rsidP="007266F2">
      <w:pPr>
        <w:ind w:left="851"/>
        <w:rPr>
          <w:sz w:val="24"/>
          <w:szCs w:val="24"/>
        </w:rPr>
      </w:pPr>
      <w:r w:rsidRPr="003219C4">
        <w:rPr>
          <w:sz w:val="24"/>
          <w:szCs w:val="24"/>
        </w:rPr>
        <w:t>For studieresultater vedrørende behandlingskombinationer, effekt på glykæmisk kontrol, kardiovaskulære hændelser og nyrehændelser samt studiepopulationer, se pkt. 4.4, 4.5 og 5.1.</w:t>
      </w:r>
    </w:p>
    <w:p w14:paraId="70C112E0" w14:textId="77777777" w:rsidR="003219C4" w:rsidRPr="003219C4" w:rsidRDefault="003219C4" w:rsidP="007266F2">
      <w:pPr>
        <w:ind w:left="851"/>
        <w:rPr>
          <w:sz w:val="24"/>
          <w:szCs w:val="24"/>
        </w:rPr>
      </w:pPr>
    </w:p>
    <w:p w14:paraId="39FE07DF" w14:textId="77777777" w:rsidR="003219C4" w:rsidRPr="003219C4" w:rsidRDefault="003219C4" w:rsidP="007266F2">
      <w:pPr>
        <w:ind w:left="851"/>
        <w:rPr>
          <w:sz w:val="24"/>
          <w:szCs w:val="24"/>
          <w:u w:val="single"/>
        </w:rPr>
      </w:pPr>
      <w:r w:rsidRPr="003219C4">
        <w:rPr>
          <w:sz w:val="24"/>
          <w:szCs w:val="24"/>
          <w:u w:val="single"/>
        </w:rPr>
        <w:t>Hjertesvigt</w:t>
      </w:r>
    </w:p>
    <w:p w14:paraId="6180D073" w14:textId="77777777" w:rsidR="003219C4" w:rsidRPr="003219C4" w:rsidRDefault="003219C4" w:rsidP="007266F2">
      <w:pPr>
        <w:ind w:left="851"/>
        <w:rPr>
          <w:sz w:val="24"/>
          <w:szCs w:val="24"/>
        </w:rPr>
      </w:pPr>
    </w:p>
    <w:p w14:paraId="25C9AED6" w14:textId="77777777" w:rsidR="003219C4" w:rsidRPr="003219C4" w:rsidRDefault="003219C4" w:rsidP="007266F2">
      <w:pPr>
        <w:ind w:left="851"/>
        <w:rPr>
          <w:sz w:val="24"/>
          <w:szCs w:val="24"/>
        </w:rPr>
      </w:pPr>
      <w:proofErr w:type="spellStart"/>
      <w:r w:rsidRPr="003219C4">
        <w:rPr>
          <w:sz w:val="24"/>
          <w:szCs w:val="24"/>
        </w:rPr>
        <w:t>Rempoqonia</w:t>
      </w:r>
      <w:proofErr w:type="spellEnd"/>
      <w:r w:rsidRPr="003219C4">
        <w:rPr>
          <w:sz w:val="24"/>
          <w:szCs w:val="24"/>
        </w:rPr>
        <w:t xml:space="preserve"> er indiceret til behandling af symptomatisk kronisk hjertesvigt hos voksne.</w:t>
      </w:r>
    </w:p>
    <w:p w14:paraId="4545002A" w14:textId="77777777" w:rsidR="003219C4" w:rsidRPr="003219C4" w:rsidRDefault="003219C4" w:rsidP="007266F2">
      <w:pPr>
        <w:ind w:left="851"/>
        <w:rPr>
          <w:sz w:val="24"/>
          <w:szCs w:val="24"/>
        </w:rPr>
      </w:pPr>
    </w:p>
    <w:p w14:paraId="03241C7C" w14:textId="77777777" w:rsidR="003219C4" w:rsidRPr="003219C4" w:rsidRDefault="003219C4" w:rsidP="007266F2">
      <w:pPr>
        <w:ind w:left="851"/>
        <w:rPr>
          <w:sz w:val="24"/>
          <w:szCs w:val="24"/>
          <w:u w:val="single"/>
        </w:rPr>
      </w:pPr>
      <w:r w:rsidRPr="003219C4">
        <w:rPr>
          <w:sz w:val="24"/>
          <w:szCs w:val="24"/>
          <w:u w:val="single"/>
        </w:rPr>
        <w:t>Kronisk nyresygdom</w:t>
      </w:r>
    </w:p>
    <w:p w14:paraId="1B6570A1" w14:textId="77777777" w:rsidR="003219C4" w:rsidRPr="003219C4" w:rsidRDefault="003219C4" w:rsidP="007266F2">
      <w:pPr>
        <w:ind w:left="851"/>
        <w:rPr>
          <w:sz w:val="24"/>
          <w:szCs w:val="24"/>
        </w:rPr>
      </w:pPr>
    </w:p>
    <w:p w14:paraId="1D9E9115" w14:textId="77777777" w:rsidR="003219C4" w:rsidRPr="003219C4" w:rsidRDefault="003219C4" w:rsidP="007266F2">
      <w:pPr>
        <w:ind w:left="851"/>
        <w:rPr>
          <w:sz w:val="24"/>
          <w:szCs w:val="24"/>
        </w:rPr>
      </w:pPr>
      <w:proofErr w:type="spellStart"/>
      <w:r w:rsidRPr="003219C4">
        <w:rPr>
          <w:sz w:val="24"/>
          <w:szCs w:val="24"/>
        </w:rPr>
        <w:t>Rempoqonia</w:t>
      </w:r>
      <w:proofErr w:type="spellEnd"/>
      <w:r w:rsidRPr="003219C4">
        <w:rPr>
          <w:sz w:val="24"/>
          <w:szCs w:val="24"/>
        </w:rPr>
        <w:t xml:space="preserve"> er indiceret til behandling af kronisk nyresygdom hos voksne.</w:t>
      </w:r>
    </w:p>
    <w:p w14:paraId="1E5FB7AE" w14:textId="77777777" w:rsidR="009260DE" w:rsidRPr="00C84483" w:rsidRDefault="009260DE" w:rsidP="009260DE">
      <w:pPr>
        <w:tabs>
          <w:tab w:val="left" w:pos="851"/>
        </w:tabs>
        <w:ind w:left="851"/>
        <w:rPr>
          <w:sz w:val="24"/>
          <w:szCs w:val="24"/>
        </w:rPr>
      </w:pPr>
    </w:p>
    <w:p w14:paraId="591654F1" w14:textId="77777777" w:rsidR="009260DE" w:rsidRPr="00C84483" w:rsidRDefault="009260DE" w:rsidP="009260DE">
      <w:pPr>
        <w:tabs>
          <w:tab w:val="left" w:pos="851"/>
        </w:tabs>
        <w:ind w:left="851" w:hanging="851"/>
        <w:rPr>
          <w:b/>
          <w:sz w:val="24"/>
          <w:szCs w:val="24"/>
        </w:rPr>
      </w:pPr>
      <w:r w:rsidRPr="00C84483">
        <w:rPr>
          <w:b/>
          <w:sz w:val="24"/>
          <w:szCs w:val="24"/>
        </w:rPr>
        <w:t>4.2</w:t>
      </w:r>
      <w:r w:rsidRPr="00C84483">
        <w:rPr>
          <w:b/>
          <w:sz w:val="24"/>
          <w:szCs w:val="24"/>
        </w:rPr>
        <w:tab/>
        <w:t xml:space="preserve">Dosering og </w:t>
      </w:r>
      <w:r w:rsidR="002C1EC0">
        <w:rPr>
          <w:b/>
          <w:sz w:val="24"/>
          <w:szCs w:val="24"/>
        </w:rPr>
        <w:t>administration</w:t>
      </w:r>
    </w:p>
    <w:p w14:paraId="5DBD450E" w14:textId="77777777" w:rsidR="000E1A30" w:rsidRDefault="000E1A30" w:rsidP="007266F2">
      <w:pPr>
        <w:ind w:left="851"/>
        <w:rPr>
          <w:sz w:val="24"/>
          <w:szCs w:val="24"/>
          <w:u w:val="single"/>
        </w:rPr>
      </w:pPr>
    </w:p>
    <w:p w14:paraId="1A6E55B8" w14:textId="55273F89" w:rsidR="003219C4" w:rsidRPr="003219C4" w:rsidRDefault="003219C4" w:rsidP="007266F2">
      <w:pPr>
        <w:ind w:left="851"/>
        <w:rPr>
          <w:sz w:val="24"/>
          <w:szCs w:val="24"/>
          <w:u w:val="single"/>
        </w:rPr>
      </w:pPr>
      <w:r w:rsidRPr="003219C4">
        <w:rPr>
          <w:sz w:val="24"/>
          <w:szCs w:val="24"/>
          <w:u w:val="single"/>
        </w:rPr>
        <w:t>Dosering</w:t>
      </w:r>
    </w:p>
    <w:p w14:paraId="15DB44B2" w14:textId="77777777" w:rsidR="003219C4" w:rsidRPr="003219C4" w:rsidRDefault="003219C4" w:rsidP="007266F2">
      <w:pPr>
        <w:ind w:left="851"/>
        <w:rPr>
          <w:sz w:val="24"/>
          <w:szCs w:val="24"/>
        </w:rPr>
      </w:pPr>
    </w:p>
    <w:p w14:paraId="17E713C5" w14:textId="77777777" w:rsidR="003219C4" w:rsidRPr="003219C4" w:rsidRDefault="003219C4" w:rsidP="007266F2">
      <w:pPr>
        <w:ind w:left="851"/>
        <w:rPr>
          <w:sz w:val="24"/>
          <w:szCs w:val="24"/>
        </w:rPr>
      </w:pPr>
      <w:r w:rsidRPr="003219C4">
        <w:rPr>
          <w:sz w:val="24"/>
          <w:szCs w:val="24"/>
        </w:rPr>
        <w:t>Type 2-diabetes mellitus</w:t>
      </w:r>
    </w:p>
    <w:p w14:paraId="16EE1B66" w14:textId="77777777" w:rsidR="003219C4" w:rsidRPr="003219C4" w:rsidRDefault="003219C4" w:rsidP="007266F2">
      <w:pPr>
        <w:ind w:left="851"/>
        <w:rPr>
          <w:sz w:val="24"/>
          <w:szCs w:val="24"/>
        </w:rPr>
      </w:pPr>
      <w:r w:rsidRPr="003219C4">
        <w:rPr>
          <w:sz w:val="24"/>
          <w:szCs w:val="24"/>
        </w:rPr>
        <w:t xml:space="preserve">Den anbefalede startdosis er 10 mg </w:t>
      </w:r>
      <w:proofErr w:type="spellStart"/>
      <w:r w:rsidRPr="003219C4">
        <w:rPr>
          <w:sz w:val="24"/>
          <w:szCs w:val="24"/>
        </w:rPr>
        <w:t>empagliflozin</w:t>
      </w:r>
      <w:proofErr w:type="spellEnd"/>
      <w:r w:rsidRPr="003219C4">
        <w:rPr>
          <w:sz w:val="24"/>
          <w:szCs w:val="24"/>
        </w:rPr>
        <w:t xml:space="preserve"> én gang daglig til monoterapi og i kombination med andre </w:t>
      </w:r>
      <w:proofErr w:type="spellStart"/>
      <w:r w:rsidRPr="003219C4">
        <w:rPr>
          <w:sz w:val="24"/>
          <w:szCs w:val="24"/>
        </w:rPr>
        <w:t>antidiabetika</w:t>
      </w:r>
      <w:proofErr w:type="spellEnd"/>
      <w:r w:rsidRPr="003219C4">
        <w:rPr>
          <w:sz w:val="24"/>
          <w:szCs w:val="24"/>
        </w:rPr>
        <w:t xml:space="preserve">. Dosis kan øges til 25 mg en gang daglig hos patienter, der tåler </w:t>
      </w:r>
      <w:proofErr w:type="spellStart"/>
      <w:r w:rsidRPr="003219C4">
        <w:rPr>
          <w:sz w:val="24"/>
          <w:szCs w:val="24"/>
        </w:rPr>
        <w:t>empagliflozin</w:t>
      </w:r>
      <w:proofErr w:type="spellEnd"/>
      <w:r w:rsidRPr="003219C4">
        <w:rPr>
          <w:sz w:val="24"/>
          <w:szCs w:val="24"/>
        </w:rPr>
        <w:t xml:space="preserve"> 10 mg én gang daglig og som har en </w:t>
      </w:r>
      <w:proofErr w:type="spellStart"/>
      <w:r w:rsidRPr="003219C4">
        <w:rPr>
          <w:sz w:val="24"/>
          <w:szCs w:val="24"/>
        </w:rPr>
        <w:t>eGFR</w:t>
      </w:r>
      <w:proofErr w:type="spellEnd"/>
      <w:r w:rsidRPr="003219C4">
        <w:rPr>
          <w:sz w:val="24"/>
          <w:szCs w:val="24"/>
        </w:rPr>
        <w:t xml:space="preserve"> ≥60 ml/min/1,73 m</w:t>
      </w:r>
      <w:r w:rsidRPr="003219C4">
        <w:rPr>
          <w:sz w:val="24"/>
          <w:szCs w:val="24"/>
          <w:vertAlign w:val="superscript"/>
        </w:rPr>
        <w:t>2</w:t>
      </w:r>
      <w:r w:rsidRPr="003219C4">
        <w:rPr>
          <w:sz w:val="24"/>
          <w:szCs w:val="24"/>
        </w:rPr>
        <w:t xml:space="preserve"> og har behov for bedre glykæmisk kontrol. Den højeste daglige dosis er 25 mg (se nedenfor og pkt. 4.4).</w:t>
      </w:r>
    </w:p>
    <w:p w14:paraId="479DDFB0" w14:textId="77777777" w:rsidR="003219C4" w:rsidRPr="003219C4" w:rsidRDefault="003219C4" w:rsidP="007266F2">
      <w:pPr>
        <w:ind w:left="851"/>
        <w:rPr>
          <w:sz w:val="24"/>
          <w:szCs w:val="24"/>
        </w:rPr>
      </w:pPr>
    </w:p>
    <w:p w14:paraId="0E9B2F4B" w14:textId="77777777" w:rsidR="003219C4" w:rsidRPr="003219C4" w:rsidRDefault="003219C4" w:rsidP="007266F2">
      <w:pPr>
        <w:ind w:left="851"/>
        <w:rPr>
          <w:sz w:val="24"/>
          <w:szCs w:val="24"/>
        </w:rPr>
      </w:pPr>
      <w:r w:rsidRPr="003219C4">
        <w:rPr>
          <w:sz w:val="24"/>
          <w:szCs w:val="24"/>
        </w:rPr>
        <w:t>Hjertesvigt</w:t>
      </w:r>
    </w:p>
    <w:p w14:paraId="7272073E" w14:textId="77777777" w:rsidR="003219C4" w:rsidRPr="003219C4" w:rsidRDefault="003219C4" w:rsidP="007266F2">
      <w:pPr>
        <w:ind w:left="851"/>
        <w:rPr>
          <w:sz w:val="24"/>
          <w:szCs w:val="24"/>
        </w:rPr>
      </w:pPr>
      <w:r w:rsidRPr="003219C4">
        <w:rPr>
          <w:sz w:val="24"/>
          <w:szCs w:val="24"/>
        </w:rPr>
        <w:t xml:space="preserve">Den anbefalede dosis er 10 mg </w:t>
      </w:r>
      <w:proofErr w:type="spellStart"/>
      <w:r w:rsidRPr="003219C4">
        <w:rPr>
          <w:sz w:val="24"/>
          <w:szCs w:val="24"/>
        </w:rPr>
        <w:t>empagliflozin</w:t>
      </w:r>
      <w:proofErr w:type="spellEnd"/>
      <w:r w:rsidRPr="003219C4">
        <w:rPr>
          <w:sz w:val="24"/>
          <w:szCs w:val="24"/>
        </w:rPr>
        <w:t xml:space="preserve"> én gang dagligt.</w:t>
      </w:r>
    </w:p>
    <w:p w14:paraId="1B8CBBCE" w14:textId="77777777" w:rsidR="003219C4" w:rsidRPr="003219C4" w:rsidRDefault="003219C4" w:rsidP="007266F2">
      <w:pPr>
        <w:ind w:left="851"/>
        <w:rPr>
          <w:sz w:val="24"/>
          <w:szCs w:val="24"/>
        </w:rPr>
      </w:pPr>
    </w:p>
    <w:p w14:paraId="010D7F11" w14:textId="77777777" w:rsidR="003219C4" w:rsidRPr="003219C4" w:rsidRDefault="003219C4" w:rsidP="007266F2">
      <w:pPr>
        <w:ind w:left="851"/>
        <w:rPr>
          <w:sz w:val="24"/>
          <w:szCs w:val="24"/>
        </w:rPr>
      </w:pPr>
      <w:r w:rsidRPr="003219C4">
        <w:rPr>
          <w:sz w:val="24"/>
          <w:szCs w:val="24"/>
        </w:rPr>
        <w:t>Kronisk nyresygdom</w:t>
      </w:r>
    </w:p>
    <w:p w14:paraId="7DD06F9C" w14:textId="77777777" w:rsidR="003219C4" w:rsidRPr="003219C4" w:rsidRDefault="003219C4" w:rsidP="007266F2">
      <w:pPr>
        <w:ind w:left="851"/>
        <w:rPr>
          <w:sz w:val="24"/>
          <w:szCs w:val="24"/>
        </w:rPr>
      </w:pPr>
      <w:r w:rsidRPr="003219C4">
        <w:rPr>
          <w:sz w:val="24"/>
          <w:szCs w:val="24"/>
        </w:rPr>
        <w:t xml:space="preserve">Den anbefalede dosis er 10 mg </w:t>
      </w:r>
      <w:proofErr w:type="spellStart"/>
      <w:r w:rsidRPr="003219C4">
        <w:rPr>
          <w:sz w:val="24"/>
          <w:szCs w:val="24"/>
        </w:rPr>
        <w:t>empagliflozin</w:t>
      </w:r>
      <w:proofErr w:type="spellEnd"/>
      <w:r w:rsidRPr="003219C4">
        <w:rPr>
          <w:sz w:val="24"/>
          <w:szCs w:val="24"/>
        </w:rPr>
        <w:t xml:space="preserve"> én gang dagligt.</w:t>
      </w:r>
    </w:p>
    <w:p w14:paraId="4056BBF8" w14:textId="77777777" w:rsidR="003219C4" w:rsidRPr="003219C4" w:rsidRDefault="003219C4" w:rsidP="007266F2">
      <w:pPr>
        <w:ind w:left="851"/>
        <w:rPr>
          <w:sz w:val="24"/>
          <w:szCs w:val="24"/>
        </w:rPr>
      </w:pPr>
    </w:p>
    <w:p w14:paraId="5A75E7B1" w14:textId="77777777" w:rsidR="003219C4" w:rsidRPr="003219C4" w:rsidRDefault="003219C4" w:rsidP="007266F2">
      <w:pPr>
        <w:ind w:left="851"/>
        <w:rPr>
          <w:sz w:val="24"/>
          <w:szCs w:val="24"/>
        </w:rPr>
      </w:pPr>
      <w:r w:rsidRPr="003219C4">
        <w:rPr>
          <w:sz w:val="24"/>
          <w:szCs w:val="24"/>
        </w:rPr>
        <w:t>Alle indikationer</w:t>
      </w:r>
    </w:p>
    <w:p w14:paraId="78465FE4" w14:textId="77777777" w:rsidR="003219C4" w:rsidRPr="003219C4" w:rsidRDefault="003219C4" w:rsidP="007266F2">
      <w:pPr>
        <w:ind w:left="851"/>
        <w:rPr>
          <w:sz w:val="24"/>
          <w:szCs w:val="24"/>
        </w:rPr>
      </w:pPr>
      <w:r w:rsidRPr="003219C4">
        <w:rPr>
          <w:sz w:val="24"/>
          <w:szCs w:val="24"/>
        </w:rPr>
        <w:t xml:space="preserve">Når </w:t>
      </w:r>
      <w:proofErr w:type="spellStart"/>
      <w:r w:rsidRPr="003219C4">
        <w:rPr>
          <w:sz w:val="24"/>
          <w:szCs w:val="24"/>
        </w:rPr>
        <w:t>empagliflozin</w:t>
      </w:r>
      <w:proofErr w:type="spellEnd"/>
      <w:r w:rsidRPr="003219C4">
        <w:rPr>
          <w:sz w:val="24"/>
          <w:szCs w:val="24"/>
        </w:rPr>
        <w:t xml:space="preserve"> anvendes i kombination med et </w:t>
      </w:r>
      <w:proofErr w:type="spellStart"/>
      <w:r w:rsidRPr="003219C4">
        <w:rPr>
          <w:sz w:val="24"/>
          <w:szCs w:val="24"/>
        </w:rPr>
        <w:t>sulfonylurinstof</w:t>
      </w:r>
      <w:proofErr w:type="spellEnd"/>
      <w:r w:rsidRPr="003219C4">
        <w:rPr>
          <w:sz w:val="24"/>
          <w:szCs w:val="24"/>
        </w:rPr>
        <w:t xml:space="preserve"> eller med insulin, kan en lavere dosis af </w:t>
      </w:r>
      <w:proofErr w:type="spellStart"/>
      <w:r w:rsidRPr="003219C4">
        <w:rPr>
          <w:sz w:val="24"/>
          <w:szCs w:val="24"/>
        </w:rPr>
        <w:t>sulfonylurinstof</w:t>
      </w:r>
      <w:proofErr w:type="spellEnd"/>
      <w:r w:rsidRPr="003219C4">
        <w:rPr>
          <w:sz w:val="24"/>
          <w:szCs w:val="24"/>
        </w:rPr>
        <w:t xml:space="preserve"> eller insulin overvejes for at reducere risikoen for hypoglykæmi (se pkt. 4.5 og 4.8).</w:t>
      </w:r>
    </w:p>
    <w:p w14:paraId="3ED9B1ED" w14:textId="77777777" w:rsidR="003219C4" w:rsidRPr="003219C4" w:rsidRDefault="003219C4" w:rsidP="007266F2">
      <w:pPr>
        <w:ind w:left="851"/>
        <w:rPr>
          <w:sz w:val="24"/>
          <w:szCs w:val="24"/>
        </w:rPr>
      </w:pPr>
    </w:p>
    <w:p w14:paraId="4A827B57" w14:textId="2494C7C7" w:rsidR="003219C4" w:rsidRPr="003219C4" w:rsidRDefault="003219C4" w:rsidP="007266F2">
      <w:pPr>
        <w:ind w:left="851"/>
        <w:rPr>
          <w:sz w:val="24"/>
          <w:szCs w:val="24"/>
        </w:rPr>
      </w:pPr>
      <w:r w:rsidRPr="003219C4">
        <w:rPr>
          <w:sz w:val="24"/>
          <w:szCs w:val="24"/>
        </w:rPr>
        <w:t>Hvis en dosis glemmes, skal den tages så snart patienten kommer i tanke om det. En dobbeltdosis må ikke tages på samme dag.</w:t>
      </w:r>
    </w:p>
    <w:p w14:paraId="0AC29632" w14:textId="410F2591" w:rsidR="000E1A30" w:rsidRDefault="000E1A30">
      <w:pPr>
        <w:rPr>
          <w:sz w:val="24"/>
          <w:szCs w:val="24"/>
        </w:rPr>
      </w:pPr>
      <w:r>
        <w:rPr>
          <w:sz w:val="24"/>
          <w:szCs w:val="24"/>
        </w:rPr>
        <w:br w:type="page"/>
      </w:r>
    </w:p>
    <w:p w14:paraId="7D2112B3" w14:textId="77777777" w:rsidR="003219C4" w:rsidRPr="003219C4" w:rsidRDefault="003219C4" w:rsidP="003219C4">
      <w:pPr>
        <w:tabs>
          <w:tab w:val="left" w:pos="851"/>
        </w:tabs>
        <w:ind w:left="851"/>
        <w:rPr>
          <w:sz w:val="24"/>
          <w:szCs w:val="24"/>
        </w:rPr>
      </w:pPr>
    </w:p>
    <w:p w14:paraId="6608AA9E" w14:textId="77777777" w:rsidR="003219C4" w:rsidRPr="003219C4" w:rsidRDefault="003219C4" w:rsidP="007266F2">
      <w:pPr>
        <w:ind w:left="851"/>
        <w:rPr>
          <w:i/>
          <w:sz w:val="24"/>
          <w:szCs w:val="24"/>
          <w:u w:val="single"/>
        </w:rPr>
      </w:pPr>
      <w:r w:rsidRPr="003219C4">
        <w:rPr>
          <w:i/>
          <w:sz w:val="24"/>
          <w:szCs w:val="24"/>
          <w:u w:val="single"/>
        </w:rPr>
        <w:t xml:space="preserve">Særlige populationer </w:t>
      </w:r>
    </w:p>
    <w:p w14:paraId="758660E9" w14:textId="77777777" w:rsidR="003219C4" w:rsidRPr="003219C4" w:rsidRDefault="003219C4" w:rsidP="007266F2">
      <w:pPr>
        <w:ind w:left="851"/>
        <w:rPr>
          <w:i/>
          <w:sz w:val="24"/>
          <w:szCs w:val="24"/>
        </w:rPr>
      </w:pPr>
      <w:r w:rsidRPr="003219C4">
        <w:rPr>
          <w:i/>
          <w:sz w:val="24"/>
          <w:szCs w:val="24"/>
        </w:rPr>
        <w:t>Nedsat nyrefunktion</w:t>
      </w:r>
    </w:p>
    <w:p w14:paraId="3F40D1F7" w14:textId="77777777" w:rsidR="003219C4" w:rsidRPr="003219C4" w:rsidRDefault="003219C4" w:rsidP="007266F2">
      <w:pPr>
        <w:ind w:left="851"/>
        <w:rPr>
          <w:sz w:val="24"/>
          <w:szCs w:val="24"/>
        </w:rPr>
      </w:pPr>
      <w:r w:rsidRPr="003219C4">
        <w:rPr>
          <w:sz w:val="24"/>
          <w:szCs w:val="24"/>
        </w:rPr>
        <w:t xml:space="preserve">På grund af begrænset erfaring anbefales det ikke at påbegynde behandling med </w:t>
      </w:r>
      <w:proofErr w:type="spellStart"/>
      <w:r w:rsidRPr="003219C4">
        <w:rPr>
          <w:sz w:val="24"/>
          <w:szCs w:val="24"/>
        </w:rPr>
        <w:t>empagliflozin</w:t>
      </w:r>
      <w:proofErr w:type="spellEnd"/>
      <w:r w:rsidRPr="003219C4">
        <w:rPr>
          <w:sz w:val="24"/>
          <w:szCs w:val="24"/>
        </w:rPr>
        <w:t xml:space="preserve"> hos patienter med en </w:t>
      </w:r>
      <w:proofErr w:type="spellStart"/>
      <w:r w:rsidRPr="003219C4">
        <w:rPr>
          <w:sz w:val="24"/>
          <w:szCs w:val="24"/>
        </w:rPr>
        <w:t>eGFR</w:t>
      </w:r>
      <w:proofErr w:type="spellEnd"/>
      <w:r w:rsidRPr="003219C4">
        <w:rPr>
          <w:sz w:val="24"/>
          <w:szCs w:val="24"/>
        </w:rPr>
        <w:t xml:space="preserve"> &lt;20 ml/min/1,73 m</w:t>
      </w:r>
      <w:r w:rsidRPr="003219C4">
        <w:rPr>
          <w:sz w:val="24"/>
          <w:szCs w:val="24"/>
          <w:vertAlign w:val="superscript"/>
        </w:rPr>
        <w:t>2</w:t>
      </w:r>
      <w:r w:rsidRPr="003219C4">
        <w:rPr>
          <w:sz w:val="24"/>
          <w:szCs w:val="24"/>
        </w:rPr>
        <w:t>.</w:t>
      </w:r>
    </w:p>
    <w:p w14:paraId="34C3CC5E" w14:textId="77777777" w:rsidR="003219C4" w:rsidRPr="003219C4" w:rsidRDefault="003219C4" w:rsidP="007266F2">
      <w:pPr>
        <w:ind w:left="851"/>
        <w:rPr>
          <w:sz w:val="24"/>
          <w:szCs w:val="24"/>
        </w:rPr>
      </w:pPr>
    </w:p>
    <w:p w14:paraId="5684119B" w14:textId="77777777" w:rsidR="003219C4" w:rsidRPr="003219C4" w:rsidRDefault="003219C4" w:rsidP="007266F2">
      <w:pPr>
        <w:ind w:left="851"/>
        <w:rPr>
          <w:sz w:val="24"/>
          <w:szCs w:val="24"/>
        </w:rPr>
      </w:pPr>
      <w:r w:rsidRPr="003219C4">
        <w:rPr>
          <w:sz w:val="24"/>
          <w:szCs w:val="24"/>
        </w:rPr>
        <w:t xml:space="preserve">Hos patienter med en </w:t>
      </w:r>
      <w:proofErr w:type="spellStart"/>
      <w:r w:rsidRPr="003219C4">
        <w:rPr>
          <w:sz w:val="24"/>
          <w:szCs w:val="24"/>
        </w:rPr>
        <w:t>eGFR</w:t>
      </w:r>
      <w:proofErr w:type="spellEnd"/>
      <w:r w:rsidRPr="003219C4">
        <w:rPr>
          <w:sz w:val="24"/>
          <w:szCs w:val="24"/>
        </w:rPr>
        <w:t xml:space="preserve"> &lt;60 ml/min/1,73 m</w:t>
      </w:r>
      <w:r w:rsidRPr="003219C4">
        <w:rPr>
          <w:sz w:val="24"/>
          <w:szCs w:val="24"/>
          <w:vertAlign w:val="superscript"/>
        </w:rPr>
        <w:t>2</w:t>
      </w:r>
      <w:r w:rsidRPr="003219C4">
        <w:rPr>
          <w:sz w:val="24"/>
          <w:szCs w:val="24"/>
        </w:rPr>
        <w:t xml:space="preserve"> er den daglige dosis </w:t>
      </w:r>
      <w:proofErr w:type="spellStart"/>
      <w:r w:rsidRPr="003219C4">
        <w:rPr>
          <w:sz w:val="24"/>
          <w:szCs w:val="24"/>
        </w:rPr>
        <w:t>empagliflozin</w:t>
      </w:r>
      <w:proofErr w:type="spellEnd"/>
      <w:r w:rsidRPr="003219C4">
        <w:rPr>
          <w:sz w:val="24"/>
          <w:szCs w:val="24"/>
        </w:rPr>
        <w:t xml:space="preserve"> 10 mg.</w:t>
      </w:r>
    </w:p>
    <w:p w14:paraId="23A450E2" w14:textId="77777777" w:rsidR="003219C4" w:rsidRPr="003219C4" w:rsidRDefault="003219C4" w:rsidP="007266F2">
      <w:pPr>
        <w:ind w:left="851"/>
        <w:rPr>
          <w:sz w:val="24"/>
          <w:szCs w:val="24"/>
        </w:rPr>
      </w:pPr>
    </w:p>
    <w:p w14:paraId="71BFC551" w14:textId="77777777" w:rsidR="003219C4" w:rsidRPr="003219C4" w:rsidRDefault="003219C4" w:rsidP="007266F2">
      <w:pPr>
        <w:ind w:left="851"/>
        <w:rPr>
          <w:sz w:val="24"/>
          <w:szCs w:val="24"/>
        </w:rPr>
      </w:pPr>
      <w:r w:rsidRPr="003219C4">
        <w:rPr>
          <w:sz w:val="24"/>
          <w:szCs w:val="24"/>
        </w:rPr>
        <w:t xml:space="preserve">Hos patienter med type 2-diabetes mellitus er den blodsukkersænkende virkning af </w:t>
      </w:r>
      <w:proofErr w:type="spellStart"/>
      <w:r w:rsidRPr="003219C4">
        <w:rPr>
          <w:sz w:val="24"/>
          <w:szCs w:val="24"/>
        </w:rPr>
        <w:t>empagliflozin</w:t>
      </w:r>
      <w:proofErr w:type="spellEnd"/>
      <w:r w:rsidRPr="003219C4">
        <w:rPr>
          <w:sz w:val="24"/>
          <w:szCs w:val="24"/>
        </w:rPr>
        <w:t xml:space="preserve"> nedsat hos patienter med en </w:t>
      </w:r>
      <w:proofErr w:type="spellStart"/>
      <w:r w:rsidRPr="003219C4">
        <w:rPr>
          <w:sz w:val="24"/>
          <w:szCs w:val="24"/>
        </w:rPr>
        <w:t>eGFR</w:t>
      </w:r>
      <w:proofErr w:type="spellEnd"/>
      <w:r w:rsidRPr="003219C4">
        <w:rPr>
          <w:sz w:val="24"/>
          <w:szCs w:val="24"/>
        </w:rPr>
        <w:t xml:space="preserve"> &lt;45 ml/min/1,73 m</w:t>
      </w:r>
      <w:r w:rsidRPr="003219C4">
        <w:rPr>
          <w:sz w:val="24"/>
          <w:szCs w:val="24"/>
          <w:vertAlign w:val="superscript"/>
        </w:rPr>
        <w:t>2</w:t>
      </w:r>
      <w:r w:rsidRPr="003219C4">
        <w:rPr>
          <w:sz w:val="24"/>
          <w:szCs w:val="24"/>
        </w:rPr>
        <w:t xml:space="preserve"> og mangler sandsynligvis hos patienter med en </w:t>
      </w:r>
      <w:proofErr w:type="spellStart"/>
      <w:r w:rsidRPr="003219C4">
        <w:rPr>
          <w:sz w:val="24"/>
          <w:szCs w:val="24"/>
        </w:rPr>
        <w:t>eGFR</w:t>
      </w:r>
      <w:proofErr w:type="spellEnd"/>
      <w:r w:rsidRPr="003219C4">
        <w:rPr>
          <w:sz w:val="24"/>
          <w:szCs w:val="24"/>
        </w:rPr>
        <w:t xml:space="preserve"> &lt;30 ml/min/1,73 m</w:t>
      </w:r>
      <w:r w:rsidRPr="003219C4">
        <w:rPr>
          <w:sz w:val="24"/>
          <w:szCs w:val="24"/>
          <w:vertAlign w:val="superscript"/>
        </w:rPr>
        <w:t>2</w:t>
      </w:r>
      <w:r w:rsidRPr="003219C4">
        <w:rPr>
          <w:sz w:val="24"/>
          <w:szCs w:val="24"/>
        </w:rPr>
        <w:t xml:space="preserve">. Hvis </w:t>
      </w:r>
      <w:proofErr w:type="spellStart"/>
      <w:r w:rsidRPr="003219C4">
        <w:rPr>
          <w:sz w:val="24"/>
          <w:szCs w:val="24"/>
        </w:rPr>
        <w:t>eGFR</w:t>
      </w:r>
      <w:proofErr w:type="spellEnd"/>
      <w:r w:rsidRPr="003219C4">
        <w:rPr>
          <w:sz w:val="24"/>
          <w:szCs w:val="24"/>
        </w:rPr>
        <w:t xml:space="preserve"> falder under 45 ml/min/1,73 m</w:t>
      </w:r>
      <w:r w:rsidRPr="003219C4">
        <w:rPr>
          <w:sz w:val="24"/>
          <w:szCs w:val="24"/>
          <w:vertAlign w:val="superscript"/>
        </w:rPr>
        <w:t>2</w:t>
      </w:r>
      <w:r w:rsidRPr="003219C4">
        <w:rPr>
          <w:sz w:val="24"/>
          <w:szCs w:val="24"/>
        </w:rPr>
        <w:t>, skal yderligere blodsukkersænkende behandling derfor overvejes efter behov (se pkt. 4.4, 4.8, 5.1 og 5.2).</w:t>
      </w:r>
    </w:p>
    <w:p w14:paraId="65019EBF" w14:textId="77777777" w:rsidR="003219C4" w:rsidRPr="003219C4" w:rsidRDefault="003219C4" w:rsidP="007266F2">
      <w:pPr>
        <w:ind w:left="851"/>
        <w:rPr>
          <w:sz w:val="24"/>
          <w:szCs w:val="24"/>
        </w:rPr>
      </w:pPr>
    </w:p>
    <w:p w14:paraId="0A33FC00" w14:textId="77777777" w:rsidR="003219C4" w:rsidRPr="003219C4" w:rsidRDefault="003219C4" w:rsidP="007266F2">
      <w:pPr>
        <w:ind w:left="851"/>
        <w:rPr>
          <w:i/>
          <w:sz w:val="24"/>
          <w:szCs w:val="24"/>
        </w:rPr>
      </w:pPr>
      <w:r w:rsidRPr="003219C4">
        <w:rPr>
          <w:i/>
          <w:sz w:val="24"/>
          <w:szCs w:val="24"/>
        </w:rPr>
        <w:t>Nedsat leverfunktion</w:t>
      </w:r>
    </w:p>
    <w:p w14:paraId="07575416" w14:textId="77777777" w:rsidR="003219C4" w:rsidRPr="003219C4" w:rsidRDefault="003219C4" w:rsidP="007266F2">
      <w:pPr>
        <w:ind w:left="851"/>
        <w:rPr>
          <w:sz w:val="24"/>
          <w:szCs w:val="24"/>
        </w:rPr>
      </w:pPr>
      <w:r w:rsidRPr="003219C4">
        <w:rPr>
          <w:sz w:val="24"/>
          <w:szCs w:val="24"/>
        </w:rPr>
        <w:t xml:space="preserve">Dosisjustering er ikke nødvendig ved nedsat leverfunktion. Ved svær nedsat leverfunktion er eksponeringen for </w:t>
      </w:r>
      <w:proofErr w:type="spellStart"/>
      <w:r w:rsidRPr="003219C4">
        <w:rPr>
          <w:sz w:val="24"/>
          <w:szCs w:val="24"/>
        </w:rPr>
        <w:t>empagliflozin</w:t>
      </w:r>
      <w:proofErr w:type="spellEnd"/>
      <w:r w:rsidRPr="003219C4">
        <w:rPr>
          <w:sz w:val="24"/>
          <w:szCs w:val="24"/>
        </w:rPr>
        <w:t xml:space="preserve"> forhøjet. Den kliniske erfaring ved svær nedsat leverfunktion er begrænset, og anvendelse kan derfor ikke anbefales hos denne population (se pkt. 5.2).</w:t>
      </w:r>
    </w:p>
    <w:p w14:paraId="3C41796E" w14:textId="77777777" w:rsidR="003219C4" w:rsidRPr="003219C4" w:rsidRDefault="003219C4" w:rsidP="007266F2">
      <w:pPr>
        <w:ind w:left="851"/>
        <w:rPr>
          <w:sz w:val="24"/>
          <w:szCs w:val="24"/>
        </w:rPr>
      </w:pPr>
    </w:p>
    <w:p w14:paraId="36DC3599" w14:textId="77777777" w:rsidR="003219C4" w:rsidRPr="003219C4" w:rsidRDefault="003219C4" w:rsidP="007266F2">
      <w:pPr>
        <w:ind w:left="851"/>
        <w:rPr>
          <w:i/>
          <w:sz w:val="24"/>
          <w:szCs w:val="24"/>
        </w:rPr>
      </w:pPr>
      <w:r w:rsidRPr="003219C4">
        <w:rPr>
          <w:i/>
          <w:sz w:val="24"/>
          <w:szCs w:val="24"/>
        </w:rPr>
        <w:t>Ældre</w:t>
      </w:r>
    </w:p>
    <w:p w14:paraId="3900F0BF" w14:textId="77777777" w:rsidR="003219C4" w:rsidRPr="003219C4" w:rsidRDefault="003219C4" w:rsidP="007266F2">
      <w:pPr>
        <w:ind w:left="851"/>
        <w:rPr>
          <w:sz w:val="24"/>
          <w:szCs w:val="24"/>
        </w:rPr>
      </w:pPr>
      <w:r w:rsidRPr="003219C4">
        <w:rPr>
          <w:sz w:val="24"/>
          <w:szCs w:val="24"/>
        </w:rPr>
        <w:t xml:space="preserve">Dosisjustering anbefales ikke. Hos patienter på 75 år og derover, skal en forhøjet risiko for </w:t>
      </w:r>
      <w:proofErr w:type="spellStart"/>
      <w:r w:rsidRPr="003219C4">
        <w:rPr>
          <w:sz w:val="24"/>
          <w:szCs w:val="24"/>
        </w:rPr>
        <w:t>volumendepletering</w:t>
      </w:r>
      <w:proofErr w:type="spellEnd"/>
      <w:r w:rsidRPr="003219C4">
        <w:rPr>
          <w:sz w:val="24"/>
          <w:szCs w:val="24"/>
        </w:rPr>
        <w:t xml:space="preserve"> tages i betragtning (se pkt. 4.4 og 4.8).</w:t>
      </w:r>
    </w:p>
    <w:p w14:paraId="742091C5" w14:textId="77777777" w:rsidR="003219C4" w:rsidRPr="003219C4" w:rsidRDefault="003219C4" w:rsidP="007266F2">
      <w:pPr>
        <w:ind w:left="851"/>
        <w:rPr>
          <w:sz w:val="24"/>
          <w:szCs w:val="24"/>
        </w:rPr>
      </w:pPr>
    </w:p>
    <w:p w14:paraId="20853039" w14:textId="77777777" w:rsidR="003219C4" w:rsidRPr="003219C4" w:rsidRDefault="003219C4" w:rsidP="007266F2">
      <w:pPr>
        <w:ind w:left="851"/>
        <w:rPr>
          <w:i/>
          <w:sz w:val="24"/>
          <w:szCs w:val="24"/>
        </w:rPr>
      </w:pPr>
      <w:r w:rsidRPr="003219C4">
        <w:rPr>
          <w:i/>
          <w:sz w:val="24"/>
          <w:szCs w:val="24"/>
        </w:rPr>
        <w:t>Pædiatrisk population</w:t>
      </w:r>
    </w:p>
    <w:p w14:paraId="3097C5B6" w14:textId="77777777" w:rsidR="003219C4" w:rsidRPr="003219C4" w:rsidRDefault="003219C4" w:rsidP="007266F2">
      <w:pPr>
        <w:ind w:left="851"/>
        <w:rPr>
          <w:sz w:val="24"/>
          <w:szCs w:val="24"/>
        </w:rPr>
      </w:pPr>
      <w:r w:rsidRPr="003219C4">
        <w:rPr>
          <w:sz w:val="24"/>
          <w:szCs w:val="24"/>
        </w:rPr>
        <w:t xml:space="preserve">Den anbefalede startdosis er 10 mg </w:t>
      </w:r>
      <w:proofErr w:type="spellStart"/>
      <w:r w:rsidRPr="003219C4">
        <w:rPr>
          <w:sz w:val="24"/>
          <w:szCs w:val="24"/>
        </w:rPr>
        <w:t>empagliflozin</w:t>
      </w:r>
      <w:proofErr w:type="spellEnd"/>
      <w:r w:rsidRPr="003219C4">
        <w:rPr>
          <w:sz w:val="24"/>
          <w:szCs w:val="24"/>
        </w:rPr>
        <w:t xml:space="preserve"> én gang dagligt. Hos patienter, der tolererer </w:t>
      </w:r>
      <w:proofErr w:type="spellStart"/>
      <w:r w:rsidRPr="003219C4">
        <w:rPr>
          <w:sz w:val="24"/>
          <w:szCs w:val="24"/>
        </w:rPr>
        <w:t>empagliflozin</w:t>
      </w:r>
      <w:proofErr w:type="spellEnd"/>
      <w:r w:rsidRPr="003219C4">
        <w:rPr>
          <w:sz w:val="24"/>
          <w:szCs w:val="24"/>
        </w:rPr>
        <w:t xml:space="preserve"> 10 mg én gang dagligt og som har behov for yderligere glykæmisk kontrol, kan dosis øges til 25 mg én gang dagligt (se pkt. 5.1 og 5.2). Der foreligger ingen data hos børn med </w:t>
      </w:r>
      <w:proofErr w:type="spellStart"/>
      <w:r w:rsidRPr="003219C4">
        <w:rPr>
          <w:sz w:val="24"/>
          <w:szCs w:val="24"/>
        </w:rPr>
        <w:t>eGFR</w:t>
      </w:r>
      <w:proofErr w:type="spellEnd"/>
      <w:r w:rsidRPr="003219C4">
        <w:rPr>
          <w:sz w:val="24"/>
          <w:szCs w:val="24"/>
        </w:rPr>
        <w:t xml:space="preserve"> &lt; 60 ml/min/1,73 m² og hos børn under 10 år.</w:t>
      </w:r>
    </w:p>
    <w:p w14:paraId="4988AA23" w14:textId="77777777" w:rsidR="003219C4" w:rsidRPr="003219C4" w:rsidRDefault="003219C4" w:rsidP="007266F2">
      <w:pPr>
        <w:ind w:left="851"/>
        <w:rPr>
          <w:sz w:val="24"/>
          <w:szCs w:val="24"/>
        </w:rPr>
      </w:pPr>
      <w:proofErr w:type="spellStart"/>
      <w:r w:rsidRPr="003219C4">
        <w:rPr>
          <w:sz w:val="24"/>
          <w:szCs w:val="24"/>
        </w:rPr>
        <w:t>Empagliflozins</w:t>
      </w:r>
      <w:proofErr w:type="spellEnd"/>
      <w:r w:rsidRPr="003219C4">
        <w:rPr>
          <w:sz w:val="24"/>
          <w:szCs w:val="24"/>
        </w:rPr>
        <w:t xml:space="preserve"> sikkerhed og virkning til behandling af hjertesvigt eller til behandling af kronisk nyresygdom hos børn under 18 år er ikke klarlagt. Der foreligger ingen data.</w:t>
      </w:r>
    </w:p>
    <w:p w14:paraId="1AF3E472" w14:textId="77777777" w:rsidR="003219C4" w:rsidRPr="003219C4" w:rsidRDefault="003219C4" w:rsidP="007266F2">
      <w:pPr>
        <w:ind w:left="851"/>
        <w:rPr>
          <w:sz w:val="24"/>
          <w:szCs w:val="24"/>
        </w:rPr>
      </w:pPr>
    </w:p>
    <w:p w14:paraId="198FBA30" w14:textId="77777777" w:rsidR="003219C4" w:rsidRPr="003219C4" w:rsidRDefault="003219C4" w:rsidP="007266F2">
      <w:pPr>
        <w:ind w:left="851"/>
        <w:rPr>
          <w:sz w:val="24"/>
          <w:szCs w:val="24"/>
          <w:u w:val="single"/>
        </w:rPr>
      </w:pPr>
      <w:r w:rsidRPr="003219C4">
        <w:rPr>
          <w:sz w:val="24"/>
          <w:szCs w:val="24"/>
          <w:u w:val="single"/>
        </w:rPr>
        <w:t>Administration</w:t>
      </w:r>
    </w:p>
    <w:p w14:paraId="39E695EF" w14:textId="77777777" w:rsidR="003219C4" w:rsidRPr="003219C4" w:rsidRDefault="003219C4" w:rsidP="007266F2">
      <w:pPr>
        <w:ind w:left="851"/>
        <w:rPr>
          <w:sz w:val="24"/>
          <w:szCs w:val="24"/>
        </w:rPr>
      </w:pPr>
      <w:r w:rsidRPr="003219C4">
        <w:rPr>
          <w:sz w:val="24"/>
          <w:szCs w:val="24"/>
        </w:rPr>
        <w:t>Tabletterne kan tages med eller uden mad og synkes hele med vand.</w:t>
      </w:r>
    </w:p>
    <w:p w14:paraId="5DCD5DF6" w14:textId="77777777" w:rsidR="009260DE" w:rsidRPr="00C84483" w:rsidRDefault="009260DE" w:rsidP="009260DE">
      <w:pPr>
        <w:tabs>
          <w:tab w:val="left" w:pos="851"/>
        </w:tabs>
        <w:ind w:left="851"/>
        <w:rPr>
          <w:sz w:val="24"/>
          <w:szCs w:val="24"/>
        </w:rPr>
      </w:pPr>
    </w:p>
    <w:p w14:paraId="2A9A8826" w14:textId="77777777" w:rsidR="009260DE" w:rsidRPr="00C84483" w:rsidRDefault="009260DE" w:rsidP="009260DE">
      <w:pPr>
        <w:tabs>
          <w:tab w:val="left" w:pos="851"/>
        </w:tabs>
        <w:ind w:left="851" w:hanging="851"/>
        <w:rPr>
          <w:b/>
          <w:sz w:val="24"/>
          <w:szCs w:val="24"/>
        </w:rPr>
      </w:pPr>
      <w:r w:rsidRPr="00C84483">
        <w:rPr>
          <w:b/>
          <w:sz w:val="24"/>
          <w:szCs w:val="24"/>
        </w:rPr>
        <w:t>4.3</w:t>
      </w:r>
      <w:r w:rsidRPr="00C84483">
        <w:rPr>
          <w:b/>
          <w:sz w:val="24"/>
          <w:szCs w:val="24"/>
        </w:rPr>
        <w:tab/>
        <w:t>Kontraindikationer</w:t>
      </w:r>
    </w:p>
    <w:p w14:paraId="5D248AC4" w14:textId="77777777" w:rsidR="003219C4" w:rsidRPr="003219C4" w:rsidRDefault="003219C4" w:rsidP="007266F2">
      <w:pPr>
        <w:ind w:left="851"/>
        <w:rPr>
          <w:sz w:val="24"/>
          <w:szCs w:val="24"/>
        </w:rPr>
      </w:pPr>
      <w:r w:rsidRPr="003219C4">
        <w:rPr>
          <w:sz w:val="24"/>
          <w:szCs w:val="24"/>
        </w:rPr>
        <w:t>Overfølsomhed over for det aktive stof eller over for et eller flere af hjælpestofferne anført i pkt. 6.1.</w:t>
      </w:r>
    </w:p>
    <w:p w14:paraId="337D2FE6" w14:textId="77777777" w:rsidR="009260DE" w:rsidRPr="00C84483" w:rsidRDefault="009260DE" w:rsidP="009260DE">
      <w:pPr>
        <w:tabs>
          <w:tab w:val="left" w:pos="851"/>
        </w:tabs>
        <w:ind w:left="851"/>
        <w:rPr>
          <w:sz w:val="24"/>
          <w:szCs w:val="24"/>
        </w:rPr>
      </w:pPr>
    </w:p>
    <w:p w14:paraId="64A35A20" w14:textId="77777777" w:rsidR="009260DE" w:rsidRPr="00C84483" w:rsidRDefault="009260DE" w:rsidP="009260DE">
      <w:pPr>
        <w:tabs>
          <w:tab w:val="left" w:pos="851"/>
        </w:tabs>
        <w:ind w:left="851" w:hanging="851"/>
        <w:rPr>
          <w:b/>
          <w:sz w:val="24"/>
          <w:szCs w:val="24"/>
        </w:rPr>
      </w:pPr>
      <w:r w:rsidRPr="00C84483">
        <w:rPr>
          <w:b/>
          <w:sz w:val="24"/>
          <w:szCs w:val="24"/>
        </w:rPr>
        <w:t>4.4</w:t>
      </w:r>
      <w:r w:rsidRPr="00C84483">
        <w:rPr>
          <w:b/>
          <w:sz w:val="24"/>
          <w:szCs w:val="24"/>
        </w:rPr>
        <w:tab/>
        <w:t>Særlige advarsler og forsigtighedsregler vedrørende brugen</w:t>
      </w:r>
    </w:p>
    <w:p w14:paraId="77B9226B" w14:textId="77777777" w:rsidR="000E1A30" w:rsidRDefault="000E1A30" w:rsidP="007266F2">
      <w:pPr>
        <w:ind w:left="851"/>
        <w:rPr>
          <w:sz w:val="24"/>
          <w:szCs w:val="24"/>
          <w:u w:val="single"/>
        </w:rPr>
      </w:pPr>
    </w:p>
    <w:p w14:paraId="5955EE01" w14:textId="78D753DC" w:rsidR="003219C4" w:rsidRPr="003219C4" w:rsidRDefault="003219C4" w:rsidP="007266F2">
      <w:pPr>
        <w:ind w:left="851"/>
        <w:rPr>
          <w:sz w:val="24"/>
          <w:szCs w:val="24"/>
          <w:u w:val="single"/>
        </w:rPr>
      </w:pPr>
      <w:r w:rsidRPr="003219C4">
        <w:rPr>
          <w:sz w:val="24"/>
          <w:szCs w:val="24"/>
          <w:u w:val="single"/>
        </w:rPr>
        <w:t>Generelt</w:t>
      </w:r>
    </w:p>
    <w:p w14:paraId="50987022" w14:textId="77777777" w:rsidR="003219C4" w:rsidRPr="003219C4" w:rsidRDefault="003219C4" w:rsidP="007266F2">
      <w:pPr>
        <w:ind w:left="851"/>
        <w:rPr>
          <w:sz w:val="24"/>
          <w:szCs w:val="24"/>
        </w:rPr>
      </w:pPr>
    </w:p>
    <w:p w14:paraId="0312A50B" w14:textId="77777777" w:rsidR="003219C4" w:rsidRPr="003219C4" w:rsidRDefault="003219C4" w:rsidP="007266F2">
      <w:pPr>
        <w:ind w:left="851"/>
        <w:rPr>
          <w:sz w:val="24"/>
          <w:szCs w:val="24"/>
        </w:rPr>
      </w:pPr>
      <w:proofErr w:type="spellStart"/>
      <w:r w:rsidRPr="003219C4">
        <w:rPr>
          <w:sz w:val="24"/>
          <w:szCs w:val="24"/>
        </w:rPr>
        <w:t>Empagliflozin</w:t>
      </w:r>
      <w:proofErr w:type="spellEnd"/>
      <w:r w:rsidRPr="003219C4">
        <w:rPr>
          <w:sz w:val="24"/>
          <w:szCs w:val="24"/>
        </w:rPr>
        <w:t xml:space="preserve"> bør ikke anvendes til patienter med type 1-diabetes mellitus (se ”</w:t>
      </w:r>
      <w:proofErr w:type="spellStart"/>
      <w:r w:rsidRPr="003219C4">
        <w:rPr>
          <w:sz w:val="24"/>
          <w:szCs w:val="24"/>
        </w:rPr>
        <w:t>Ketoacidose</w:t>
      </w:r>
      <w:proofErr w:type="spellEnd"/>
      <w:r w:rsidRPr="003219C4">
        <w:rPr>
          <w:sz w:val="24"/>
          <w:szCs w:val="24"/>
        </w:rPr>
        <w:t>” i pkt. 4.4).</w:t>
      </w:r>
    </w:p>
    <w:p w14:paraId="7D523E8E" w14:textId="77777777" w:rsidR="003219C4" w:rsidRPr="003219C4" w:rsidRDefault="003219C4" w:rsidP="007266F2">
      <w:pPr>
        <w:ind w:left="851"/>
        <w:rPr>
          <w:sz w:val="24"/>
          <w:szCs w:val="24"/>
        </w:rPr>
      </w:pPr>
    </w:p>
    <w:p w14:paraId="5736CA31" w14:textId="77777777" w:rsidR="003219C4" w:rsidRPr="003219C4" w:rsidRDefault="003219C4" w:rsidP="007266F2">
      <w:pPr>
        <w:ind w:left="851"/>
        <w:rPr>
          <w:sz w:val="24"/>
          <w:szCs w:val="24"/>
          <w:u w:val="single"/>
        </w:rPr>
      </w:pPr>
      <w:proofErr w:type="spellStart"/>
      <w:r w:rsidRPr="003219C4">
        <w:rPr>
          <w:sz w:val="24"/>
          <w:szCs w:val="24"/>
          <w:u w:val="single"/>
        </w:rPr>
        <w:t>Ketoacidose</w:t>
      </w:r>
      <w:proofErr w:type="spellEnd"/>
    </w:p>
    <w:p w14:paraId="6BF7AD43" w14:textId="77777777" w:rsidR="003219C4" w:rsidRPr="003219C4" w:rsidRDefault="003219C4" w:rsidP="007266F2">
      <w:pPr>
        <w:ind w:left="851"/>
        <w:rPr>
          <w:sz w:val="24"/>
          <w:szCs w:val="24"/>
        </w:rPr>
      </w:pPr>
    </w:p>
    <w:p w14:paraId="17BEE006" w14:textId="77777777" w:rsidR="003219C4" w:rsidRPr="003219C4" w:rsidRDefault="003219C4" w:rsidP="007266F2">
      <w:pPr>
        <w:ind w:left="851"/>
        <w:rPr>
          <w:sz w:val="24"/>
          <w:szCs w:val="24"/>
        </w:rPr>
      </w:pPr>
      <w:r w:rsidRPr="003219C4">
        <w:rPr>
          <w:sz w:val="24"/>
          <w:szCs w:val="24"/>
        </w:rPr>
        <w:t xml:space="preserve">Der er rapporteret om tilfælde af </w:t>
      </w:r>
      <w:proofErr w:type="spellStart"/>
      <w:r w:rsidRPr="003219C4">
        <w:rPr>
          <w:sz w:val="24"/>
          <w:szCs w:val="24"/>
        </w:rPr>
        <w:t>ketoacidose</w:t>
      </w:r>
      <w:proofErr w:type="spellEnd"/>
      <w:r w:rsidRPr="003219C4">
        <w:rPr>
          <w:sz w:val="24"/>
          <w:szCs w:val="24"/>
        </w:rPr>
        <w:t xml:space="preserve">, herunder livstruende og dødelige tilfælde, hos patienter med diabetes mellitus, der har fået behandling med SGLT2-hæmmere, herunder </w:t>
      </w:r>
      <w:proofErr w:type="spellStart"/>
      <w:r w:rsidRPr="003219C4">
        <w:rPr>
          <w:sz w:val="24"/>
          <w:szCs w:val="24"/>
        </w:rPr>
        <w:t>empagliflozin</w:t>
      </w:r>
      <w:proofErr w:type="spellEnd"/>
      <w:r w:rsidRPr="003219C4">
        <w:rPr>
          <w:sz w:val="24"/>
          <w:szCs w:val="24"/>
        </w:rPr>
        <w:t xml:space="preserve">. I en række tilfælde fremstod tilstanden atypisk med kun moderat forhøjet </w:t>
      </w:r>
      <w:proofErr w:type="spellStart"/>
      <w:r w:rsidRPr="003219C4">
        <w:rPr>
          <w:sz w:val="24"/>
          <w:szCs w:val="24"/>
        </w:rPr>
        <w:t>blodglucose</w:t>
      </w:r>
      <w:proofErr w:type="spellEnd"/>
      <w:r w:rsidRPr="003219C4">
        <w:rPr>
          <w:sz w:val="24"/>
          <w:szCs w:val="24"/>
        </w:rPr>
        <w:t xml:space="preserve">, under 14 mmol/l (250 mg/dl). Det vides ikke, om der er større sandsynlighed for </w:t>
      </w:r>
      <w:proofErr w:type="spellStart"/>
      <w:r w:rsidRPr="003219C4">
        <w:rPr>
          <w:sz w:val="24"/>
          <w:szCs w:val="24"/>
        </w:rPr>
        <w:t>ketoacidose</w:t>
      </w:r>
      <w:proofErr w:type="spellEnd"/>
      <w:r w:rsidRPr="003219C4">
        <w:rPr>
          <w:sz w:val="24"/>
          <w:szCs w:val="24"/>
        </w:rPr>
        <w:t xml:space="preserve"> ved højere doser af </w:t>
      </w:r>
      <w:proofErr w:type="spellStart"/>
      <w:r w:rsidRPr="003219C4">
        <w:rPr>
          <w:sz w:val="24"/>
          <w:szCs w:val="24"/>
        </w:rPr>
        <w:t>empagliflozin</w:t>
      </w:r>
      <w:proofErr w:type="spellEnd"/>
      <w:r w:rsidRPr="003219C4">
        <w:rPr>
          <w:sz w:val="24"/>
          <w:szCs w:val="24"/>
        </w:rPr>
        <w:t xml:space="preserve">. Selvom det er mindre sandsynligt, at </w:t>
      </w:r>
      <w:proofErr w:type="spellStart"/>
      <w:r w:rsidRPr="003219C4">
        <w:rPr>
          <w:sz w:val="24"/>
          <w:szCs w:val="24"/>
        </w:rPr>
        <w:t>ketoacidose</w:t>
      </w:r>
      <w:proofErr w:type="spellEnd"/>
      <w:r w:rsidRPr="003219C4">
        <w:rPr>
          <w:sz w:val="24"/>
          <w:szCs w:val="24"/>
        </w:rPr>
        <w:t xml:space="preserve"> forekommer hos patienter uden diabetes mellitus, er der også blevet rapporteret om tilfælde hos disse patienter.</w:t>
      </w:r>
    </w:p>
    <w:p w14:paraId="10A50340" w14:textId="77777777" w:rsidR="003219C4" w:rsidRPr="003219C4" w:rsidRDefault="003219C4" w:rsidP="007266F2">
      <w:pPr>
        <w:ind w:left="851"/>
        <w:rPr>
          <w:sz w:val="24"/>
          <w:szCs w:val="24"/>
        </w:rPr>
      </w:pPr>
    </w:p>
    <w:p w14:paraId="257A6327" w14:textId="77777777" w:rsidR="003219C4" w:rsidRPr="003219C4" w:rsidRDefault="003219C4" w:rsidP="007266F2">
      <w:pPr>
        <w:ind w:left="851"/>
        <w:rPr>
          <w:sz w:val="24"/>
          <w:szCs w:val="24"/>
        </w:rPr>
      </w:pPr>
      <w:r w:rsidRPr="003219C4">
        <w:rPr>
          <w:sz w:val="24"/>
          <w:szCs w:val="24"/>
        </w:rPr>
        <w:t xml:space="preserve">Risikoen for </w:t>
      </w:r>
      <w:proofErr w:type="spellStart"/>
      <w:r w:rsidRPr="003219C4">
        <w:rPr>
          <w:sz w:val="24"/>
          <w:szCs w:val="24"/>
        </w:rPr>
        <w:t>ketoacidose</w:t>
      </w:r>
      <w:proofErr w:type="spellEnd"/>
      <w:r w:rsidRPr="003219C4">
        <w:rPr>
          <w:sz w:val="24"/>
          <w:szCs w:val="24"/>
        </w:rPr>
        <w:t xml:space="preserve"> skal overvejes ved ikke-specifikke symptomer som f.eks. kvalme, opkastning, anoreksi, </w:t>
      </w:r>
      <w:proofErr w:type="spellStart"/>
      <w:r w:rsidRPr="003219C4">
        <w:rPr>
          <w:sz w:val="24"/>
          <w:szCs w:val="24"/>
        </w:rPr>
        <w:t>abdominalsmerter</w:t>
      </w:r>
      <w:proofErr w:type="spellEnd"/>
      <w:r w:rsidRPr="003219C4">
        <w:rPr>
          <w:sz w:val="24"/>
          <w:szCs w:val="24"/>
        </w:rPr>
        <w:t xml:space="preserve">, udtalt tørst, vejrtrækningsbesvær, konfusion, usædvanlig træthed eller søvnighed. Patienterne skal straks tjekkes for </w:t>
      </w:r>
      <w:proofErr w:type="spellStart"/>
      <w:r w:rsidRPr="003219C4">
        <w:rPr>
          <w:sz w:val="24"/>
          <w:szCs w:val="24"/>
        </w:rPr>
        <w:t>ketoacidose</w:t>
      </w:r>
      <w:proofErr w:type="spellEnd"/>
      <w:r w:rsidRPr="003219C4">
        <w:rPr>
          <w:sz w:val="24"/>
          <w:szCs w:val="24"/>
        </w:rPr>
        <w:t xml:space="preserve">, hvis de får disse symptomer, uanset </w:t>
      </w:r>
      <w:proofErr w:type="spellStart"/>
      <w:r w:rsidRPr="003219C4">
        <w:rPr>
          <w:sz w:val="24"/>
          <w:szCs w:val="24"/>
        </w:rPr>
        <w:t>blodglucoseniveau</w:t>
      </w:r>
      <w:proofErr w:type="spellEnd"/>
      <w:r w:rsidRPr="003219C4">
        <w:rPr>
          <w:sz w:val="24"/>
          <w:szCs w:val="24"/>
        </w:rPr>
        <w:t>.</w:t>
      </w:r>
    </w:p>
    <w:p w14:paraId="633A8BC8" w14:textId="77777777" w:rsidR="003219C4" w:rsidRPr="003219C4" w:rsidRDefault="003219C4" w:rsidP="007266F2">
      <w:pPr>
        <w:ind w:left="851"/>
        <w:rPr>
          <w:sz w:val="24"/>
          <w:szCs w:val="24"/>
        </w:rPr>
      </w:pPr>
    </w:p>
    <w:p w14:paraId="581175D6" w14:textId="77777777" w:rsidR="003219C4" w:rsidRPr="003219C4" w:rsidRDefault="003219C4" w:rsidP="007266F2">
      <w:pPr>
        <w:ind w:left="851"/>
        <w:rPr>
          <w:sz w:val="24"/>
          <w:szCs w:val="24"/>
        </w:rPr>
      </w:pPr>
      <w:proofErr w:type="spellStart"/>
      <w:r w:rsidRPr="003219C4">
        <w:rPr>
          <w:sz w:val="24"/>
          <w:szCs w:val="24"/>
        </w:rPr>
        <w:t>Empagliflozin</w:t>
      </w:r>
      <w:proofErr w:type="spellEnd"/>
      <w:r w:rsidRPr="003219C4">
        <w:rPr>
          <w:sz w:val="24"/>
          <w:szCs w:val="24"/>
        </w:rPr>
        <w:t xml:space="preserve"> skal straks seponeres hos patienter med formodet eller verificeret </w:t>
      </w:r>
      <w:proofErr w:type="spellStart"/>
      <w:r w:rsidRPr="003219C4">
        <w:rPr>
          <w:sz w:val="24"/>
          <w:szCs w:val="24"/>
        </w:rPr>
        <w:t>ketoacidose</w:t>
      </w:r>
      <w:proofErr w:type="spellEnd"/>
      <w:r w:rsidRPr="003219C4">
        <w:rPr>
          <w:sz w:val="24"/>
          <w:szCs w:val="24"/>
        </w:rPr>
        <w:t>.</w:t>
      </w:r>
    </w:p>
    <w:p w14:paraId="30E26816" w14:textId="77777777" w:rsidR="003219C4" w:rsidRPr="003219C4" w:rsidRDefault="003219C4" w:rsidP="007266F2">
      <w:pPr>
        <w:ind w:left="851"/>
        <w:rPr>
          <w:sz w:val="24"/>
          <w:szCs w:val="24"/>
        </w:rPr>
      </w:pPr>
    </w:p>
    <w:p w14:paraId="78BFE98F" w14:textId="77777777" w:rsidR="003219C4" w:rsidRPr="003219C4" w:rsidRDefault="003219C4" w:rsidP="007266F2">
      <w:pPr>
        <w:ind w:left="851"/>
        <w:rPr>
          <w:sz w:val="24"/>
          <w:szCs w:val="24"/>
        </w:rPr>
      </w:pPr>
      <w:r w:rsidRPr="003219C4">
        <w:rPr>
          <w:sz w:val="24"/>
          <w:szCs w:val="24"/>
        </w:rPr>
        <w:t xml:space="preserve">Behandlingen bør afbrydes hos patienter, som hospitalsindlægges på grund af større operationer eller alvorlige akutte sygdomme. Det anbefales, at disse patienter overvåges for ketonstoffer. Niveauet af ketonstoffer bør måles i blodet snarere end i urinen. Behandlingen med </w:t>
      </w:r>
      <w:proofErr w:type="spellStart"/>
      <w:r w:rsidRPr="003219C4">
        <w:rPr>
          <w:sz w:val="24"/>
          <w:szCs w:val="24"/>
        </w:rPr>
        <w:t>empagliflozin</w:t>
      </w:r>
      <w:proofErr w:type="spellEnd"/>
      <w:r w:rsidRPr="003219C4">
        <w:rPr>
          <w:sz w:val="24"/>
          <w:szCs w:val="24"/>
        </w:rPr>
        <w:t xml:space="preserve"> kan genoptages, når ketonstofværdierne er normale, og patientens tilstand er stabiliseret.</w:t>
      </w:r>
    </w:p>
    <w:p w14:paraId="756FFD6B" w14:textId="77777777" w:rsidR="003219C4" w:rsidRPr="003219C4" w:rsidRDefault="003219C4" w:rsidP="007266F2">
      <w:pPr>
        <w:ind w:left="851"/>
        <w:rPr>
          <w:sz w:val="24"/>
          <w:szCs w:val="24"/>
        </w:rPr>
      </w:pPr>
    </w:p>
    <w:p w14:paraId="6459F66B" w14:textId="77777777" w:rsidR="003219C4" w:rsidRPr="003219C4" w:rsidRDefault="003219C4" w:rsidP="007266F2">
      <w:pPr>
        <w:ind w:left="851"/>
        <w:rPr>
          <w:sz w:val="24"/>
          <w:szCs w:val="24"/>
        </w:rPr>
      </w:pPr>
      <w:r w:rsidRPr="003219C4">
        <w:rPr>
          <w:sz w:val="24"/>
          <w:szCs w:val="24"/>
        </w:rPr>
        <w:t xml:space="preserve">Inden </w:t>
      </w:r>
      <w:proofErr w:type="spellStart"/>
      <w:r w:rsidRPr="003219C4">
        <w:rPr>
          <w:sz w:val="24"/>
          <w:szCs w:val="24"/>
        </w:rPr>
        <w:t>empagliflozin</w:t>
      </w:r>
      <w:proofErr w:type="spellEnd"/>
      <w:r w:rsidRPr="003219C4">
        <w:rPr>
          <w:sz w:val="24"/>
          <w:szCs w:val="24"/>
        </w:rPr>
        <w:t xml:space="preserve">-behandling påbegyndes, skal der tages højde for faktorer i patientens sygehistorie, som kan prædisponere for </w:t>
      </w:r>
      <w:proofErr w:type="spellStart"/>
      <w:r w:rsidRPr="003219C4">
        <w:rPr>
          <w:sz w:val="24"/>
          <w:szCs w:val="24"/>
        </w:rPr>
        <w:t>ketoacidose</w:t>
      </w:r>
      <w:proofErr w:type="spellEnd"/>
      <w:r w:rsidRPr="003219C4">
        <w:rPr>
          <w:sz w:val="24"/>
          <w:szCs w:val="24"/>
        </w:rPr>
        <w:t>.</w:t>
      </w:r>
    </w:p>
    <w:p w14:paraId="6A4F4D25" w14:textId="77777777" w:rsidR="003219C4" w:rsidRPr="003219C4" w:rsidRDefault="003219C4" w:rsidP="007266F2">
      <w:pPr>
        <w:ind w:left="851"/>
        <w:rPr>
          <w:sz w:val="24"/>
          <w:szCs w:val="24"/>
        </w:rPr>
      </w:pPr>
    </w:p>
    <w:p w14:paraId="7F4F8251" w14:textId="77777777" w:rsidR="003219C4" w:rsidRPr="003219C4" w:rsidRDefault="003219C4" w:rsidP="007266F2">
      <w:pPr>
        <w:ind w:left="851"/>
        <w:rPr>
          <w:sz w:val="24"/>
          <w:szCs w:val="24"/>
        </w:rPr>
      </w:pPr>
      <w:r w:rsidRPr="003219C4">
        <w:rPr>
          <w:sz w:val="24"/>
          <w:szCs w:val="24"/>
        </w:rPr>
        <w:t xml:space="preserve">Langvarig </w:t>
      </w:r>
      <w:proofErr w:type="spellStart"/>
      <w:r w:rsidRPr="003219C4">
        <w:rPr>
          <w:sz w:val="24"/>
          <w:szCs w:val="24"/>
        </w:rPr>
        <w:t>ketoacidose</w:t>
      </w:r>
      <w:proofErr w:type="spellEnd"/>
      <w:r w:rsidRPr="003219C4">
        <w:rPr>
          <w:sz w:val="24"/>
          <w:szCs w:val="24"/>
        </w:rPr>
        <w:t xml:space="preserve"> og langvarig </w:t>
      </w:r>
      <w:proofErr w:type="spellStart"/>
      <w:r w:rsidRPr="003219C4">
        <w:rPr>
          <w:sz w:val="24"/>
          <w:szCs w:val="24"/>
        </w:rPr>
        <w:t>glukosuri</w:t>
      </w:r>
      <w:proofErr w:type="spellEnd"/>
      <w:r w:rsidRPr="003219C4">
        <w:rPr>
          <w:sz w:val="24"/>
          <w:szCs w:val="24"/>
        </w:rPr>
        <w:t xml:space="preserve"> er blevet observeret med </w:t>
      </w:r>
      <w:proofErr w:type="spellStart"/>
      <w:r w:rsidRPr="003219C4">
        <w:rPr>
          <w:sz w:val="24"/>
          <w:szCs w:val="24"/>
        </w:rPr>
        <w:t>empagliflozin</w:t>
      </w:r>
      <w:proofErr w:type="spellEnd"/>
      <w:r w:rsidRPr="003219C4">
        <w:rPr>
          <w:sz w:val="24"/>
          <w:szCs w:val="24"/>
        </w:rPr>
        <w:t xml:space="preserve">. </w:t>
      </w:r>
      <w:proofErr w:type="spellStart"/>
      <w:r w:rsidRPr="003219C4">
        <w:rPr>
          <w:sz w:val="24"/>
          <w:szCs w:val="24"/>
        </w:rPr>
        <w:t>Ketoacidose</w:t>
      </w:r>
      <w:proofErr w:type="spellEnd"/>
      <w:r w:rsidRPr="003219C4">
        <w:rPr>
          <w:sz w:val="24"/>
          <w:szCs w:val="24"/>
        </w:rPr>
        <w:t xml:space="preserve"> kan vare længere efter </w:t>
      </w:r>
      <w:proofErr w:type="spellStart"/>
      <w:r w:rsidRPr="003219C4">
        <w:rPr>
          <w:sz w:val="24"/>
          <w:szCs w:val="24"/>
        </w:rPr>
        <w:t>seponering</w:t>
      </w:r>
      <w:proofErr w:type="spellEnd"/>
      <w:r w:rsidRPr="003219C4">
        <w:rPr>
          <w:sz w:val="24"/>
          <w:szCs w:val="24"/>
        </w:rPr>
        <w:t xml:space="preserve"> af </w:t>
      </w:r>
      <w:proofErr w:type="spellStart"/>
      <w:r w:rsidRPr="003219C4">
        <w:rPr>
          <w:sz w:val="24"/>
          <w:szCs w:val="24"/>
        </w:rPr>
        <w:t>empagliflozin</w:t>
      </w:r>
      <w:proofErr w:type="spellEnd"/>
      <w:r w:rsidRPr="003219C4">
        <w:rPr>
          <w:sz w:val="24"/>
          <w:szCs w:val="24"/>
        </w:rPr>
        <w:t xml:space="preserve"> end forventet ud fra plasmahalveringstiden (se pkt. 5.2). </w:t>
      </w:r>
      <w:proofErr w:type="spellStart"/>
      <w:r w:rsidRPr="003219C4">
        <w:rPr>
          <w:sz w:val="24"/>
          <w:szCs w:val="24"/>
        </w:rPr>
        <w:t>Empagliflozin</w:t>
      </w:r>
      <w:proofErr w:type="spellEnd"/>
      <w:r w:rsidRPr="003219C4">
        <w:rPr>
          <w:sz w:val="24"/>
          <w:szCs w:val="24"/>
        </w:rPr>
        <w:t xml:space="preserve">-uafhængige faktorer, såsom insulinmangel, kan være involveret i længere perioder med </w:t>
      </w:r>
      <w:proofErr w:type="spellStart"/>
      <w:r w:rsidRPr="003219C4">
        <w:rPr>
          <w:sz w:val="24"/>
          <w:szCs w:val="24"/>
        </w:rPr>
        <w:t>ketoacidose</w:t>
      </w:r>
      <w:proofErr w:type="spellEnd"/>
      <w:r w:rsidRPr="003219C4">
        <w:rPr>
          <w:sz w:val="24"/>
          <w:szCs w:val="24"/>
        </w:rPr>
        <w:t>.</w:t>
      </w:r>
    </w:p>
    <w:p w14:paraId="284763A0" w14:textId="77777777" w:rsidR="003219C4" w:rsidRPr="003219C4" w:rsidRDefault="003219C4" w:rsidP="007266F2">
      <w:pPr>
        <w:ind w:left="851"/>
        <w:rPr>
          <w:sz w:val="24"/>
          <w:szCs w:val="24"/>
        </w:rPr>
      </w:pPr>
    </w:p>
    <w:p w14:paraId="55C5B0E3" w14:textId="77777777" w:rsidR="003219C4" w:rsidRPr="003219C4" w:rsidRDefault="003219C4" w:rsidP="007266F2">
      <w:pPr>
        <w:ind w:left="851"/>
        <w:rPr>
          <w:sz w:val="24"/>
          <w:szCs w:val="24"/>
        </w:rPr>
      </w:pPr>
      <w:r w:rsidRPr="003219C4">
        <w:rPr>
          <w:sz w:val="24"/>
          <w:szCs w:val="24"/>
        </w:rPr>
        <w:t xml:space="preserve">Der er forhøjet risiko for </w:t>
      </w:r>
      <w:proofErr w:type="spellStart"/>
      <w:r w:rsidRPr="003219C4">
        <w:rPr>
          <w:sz w:val="24"/>
          <w:szCs w:val="24"/>
        </w:rPr>
        <w:t>ketoacidose</w:t>
      </w:r>
      <w:proofErr w:type="spellEnd"/>
      <w:r w:rsidRPr="003219C4">
        <w:rPr>
          <w:sz w:val="24"/>
          <w:szCs w:val="24"/>
        </w:rPr>
        <w:t xml:space="preserve"> hos patienter med lav restfunktion af betaceller (f.eks. voksne patienter med type 2-diabetes og lavt C-peptid-niveau eller latent autoimmun diabetes (LADA) eller patienter med </w:t>
      </w:r>
      <w:proofErr w:type="spellStart"/>
      <w:r w:rsidRPr="003219C4">
        <w:rPr>
          <w:sz w:val="24"/>
          <w:szCs w:val="24"/>
        </w:rPr>
        <w:t>pankreatitis</w:t>
      </w:r>
      <w:proofErr w:type="spellEnd"/>
      <w:r w:rsidRPr="003219C4">
        <w:rPr>
          <w:sz w:val="24"/>
          <w:szCs w:val="24"/>
        </w:rPr>
        <w:t xml:space="preserve"> i anamnesen), patienter med tilstande, der medfører begrænset fødeindtagelse eller svær dehydrering, patienter, hvis insulindoser er reduceret, samt patienter med øget insulinbehov som følge af akutte medicinske sygdomme, kirurgi eller alkoholmisbrug.</w:t>
      </w:r>
    </w:p>
    <w:p w14:paraId="1C1FE469" w14:textId="77777777" w:rsidR="003219C4" w:rsidRPr="003219C4" w:rsidRDefault="003219C4" w:rsidP="007266F2">
      <w:pPr>
        <w:ind w:left="851"/>
        <w:rPr>
          <w:sz w:val="24"/>
          <w:szCs w:val="24"/>
        </w:rPr>
      </w:pPr>
      <w:r w:rsidRPr="003219C4">
        <w:rPr>
          <w:sz w:val="24"/>
          <w:szCs w:val="24"/>
        </w:rPr>
        <w:t>SGLT2-hæmmere skal anvendes med forsigtighed hos disse patienter.</w:t>
      </w:r>
    </w:p>
    <w:p w14:paraId="0E8A51DC" w14:textId="77777777" w:rsidR="003219C4" w:rsidRPr="003219C4" w:rsidRDefault="003219C4" w:rsidP="007266F2">
      <w:pPr>
        <w:ind w:left="851"/>
        <w:rPr>
          <w:sz w:val="24"/>
          <w:szCs w:val="24"/>
        </w:rPr>
      </w:pPr>
    </w:p>
    <w:p w14:paraId="6B7323DC" w14:textId="77777777" w:rsidR="003219C4" w:rsidRPr="003219C4" w:rsidRDefault="003219C4" w:rsidP="007266F2">
      <w:pPr>
        <w:ind w:left="851"/>
        <w:rPr>
          <w:sz w:val="24"/>
          <w:szCs w:val="24"/>
        </w:rPr>
      </w:pPr>
      <w:r w:rsidRPr="003219C4">
        <w:rPr>
          <w:sz w:val="24"/>
          <w:szCs w:val="24"/>
        </w:rPr>
        <w:t xml:space="preserve">Det anbefales ikke at genoptage behandling med en SGLT2-hæmmer hos patienter, der tidligere har haft </w:t>
      </w:r>
      <w:proofErr w:type="spellStart"/>
      <w:r w:rsidRPr="003219C4">
        <w:rPr>
          <w:sz w:val="24"/>
          <w:szCs w:val="24"/>
        </w:rPr>
        <w:t>ketoacidose</w:t>
      </w:r>
      <w:proofErr w:type="spellEnd"/>
      <w:r w:rsidRPr="003219C4">
        <w:rPr>
          <w:sz w:val="24"/>
          <w:szCs w:val="24"/>
        </w:rPr>
        <w:t xml:space="preserve"> under behandling med en SGLT2-hæmmer, medmindre en anden uomtvistelig medvirkende faktor identificeres og afhjælpes.</w:t>
      </w:r>
    </w:p>
    <w:p w14:paraId="3B339EF1" w14:textId="77777777" w:rsidR="003219C4" w:rsidRPr="003219C4" w:rsidRDefault="003219C4" w:rsidP="007266F2">
      <w:pPr>
        <w:ind w:left="851"/>
        <w:rPr>
          <w:sz w:val="24"/>
          <w:szCs w:val="24"/>
        </w:rPr>
      </w:pPr>
    </w:p>
    <w:p w14:paraId="46654C4E" w14:textId="1DBA7BA5" w:rsidR="003219C4" w:rsidRPr="003219C4" w:rsidRDefault="003219C4" w:rsidP="007266F2">
      <w:pPr>
        <w:ind w:left="851"/>
        <w:rPr>
          <w:sz w:val="24"/>
          <w:szCs w:val="24"/>
        </w:rPr>
      </w:pPr>
      <w:proofErr w:type="spellStart"/>
      <w:r w:rsidRPr="003219C4">
        <w:rPr>
          <w:sz w:val="24"/>
          <w:szCs w:val="24"/>
        </w:rPr>
        <w:t>Rempoqonia</w:t>
      </w:r>
      <w:proofErr w:type="spellEnd"/>
      <w:r w:rsidRPr="003219C4">
        <w:rPr>
          <w:sz w:val="24"/>
          <w:szCs w:val="24"/>
        </w:rPr>
        <w:t xml:space="preserve"> bør ikke anvendes til patienter med type 1-diabetes. Data fra et klinisk studieprogram hos patienter med type 1-diabetes viste en øget forekomst af </w:t>
      </w:r>
      <w:proofErr w:type="spellStart"/>
      <w:r w:rsidRPr="003219C4">
        <w:rPr>
          <w:sz w:val="24"/>
          <w:szCs w:val="24"/>
        </w:rPr>
        <w:t>ketoacidose</w:t>
      </w:r>
      <w:proofErr w:type="spellEnd"/>
      <w:r w:rsidRPr="003219C4">
        <w:rPr>
          <w:sz w:val="24"/>
          <w:szCs w:val="24"/>
        </w:rPr>
        <w:t xml:space="preserve"> med en almindelig hyppighed hos patienter i behandling med </w:t>
      </w:r>
      <w:proofErr w:type="spellStart"/>
      <w:r w:rsidRPr="003219C4">
        <w:rPr>
          <w:sz w:val="24"/>
          <w:szCs w:val="24"/>
        </w:rPr>
        <w:t>empagliflozin</w:t>
      </w:r>
      <w:proofErr w:type="spellEnd"/>
      <w:r w:rsidRPr="003219C4">
        <w:rPr>
          <w:sz w:val="24"/>
          <w:szCs w:val="24"/>
        </w:rPr>
        <w:t xml:space="preserve"> 10 mg og 25</w:t>
      </w:r>
      <w:r w:rsidR="007B7C14">
        <w:rPr>
          <w:sz w:val="24"/>
          <w:szCs w:val="24"/>
        </w:rPr>
        <w:t> </w:t>
      </w:r>
      <w:r w:rsidRPr="003219C4">
        <w:rPr>
          <w:sz w:val="24"/>
          <w:szCs w:val="24"/>
        </w:rPr>
        <w:t>mg som tillæg til insulin, sammenlignet med placebo.</w:t>
      </w:r>
    </w:p>
    <w:p w14:paraId="372D347D" w14:textId="77777777" w:rsidR="003219C4" w:rsidRPr="003219C4" w:rsidRDefault="003219C4" w:rsidP="007266F2">
      <w:pPr>
        <w:ind w:left="851"/>
        <w:rPr>
          <w:sz w:val="24"/>
          <w:szCs w:val="24"/>
        </w:rPr>
      </w:pPr>
    </w:p>
    <w:p w14:paraId="5C436551" w14:textId="77777777" w:rsidR="003219C4" w:rsidRPr="003219C4" w:rsidRDefault="003219C4" w:rsidP="007266F2">
      <w:pPr>
        <w:ind w:left="851"/>
        <w:rPr>
          <w:sz w:val="24"/>
          <w:szCs w:val="24"/>
          <w:u w:val="single"/>
        </w:rPr>
      </w:pPr>
      <w:r w:rsidRPr="003219C4">
        <w:rPr>
          <w:sz w:val="24"/>
          <w:szCs w:val="24"/>
          <w:u w:val="single"/>
        </w:rPr>
        <w:t>Nedsat nyrefunktion</w:t>
      </w:r>
    </w:p>
    <w:p w14:paraId="2092C053" w14:textId="77777777" w:rsidR="003219C4" w:rsidRPr="003219C4" w:rsidRDefault="003219C4" w:rsidP="007266F2">
      <w:pPr>
        <w:ind w:left="851"/>
        <w:rPr>
          <w:sz w:val="24"/>
          <w:szCs w:val="24"/>
        </w:rPr>
      </w:pPr>
    </w:p>
    <w:p w14:paraId="38E8F935" w14:textId="77777777" w:rsidR="003219C4" w:rsidRPr="003219C4" w:rsidRDefault="003219C4" w:rsidP="007266F2">
      <w:pPr>
        <w:ind w:left="851"/>
        <w:rPr>
          <w:sz w:val="24"/>
          <w:szCs w:val="24"/>
        </w:rPr>
      </w:pPr>
      <w:r w:rsidRPr="003219C4">
        <w:rPr>
          <w:sz w:val="24"/>
          <w:szCs w:val="24"/>
        </w:rPr>
        <w:t xml:space="preserve">På grund af begrænset erfaring anbefales det ikke at påbegynde behandling med </w:t>
      </w:r>
      <w:proofErr w:type="spellStart"/>
      <w:r w:rsidRPr="003219C4">
        <w:rPr>
          <w:sz w:val="24"/>
          <w:szCs w:val="24"/>
        </w:rPr>
        <w:t>empagliflozin</w:t>
      </w:r>
      <w:proofErr w:type="spellEnd"/>
      <w:r w:rsidRPr="003219C4">
        <w:rPr>
          <w:sz w:val="24"/>
          <w:szCs w:val="24"/>
        </w:rPr>
        <w:t xml:space="preserve"> hos patienter med en </w:t>
      </w:r>
      <w:proofErr w:type="spellStart"/>
      <w:r w:rsidRPr="003219C4">
        <w:rPr>
          <w:sz w:val="24"/>
          <w:szCs w:val="24"/>
        </w:rPr>
        <w:t>eGFR</w:t>
      </w:r>
      <w:proofErr w:type="spellEnd"/>
      <w:r w:rsidRPr="003219C4">
        <w:rPr>
          <w:sz w:val="24"/>
          <w:szCs w:val="24"/>
        </w:rPr>
        <w:t xml:space="preserve"> &lt;20 ml/min/1,73 m</w:t>
      </w:r>
      <w:r w:rsidRPr="003219C4">
        <w:rPr>
          <w:sz w:val="24"/>
          <w:szCs w:val="24"/>
          <w:vertAlign w:val="superscript"/>
        </w:rPr>
        <w:t>2</w:t>
      </w:r>
      <w:r w:rsidRPr="003219C4">
        <w:rPr>
          <w:sz w:val="24"/>
          <w:szCs w:val="24"/>
        </w:rPr>
        <w:t>.</w:t>
      </w:r>
    </w:p>
    <w:p w14:paraId="5CAD43EA" w14:textId="77777777" w:rsidR="003219C4" w:rsidRPr="003219C4" w:rsidRDefault="003219C4" w:rsidP="007266F2">
      <w:pPr>
        <w:ind w:left="851"/>
        <w:rPr>
          <w:sz w:val="24"/>
          <w:szCs w:val="24"/>
        </w:rPr>
      </w:pPr>
    </w:p>
    <w:p w14:paraId="7E1343CB" w14:textId="77777777" w:rsidR="003219C4" w:rsidRPr="003219C4" w:rsidRDefault="003219C4" w:rsidP="007266F2">
      <w:pPr>
        <w:ind w:left="851"/>
        <w:rPr>
          <w:sz w:val="24"/>
          <w:szCs w:val="24"/>
        </w:rPr>
      </w:pPr>
      <w:r w:rsidRPr="003219C4">
        <w:rPr>
          <w:sz w:val="24"/>
          <w:szCs w:val="24"/>
        </w:rPr>
        <w:t xml:space="preserve">Hos patienter med en </w:t>
      </w:r>
      <w:proofErr w:type="spellStart"/>
      <w:r w:rsidRPr="003219C4">
        <w:rPr>
          <w:sz w:val="24"/>
          <w:szCs w:val="24"/>
        </w:rPr>
        <w:t>eGFR</w:t>
      </w:r>
      <w:proofErr w:type="spellEnd"/>
      <w:r w:rsidRPr="003219C4">
        <w:rPr>
          <w:sz w:val="24"/>
          <w:szCs w:val="24"/>
        </w:rPr>
        <w:t xml:space="preserve"> &lt;60 ml/min/1,73 m</w:t>
      </w:r>
      <w:r w:rsidRPr="003219C4">
        <w:rPr>
          <w:sz w:val="24"/>
          <w:szCs w:val="24"/>
          <w:vertAlign w:val="superscript"/>
        </w:rPr>
        <w:t>2</w:t>
      </w:r>
      <w:r w:rsidRPr="003219C4">
        <w:rPr>
          <w:sz w:val="24"/>
          <w:szCs w:val="24"/>
        </w:rPr>
        <w:t xml:space="preserve"> er den daglige dosis </w:t>
      </w:r>
      <w:proofErr w:type="spellStart"/>
      <w:r w:rsidRPr="003219C4">
        <w:rPr>
          <w:sz w:val="24"/>
          <w:szCs w:val="24"/>
        </w:rPr>
        <w:t>empagliflozin</w:t>
      </w:r>
      <w:proofErr w:type="spellEnd"/>
      <w:r w:rsidRPr="003219C4">
        <w:rPr>
          <w:sz w:val="24"/>
          <w:szCs w:val="24"/>
        </w:rPr>
        <w:t xml:space="preserve"> 10 mg (se pkt. 4.2).</w:t>
      </w:r>
    </w:p>
    <w:p w14:paraId="441CB024" w14:textId="77777777" w:rsidR="003219C4" w:rsidRPr="003219C4" w:rsidRDefault="003219C4" w:rsidP="007266F2">
      <w:pPr>
        <w:ind w:left="851"/>
        <w:rPr>
          <w:sz w:val="24"/>
          <w:szCs w:val="24"/>
        </w:rPr>
      </w:pPr>
    </w:p>
    <w:p w14:paraId="1B9E366A" w14:textId="77777777" w:rsidR="003219C4" w:rsidRPr="003219C4" w:rsidRDefault="003219C4" w:rsidP="007266F2">
      <w:pPr>
        <w:ind w:left="851"/>
        <w:rPr>
          <w:sz w:val="24"/>
          <w:szCs w:val="24"/>
        </w:rPr>
      </w:pPr>
      <w:r w:rsidRPr="003219C4">
        <w:rPr>
          <w:sz w:val="24"/>
          <w:szCs w:val="24"/>
        </w:rPr>
        <w:t xml:space="preserve">Den blodsukkersænkende virkning af </w:t>
      </w:r>
      <w:proofErr w:type="spellStart"/>
      <w:r w:rsidRPr="003219C4">
        <w:rPr>
          <w:sz w:val="24"/>
          <w:szCs w:val="24"/>
        </w:rPr>
        <w:t>empagliflozin</w:t>
      </w:r>
      <w:proofErr w:type="spellEnd"/>
      <w:r w:rsidRPr="003219C4">
        <w:rPr>
          <w:sz w:val="24"/>
          <w:szCs w:val="24"/>
        </w:rPr>
        <w:t xml:space="preserve"> afhænger af nyrefunktionen, og er nedsat hos patienter med en </w:t>
      </w:r>
      <w:proofErr w:type="spellStart"/>
      <w:r w:rsidRPr="003219C4">
        <w:rPr>
          <w:sz w:val="24"/>
          <w:szCs w:val="24"/>
        </w:rPr>
        <w:t>eGFR</w:t>
      </w:r>
      <w:proofErr w:type="spellEnd"/>
      <w:r w:rsidRPr="003219C4">
        <w:rPr>
          <w:sz w:val="24"/>
          <w:szCs w:val="24"/>
        </w:rPr>
        <w:t xml:space="preserve"> &lt;45 ml/min/1,73 m</w:t>
      </w:r>
      <w:r w:rsidRPr="003219C4">
        <w:rPr>
          <w:sz w:val="24"/>
          <w:szCs w:val="24"/>
          <w:vertAlign w:val="superscript"/>
        </w:rPr>
        <w:t>2</w:t>
      </w:r>
      <w:r w:rsidRPr="003219C4">
        <w:rPr>
          <w:sz w:val="24"/>
          <w:szCs w:val="24"/>
        </w:rPr>
        <w:t xml:space="preserve"> og mangler sandsynligvis hos patienter med en </w:t>
      </w:r>
      <w:proofErr w:type="spellStart"/>
      <w:r w:rsidRPr="003219C4">
        <w:rPr>
          <w:sz w:val="24"/>
          <w:szCs w:val="24"/>
        </w:rPr>
        <w:t>eGFR</w:t>
      </w:r>
      <w:proofErr w:type="spellEnd"/>
      <w:r w:rsidRPr="003219C4">
        <w:rPr>
          <w:sz w:val="24"/>
          <w:szCs w:val="24"/>
        </w:rPr>
        <w:t xml:space="preserve"> &lt;30 ml/min/1,73 m</w:t>
      </w:r>
      <w:r w:rsidRPr="003219C4">
        <w:rPr>
          <w:sz w:val="24"/>
          <w:szCs w:val="24"/>
          <w:vertAlign w:val="superscript"/>
        </w:rPr>
        <w:t>2</w:t>
      </w:r>
      <w:r w:rsidRPr="003219C4">
        <w:rPr>
          <w:sz w:val="24"/>
          <w:szCs w:val="24"/>
        </w:rPr>
        <w:t xml:space="preserve"> (se pkt. 4.2, 5.1 og 5.2).</w:t>
      </w:r>
    </w:p>
    <w:p w14:paraId="1F9A321D" w14:textId="77777777" w:rsidR="003219C4" w:rsidRPr="003219C4" w:rsidRDefault="003219C4" w:rsidP="007266F2">
      <w:pPr>
        <w:ind w:left="851"/>
        <w:rPr>
          <w:sz w:val="24"/>
          <w:szCs w:val="24"/>
        </w:rPr>
      </w:pPr>
    </w:p>
    <w:p w14:paraId="79813F73" w14:textId="77777777" w:rsidR="003219C4" w:rsidRPr="003219C4" w:rsidRDefault="003219C4" w:rsidP="007266F2">
      <w:pPr>
        <w:ind w:left="851"/>
        <w:rPr>
          <w:sz w:val="24"/>
          <w:szCs w:val="24"/>
          <w:u w:val="single"/>
        </w:rPr>
      </w:pPr>
      <w:r w:rsidRPr="003219C4">
        <w:rPr>
          <w:sz w:val="24"/>
          <w:szCs w:val="24"/>
          <w:u w:val="single"/>
        </w:rPr>
        <w:t>Monitorering af nyrefunktionen</w:t>
      </w:r>
    </w:p>
    <w:p w14:paraId="6E6C1277" w14:textId="77777777" w:rsidR="003219C4" w:rsidRPr="003219C4" w:rsidRDefault="003219C4" w:rsidP="007266F2">
      <w:pPr>
        <w:ind w:left="851"/>
        <w:rPr>
          <w:sz w:val="24"/>
          <w:szCs w:val="24"/>
        </w:rPr>
      </w:pPr>
      <w:r w:rsidRPr="003219C4">
        <w:rPr>
          <w:sz w:val="24"/>
          <w:szCs w:val="24"/>
        </w:rPr>
        <w:t>Nyrefunktionen bør vurderes:</w:t>
      </w:r>
    </w:p>
    <w:p w14:paraId="430D4A74" w14:textId="77777777" w:rsidR="003219C4" w:rsidRPr="003219C4" w:rsidRDefault="003219C4" w:rsidP="007B7C14">
      <w:pPr>
        <w:numPr>
          <w:ilvl w:val="0"/>
          <w:numId w:val="7"/>
        </w:numPr>
        <w:ind w:left="1276" w:hanging="425"/>
        <w:rPr>
          <w:sz w:val="24"/>
          <w:szCs w:val="24"/>
        </w:rPr>
      </w:pPr>
      <w:r w:rsidRPr="003219C4">
        <w:rPr>
          <w:sz w:val="24"/>
          <w:szCs w:val="24"/>
        </w:rPr>
        <w:t xml:space="preserve">Før initiering af </w:t>
      </w:r>
      <w:proofErr w:type="spellStart"/>
      <w:r w:rsidRPr="003219C4">
        <w:rPr>
          <w:sz w:val="24"/>
          <w:szCs w:val="24"/>
        </w:rPr>
        <w:t>empagliflozin</w:t>
      </w:r>
      <w:proofErr w:type="spellEnd"/>
      <w:r w:rsidRPr="003219C4">
        <w:rPr>
          <w:sz w:val="24"/>
          <w:szCs w:val="24"/>
        </w:rPr>
        <w:t xml:space="preserve"> og periodisk under behandlingen, dvs. mindst årligt (se pkt. 4.2, 4.8, 5.1 og 5.2)</w:t>
      </w:r>
    </w:p>
    <w:p w14:paraId="6FEE1B48" w14:textId="77777777" w:rsidR="003219C4" w:rsidRPr="003219C4" w:rsidRDefault="003219C4" w:rsidP="007B7C14">
      <w:pPr>
        <w:numPr>
          <w:ilvl w:val="0"/>
          <w:numId w:val="7"/>
        </w:numPr>
        <w:ind w:left="1276" w:hanging="425"/>
        <w:rPr>
          <w:sz w:val="24"/>
          <w:szCs w:val="24"/>
        </w:rPr>
      </w:pPr>
      <w:r w:rsidRPr="003219C4">
        <w:rPr>
          <w:sz w:val="24"/>
          <w:szCs w:val="24"/>
        </w:rPr>
        <w:t>Før initiering af behandling med et andet lægemiddel, som kan have en negativ virkning på nyrefunktionen.</w:t>
      </w:r>
    </w:p>
    <w:p w14:paraId="1C997C83" w14:textId="77777777" w:rsidR="003219C4" w:rsidRPr="003219C4" w:rsidRDefault="003219C4" w:rsidP="007266F2">
      <w:pPr>
        <w:ind w:left="851"/>
        <w:rPr>
          <w:sz w:val="24"/>
          <w:szCs w:val="24"/>
        </w:rPr>
      </w:pPr>
    </w:p>
    <w:p w14:paraId="474A8209" w14:textId="77777777" w:rsidR="003219C4" w:rsidRPr="003219C4" w:rsidRDefault="003219C4" w:rsidP="007266F2">
      <w:pPr>
        <w:ind w:left="851"/>
        <w:rPr>
          <w:sz w:val="24"/>
          <w:szCs w:val="24"/>
          <w:u w:val="single"/>
        </w:rPr>
      </w:pPr>
      <w:r w:rsidRPr="003219C4">
        <w:rPr>
          <w:sz w:val="24"/>
          <w:szCs w:val="24"/>
          <w:u w:val="single"/>
        </w:rPr>
        <w:t xml:space="preserve">Risiko for </w:t>
      </w:r>
      <w:proofErr w:type="spellStart"/>
      <w:r w:rsidRPr="003219C4">
        <w:rPr>
          <w:sz w:val="24"/>
          <w:szCs w:val="24"/>
          <w:u w:val="single"/>
        </w:rPr>
        <w:t>volumendepletering</w:t>
      </w:r>
      <w:proofErr w:type="spellEnd"/>
    </w:p>
    <w:p w14:paraId="106B61F3" w14:textId="77777777" w:rsidR="003219C4" w:rsidRPr="003219C4" w:rsidRDefault="003219C4" w:rsidP="007266F2">
      <w:pPr>
        <w:ind w:left="851"/>
        <w:rPr>
          <w:sz w:val="24"/>
          <w:szCs w:val="24"/>
        </w:rPr>
      </w:pPr>
    </w:p>
    <w:p w14:paraId="0299501E" w14:textId="77777777" w:rsidR="003219C4" w:rsidRPr="003219C4" w:rsidRDefault="003219C4" w:rsidP="007266F2">
      <w:pPr>
        <w:ind w:left="851"/>
        <w:rPr>
          <w:sz w:val="24"/>
          <w:szCs w:val="24"/>
        </w:rPr>
      </w:pPr>
      <w:r w:rsidRPr="003219C4">
        <w:rPr>
          <w:sz w:val="24"/>
          <w:szCs w:val="24"/>
        </w:rPr>
        <w:t xml:space="preserve">Den osmotiske diurese, som ledsager </w:t>
      </w:r>
      <w:proofErr w:type="spellStart"/>
      <w:r w:rsidRPr="003219C4">
        <w:rPr>
          <w:sz w:val="24"/>
          <w:szCs w:val="24"/>
        </w:rPr>
        <w:t>glucosuri</w:t>
      </w:r>
      <w:proofErr w:type="spellEnd"/>
      <w:r w:rsidRPr="003219C4">
        <w:rPr>
          <w:sz w:val="24"/>
          <w:szCs w:val="24"/>
        </w:rPr>
        <w:t xml:space="preserve">, kan medføre et beskedent blodtryksfald (se pkt. 5.1), som er begrundet af SGLT2-hæmmeres virkningsmekanisme. For patienter med kendt </w:t>
      </w:r>
      <w:proofErr w:type="spellStart"/>
      <w:r w:rsidRPr="003219C4">
        <w:rPr>
          <w:sz w:val="24"/>
          <w:szCs w:val="24"/>
        </w:rPr>
        <w:t>hjerte-karsygdom</w:t>
      </w:r>
      <w:proofErr w:type="spellEnd"/>
      <w:r w:rsidRPr="003219C4">
        <w:rPr>
          <w:sz w:val="24"/>
          <w:szCs w:val="24"/>
        </w:rPr>
        <w:t xml:space="preserve">, patienter i </w:t>
      </w:r>
      <w:proofErr w:type="spellStart"/>
      <w:r w:rsidRPr="003219C4">
        <w:rPr>
          <w:sz w:val="24"/>
          <w:szCs w:val="24"/>
        </w:rPr>
        <w:t>antihypertensiv</w:t>
      </w:r>
      <w:proofErr w:type="spellEnd"/>
      <w:r w:rsidRPr="003219C4">
        <w:rPr>
          <w:sz w:val="24"/>
          <w:szCs w:val="24"/>
        </w:rPr>
        <w:t xml:space="preserve"> terapi med hypotension i anamnesen eller patienter på 75 år og derover, hvor et blodtryksfald kan udgøre en risiko, skal der udvises forsigtighed.</w:t>
      </w:r>
    </w:p>
    <w:p w14:paraId="4EA34226" w14:textId="77777777" w:rsidR="003219C4" w:rsidRPr="003219C4" w:rsidRDefault="003219C4" w:rsidP="007266F2">
      <w:pPr>
        <w:ind w:left="851"/>
        <w:rPr>
          <w:sz w:val="24"/>
          <w:szCs w:val="24"/>
        </w:rPr>
      </w:pPr>
    </w:p>
    <w:p w14:paraId="682D8EEF" w14:textId="16189979" w:rsidR="003219C4" w:rsidRPr="003219C4" w:rsidRDefault="003219C4" w:rsidP="007266F2">
      <w:pPr>
        <w:ind w:left="851"/>
        <w:rPr>
          <w:sz w:val="24"/>
          <w:szCs w:val="24"/>
        </w:rPr>
      </w:pPr>
      <w:r w:rsidRPr="003219C4">
        <w:rPr>
          <w:sz w:val="24"/>
          <w:szCs w:val="24"/>
        </w:rPr>
        <w:t>Passende monitorering af volumenstatus (f.eks. objektiv undersøgelse, blodtryksmålinger, laboratorietest omfattende hæmatokrit) og elektrolytter bør overvejes ved tilstande med risiko for væsketab (f.eks. mave-tarm</w:t>
      </w:r>
      <w:r w:rsidR="000E1A30">
        <w:rPr>
          <w:sz w:val="24"/>
          <w:szCs w:val="24"/>
        </w:rPr>
        <w:t>-</w:t>
      </w:r>
      <w:r w:rsidRPr="003219C4">
        <w:rPr>
          <w:sz w:val="24"/>
          <w:szCs w:val="24"/>
        </w:rPr>
        <w:t xml:space="preserve">sygdom). Midlertidig afbrydelse af behandlingen med </w:t>
      </w:r>
      <w:proofErr w:type="spellStart"/>
      <w:r w:rsidRPr="003219C4">
        <w:rPr>
          <w:sz w:val="24"/>
          <w:szCs w:val="24"/>
        </w:rPr>
        <w:t>empagliflozin</w:t>
      </w:r>
      <w:proofErr w:type="spellEnd"/>
      <w:r w:rsidRPr="003219C4">
        <w:rPr>
          <w:sz w:val="24"/>
          <w:szCs w:val="24"/>
        </w:rPr>
        <w:t>, indtil væsketabet er korrigeret, skal overvejes.</w:t>
      </w:r>
    </w:p>
    <w:p w14:paraId="36D16395" w14:textId="77777777" w:rsidR="003219C4" w:rsidRPr="003219C4" w:rsidRDefault="003219C4" w:rsidP="007266F2">
      <w:pPr>
        <w:ind w:left="851"/>
        <w:rPr>
          <w:sz w:val="24"/>
          <w:szCs w:val="24"/>
        </w:rPr>
      </w:pPr>
    </w:p>
    <w:p w14:paraId="19E60F2B" w14:textId="77777777" w:rsidR="003219C4" w:rsidRPr="003219C4" w:rsidRDefault="003219C4" w:rsidP="007266F2">
      <w:pPr>
        <w:ind w:left="851"/>
        <w:rPr>
          <w:sz w:val="24"/>
          <w:szCs w:val="24"/>
          <w:u w:val="single"/>
        </w:rPr>
      </w:pPr>
      <w:r w:rsidRPr="003219C4">
        <w:rPr>
          <w:sz w:val="24"/>
          <w:szCs w:val="24"/>
          <w:u w:val="single"/>
        </w:rPr>
        <w:t>Ældre</w:t>
      </w:r>
    </w:p>
    <w:p w14:paraId="29E09567" w14:textId="77777777" w:rsidR="003219C4" w:rsidRPr="003219C4" w:rsidRDefault="003219C4" w:rsidP="007266F2">
      <w:pPr>
        <w:ind w:left="851"/>
        <w:rPr>
          <w:sz w:val="24"/>
          <w:szCs w:val="24"/>
        </w:rPr>
      </w:pPr>
    </w:p>
    <w:p w14:paraId="27D04D69" w14:textId="77777777" w:rsidR="003219C4" w:rsidRPr="003219C4" w:rsidRDefault="003219C4" w:rsidP="007266F2">
      <w:pPr>
        <w:ind w:left="851"/>
        <w:rPr>
          <w:sz w:val="24"/>
          <w:szCs w:val="24"/>
        </w:rPr>
      </w:pPr>
      <w:proofErr w:type="spellStart"/>
      <w:r w:rsidRPr="003219C4">
        <w:rPr>
          <w:sz w:val="24"/>
          <w:szCs w:val="24"/>
        </w:rPr>
        <w:t>Empagliflozins</w:t>
      </w:r>
      <w:proofErr w:type="spellEnd"/>
      <w:r w:rsidRPr="003219C4">
        <w:rPr>
          <w:sz w:val="24"/>
          <w:szCs w:val="24"/>
        </w:rPr>
        <w:t xml:space="preserve"> virkning på udskillelse af </w:t>
      </w:r>
      <w:proofErr w:type="spellStart"/>
      <w:r w:rsidRPr="003219C4">
        <w:rPr>
          <w:sz w:val="24"/>
          <w:szCs w:val="24"/>
        </w:rPr>
        <w:t>glucose</w:t>
      </w:r>
      <w:proofErr w:type="spellEnd"/>
      <w:r w:rsidRPr="003219C4">
        <w:rPr>
          <w:sz w:val="24"/>
          <w:szCs w:val="24"/>
        </w:rPr>
        <w:t xml:space="preserve"> i urinen er forbundet med osmotisk diurese, hvilket kan påvirke patientens hydreringsstatus. Patienter på 75 år og derover kan have forhøjet risiko for </w:t>
      </w:r>
      <w:proofErr w:type="spellStart"/>
      <w:r w:rsidRPr="003219C4">
        <w:rPr>
          <w:sz w:val="24"/>
          <w:szCs w:val="24"/>
        </w:rPr>
        <w:t>volumendepletering</w:t>
      </w:r>
      <w:proofErr w:type="spellEnd"/>
      <w:r w:rsidRPr="003219C4">
        <w:rPr>
          <w:sz w:val="24"/>
          <w:szCs w:val="24"/>
        </w:rPr>
        <w:t xml:space="preserve">. Et højere antal af disse patienter, der blev behandlet med </w:t>
      </w:r>
      <w:proofErr w:type="spellStart"/>
      <w:r w:rsidRPr="003219C4">
        <w:rPr>
          <w:sz w:val="24"/>
          <w:szCs w:val="24"/>
        </w:rPr>
        <w:t>empagliflozin</w:t>
      </w:r>
      <w:proofErr w:type="spellEnd"/>
      <w:r w:rsidRPr="003219C4">
        <w:rPr>
          <w:sz w:val="24"/>
          <w:szCs w:val="24"/>
        </w:rPr>
        <w:t xml:space="preserve">, fik bivirkninger, der var relateret til </w:t>
      </w:r>
      <w:proofErr w:type="spellStart"/>
      <w:r w:rsidRPr="003219C4">
        <w:rPr>
          <w:sz w:val="24"/>
          <w:szCs w:val="24"/>
        </w:rPr>
        <w:t>volumendepletering</w:t>
      </w:r>
      <w:proofErr w:type="spellEnd"/>
      <w:r w:rsidRPr="003219C4">
        <w:rPr>
          <w:sz w:val="24"/>
          <w:szCs w:val="24"/>
        </w:rPr>
        <w:t xml:space="preserve">, sammenlignet med placebo (se pkt. 4.8). Ved samtidig administration af lægemidler, der kan medføre </w:t>
      </w:r>
      <w:proofErr w:type="spellStart"/>
      <w:r w:rsidRPr="003219C4">
        <w:rPr>
          <w:sz w:val="24"/>
          <w:szCs w:val="24"/>
        </w:rPr>
        <w:t>volumendepletering</w:t>
      </w:r>
      <w:proofErr w:type="spellEnd"/>
      <w:r w:rsidRPr="003219C4">
        <w:rPr>
          <w:sz w:val="24"/>
          <w:szCs w:val="24"/>
        </w:rPr>
        <w:t xml:space="preserve"> (f.eks. </w:t>
      </w:r>
      <w:proofErr w:type="spellStart"/>
      <w:r w:rsidRPr="003219C4">
        <w:rPr>
          <w:sz w:val="24"/>
          <w:szCs w:val="24"/>
        </w:rPr>
        <w:t>diuretika</w:t>
      </w:r>
      <w:proofErr w:type="spellEnd"/>
      <w:r w:rsidRPr="003219C4">
        <w:rPr>
          <w:sz w:val="24"/>
          <w:szCs w:val="24"/>
        </w:rPr>
        <w:t>, ACE-</w:t>
      </w:r>
      <w:proofErr w:type="spellStart"/>
      <w:r w:rsidRPr="003219C4">
        <w:rPr>
          <w:sz w:val="24"/>
          <w:szCs w:val="24"/>
        </w:rPr>
        <w:t>hæmmere</w:t>
      </w:r>
      <w:proofErr w:type="spellEnd"/>
      <w:r w:rsidRPr="003219C4">
        <w:rPr>
          <w:sz w:val="24"/>
          <w:szCs w:val="24"/>
        </w:rPr>
        <w:t xml:space="preserve">), skal man derfor være særligt opmærksom på patientens væskeindtagelse. </w:t>
      </w:r>
    </w:p>
    <w:p w14:paraId="7D36896F" w14:textId="77777777" w:rsidR="003219C4" w:rsidRPr="003219C4" w:rsidRDefault="003219C4" w:rsidP="007266F2">
      <w:pPr>
        <w:ind w:left="851"/>
        <w:rPr>
          <w:sz w:val="24"/>
          <w:szCs w:val="24"/>
        </w:rPr>
      </w:pPr>
    </w:p>
    <w:p w14:paraId="304374CA" w14:textId="77777777" w:rsidR="003219C4" w:rsidRPr="003219C4" w:rsidRDefault="003219C4" w:rsidP="007266F2">
      <w:pPr>
        <w:ind w:left="851"/>
        <w:rPr>
          <w:sz w:val="24"/>
          <w:szCs w:val="24"/>
          <w:u w:val="single"/>
        </w:rPr>
      </w:pPr>
      <w:r w:rsidRPr="003219C4">
        <w:rPr>
          <w:sz w:val="24"/>
          <w:szCs w:val="24"/>
          <w:u w:val="single"/>
        </w:rPr>
        <w:t>Komplicerede urinvejsinfektioner</w:t>
      </w:r>
    </w:p>
    <w:p w14:paraId="26E440D3" w14:textId="77777777" w:rsidR="003219C4" w:rsidRPr="003219C4" w:rsidRDefault="003219C4" w:rsidP="007266F2">
      <w:pPr>
        <w:ind w:left="851"/>
        <w:rPr>
          <w:sz w:val="24"/>
          <w:szCs w:val="24"/>
        </w:rPr>
      </w:pPr>
    </w:p>
    <w:p w14:paraId="1D97B785" w14:textId="77777777" w:rsidR="003219C4" w:rsidRPr="003219C4" w:rsidRDefault="003219C4" w:rsidP="007266F2">
      <w:pPr>
        <w:ind w:left="851"/>
        <w:rPr>
          <w:sz w:val="24"/>
          <w:szCs w:val="24"/>
        </w:rPr>
      </w:pPr>
      <w:r w:rsidRPr="003219C4">
        <w:rPr>
          <w:sz w:val="24"/>
          <w:szCs w:val="24"/>
        </w:rPr>
        <w:t xml:space="preserve">Tilfælde af komplicerede urinvejsinfektioner, herunder </w:t>
      </w:r>
      <w:proofErr w:type="spellStart"/>
      <w:r w:rsidRPr="003219C4">
        <w:rPr>
          <w:sz w:val="24"/>
          <w:szCs w:val="24"/>
        </w:rPr>
        <w:t>pyelonefritis</w:t>
      </w:r>
      <w:proofErr w:type="spellEnd"/>
      <w:r w:rsidRPr="003219C4">
        <w:rPr>
          <w:sz w:val="24"/>
          <w:szCs w:val="24"/>
        </w:rPr>
        <w:t xml:space="preserve"> og urosepsis, er blevet rapporteret hos patienter behandlet med </w:t>
      </w:r>
      <w:proofErr w:type="spellStart"/>
      <w:r w:rsidRPr="003219C4">
        <w:rPr>
          <w:sz w:val="24"/>
          <w:szCs w:val="24"/>
        </w:rPr>
        <w:t>empagliflozin</w:t>
      </w:r>
      <w:proofErr w:type="spellEnd"/>
      <w:r w:rsidRPr="003219C4">
        <w:rPr>
          <w:sz w:val="24"/>
          <w:szCs w:val="24"/>
        </w:rPr>
        <w:t xml:space="preserve"> (se pkt. 4.8). Midlertidig afbrydelse af </w:t>
      </w:r>
      <w:proofErr w:type="spellStart"/>
      <w:r w:rsidRPr="003219C4">
        <w:rPr>
          <w:sz w:val="24"/>
          <w:szCs w:val="24"/>
        </w:rPr>
        <w:t>empagliflozin</w:t>
      </w:r>
      <w:proofErr w:type="spellEnd"/>
      <w:r w:rsidRPr="003219C4">
        <w:rPr>
          <w:sz w:val="24"/>
          <w:szCs w:val="24"/>
        </w:rPr>
        <w:t xml:space="preserve"> skal overvejes hos patienter med komplicerede urinvejsinfektioner.</w:t>
      </w:r>
    </w:p>
    <w:p w14:paraId="60682D20" w14:textId="77777777" w:rsidR="003219C4" w:rsidRPr="003219C4" w:rsidRDefault="003219C4" w:rsidP="007266F2">
      <w:pPr>
        <w:ind w:left="851"/>
        <w:rPr>
          <w:sz w:val="24"/>
          <w:szCs w:val="24"/>
        </w:rPr>
      </w:pPr>
    </w:p>
    <w:p w14:paraId="17980D3A" w14:textId="77777777" w:rsidR="003219C4" w:rsidRPr="003219C4" w:rsidRDefault="003219C4" w:rsidP="007266F2">
      <w:pPr>
        <w:ind w:left="851"/>
        <w:rPr>
          <w:sz w:val="24"/>
          <w:szCs w:val="24"/>
          <w:u w:val="single"/>
        </w:rPr>
      </w:pPr>
      <w:proofErr w:type="spellStart"/>
      <w:r w:rsidRPr="003219C4">
        <w:rPr>
          <w:sz w:val="24"/>
          <w:szCs w:val="24"/>
          <w:u w:val="single"/>
        </w:rPr>
        <w:t>Nekrotiserende</w:t>
      </w:r>
      <w:proofErr w:type="spellEnd"/>
      <w:r w:rsidRPr="003219C4">
        <w:rPr>
          <w:sz w:val="24"/>
          <w:szCs w:val="24"/>
          <w:u w:val="single"/>
        </w:rPr>
        <w:t xml:space="preserve"> </w:t>
      </w:r>
      <w:proofErr w:type="spellStart"/>
      <w:r w:rsidRPr="003219C4">
        <w:rPr>
          <w:sz w:val="24"/>
          <w:szCs w:val="24"/>
          <w:u w:val="single"/>
        </w:rPr>
        <w:t>fasciitis</w:t>
      </w:r>
      <w:proofErr w:type="spellEnd"/>
      <w:r w:rsidRPr="003219C4">
        <w:rPr>
          <w:sz w:val="24"/>
          <w:szCs w:val="24"/>
          <w:u w:val="single"/>
        </w:rPr>
        <w:t xml:space="preserve"> i </w:t>
      </w:r>
      <w:proofErr w:type="spellStart"/>
      <w:r w:rsidRPr="003219C4">
        <w:rPr>
          <w:sz w:val="24"/>
          <w:szCs w:val="24"/>
          <w:u w:val="single"/>
        </w:rPr>
        <w:t>perineum</w:t>
      </w:r>
      <w:proofErr w:type="spellEnd"/>
      <w:r w:rsidRPr="003219C4">
        <w:rPr>
          <w:sz w:val="24"/>
          <w:szCs w:val="24"/>
          <w:u w:val="single"/>
        </w:rPr>
        <w:t xml:space="preserve"> (</w:t>
      </w:r>
      <w:proofErr w:type="spellStart"/>
      <w:r w:rsidRPr="003219C4">
        <w:rPr>
          <w:sz w:val="24"/>
          <w:szCs w:val="24"/>
          <w:u w:val="single"/>
        </w:rPr>
        <w:t>Fourniers</w:t>
      </w:r>
      <w:proofErr w:type="spellEnd"/>
      <w:r w:rsidRPr="003219C4">
        <w:rPr>
          <w:sz w:val="24"/>
          <w:szCs w:val="24"/>
          <w:u w:val="single"/>
        </w:rPr>
        <w:t xml:space="preserve"> gangræn)</w:t>
      </w:r>
    </w:p>
    <w:p w14:paraId="3F40336D" w14:textId="77777777" w:rsidR="003219C4" w:rsidRPr="003219C4" w:rsidRDefault="003219C4" w:rsidP="007266F2">
      <w:pPr>
        <w:ind w:left="851"/>
        <w:rPr>
          <w:sz w:val="24"/>
          <w:szCs w:val="24"/>
        </w:rPr>
      </w:pPr>
    </w:p>
    <w:p w14:paraId="1D01AFC5" w14:textId="77777777" w:rsidR="003219C4" w:rsidRPr="003219C4" w:rsidRDefault="003219C4" w:rsidP="007266F2">
      <w:pPr>
        <w:ind w:left="851"/>
        <w:rPr>
          <w:sz w:val="24"/>
          <w:szCs w:val="24"/>
        </w:rPr>
      </w:pPr>
      <w:r w:rsidRPr="003219C4">
        <w:rPr>
          <w:sz w:val="24"/>
          <w:szCs w:val="24"/>
        </w:rPr>
        <w:t xml:space="preserve">Der er rapporteret om tilfælde af </w:t>
      </w:r>
      <w:proofErr w:type="spellStart"/>
      <w:r w:rsidRPr="003219C4">
        <w:rPr>
          <w:sz w:val="24"/>
          <w:szCs w:val="24"/>
        </w:rPr>
        <w:t>nekrotiserende</w:t>
      </w:r>
      <w:proofErr w:type="spellEnd"/>
      <w:r w:rsidRPr="003219C4">
        <w:rPr>
          <w:sz w:val="24"/>
          <w:szCs w:val="24"/>
        </w:rPr>
        <w:t xml:space="preserve"> </w:t>
      </w:r>
      <w:proofErr w:type="spellStart"/>
      <w:r w:rsidRPr="003219C4">
        <w:rPr>
          <w:sz w:val="24"/>
          <w:szCs w:val="24"/>
        </w:rPr>
        <w:t>fasciitis</w:t>
      </w:r>
      <w:proofErr w:type="spellEnd"/>
      <w:r w:rsidRPr="003219C4">
        <w:rPr>
          <w:sz w:val="24"/>
          <w:szCs w:val="24"/>
        </w:rPr>
        <w:t xml:space="preserve"> i </w:t>
      </w:r>
      <w:proofErr w:type="spellStart"/>
      <w:r w:rsidRPr="003219C4">
        <w:rPr>
          <w:sz w:val="24"/>
          <w:szCs w:val="24"/>
        </w:rPr>
        <w:t>perineum</w:t>
      </w:r>
      <w:proofErr w:type="spellEnd"/>
      <w:r w:rsidRPr="003219C4">
        <w:rPr>
          <w:sz w:val="24"/>
          <w:szCs w:val="24"/>
        </w:rPr>
        <w:t xml:space="preserve"> (også kendt som </w:t>
      </w:r>
      <w:proofErr w:type="spellStart"/>
      <w:r w:rsidRPr="003219C4">
        <w:rPr>
          <w:sz w:val="24"/>
          <w:szCs w:val="24"/>
        </w:rPr>
        <w:t>Fourniers</w:t>
      </w:r>
      <w:proofErr w:type="spellEnd"/>
      <w:r w:rsidRPr="003219C4">
        <w:rPr>
          <w:sz w:val="24"/>
          <w:szCs w:val="24"/>
        </w:rPr>
        <w:t xml:space="preserve"> gangræn) hos kvindelige og mandlige patienter, der behandles med SGLT2-hæmmere, herunder </w:t>
      </w:r>
      <w:proofErr w:type="spellStart"/>
      <w:r w:rsidRPr="003219C4">
        <w:rPr>
          <w:sz w:val="24"/>
          <w:szCs w:val="24"/>
        </w:rPr>
        <w:t>empagliflozin</w:t>
      </w:r>
      <w:proofErr w:type="spellEnd"/>
      <w:r w:rsidRPr="003219C4">
        <w:rPr>
          <w:sz w:val="24"/>
          <w:szCs w:val="24"/>
        </w:rPr>
        <w:t>. Dette er en sjælden, men alvorlig og potentielt livstruende hændelse, der kræver hurtig operation og antibiotisk behandling.</w:t>
      </w:r>
    </w:p>
    <w:p w14:paraId="64C0E3DE" w14:textId="77777777" w:rsidR="003219C4" w:rsidRPr="003219C4" w:rsidRDefault="003219C4" w:rsidP="007266F2">
      <w:pPr>
        <w:ind w:left="851"/>
        <w:rPr>
          <w:sz w:val="24"/>
          <w:szCs w:val="24"/>
        </w:rPr>
      </w:pPr>
    </w:p>
    <w:p w14:paraId="56F2AA8B" w14:textId="77777777" w:rsidR="003219C4" w:rsidRPr="003219C4" w:rsidRDefault="003219C4" w:rsidP="007266F2">
      <w:pPr>
        <w:ind w:left="851"/>
        <w:rPr>
          <w:sz w:val="24"/>
          <w:szCs w:val="24"/>
        </w:rPr>
      </w:pPr>
      <w:r w:rsidRPr="003219C4">
        <w:rPr>
          <w:sz w:val="24"/>
          <w:szCs w:val="24"/>
        </w:rPr>
        <w:t xml:space="preserve">Patienter skal have besked på at søge lægehjælp, hvis de oplever en kombination af smerter, ømhed, </w:t>
      </w:r>
      <w:proofErr w:type="spellStart"/>
      <w:r w:rsidRPr="003219C4">
        <w:rPr>
          <w:sz w:val="24"/>
          <w:szCs w:val="24"/>
        </w:rPr>
        <w:t>erytem</w:t>
      </w:r>
      <w:proofErr w:type="spellEnd"/>
      <w:r w:rsidRPr="003219C4">
        <w:rPr>
          <w:sz w:val="24"/>
          <w:szCs w:val="24"/>
        </w:rPr>
        <w:t xml:space="preserve"> eller hævelse i området omkring kønsdelene eller mellemkødet med feber eller utilpashed. Vær opmærksom på, at såvel urogenitale infektioner som abscesser i mellemkødet kan optræde før forekomst af </w:t>
      </w:r>
      <w:proofErr w:type="spellStart"/>
      <w:r w:rsidRPr="003219C4">
        <w:rPr>
          <w:sz w:val="24"/>
          <w:szCs w:val="24"/>
        </w:rPr>
        <w:t>nekrotiserende</w:t>
      </w:r>
      <w:proofErr w:type="spellEnd"/>
      <w:r w:rsidRPr="003219C4">
        <w:rPr>
          <w:sz w:val="24"/>
          <w:szCs w:val="24"/>
        </w:rPr>
        <w:t xml:space="preserve"> </w:t>
      </w:r>
      <w:proofErr w:type="spellStart"/>
      <w:r w:rsidRPr="003219C4">
        <w:rPr>
          <w:sz w:val="24"/>
          <w:szCs w:val="24"/>
        </w:rPr>
        <w:t>fasciitis</w:t>
      </w:r>
      <w:proofErr w:type="spellEnd"/>
      <w:r w:rsidRPr="003219C4">
        <w:rPr>
          <w:sz w:val="24"/>
          <w:szCs w:val="24"/>
        </w:rPr>
        <w:t xml:space="preserve">. Hvis der er mistanke om </w:t>
      </w:r>
      <w:proofErr w:type="spellStart"/>
      <w:r w:rsidRPr="003219C4">
        <w:rPr>
          <w:sz w:val="24"/>
          <w:szCs w:val="24"/>
        </w:rPr>
        <w:t>Fourniers</w:t>
      </w:r>
      <w:proofErr w:type="spellEnd"/>
      <w:r w:rsidRPr="003219C4">
        <w:rPr>
          <w:sz w:val="24"/>
          <w:szCs w:val="24"/>
        </w:rPr>
        <w:t xml:space="preserve"> gangræn, bør </w:t>
      </w:r>
      <w:proofErr w:type="spellStart"/>
      <w:r w:rsidRPr="003219C4">
        <w:rPr>
          <w:sz w:val="24"/>
          <w:szCs w:val="24"/>
        </w:rPr>
        <w:t>Rempoqonia</w:t>
      </w:r>
      <w:proofErr w:type="spellEnd"/>
      <w:r w:rsidRPr="003219C4">
        <w:rPr>
          <w:sz w:val="24"/>
          <w:szCs w:val="24"/>
        </w:rPr>
        <w:t xml:space="preserve"> seponeres, og øjeblikkelig behandling (herunder antibiotika og kirurgisk </w:t>
      </w:r>
      <w:proofErr w:type="spellStart"/>
      <w:r w:rsidRPr="003219C4">
        <w:rPr>
          <w:sz w:val="24"/>
          <w:szCs w:val="24"/>
        </w:rPr>
        <w:t>debridement</w:t>
      </w:r>
      <w:proofErr w:type="spellEnd"/>
      <w:r w:rsidRPr="003219C4">
        <w:rPr>
          <w:sz w:val="24"/>
          <w:szCs w:val="24"/>
        </w:rPr>
        <w:t>) bør iværksættes.</w:t>
      </w:r>
    </w:p>
    <w:p w14:paraId="368569BE" w14:textId="77777777" w:rsidR="003219C4" w:rsidRPr="003219C4" w:rsidRDefault="003219C4" w:rsidP="007266F2">
      <w:pPr>
        <w:ind w:left="851"/>
        <w:rPr>
          <w:sz w:val="24"/>
          <w:szCs w:val="24"/>
        </w:rPr>
      </w:pPr>
    </w:p>
    <w:p w14:paraId="3736704C" w14:textId="77777777" w:rsidR="003219C4" w:rsidRPr="003219C4" w:rsidRDefault="003219C4" w:rsidP="007266F2">
      <w:pPr>
        <w:ind w:left="851"/>
        <w:rPr>
          <w:sz w:val="24"/>
          <w:szCs w:val="24"/>
          <w:u w:val="single"/>
        </w:rPr>
      </w:pPr>
      <w:r w:rsidRPr="003219C4">
        <w:rPr>
          <w:sz w:val="24"/>
          <w:szCs w:val="24"/>
          <w:u w:val="single"/>
        </w:rPr>
        <w:t>Amputation af underekstremitet</w:t>
      </w:r>
    </w:p>
    <w:p w14:paraId="3E7ED805" w14:textId="77777777" w:rsidR="003219C4" w:rsidRPr="003219C4" w:rsidRDefault="003219C4" w:rsidP="007266F2">
      <w:pPr>
        <w:ind w:left="851"/>
        <w:rPr>
          <w:sz w:val="24"/>
          <w:szCs w:val="24"/>
        </w:rPr>
      </w:pPr>
    </w:p>
    <w:p w14:paraId="23320B70" w14:textId="77777777" w:rsidR="003219C4" w:rsidRPr="003219C4" w:rsidRDefault="003219C4" w:rsidP="007266F2">
      <w:pPr>
        <w:ind w:left="851"/>
        <w:rPr>
          <w:sz w:val="24"/>
          <w:szCs w:val="24"/>
        </w:rPr>
      </w:pPr>
      <w:r w:rsidRPr="003219C4">
        <w:rPr>
          <w:sz w:val="24"/>
          <w:szCs w:val="24"/>
        </w:rPr>
        <w:t>I kliniske langtidsstudier med en anden SGLT2-hæmmer er der observeret et øget antal amputationer af en underekstremitet (især af en tå). Det er uvist, om der er tale om en klasseeffekt. Det gælder for alle diabetespatienter, at det er vigtigt at rådgive patienterne om rutinemæssig forebyggende fodpleje.</w:t>
      </w:r>
    </w:p>
    <w:p w14:paraId="51ED9670" w14:textId="77777777" w:rsidR="003219C4" w:rsidRPr="003219C4" w:rsidRDefault="003219C4" w:rsidP="007266F2">
      <w:pPr>
        <w:ind w:left="851"/>
        <w:rPr>
          <w:sz w:val="24"/>
          <w:szCs w:val="24"/>
        </w:rPr>
      </w:pPr>
    </w:p>
    <w:p w14:paraId="22B11CDB" w14:textId="77777777" w:rsidR="003219C4" w:rsidRPr="003219C4" w:rsidRDefault="003219C4" w:rsidP="007266F2">
      <w:pPr>
        <w:ind w:left="851"/>
        <w:rPr>
          <w:sz w:val="24"/>
          <w:szCs w:val="24"/>
          <w:u w:val="single"/>
        </w:rPr>
      </w:pPr>
      <w:r w:rsidRPr="003219C4">
        <w:rPr>
          <w:sz w:val="24"/>
          <w:szCs w:val="24"/>
          <w:u w:val="single"/>
        </w:rPr>
        <w:t>Leverskade</w:t>
      </w:r>
    </w:p>
    <w:p w14:paraId="7FACD30C" w14:textId="77777777" w:rsidR="003219C4" w:rsidRPr="003219C4" w:rsidRDefault="003219C4" w:rsidP="007266F2">
      <w:pPr>
        <w:ind w:left="851"/>
        <w:rPr>
          <w:sz w:val="24"/>
          <w:szCs w:val="24"/>
        </w:rPr>
      </w:pPr>
    </w:p>
    <w:p w14:paraId="24297D3B" w14:textId="77777777" w:rsidR="003219C4" w:rsidRPr="003219C4" w:rsidRDefault="003219C4" w:rsidP="007266F2">
      <w:pPr>
        <w:ind w:left="851"/>
        <w:rPr>
          <w:sz w:val="24"/>
          <w:szCs w:val="24"/>
        </w:rPr>
      </w:pPr>
      <w:r w:rsidRPr="003219C4">
        <w:rPr>
          <w:sz w:val="24"/>
          <w:szCs w:val="24"/>
        </w:rPr>
        <w:t xml:space="preserve">Tilfælde af leverskade er blevet rapporteret i kliniske studier. Der er ikke fastslået en årsagssammenhæng mellem </w:t>
      </w:r>
      <w:proofErr w:type="spellStart"/>
      <w:r w:rsidRPr="003219C4">
        <w:rPr>
          <w:sz w:val="24"/>
          <w:szCs w:val="24"/>
        </w:rPr>
        <w:t>empagliflozin</w:t>
      </w:r>
      <w:proofErr w:type="spellEnd"/>
      <w:r w:rsidRPr="003219C4">
        <w:rPr>
          <w:sz w:val="24"/>
          <w:szCs w:val="24"/>
        </w:rPr>
        <w:t xml:space="preserve"> og leverskade.</w:t>
      </w:r>
    </w:p>
    <w:p w14:paraId="66B5FC4D" w14:textId="77777777" w:rsidR="003219C4" w:rsidRPr="003219C4" w:rsidRDefault="003219C4" w:rsidP="007266F2">
      <w:pPr>
        <w:ind w:left="851"/>
        <w:rPr>
          <w:sz w:val="24"/>
          <w:szCs w:val="24"/>
        </w:rPr>
      </w:pPr>
    </w:p>
    <w:p w14:paraId="6E9CF4D4" w14:textId="77777777" w:rsidR="003219C4" w:rsidRPr="003219C4" w:rsidRDefault="003219C4" w:rsidP="007266F2">
      <w:pPr>
        <w:ind w:left="851"/>
        <w:rPr>
          <w:sz w:val="24"/>
          <w:szCs w:val="24"/>
          <w:u w:val="single"/>
        </w:rPr>
      </w:pPr>
      <w:r w:rsidRPr="003219C4">
        <w:rPr>
          <w:sz w:val="24"/>
          <w:szCs w:val="24"/>
          <w:u w:val="single"/>
        </w:rPr>
        <w:t>Forhøjet hæmatokrit</w:t>
      </w:r>
    </w:p>
    <w:p w14:paraId="16696793" w14:textId="77777777" w:rsidR="003219C4" w:rsidRPr="003219C4" w:rsidRDefault="003219C4" w:rsidP="007266F2">
      <w:pPr>
        <w:ind w:left="851"/>
        <w:rPr>
          <w:sz w:val="24"/>
          <w:szCs w:val="24"/>
        </w:rPr>
      </w:pPr>
    </w:p>
    <w:p w14:paraId="64B71DEF" w14:textId="77777777" w:rsidR="003219C4" w:rsidRPr="003219C4" w:rsidRDefault="003219C4" w:rsidP="007266F2">
      <w:pPr>
        <w:ind w:left="851"/>
        <w:rPr>
          <w:sz w:val="24"/>
          <w:szCs w:val="24"/>
        </w:rPr>
      </w:pPr>
      <w:r w:rsidRPr="003219C4">
        <w:rPr>
          <w:sz w:val="24"/>
          <w:szCs w:val="24"/>
        </w:rPr>
        <w:t xml:space="preserve">Der er set forhøjet hæmatokrit ved behandling med </w:t>
      </w:r>
      <w:proofErr w:type="spellStart"/>
      <w:r w:rsidRPr="003219C4">
        <w:rPr>
          <w:sz w:val="24"/>
          <w:szCs w:val="24"/>
        </w:rPr>
        <w:t>empagliflozin</w:t>
      </w:r>
      <w:proofErr w:type="spellEnd"/>
      <w:r w:rsidRPr="003219C4">
        <w:rPr>
          <w:sz w:val="24"/>
          <w:szCs w:val="24"/>
        </w:rPr>
        <w:t xml:space="preserve"> (se pkt. 4.8). Patienter med udtalte hæmatokritstigninger bør monitoreres og undersøges for underliggende hæmatologisk sygdom.</w:t>
      </w:r>
    </w:p>
    <w:p w14:paraId="6004481E" w14:textId="77777777" w:rsidR="003219C4" w:rsidRPr="003219C4" w:rsidRDefault="003219C4" w:rsidP="007266F2">
      <w:pPr>
        <w:ind w:left="851"/>
        <w:rPr>
          <w:sz w:val="24"/>
          <w:szCs w:val="24"/>
        </w:rPr>
      </w:pPr>
    </w:p>
    <w:p w14:paraId="1F4F8F20" w14:textId="77777777" w:rsidR="003219C4" w:rsidRPr="003219C4" w:rsidRDefault="003219C4" w:rsidP="007266F2">
      <w:pPr>
        <w:ind w:left="851"/>
        <w:rPr>
          <w:sz w:val="24"/>
          <w:szCs w:val="24"/>
          <w:u w:val="single"/>
        </w:rPr>
      </w:pPr>
      <w:r w:rsidRPr="003219C4">
        <w:rPr>
          <w:sz w:val="24"/>
          <w:szCs w:val="24"/>
          <w:u w:val="single"/>
        </w:rPr>
        <w:t>Kronisk nyresygdom</w:t>
      </w:r>
    </w:p>
    <w:p w14:paraId="4A328B80" w14:textId="77777777" w:rsidR="003219C4" w:rsidRPr="003219C4" w:rsidRDefault="003219C4" w:rsidP="007266F2">
      <w:pPr>
        <w:ind w:left="851"/>
        <w:rPr>
          <w:sz w:val="24"/>
          <w:szCs w:val="24"/>
        </w:rPr>
      </w:pPr>
    </w:p>
    <w:p w14:paraId="101E9547" w14:textId="77777777" w:rsidR="003219C4" w:rsidRPr="003219C4" w:rsidRDefault="003219C4" w:rsidP="007266F2">
      <w:pPr>
        <w:ind w:left="851"/>
        <w:rPr>
          <w:sz w:val="24"/>
          <w:szCs w:val="24"/>
        </w:rPr>
      </w:pPr>
      <w:r w:rsidRPr="003219C4">
        <w:rPr>
          <w:sz w:val="24"/>
          <w:szCs w:val="24"/>
        </w:rPr>
        <w:t xml:space="preserve">Patienter med </w:t>
      </w:r>
      <w:proofErr w:type="spellStart"/>
      <w:r w:rsidRPr="003219C4">
        <w:rPr>
          <w:sz w:val="24"/>
          <w:szCs w:val="24"/>
        </w:rPr>
        <w:t>albuminuri</w:t>
      </w:r>
      <w:proofErr w:type="spellEnd"/>
      <w:r w:rsidRPr="003219C4">
        <w:rPr>
          <w:sz w:val="24"/>
          <w:szCs w:val="24"/>
        </w:rPr>
        <w:t xml:space="preserve"> kan have større fordel af behandlingen med </w:t>
      </w:r>
      <w:proofErr w:type="spellStart"/>
      <w:r w:rsidRPr="003219C4">
        <w:rPr>
          <w:sz w:val="24"/>
          <w:szCs w:val="24"/>
        </w:rPr>
        <w:t>empagliflozin</w:t>
      </w:r>
      <w:proofErr w:type="spellEnd"/>
      <w:r w:rsidRPr="003219C4">
        <w:rPr>
          <w:sz w:val="24"/>
          <w:szCs w:val="24"/>
        </w:rPr>
        <w:t xml:space="preserve">. </w:t>
      </w:r>
    </w:p>
    <w:p w14:paraId="00518E3A" w14:textId="77777777" w:rsidR="003219C4" w:rsidRPr="003219C4" w:rsidRDefault="003219C4" w:rsidP="007266F2">
      <w:pPr>
        <w:ind w:left="851"/>
        <w:rPr>
          <w:sz w:val="24"/>
          <w:szCs w:val="24"/>
        </w:rPr>
      </w:pPr>
    </w:p>
    <w:p w14:paraId="53C9FAD8" w14:textId="77777777" w:rsidR="003219C4" w:rsidRPr="003219C4" w:rsidRDefault="003219C4" w:rsidP="007266F2">
      <w:pPr>
        <w:ind w:left="851"/>
        <w:rPr>
          <w:sz w:val="24"/>
          <w:szCs w:val="24"/>
          <w:u w:val="single"/>
        </w:rPr>
      </w:pPr>
      <w:proofErr w:type="spellStart"/>
      <w:r w:rsidRPr="003219C4">
        <w:rPr>
          <w:sz w:val="24"/>
          <w:szCs w:val="24"/>
          <w:u w:val="single"/>
        </w:rPr>
        <w:t>Infiltrativ</w:t>
      </w:r>
      <w:proofErr w:type="spellEnd"/>
      <w:r w:rsidRPr="003219C4">
        <w:rPr>
          <w:sz w:val="24"/>
          <w:szCs w:val="24"/>
          <w:u w:val="single"/>
        </w:rPr>
        <w:t xml:space="preserve"> sygdom eller </w:t>
      </w:r>
      <w:proofErr w:type="spellStart"/>
      <w:r w:rsidRPr="003219C4">
        <w:rPr>
          <w:sz w:val="24"/>
          <w:szCs w:val="24"/>
          <w:u w:val="single"/>
        </w:rPr>
        <w:t>Takotsubo</w:t>
      </w:r>
      <w:proofErr w:type="spellEnd"/>
      <w:r w:rsidRPr="003219C4">
        <w:rPr>
          <w:sz w:val="24"/>
          <w:szCs w:val="24"/>
          <w:u w:val="single"/>
        </w:rPr>
        <w:t xml:space="preserve"> </w:t>
      </w:r>
      <w:proofErr w:type="spellStart"/>
      <w:r w:rsidRPr="003219C4">
        <w:rPr>
          <w:sz w:val="24"/>
          <w:szCs w:val="24"/>
          <w:u w:val="single"/>
        </w:rPr>
        <w:t>kardiomyopati</w:t>
      </w:r>
      <w:proofErr w:type="spellEnd"/>
    </w:p>
    <w:p w14:paraId="06A91E05" w14:textId="77777777" w:rsidR="003219C4" w:rsidRPr="003219C4" w:rsidRDefault="003219C4" w:rsidP="007266F2">
      <w:pPr>
        <w:ind w:left="851"/>
        <w:rPr>
          <w:sz w:val="24"/>
          <w:szCs w:val="24"/>
        </w:rPr>
      </w:pPr>
    </w:p>
    <w:p w14:paraId="20F156BF" w14:textId="77777777" w:rsidR="003219C4" w:rsidRPr="003219C4" w:rsidRDefault="003219C4" w:rsidP="007266F2">
      <w:pPr>
        <w:ind w:left="851"/>
        <w:rPr>
          <w:sz w:val="24"/>
          <w:szCs w:val="24"/>
        </w:rPr>
      </w:pPr>
      <w:r w:rsidRPr="003219C4">
        <w:rPr>
          <w:sz w:val="24"/>
          <w:szCs w:val="24"/>
        </w:rPr>
        <w:t xml:space="preserve">Patienter med </w:t>
      </w:r>
      <w:proofErr w:type="spellStart"/>
      <w:r w:rsidRPr="003219C4">
        <w:rPr>
          <w:sz w:val="24"/>
          <w:szCs w:val="24"/>
        </w:rPr>
        <w:t>infiltrativ</w:t>
      </w:r>
      <w:proofErr w:type="spellEnd"/>
      <w:r w:rsidRPr="003219C4">
        <w:rPr>
          <w:sz w:val="24"/>
          <w:szCs w:val="24"/>
        </w:rPr>
        <w:t xml:space="preserve"> sygdom eller med </w:t>
      </w:r>
      <w:proofErr w:type="spellStart"/>
      <w:r w:rsidRPr="003219C4">
        <w:rPr>
          <w:sz w:val="24"/>
          <w:szCs w:val="24"/>
        </w:rPr>
        <w:t>Takotsubo</w:t>
      </w:r>
      <w:proofErr w:type="spellEnd"/>
      <w:r w:rsidRPr="003219C4">
        <w:rPr>
          <w:sz w:val="24"/>
          <w:szCs w:val="24"/>
        </w:rPr>
        <w:t xml:space="preserve"> </w:t>
      </w:r>
      <w:proofErr w:type="spellStart"/>
      <w:r w:rsidRPr="003219C4">
        <w:rPr>
          <w:sz w:val="24"/>
          <w:szCs w:val="24"/>
        </w:rPr>
        <w:t>kardiomyopati</w:t>
      </w:r>
      <w:proofErr w:type="spellEnd"/>
      <w:r w:rsidRPr="003219C4">
        <w:rPr>
          <w:sz w:val="24"/>
          <w:szCs w:val="24"/>
        </w:rPr>
        <w:t xml:space="preserve"> er ikke blevet undersøgt specifikt. Derfor er virkningen hos disse patienter ikke påvist.</w:t>
      </w:r>
    </w:p>
    <w:p w14:paraId="6599A850" w14:textId="77777777" w:rsidR="003219C4" w:rsidRPr="003219C4" w:rsidRDefault="003219C4" w:rsidP="007266F2">
      <w:pPr>
        <w:ind w:left="851"/>
        <w:rPr>
          <w:sz w:val="24"/>
          <w:szCs w:val="24"/>
        </w:rPr>
      </w:pPr>
    </w:p>
    <w:p w14:paraId="52DAF77A" w14:textId="77777777" w:rsidR="003219C4" w:rsidRPr="003219C4" w:rsidRDefault="003219C4" w:rsidP="007266F2">
      <w:pPr>
        <w:ind w:left="851"/>
        <w:rPr>
          <w:sz w:val="24"/>
          <w:szCs w:val="24"/>
          <w:u w:val="single"/>
        </w:rPr>
      </w:pPr>
      <w:r w:rsidRPr="003219C4">
        <w:rPr>
          <w:sz w:val="24"/>
          <w:szCs w:val="24"/>
          <w:u w:val="single"/>
        </w:rPr>
        <w:t>Laboratorievurdering af urin</w:t>
      </w:r>
    </w:p>
    <w:p w14:paraId="3554EB2C" w14:textId="77777777" w:rsidR="003219C4" w:rsidRPr="003219C4" w:rsidRDefault="003219C4" w:rsidP="007266F2">
      <w:pPr>
        <w:ind w:left="851"/>
        <w:rPr>
          <w:sz w:val="24"/>
          <w:szCs w:val="24"/>
        </w:rPr>
      </w:pPr>
    </w:p>
    <w:p w14:paraId="15CEC763" w14:textId="77777777" w:rsidR="003219C4" w:rsidRPr="003219C4" w:rsidRDefault="003219C4" w:rsidP="007266F2">
      <w:pPr>
        <w:ind w:left="851"/>
        <w:rPr>
          <w:sz w:val="24"/>
          <w:szCs w:val="24"/>
        </w:rPr>
      </w:pPr>
      <w:r w:rsidRPr="003219C4">
        <w:rPr>
          <w:sz w:val="24"/>
          <w:szCs w:val="24"/>
        </w:rPr>
        <w:t xml:space="preserve">Test for </w:t>
      </w:r>
      <w:proofErr w:type="spellStart"/>
      <w:r w:rsidRPr="003219C4">
        <w:rPr>
          <w:sz w:val="24"/>
          <w:szCs w:val="24"/>
        </w:rPr>
        <w:t>glucose</w:t>
      </w:r>
      <w:proofErr w:type="spellEnd"/>
      <w:r w:rsidRPr="003219C4">
        <w:rPr>
          <w:sz w:val="24"/>
          <w:szCs w:val="24"/>
        </w:rPr>
        <w:t xml:space="preserve"> i urinen vil være positiv på grund af </w:t>
      </w:r>
      <w:proofErr w:type="spellStart"/>
      <w:r w:rsidRPr="003219C4">
        <w:rPr>
          <w:sz w:val="24"/>
          <w:szCs w:val="24"/>
        </w:rPr>
        <w:t>Rempoqonias</w:t>
      </w:r>
      <w:proofErr w:type="spellEnd"/>
      <w:r w:rsidRPr="003219C4">
        <w:rPr>
          <w:sz w:val="24"/>
          <w:szCs w:val="24"/>
        </w:rPr>
        <w:t xml:space="preserve"> virkningsmekanisme.</w:t>
      </w:r>
    </w:p>
    <w:p w14:paraId="38C3D09F" w14:textId="77777777" w:rsidR="003219C4" w:rsidRPr="003219C4" w:rsidRDefault="003219C4" w:rsidP="007266F2">
      <w:pPr>
        <w:ind w:left="851"/>
        <w:rPr>
          <w:sz w:val="24"/>
          <w:szCs w:val="24"/>
        </w:rPr>
      </w:pPr>
    </w:p>
    <w:p w14:paraId="4B272B51" w14:textId="77777777" w:rsidR="003219C4" w:rsidRPr="003219C4" w:rsidRDefault="003219C4" w:rsidP="007266F2">
      <w:pPr>
        <w:ind w:left="851"/>
        <w:rPr>
          <w:sz w:val="24"/>
          <w:szCs w:val="24"/>
          <w:u w:val="single"/>
        </w:rPr>
      </w:pPr>
      <w:r w:rsidRPr="003219C4">
        <w:rPr>
          <w:sz w:val="24"/>
          <w:szCs w:val="24"/>
          <w:u w:val="single"/>
        </w:rPr>
        <w:t>Interferens med 1,5-anhydroglucitol (1,5-</w:t>
      </w:r>
      <w:proofErr w:type="gramStart"/>
      <w:r w:rsidRPr="003219C4">
        <w:rPr>
          <w:sz w:val="24"/>
          <w:szCs w:val="24"/>
          <w:u w:val="single"/>
        </w:rPr>
        <w:t>AG)-</w:t>
      </w:r>
      <w:proofErr w:type="gramEnd"/>
      <w:r w:rsidRPr="003219C4">
        <w:rPr>
          <w:sz w:val="24"/>
          <w:szCs w:val="24"/>
          <w:u w:val="single"/>
        </w:rPr>
        <w:t>analysen</w:t>
      </w:r>
    </w:p>
    <w:p w14:paraId="38B5AE2C" w14:textId="77777777" w:rsidR="003219C4" w:rsidRPr="003219C4" w:rsidRDefault="003219C4" w:rsidP="007266F2">
      <w:pPr>
        <w:ind w:left="851"/>
        <w:rPr>
          <w:sz w:val="24"/>
          <w:szCs w:val="24"/>
        </w:rPr>
      </w:pPr>
    </w:p>
    <w:p w14:paraId="2CE7AF78" w14:textId="77777777" w:rsidR="003219C4" w:rsidRPr="003219C4" w:rsidRDefault="003219C4" w:rsidP="007266F2">
      <w:pPr>
        <w:ind w:left="851"/>
        <w:rPr>
          <w:sz w:val="24"/>
          <w:szCs w:val="24"/>
        </w:rPr>
      </w:pPr>
      <w:r w:rsidRPr="003219C4">
        <w:rPr>
          <w:sz w:val="24"/>
          <w:szCs w:val="24"/>
        </w:rPr>
        <w:t>Monitorering af glykæmisk kontrol med 1,5-AG-analysen frarådes, da målinger af 1,5-AG er upålidelige til at vurdere glykæmisk kontrol hos patienter, der tager SGLT2-hæmmere. Det tilrådes at bruge alternative metoder til at monitorere glykæmisk kontrol.</w:t>
      </w:r>
    </w:p>
    <w:p w14:paraId="4F434E22" w14:textId="77777777" w:rsidR="003219C4" w:rsidRPr="003219C4" w:rsidRDefault="003219C4" w:rsidP="007266F2">
      <w:pPr>
        <w:ind w:left="851"/>
        <w:rPr>
          <w:sz w:val="24"/>
          <w:szCs w:val="24"/>
        </w:rPr>
      </w:pPr>
    </w:p>
    <w:p w14:paraId="64194963" w14:textId="77777777" w:rsidR="003219C4" w:rsidRPr="003219C4" w:rsidRDefault="003219C4" w:rsidP="007266F2">
      <w:pPr>
        <w:ind w:left="851"/>
        <w:rPr>
          <w:sz w:val="24"/>
          <w:szCs w:val="24"/>
          <w:u w:val="single"/>
        </w:rPr>
      </w:pPr>
      <w:proofErr w:type="spellStart"/>
      <w:r w:rsidRPr="003219C4">
        <w:rPr>
          <w:sz w:val="24"/>
          <w:szCs w:val="24"/>
          <w:u w:val="single"/>
        </w:rPr>
        <w:t>Lactose</w:t>
      </w:r>
      <w:proofErr w:type="spellEnd"/>
    </w:p>
    <w:p w14:paraId="39214F67" w14:textId="77777777" w:rsidR="003219C4" w:rsidRPr="003219C4" w:rsidRDefault="003219C4" w:rsidP="007266F2">
      <w:pPr>
        <w:ind w:left="851"/>
        <w:rPr>
          <w:sz w:val="24"/>
          <w:szCs w:val="24"/>
        </w:rPr>
      </w:pPr>
    </w:p>
    <w:p w14:paraId="4DF00699" w14:textId="77777777" w:rsidR="003219C4" w:rsidRPr="003219C4" w:rsidRDefault="003219C4" w:rsidP="007266F2">
      <w:pPr>
        <w:ind w:left="851"/>
        <w:rPr>
          <w:sz w:val="24"/>
          <w:szCs w:val="24"/>
        </w:rPr>
      </w:pPr>
      <w:r w:rsidRPr="003219C4">
        <w:rPr>
          <w:sz w:val="24"/>
          <w:szCs w:val="24"/>
        </w:rPr>
        <w:t xml:space="preserve">Tabletterne indeholder </w:t>
      </w:r>
      <w:proofErr w:type="spellStart"/>
      <w:r w:rsidRPr="003219C4">
        <w:rPr>
          <w:sz w:val="24"/>
          <w:szCs w:val="24"/>
        </w:rPr>
        <w:t>lactose</w:t>
      </w:r>
      <w:proofErr w:type="spellEnd"/>
      <w:r w:rsidRPr="003219C4">
        <w:rPr>
          <w:sz w:val="24"/>
          <w:szCs w:val="24"/>
        </w:rPr>
        <w:t xml:space="preserve">. Bør ikke anvendes til patienter med hereditær </w:t>
      </w:r>
      <w:proofErr w:type="spellStart"/>
      <w:r w:rsidRPr="003219C4">
        <w:rPr>
          <w:sz w:val="24"/>
          <w:szCs w:val="24"/>
        </w:rPr>
        <w:t>galactoseintolerans</w:t>
      </w:r>
      <w:proofErr w:type="spellEnd"/>
      <w:r w:rsidRPr="003219C4">
        <w:rPr>
          <w:sz w:val="24"/>
          <w:szCs w:val="24"/>
        </w:rPr>
        <w:t xml:space="preserve">, total </w:t>
      </w:r>
      <w:proofErr w:type="spellStart"/>
      <w:r w:rsidRPr="003219C4">
        <w:rPr>
          <w:sz w:val="24"/>
          <w:szCs w:val="24"/>
        </w:rPr>
        <w:t>lactasemangel</w:t>
      </w:r>
      <w:proofErr w:type="spellEnd"/>
      <w:r w:rsidRPr="003219C4">
        <w:rPr>
          <w:sz w:val="24"/>
          <w:szCs w:val="24"/>
        </w:rPr>
        <w:t xml:space="preserve"> eller </w:t>
      </w:r>
      <w:proofErr w:type="spellStart"/>
      <w:r w:rsidRPr="003219C4">
        <w:rPr>
          <w:sz w:val="24"/>
          <w:szCs w:val="24"/>
        </w:rPr>
        <w:t>glucose</w:t>
      </w:r>
      <w:proofErr w:type="spellEnd"/>
      <w:r w:rsidRPr="003219C4">
        <w:rPr>
          <w:sz w:val="24"/>
          <w:szCs w:val="24"/>
        </w:rPr>
        <w:t>/</w:t>
      </w:r>
      <w:proofErr w:type="spellStart"/>
      <w:r w:rsidRPr="003219C4">
        <w:rPr>
          <w:sz w:val="24"/>
          <w:szCs w:val="24"/>
        </w:rPr>
        <w:t>galactosemalabsorption</w:t>
      </w:r>
      <w:proofErr w:type="spellEnd"/>
      <w:r w:rsidRPr="003219C4">
        <w:rPr>
          <w:sz w:val="24"/>
          <w:szCs w:val="24"/>
        </w:rPr>
        <w:t>.</w:t>
      </w:r>
    </w:p>
    <w:p w14:paraId="0C39EFCE" w14:textId="77777777" w:rsidR="003219C4" w:rsidRPr="003219C4" w:rsidRDefault="003219C4" w:rsidP="007266F2">
      <w:pPr>
        <w:ind w:left="851"/>
        <w:rPr>
          <w:sz w:val="24"/>
          <w:szCs w:val="24"/>
        </w:rPr>
      </w:pPr>
    </w:p>
    <w:p w14:paraId="25B16B9C" w14:textId="77777777" w:rsidR="003219C4" w:rsidRPr="003219C4" w:rsidRDefault="003219C4" w:rsidP="007266F2">
      <w:pPr>
        <w:ind w:left="851"/>
        <w:rPr>
          <w:sz w:val="24"/>
          <w:szCs w:val="24"/>
          <w:u w:val="single"/>
        </w:rPr>
      </w:pPr>
      <w:r w:rsidRPr="003219C4">
        <w:rPr>
          <w:sz w:val="24"/>
          <w:szCs w:val="24"/>
          <w:u w:val="single"/>
        </w:rPr>
        <w:t>Natrium</w:t>
      </w:r>
    </w:p>
    <w:p w14:paraId="2279F4E0" w14:textId="77777777" w:rsidR="003219C4" w:rsidRPr="003219C4" w:rsidRDefault="003219C4" w:rsidP="007266F2">
      <w:pPr>
        <w:ind w:left="851"/>
        <w:rPr>
          <w:sz w:val="24"/>
          <w:szCs w:val="24"/>
        </w:rPr>
      </w:pPr>
    </w:p>
    <w:p w14:paraId="3BB3E781" w14:textId="77777777" w:rsidR="003219C4" w:rsidRPr="003219C4" w:rsidRDefault="003219C4" w:rsidP="007266F2">
      <w:pPr>
        <w:ind w:left="851"/>
        <w:rPr>
          <w:sz w:val="24"/>
          <w:szCs w:val="24"/>
        </w:rPr>
      </w:pPr>
      <w:r w:rsidRPr="003219C4">
        <w:rPr>
          <w:sz w:val="24"/>
          <w:szCs w:val="24"/>
        </w:rPr>
        <w:t>Hver tablet indeholder mindre end 1 mmol (23 mg) natrium, dvs. den er i det væsentlige natriumfri.</w:t>
      </w:r>
    </w:p>
    <w:p w14:paraId="7FC50731" w14:textId="77777777" w:rsidR="003219C4" w:rsidRPr="003219C4" w:rsidRDefault="003219C4" w:rsidP="003219C4">
      <w:pPr>
        <w:tabs>
          <w:tab w:val="left" w:pos="851"/>
        </w:tabs>
        <w:ind w:left="851"/>
        <w:rPr>
          <w:sz w:val="24"/>
          <w:szCs w:val="24"/>
        </w:rPr>
      </w:pPr>
    </w:p>
    <w:p w14:paraId="57E94627" w14:textId="77777777" w:rsidR="009260DE" w:rsidRPr="00C84483" w:rsidRDefault="009260DE" w:rsidP="009260DE">
      <w:pPr>
        <w:tabs>
          <w:tab w:val="left" w:pos="851"/>
        </w:tabs>
        <w:ind w:left="851"/>
        <w:rPr>
          <w:sz w:val="24"/>
          <w:szCs w:val="24"/>
        </w:rPr>
      </w:pPr>
    </w:p>
    <w:p w14:paraId="2B352DCC" w14:textId="77777777" w:rsidR="009260DE" w:rsidRPr="00C84483" w:rsidRDefault="009260DE" w:rsidP="009260DE">
      <w:pPr>
        <w:tabs>
          <w:tab w:val="left" w:pos="851"/>
        </w:tabs>
        <w:ind w:left="851" w:hanging="851"/>
        <w:rPr>
          <w:b/>
          <w:sz w:val="24"/>
          <w:szCs w:val="24"/>
        </w:rPr>
      </w:pPr>
      <w:r w:rsidRPr="00C84483">
        <w:rPr>
          <w:b/>
          <w:sz w:val="24"/>
          <w:szCs w:val="24"/>
        </w:rPr>
        <w:t>4.5</w:t>
      </w:r>
      <w:r w:rsidRPr="00C84483">
        <w:rPr>
          <w:b/>
          <w:sz w:val="24"/>
          <w:szCs w:val="24"/>
        </w:rPr>
        <w:tab/>
        <w:t>Interaktion med andre lægemidler og andre former for interaktion</w:t>
      </w:r>
    </w:p>
    <w:p w14:paraId="00CECCFE" w14:textId="77777777" w:rsidR="003219C4" w:rsidRPr="003219C4" w:rsidRDefault="003219C4" w:rsidP="007266F2">
      <w:pPr>
        <w:ind w:left="851"/>
        <w:rPr>
          <w:sz w:val="24"/>
          <w:szCs w:val="24"/>
          <w:u w:val="single"/>
        </w:rPr>
      </w:pPr>
      <w:proofErr w:type="spellStart"/>
      <w:r w:rsidRPr="003219C4">
        <w:rPr>
          <w:sz w:val="24"/>
          <w:szCs w:val="24"/>
          <w:u w:val="single"/>
        </w:rPr>
        <w:t>Farmakodynamiske</w:t>
      </w:r>
      <w:proofErr w:type="spellEnd"/>
      <w:r w:rsidRPr="003219C4">
        <w:rPr>
          <w:sz w:val="24"/>
          <w:szCs w:val="24"/>
          <w:u w:val="single"/>
        </w:rPr>
        <w:t xml:space="preserve"> interaktioner</w:t>
      </w:r>
    </w:p>
    <w:p w14:paraId="189AD244" w14:textId="77777777" w:rsidR="003219C4" w:rsidRPr="003219C4" w:rsidRDefault="003219C4" w:rsidP="007266F2">
      <w:pPr>
        <w:ind w:left="851"/>
        <w:rPr>
          <w:sz w:val="24"/>
          <w:szCs w:val="24"/>
        </w:rPr>
      </w:pPr>
    </w:p>
    <w:p w14:paraId="068131B5" w14:textId="77777777" w:rsidR="003219C4" w:rsidRPr="003219C4" w:rsidRDefault="003219C4" w:rsidP="007266F2">
      <w:pPr>
        <w:ind w:left="851"/>
        <w:rPr>
          <w:i/>
          <w:sz w:val="24"/>
          <w:szCs w:val="24"/>
          <w:u w:val="single"/>
        </w:rPr>
      </w:pPr>
      <w:proofErr w:type="spellStart"/>
      <w:r w:rsidRPr="003219C4">
        <w:rPr>
          <w:i/>
          <w:sz w:val="24"/>
          <w:szCs w:val="24"/>
          <w:u w:val="single"/>
        </w:rPr>
        <w:t>Diuretika</w:t>
      </w:r>
      <w:proofErr w:type="spellEnd"/>
    </w:p>
    <w:p w14:paraId="255C91CF" w14:textId="77777777" w:rsidR="003219C4" w:rsidRPr="003219C4" w:rsidRDefault="003219C4" w:rsidP="007266F2">
      <w:pPr>
        <w:ind w:left="851"/>
        <w:rPr>
          <w:sz w:val="24"/>
          <w:szCs w:val="24"/>
        </w:rPr>
      </w:pPr>
      <w:proofErr w:type="spellStart"/>
      <w:r w:rsidRPr="003219C4">
        <w:rPr>
          <w:sz w:val="24"/>
          <w:szCs w:val="24"/>
        </w:rPr>
        <w:t>Empagliflozin</w:t>
      </w:r>
      <w:proofErr w:type="spellEnd"/>
      <w:r w:rsidRPr="003219C4">
        <w:rPr>
          <w:sz w:val="24"/>
          <w:szCs w:val="24"/>
        </w:rPr>
        <w:t xml:space="preserve"> kan potensere den diuretiske virkning af </w:t>
      </w:r>
      <w:proofErr w:type="spellStart"/>
      <w:r w:rsidRPr="003219C4">
        <w:rPr>
          <w:sz w:val="24"/>
          <w:szCs w:val="24"/>
        </w:rPr>
        <w:t>thiazid</w:t>
      </w:r>
      <w:proofErr w:type="spellEnd"/>
      <w:r w:rsidRPr="003219C4">
        <w:rPr>
          <w:sz w:val="24"/>
          <w:szCs w:val="24"/>
        </w:rPr>
        <w:t>- og loop-</w:t>
      </w:r>
      <w:proofErr w:type="spellStart"/>
      <w:r w:rsidRPr="003219C4">
        <w:rPr>
          <w:sz w:val="24"/>
          <w:szCs w:val="24"/>
        </w:rPr>
        <w:t>diuretika</w:t>
      </w:r>
      <w:proofErr w:type="spellEnd"/>
      <w:r w:rsidRPr="003219C4">
        <w:rPr>
          <w:sz w:val="24"/>
          <w:szCs w:val="24"/>
        </w:rPr>
        <w:t xml:space="preserve"> og dermed øge risikoen for dehydrering og hypotension (se pkt. 4.4).</w:t>
      </w:r>
    </w:p>
    <w:p w14:paraId="6B527200" w14:textId="77777777" w:rsidR="003219C4" w:rsidRPr="003219C4" w:rsidRDefault="003219C4" w:rsidP="007266F2">
      <w:pPr>
        <w:ind w:left="851"/>
        <w:rPr>
          <w:sz w:val="24"/>
          <w:szCs w:val="24"/>
        </w:rPr>
      </w:pPr>
    </w:p>
    <w:p w14:paraId="54EC4A3F" w14:textId="77777777" w:rsidR="003219C4" w:rsidRPr="003219C4" w:rsidRDefault="003219C4" w:rsidP="007266F2">
      <w:pPr>
        <w:ind w:left="851"/>
        <w:rPr>
          <w:i/>
          <w:sz w:val="24"/>
          <w:szCs w:val="24"/>
          <w:u w:val="single"/>
        </w:rPr>
      </w:pPr>
      <w:r w:rsidRPr="003219C4">
        <w:rPr>
          <w:i/>
          <w:sz w:val="24"/>
          <w:szCs w:val="24"/>
          <w:u w:val="single"/>
        </w:rPr>
        <w:t>Insulin og beta-cellestimulerende midler</w:t>
      </w:r>
    </w:p>
    <w:p w14:paraId="07E925D6" w14:textId="77777777" w:rsidR="003219C4" w:rsidRPr="003219C4" w:rsidRDefault="003219C4" w:rsidP="007266F2">
      <w:pPr>
        <w:ind w:left="851"/>
        <w:rPr>
          <w:sz w:val="24"/>
          <w:szCs w:val="24"/>
        </w:rPr>
      </w:pPr>
      <w:r w:rsidRPr="003219C4">
        <w:rPr>
          <w:sz w:val="24"/>
          <w:szCs w:val="24"/>
        </w:rPr>
        <w:t xml:space="preserve">Risikoen for hypoglykæmi kan øges ved anvendelse af insulin og beta-cellestimulerende midler, som for eksempel </w:t>
      </w:r>
      <w:proofErr w:type="spellStart"/>
      <w:r w:rsidRPr="003219C4">
        <w:rPr>
          <w:sz w:val="24"/>
          <w:szCs w:val="24"/>
        </w:rPr>
        <w:t>sulfonylurinstoffer</w:t>
      </w:r>
      <w:proofErr w:type="spellEnd"/>
      <w:r w:rsidRPr="003219C4">
        <w:rPr>
          <w:sz w:val="24"/>
          <w:szCs w:val="24"/>
        </w:rPr>
        <w:t xml:space="preserve">, hvorfor det kan være nødvendigt at reducere insulindosis og dosis af beta-cellestimulerende midler for at reducere risikoen for hypoglykæmi, når disse anvendes i kombination med </w:t>
      </w:r>
      <w:proofErr w:type="spellStart"/>
      <w:r w:rsidRPr="003219C4">
        <w:rPr>
          <w:sz w:val="24"/>
          <w:szCs w:val="24"/>
        </w:rPr>
        <w:t>empagliflozin</w:t>
      </w:r>
      <w:proofErr w:type="spellEnd"/>
      <w:r w:rsidRPr="003219C4">
        <w:rPr>
          <w:sz w:val="24"/>
          <w:szCs w:val="24"/>
        </w:rPr>
        <w:t xml:space="preserve"> (se pkt. 4.2 og 4.8).</w:t>
      </w:r>
    </w:p>
    <w:p w14:paraId="165D3925" w14:textId="77777777" w:rsidR="003219C4" w:rsidRPr="003219C4" w:rsidRDefault="003219C4" w:rsidP="007266F2">
      <w:pPr>
        <w:ind w:left="851"/>
        <w:rPr>
          <w:sz w:val="24"/>
          <w:szCs w:val="24"/>
        </w:rPr>
      </w:pPr>
    </w:p>
    <w:p w14:paraId="1165EEFA" w14:textId="77777777" w:rsidR="003219C4" w:rsidRPr="003219C4" w:rsidRDefault="003219C4" w:rsidP="007266F2">
      <w:pPr>
        <w:ind w:left="851"/>
        <w:rPr>
          <w:sz w:val="24"/>
          <w:szCs w:val="24"/>
          <w:u w:val="single"/>
        </w:rPr>
      </w:pPr>
      <w:proofErr w:type="spellStart"/>
      <w:r w:rsidRPr="003219C4">
        <w:rPr>
          <w:sz w:val="24"/>
          <w:szCs w:val="24"/>
          <w:u w:val="single"/>
        </w:rPr>
        <w:t>Farmakokinetiske</w:t>
      </w:r>
      <w:proofErr w:type="spellEnd"/>
      <w:r w:rsidRPr="003219C4">
        <w:rPr>
          <w:sz w:val="24"/>
          <w:szCs w:val="24"/>
          <w:u w:val="single"/>
        </w:rPr>
        <w:t xml:space="preserve"> interaktioner</w:t>
      </w:r>
    </w:p>
    <w:p w14:paraId="0E8D9895" w14:textId="77777777" w:rsidR="003219C4" w:rsidRPr="003219C4" w:rsidRDefault="003219C4" w:rsidP="007266F2">
      <w:pPr>
        <w:ind w:left="851"/>
        <w:rPr>
          <w:sz w:val="24"/>
          <w:szCs w:val="24"/>
        </w:rPr>
      </w:pPr>
    </w:p>
    <w:p w14:paraId="69234299" w14:textId="77777777" w:rsidR="003219C4" w:rsidRPr="003219C4" w:rsidRDefault="003219C4" w:rsidP="007266F2">
      <w:pPr>
        <w:ind w:left="851"/>
        <w:rPr>
          <w:i/>
          <w:sz w:val="24"/>
          <w:szCs w:val="24"/>
          <w:u w:val="single"/>
        </w:rPr>
      </w:pPr>
      <w:r w:rsidRPr="003219C4">
        <w:rPr>
          <w:i/>
          <w:sz w:val="24"/>
          <w:szCs w:val="24"/>
          <w:u w:val="single"/>
        </w:rPr>
        <w:t xml:space="preserve">Andre lægemidlers indvirkning på </w:t>
      </w:r>
      <w:proofErr w:type="spellStart"/>
      <w:r w:rsidRPr="003219C4">
        <w:rPr>
          <w:i/>
          <w:sz w:val="24"/>
          <w:szCs w:val="24"/>
          <w:u w:val="single"/>
        </w:rPr>
        <w:t>empagliflozin</w:t>
      </w:r>
      <w:proofErr w:type="spellEnd"/>
    </w:p>
    <w:p w14:paraId="08BEE9D0" w14:textId="77777777" w:rsidR="003219C4" w:rsidRPr="003219C4" w:rsidRDefault="003219C4" w:rsidP="007266F2">
      <w:pPr>
        <w:ind w:left="851"/>
        <w:rPr>
          <w:sz w:val="24"/>
          <w:szCs w:val="24"/>
        </w:rPr>
      </w:pPr>
      <w:r w:rsidRPr="003219C4">
        <w:rPr>
          <w:i/>
          <w:sz w:val="24"/>
          <w:szCs w:val="24"/>
        </w:rPr>
        <w:t xml:space="preserve">In </w:t>
      </w:r>
      <w:proofErr w:type="spellStart"/>
      <w:r w:rsidRPr="003219C4">
        <w:rPr>
          <w:i/>
          <w:sz w:val="24"/>
          <w:szCs w:val="24"/>
        </w:rPr>
        <w:t>vitro</w:t>
      </w:r>
      <w:proofErr w:type="spellEnd"/>
      <w:r w:rsidRPr="003219C4">
        <w:rPr>
          <w:i/>
          <w:sz w:val="24"/>
          <w:szCs w:val="24"/>
        </w:rPr>
        <w:t>-</w:t>
      </w:r>
      <w:r w:rsidRPr="003219C4">
        <w:rPr>
          <w:sz w:val="24"/>
          <w:szCs w:val="24"/>
        </w:rPr>
        <w:t xml:space="preserve">data tyder på, at den primære </w:t>
      </w:r>
      <w:proofErr w:type="spellStart"/>
      <w:r w:rsidRPr="003219C4">
        <w:rPr>
          <w:sz w:val="24"/>
          <w:szCs w:val="24"/>
        </w:rPr>
        <w:t>metaboliseringsvej</w:t>
      </w:r>
      <w:proofErr w:type="spellEnd"/>
      <w:r w:rsidRPr="003219C4">
        <w:rPr>
          <w:sz w:val="24"/>
          <w:szCs w:val="24"/>
        </w:rPr>
        <w:t xml:space="preserve"> for </w:t>
      </w:r>
      <w:proofErr w:type="spellStart"/>
      <w:r w:rsidRPr="003219C4">
        <w:rPr>
          <w:sz w:val="24"/>
          <w:szCs w:val="24"/>
        </w:rPr>
        <w:t>empagliflozin</w:t>
      </w:r>
      <w:proofErr w:type="spellEnd"/>
      <w:r w:rsidRPr="003219C4">
        <w:rPr>
          <w:sz w:val="24"/>
          <w:szCs w:val="24"/>
        </w:rPr>
        <w:t xml:space="preserve"> hos mennesker er </w:t>
      </w:r>
      <w:proofErr w:type="spellStart"/>
      <w:r w:rsidRPr="003219C4">
        <w:rPr>
          <w:sz w:val="24"/>
          <w:szCs w:val="24"/>
        </w:rPr>
        <w:t>glucuronidering</w:t>
      </w:r>
      <w:proofErr w:type="spellEnd"/>
      <w:r w:rsidRPr="003219C4">
        <w:rPr>
          <w:sz w:val="24"/>
          <w:szCs w:val="24"/>
        </w:rPr>
        <w:t xml:space="preserve"> via </w:t>
      </w:r>
      <w:proofErr w:type="spellStart"/>
      <w:r w:rsidRPr="003219C4">
        <w:rPr>
          <w:sz w:val="24"/>
          <w:szCs w:val="24"/>
        </w:rPr>
        <w:t>uridin</w:t>
      </w:r>
      <w:proofErr w:type="spellEnd"/>
      <w:r w:rsidRPr="003219C4">
        <w:rPr>
          <w:sz w:val="24"/>
          <w:szCs w:val="24"/>
        </w:rPr>
        <w:t xml:space="preserve"> 5'-diphosphoglucuronosyltransferase UGT1A3, UGT1A8, UGT1A9 og UGT2B7. </w:t>
      </w:r>
      <w:proofErr w:type="spellStart"/>
      <w:r w:rsidRPr="003219C4">
        <w:rPr>
          <w:sz w:val="24"/>
          <w:szCs w:val="24"/>
        </w:rPr>
        <w:t>Empagliflozin</w:t>
      </w:r>
      <w:proofErr w:type="spellEnd"/>
      <w:r w:rsidRPr="003219C4">
        <w:rPr>
          <w:sz w:val="24"/>
          <w:szCs w:val="24"/>
        </w:rPr>
        <w:t xml:space="preserve"> er et substrat for de humane </w:t>
      </w:r>
      <w:proofErr w:type="spellStart"/>
      <w:r w:rsidRPr="003219C4">
        <w:rPr>
          <w:sz w:val="24"/>
          <w:szCs w:val="24"/>
        </w:rPr>
        <w:t>optagtransportere</w:t>
      </w:r>
      <w:proofErr w:type="spellEnd"/>
      <w:r w:rsidRPr="003219C4">
        <w:rPr>
          <w:sz w:val="24"/>
          <w:szCs w:val="24"/>
        </w:rPr>
        <w:t xml:space="preserve"> OAT3, OATP1B1 og OATP1B3, men ikke OAT1 og OCT2. </w:t>
      </w:r>
      <w:proofErr w:type="spellStart"/>
      <w:r w:rsidRPr="003219C4">
        <w:rPr>
          <w:sz w:val="24"/>
          <w:szCs w:val="24"/>
        </w:rPr>
        <w:t>Empagliflozin</w:t>
      </w:r>
      <w:proofErr w:type="spellEnd"/>
      <w:r w:rsidRPr="003219C4">
        <w:rPr>
          <w:sz w:val="24"/>
          <w:szCs w:val="24"/>
        </w:rPr>
        <w:t xml:space="preserve"> er et substrat for P-</w:t>
      </w:r>
      <w:proofErr w:type="spellStart"/>
      <w:r w:rsidRPr="003219C4">
        <w:rPr>
          <w:sz w:val="24"/>
          <w:szCs w:val="24"/>
        </w:rPr>
        <w:t>glycoprotein</w:t>
      </w:r>
      <w:proofErr w:type="spellEnd"/>
      <w:r w:rsidRPr="003219C4">
        <w:rPr>
          <w:sz w:val="24"/>
          <w:szCs w:val="24"/>
        </w:rPr>
        <w:t xml:space="preserve"> (P-gp) og </w:t>
      </w:r>
      <w:r w:rsidRPr="003219C4">
        <w:rPr>
          <w:i/>
          <w:sz w:val="24"/>
          <w:szCs w:val="24"/>
        </w:rPr>
        <w:t xml:space="preserve">breast cancer </w:t>
      </w:r>
      <w:proofErr w:type="spellStart"/>
      <w:r w:rsidRPr="003219C4">
        <w:rPr>
          <w:i/>
          <w:sz w:val="24"/>
          <w:szCs w:val="24"/>
        </w:rPr>
        <w:t>resistance</w:t>
      </w:r>
      <w:proofErr w:type="spellEnd"/>
      <w:r w:rsidRPr="003219C4">
        <w:rPr>
          <w:i/>
          <w:sz w:val="24"/>
          <w:szCs w:val="24"/>
        </w:rPr>
        <w:t xml:space="preserve"> protein </w:t>
      </w:r>
      <w:r w:rsidRPr="003219C4">
        <w:rPr>
          <w:sz w:val="24"/>
          <w:szCs w:val="24"/>
        </w:rPr>
        <w:t>(BCRP).</w:t>
      </w:r>
    </w:p>
    <w:p w14:paraId="1F1C7834" w14:textId="77777777" w:rsidR="003219C4" w:rsidRPr="003219C4" w:rsidRDefault="003219C4" w:rsidP="007266F2">
      <w:pPr>
        <w:ind w:left="851"/>
        <w:rPr>
          <w:sz w:val="24"/>
          <w:szCs w:val="24"/>
        </w:rPr>
      </w:pPr>
    </w:p>
    <w:p w14:paraId="223C19BE" w14:textId="77777777" w:rsidR="003219C4" w:rsidRPr="003219C4" w:rsidRDefault="003219C4" w:rsidP="007266F2">
      <w:pPr>
        <w:ind w:left="851"/>
        <w:rPr>
          <w:sz w:val="24"/>
          <w:szCs w:val="24"/>
        </w:rPr>
      </w:pPr>
      <w:proofErr w:type="spellStart"/>
      <w:r w:rsidRPr="003219C4">
        <w:rPr>
          <w:sz w:val="24"/>
          <w:szCs w:val="24"/>
        </w:rPr>
        <w:t>Probenecid</w:t>
      </w:r>
      <w:proofErr w:type="spellEnd"/>
      <w:r w:rsidRPr="003219C4">
        <w:rPr>
          <w:sz w:val="24"/>
          <w:szCs w:val="24"/>
        </w:rPr>
        <w:t xml:space="preserve">, en hæmmer af UGT-enzymer og OAT3, medførte en 26 % stigning i peak- plasmakoncentrationer af </w:t>
      </w:r>
      <w:proofErr w:type="spellStart"/>
      <w:r w:rsidRPr="003219C4">
        <w:rPr>
          <w:sz w:val="24"/>
          <w:szCs w:val="24"/>
        </w:rPr>
        <w:t>empagliflozin</w:t>
      </w:r>
      <w:proofErr w:type="spellEnd"/>
      <w:r w:rsidRPr="003219C4">
        <w:rPr>
          <w:sz w:val="24"/>
          <w:szCs w:val="24"/>
        </w:rPr>
        <w:t xml:space="preserve"> (</w:t>
      </w:r>
      <w:proofErr w:type="spellStart"/>
      <w:r w:rsidRPr="003219C4">
        <w:rPr>
          <w:sz w:val="24"/>
          <w:szCs w:val="24"/>
        </w:rPr>
        <w:t>C</w:t>
      </w:r>
      <w:r w:rsidRPr="003219C4">
        <w:rPr>
          <w:sz w:val="24"/>
          <w:szCs w:val="24"/>
          <w:vertAlign w:val="subscript"/>
        </w:rPr>
        <w:t>max</w:t>
      </w:r>
      <w:proofErr w:type="spellEnd"/>
      <w:r w:rsidRPr="003219C4">
        <w:rPr>
          <w:sz w:val="24"/>
          <w:szCs w:val="24"/>
        </w:rPr>
        <w:t>) og en 53 % stigning i arealet under koncentration/tid-kurven (AUC). Ændringerne blev ikke betragtet som klinisk relevante.</w:t>
      </w:r>
    </w:p>
    <w:p w14:paraId="76B43FFF" w14:textId="77777777" w:rsidR="003219C4" w:rsidRPr="003219C4" w:rsidRDefault="003219C4" w:rsidP="007266F2">
      <w:pPr>
        <w:ind w:left="851"/>
        <w:rPr>
          <w:sz w:val="24"/>
          <w:szCs w:val="24"/>
        </w:rPr>
      </w:pPr>
    </w:p>
    <w:p w14:paraId="7C081FC1" w14:textId="77777777" w:rsidR="003219C4" w:rsidRPr="003219C4" w:rsidRDefault="003219C4" w:rsidP="007266F2">
      <w:pPr>
        <w:ind w:left="851"/>
        <w:rPr>
          <w:sz w:val="24"/>
          <w:szCs w:val="24"/>
        </w:rPr>
      </w:pPr>
      <w:r w:rsidRPr="003219C4">
        <w:rPr>
          <w:sz w:val="24"/>
          <w:szCs w:val="24"/>
        </w:rPr>
        <w:t xml:space="preserve">Virkningen af UGT-induktion (f.eks. induktion med </w:t>
      </w:r>
      <w:proofErr w:type="spellStart"/>
      <w:r w:rsidRPr="003219C4">
        <w:rPr>
          <w:sz w:val="24"/>
          <w:szCs w:val="24"/>
        </w:rPr>
        <w:t>rifampicin</w:t>
      </w:r>
      <w:proofErr w:type="spellEnd"/>
      <w:r w:rsidRPr="003219C4">
        <w:rPr>
          <w:sz w:val="24"/>
          <w:szCs w:val="24"/>
        </w:rPr>
        <w:t xml:space="preserve"> eller </w:t>
      </w:r>
      <w:proofErr w:type="spellStart"/>
      <w:r w:rsidRPr="003219C4">
        <w:rPr>
          <w:sz w:val="24"/>
          <w:szCs w:val="24"/>
        </w:rPr>
        <w:t>phenytoin</w:t>
      </w:r>
      <w:proofErr w:type="spellEnd"/>
      <w:r w:rsidRPr="003219C4">
        <w:rPr>
          <w:sz w:val="24"/>
          <w:szCs w:val="24"/>
        </w:rPr>
        <w:t xml:space="preserve">) på </w:t>
      </w:r>
      <w:proofErr w:type="spellStart"/>
      <w:r w:rsidRPr="003219C4">
        <w:rPr>
          <w:sz w:val="24"/>
          <w:szCs w:val="24"/>
        </w:rPr>
        <w:t>empagliflozin</w:t>
      </w:r>
      <w:proofErr w:type="spellEnd"/>
      <w:r w:rsidRPr="003219C4">
        <w:rPr>
          <w:sz w:val="24"/>
          <w:szCs w:val="24"/>
        </w:rPr>
        <w:t xml:space="preserve"> er ikke undersøgt. Samtidig behandling med kendte UGT-enzym-induktorer frarådes på grund af en potentiel risiko for nedsat virkning. Hvis en induktor af disse UGT-enzymer skal administreres samtidig, er det hensigtsmæssigt at monitorere glykæmisk kontrol for at vurdere respons på </w:t>
      </w:r>
      <w:proofErr w:type="spellStart"/>
      <w:r w:rsidRPr="003219C4">
        <w:rPr>
          <w:sz w:val="24"/>
          <w:szCs w:val="24"/>
        </w:rPr>
        <w:t>Rempoqonia</w:t>
      </w:r>
      <w:proofErr w:type="spellEnd"/>
      <w:r w:rsidRPr="003219C4">
        <w:rPr>
          <w:sz w:val="24"/>
          <w:szCs w:val="24"/>
        </w:rPr>
        <w:t>.</w:t>
      </w:r>
    </w:p>
    <w:p w14:paraId="5EB734B5" w14:textId="77777777" w:rsidR="003219C4" w:rsidRPr="003219C4" w:rsidRDefault="003219C4" w:rsidP="007266F2">
      <w:pPr>
        <w:ind w:left="851"/>
        <w:rPr>
          <w:sz w:val="24"/>
          <w:szCs w:val="24"/>
        </w:rPr>
      </w:pPr>
    </w:p>
    <w:p w14:paraId="356DFEDD" w14:textId="77777777" w:rsidR="003219C4" w:rsidRPr="003219C4" w:rsidRDefault="003219C4" w:rsidP="007266F2">
      <w:pPr>
        <w:ind w:left="851"/>
        <w:rPr>
          <w:sz w:val="24"/>
          <w:szCs w:val="24"/>
        </w:rPr>
      </w:pPr>
      <w:proofErr w:type="spellStart"/>
      <w:r w:rsidRPr="003219C4">
        <w:rPr>
          <w:sz w:val="24"/>
          <w:szCs w:val="24"/>
        </w:rPr>
        <w:t>Gemfibrozil</w:t>
      </w:r>
      <w:proofErr w:type="spellEnd"/>
      <w:r w:rsidRPr="003219C4">
        <w:rPr>
          <w:sz w:val="24"/>
          <w:szCs w:val="24"/>
        </w:rPr>
        <w:t xml:space="preserve">, en </w:t>
      </w:r>
      <w:r w:rsidRPr="003219C4">
        <w:rPr>
          <w:i/>
          <w:sz w:val="24"/>
          <w:szCs w:val="24"/>
        </w:rPr>
        <w:t xml:space="preserve">in </w:t>
      </w:r>
      <w:proofErr w:type="spellStart"/>
      <w:r w:rsidRPr="003219C4">
        <w:rPr>
          <w:i/>
          <w:sz w:val="24"/>
          <w:szCs w:val="24"/>
        </w:rPr>
        <w:t>vitro</w:t>
      </w:r>
      <w:proofErr w:type="spellEnd"/>
      <w:r w:rsidRPr="003219C4">
        <w:rPr>
          <w:sz w:val="24"/>
          <w:szCs w:val="24"/>
        </w:rPr>
        <w:t xml:space="preserve">-hæmmer af transportproteinerne OAT3 og OATP1B1/1B3, medførte i et interaktionsstudie, at </w:t>
      </w:r>
      <w:proofErr w:type="spellStart"/>
      <w:r w:rsidRPr="003219C4">
        <w:rPr>
          <w:sz w:val="24"/>
          <w:szCs w:val="24"/>
        </w:rPr>
        <w:t>C</w:t>
      </w:r>
      <w:r w:rsidRPr="003219C4">
        <w:rPr>
          <w:sz w:val="24"/>
          <w:szCs w:val="24"/>
          <w:vertAlign w:val="subscript"/>
        </w:rPr>
        <w:t>max</w:t>
      </w:r>
      <w:proofErr w:type="spellEnd"/>
      <w:r w:rsidRPr="003219C4">
        <w:rPr>
          <w:sz w:val="24"/>
          <w:szCs w:val="24"/>
        </w:rPr>
        <w:t xml:space="preserve"> for </w:t>
      </w:r>
      <w:proofErr w:type="spellStart"/>
      <w:r w:rsidRPr="003219C4">
        <w:rPr>
          <w:sz w:val="24"/>
          <w:szCs w:val="24"/>
        </w:rPr>
        <w:t>empagliflozin</w:t>
      </w:r>
      <w:proofErr w:type="spellEnd"/>
      <w:r w:rsidRPr="003219C4">
        <w:rPr>
          <w:sz w:val="24"/>
          <w:szCs w:val="24"/>
        </w:rPr>
        <w:t xml:space="preserve"> steg med 15 %, og AUC steg med 59 %. Ændringerne blev ikke betragtet som klinisk relevante.</w:t>
      </w:r>
    </w:p>
    <w:p w14:paraId="57D72878" w14:textId="77777777" w:rsidR="003219C4" w:rsidRPr="003219C4" w:rsidRDefault="003219C4" w:rsidP="007266F2">
      <w:pPr>
        <w:ind w:left="851"/>
        <w:rPr>
          <w:sz w:val="24"/>
          <w:szCs w:val="24"/>
        </w:rPr>
      </w:pPr>
    </w:p>
    <w:p w14:paraId="743868AB" w14:textId="77777777" w:rsidR="003219C4" w:rsidRPr="003219C4" w:rsidRDefault="003219C4" w:rsidP="007266F2">
      <w:pPr>
        <w:ind w:left="851"/>
        <w:rPr>
          <w:sz w:val="24"/>
          <w:szCs w:val="24"/>
        </w:rPr>
      </w:pPr>
      <w:proofErr w:type="spellStart"/>
      <w:r w:rsidRPr="003219C4">
        <w:rPr>
          <w:sz w:val="24"/>
          <w:szCs w:val="24"/>
        </w:rPr>
        <w:t>Rifampicin</w:t>
      </w:r>
      <w:proofErr w:type="spellEnd"/>
      <w:r w:rsidRPr="003219C4">
        <w:rPr>
          <w:sz w:val="24"/>
          <w:szCs w:val="24"/>
        </w:rPr>
        <w:t xml:space="preserve">, som hæmmer af transportproteinerne OATP1B1/1B3, medførte en 75 % stigning i </w:t>
      </w:r>
      <w:proofErr w:type="spellStart"/>
      <w:r w:rsidRPr="003219C4">
        <w:rPr>
          <w:sz w:val="24"/>
          <w:szCs w:val="24"/>
        </w:rPr>
        <w:t>C</w:t>
      </w:r>
      <w:r w:rsidRPr="003219C4">
        <w:rPr>
          <w:sz w:val="24"/>
          <w:szCs w:val="24"/>
          <w:vertAlign w:val="subscript"/>
        </w:rPr>
        <w:t>max</w:t>
      </w:r>
      <w:proofErr w:type="spellEnd"/>
      <w:r w:rsidRPr="003219C4">
        <w:rPr>
          <w:sz w:val="24"/>
          <w:szCs w:val="24"/>
        </w:rPr>
        <w:t xml:space="preserve"> og en 35 % stigning i AUC for </w:t>
      </w:r>
      <w:proofErr w:type="spellStart"/>
      <w:r w:rsidRPr="003219C4">
        <w:rPr>
          <w:sz w:val="24"/>
          <w:szCs w:val="24"/>
        </w:rPr>
        <w:t>empagliflozin</w:t>
      </w:r>
      <w:proofErr w:type="spellEnd"/>
      <w:r w:rsidRPr="003219C4">
        <w:rPr>
          <w:sz w:val="24"/>
          <w:szCs w:val="24"/>
        </w:rPr>
        <w:t>. Ændringerne blev ikke betragtet som klinisk relevante.</w:t>
      </w:r>
    </w:p>
    <w:p w14:paraId="33146999" w14:textId="77777777" w:rsidR="003219C4" w:rsidRPr="003219C4" w:rsidRDefault="003219C4" w:rsidP="007266F2">
      <w:pPr>
        <w:ind w:left="851"/>
        <w:rPr>
          <w:sz w:val="24"/>
          <w:szCs w:val="24"/>
        </w:rPr>
      </w:pPr>
    </w:p>
    <w:p w14:paraId="3123E7A0" w14:textId="77777777" w:rsidR="003219C4" w:rsidRPr="003219C4" w:rsidRDefault="003219C4" w:rsidP="007266F2">
      <w:pPr>
        <w:ind w:left="851"/>
        <w:rPr>
          <w:sz w:val="24"/>
          <w:szCs w:val="24"/>
        </w:rPr>
      </w:pPr>
      <w:r w:rsidRPr="003219C4">
        <w:rPr>
          <w:sz w:val="24"/>
          <w:szCs w:val="24"/>
        </w:rPr>
        <w:t xml:space="preserve">Administration af </w:t>
      </w:r>
      <w:proofErr w:type="spellStart"/>
      <w:r w:rsidRPr="003219C4">
        <w:rPr>
          <w:sz w:val="24"/>
          <w:szCs w:val="24"/>
        </w:rPr>
        <w:t>verapamil</w:t>
      </w:r>
      <w:proofErr w:type="spellEnd"/>
      <w:r w:rsidRPr="003219C4">
        <w:rPr>
          <w:sz w:val="24"/>
          <w:szCs w:val="24"/>
        </w:rPr>
        <w:t xml:space="preserve">, en P-gp-hæmmer, ændrede ikke eksponeringen for </w:t>
      </w:r>
      <w:proofErr w:type="spellStart"/>
      <w:r w:rsidRPr="003219C4">
        <w:rPr>
          <w:sz w:val="24"/>
          <w:szCs w:val="24"/>
        </w:rPr>
        <w:t>empagliflozin</w:t>
      </w:r>
      <w:proofErr w:type="spellEnd"/>
      <w:r w:rsidRPr="003219C4">
        <w:rPr>
          <w:sz w:val="24"/>
          <w:szCs w:val="24"/>
        </w:rPr>
        <w:t xml:space="preserve">, hvilket tyder på, at hæmning af P-gp ikke har nogen klinisk relevant virkning på </w:t>
      </w:r>
      <w:proofErr w:type="spellStart"/>
      <w:r w:rsidRPr="003219C4">
        <w:rPr>
          <w:sz w:val="24"/>
          <w:szCs w:val="24"/>
        </w:rPr>
        <w:t>empagliflozin</w:t>
      </w:r>
      <w:proofErr w:type="spellEnd"/>
      <w:r w:rsidRPr="003219C4">
        <w:rPr>
          <w:sz w:val="24"/>
          <w:szCs w:val="24"/>
        </w:rPr>
        <w:t>.</w:t>
      </w:r>
    </w:p>
    <w:p w14:paraId="4979C52F" w14:textId="77777777" w:rsidR="003219C4" w:rsidRPr="003219C4" w:rsidRDefault="003219C4" w:rsidP="007266F2">
      <w:pPr>
        <w:ind w:left="851"/>
        <w:rPr>
          <w:sz w:val="24"/>
          <w:szCs w:val="24"/>
        </w:rPr>
      </w:pPr>
    </w:p>
    <w:p w14:paraId="5F8E70AB" w14:textId="77777777" w:rsidR="003219C4" w:rsidRPr="003219C4" w:rsidRDefault="003219C4" w:rsidP="007266F2">
      <w:pPr>
        <w:ind w:left="851"/>
        <w:rPr>
          <w:sz w:val="24"/>
          <w:szCs w:val="24"/>
        </w:rPr>
      </w:pPr>
      <w:r w:rsidRPr="003219C4">
        <w:rPr>
          <w:sz w:val="24"/>
          <w:szCs w:val="24"/>
        </w:rPr>
        <w:t xml:space="preserve">Administration af </w:t>
      </w:r>
      <w:proofErr w:type="spellStart"/>
      <w:r w:rsidRPr="003219C4">
        <w:rPr>
          <w:sz w:val="24"/>
          <w:szCs w:val="24"/>
        </w:rPr>
        <w:t>metformin</w:t>
      </w:r>
      <w:proofErr w:type="spellEnd"/>
      <w:r w:rsidRPr="003219C4">
        <w:rPr>
          <w:sz w:val="24"/>
          <w:szCs w:val="24"/>
        </w:rPr>
        <w:t xml:space="preserve">, </w:t>
      </w:r>
      <w:proofErr w:type="spellStart"/>
      <w:r w:rsidRPr="003219C4">
        <w:rPr>
          <w:sz w:val="24"/>
          <w:szCs w:val="24"/>
        </w:rPr>
        <w:t>glimepirid</w:t>
      </w:r>
      <w:proofErr w:type="spellEnd"/>
      <w:r w:rsidRPr="003219C4">
        <w:rPr>
          <w:sz w:val="24"/>
          <w:szCs w:val="24"/>
        </w:rPr>
        <w:t xml:space="preserve">, </w:t>
      </w:r>
      <w:proofErr w:type="spellStart"/>
      <w:r w:rsidRPr="003219C4">
        <w:rPr>
          <w:sz w:val="24"/>
          <w:szCs w:val="24"/>
        </w:rPr>
        <w:t>pioglitazon</w:t>
      </w:r>
      <w:proofErr w:type="spellEnd"/>
      <w:r w:rsidRPr="003219C4">
        <w:rPr>
          <w:sz w:val="24"/>
          <w:szCs w:val="24"/>
        </w:rPr>
        <w:t xml:space="preserve">, </w:t>
      </w:r>
      <w:proofErr w:type="spellStart"/>
      <w:r w:rsidRPr="003219C4">
        <w:rPr>
          <w:sz w:val="24"/>
          <w:szCs w:val="24"/>
        </w:rPr>
        <w:t>sitagliptin</w:t>
      </w:r>
      <w:proofErr w:type="spellEnd"/>
      <w:r w:rsidRPr="003219C4">
        <w:rPr>
          <w:sz w:val="24"/>
          <w:szCs w:val="24"/>
        </w:rPr>
        <w:t xml:space="preserve">, </w:t>
      </w:r>
      <w:proofErr w:type="spellStart"/>
      <w:r w:rsidRPr="003219C4">
        <w:rPr>
          <w:sz w:val="24"/>
          <w:szCs w:val="24"/>
        </w:rPr>
        <w:t>linagliptin</w:t>
      </w:r>
      <w:proofErr w:type="spellEnd"/>
      <w:r w:rsidRPr="003219C4">
        <w:rPr>
          <w:sz w:val="24"/>
          <w:szCs w:val="24"/>
        </w:rPr>
        <w:t xml:space="preserve">, </w:t>
      </w:r>
      <w:proofErr w:type="spellStart"/>
      <w:r w:rsidRPr="003219C4">
        <w:rPr>
          <w:sz w:val="24"/>
          <w:szCs w:val="24"/>
        </w:rPr>
        <w:t>warfarin</w:t>
      </w:r>
      <w:proofErr w:type="spellEnd"/>
      <w:r w:rsidRPr="003219C4">
        <w:rPr>
          <w:sz w:val="24"/>
          <w:szCs w:val="24"/>
        </w:rPr>
        <w:t xml:space="preserve">, </w:t>
      </w:r>
      <w:proofErr w:type="spellStart"/>
      <w:r w:rsidRPr="003219C4">
        <w:rPr>
          <w:sz w:val="24"/>
          <w:szCs w:val="24"/>
        </w:rPr>
        <w:t>verapamil</w:t>
      </w:r>
      <w:proofErr w:type="spellEnd"/>
      <w:r w:rsidRPr="003219C4">
        <w:rPr>
          <w:sz w:val="24"/>
          <w:szCs w:val="24"/>
        </w:rPr>
        <w:t xml:space="preserve">, </w:t>
      </w:r>
      <w:proofErr w:type="spellStart"/>
      <w:r w:rsidRPr="003219C4">
        <w:rPr>
          <w:sz w:val="24"/>
          <w:szCs w:val="24"/>
        </w:rPr>
        <w:t>ramipril</w:t>
      </w:r>
      <w:proofErr w:type="spellEnd"/>
      <w:r w:rsidRPr="003219C4">
        <w:rPr>
          <w:sz w:val="24"/>
          <w:szCs w:val="24"/>
        </w:rPr>
        <w:t xml:space="preserve">, </w:t>
      </w:r>
      <w:proofErr w:type="spellStart"/>
      <w:r w:rsidRPr="003219C4">
        <w:rPr>
          <w:sz w:val="24"/>
          <w:szCs w:val="24"/>
        </w:rPr>
        <w:t>simvastatin</w:t>
      </w:r>
      <w:proofErr w:type="spellEnd"/>
      <w:r w:rsidRPr="003219C4">
        <w:rPr>
          <w:sz w:val="24"/>
          <w:szCs w:val="24"/>
        </w:rPr>
        <w:t xml:space="preserve">, </w:t>
      </w:r>
      <w:proofErr w:type="spellStart"/>
      <w:r w:rsidRPr="003219C4">
        <w:rPr>
          <w:sz w:val="24"/>
          <w:szCs w:val="24"/>
        </w:rPr>
        <w:t>torasemid</w:t>
      </w:r>
      <w:proofErr w:type="spellEnd"/>
      <w:r w:rsidRPr="003219C4">
        <w:rPr>
          <w:sz w:val="24"/>
          <w:szCs w:val="24"/>
        </w:rPr>
        <w:t xml:space="preserve"> og </w:t>
      </w:r>
      <w:proofErr w:type="spellStart"/>
      <w:r w:rsidRPr="003219C4">
        <w:rPr>
          <w:sz w:val="24"/>
          <w:szCs w:val="24"/>
        </w:rPr>
        <w:t>hydrochlorthiazid</w:t>
      </w:r>
      <w:proofErr w:type="spellEnd"/>
      <w:r w:rsidRPr="003219C4">
        <w:rPr>
          <w:sz w:val="24"/>
          <w:szCs w:val="24"/>
        </w:rPr>
        <w:t xml:space="preserve"> i et interaktionsstudie viste, at der er ingen påvirkning af </w:t>
      </w:r>
      <w:proofErr w:type="spellStart"/>
      <w:r w:rsidRPr="003219C4">
        <w:rPr>
          <w:sz w:val="24"/>
          <w:szCs w:val="24"/>
        </w:rPr>
        <w:t>empagliflozins</w:t>
      </w:r>
      <w:proofErr w:type="spellEnd"/>
      <w:r w:rsidRPr="003219C4">
        <w:rPr>
          <w:sz w:val="24"/>
          <w:szCs w:val="24"/>
        </w:rPr>
        <w:t xml:space="preserve"> farmakokinetik.</w:t>
      </w:r>
    </w:p>
    <w:p w14:paraId="6E11EF40" w14:textId="48C475BF" w:rsidR="000E1A30" w:rsidRDefault="000E1A30">
      <w:pPr>
        <w:rPr>
          <w:sz w:val="24"/>
          <w:szCs w:val="24"/>
        </w:rPr>
      </w:pPr>
      <w:r>
        <w:rPr>
          <w:sz w:val="24"/>
          <w:szCs w:val="24"/>
        </w:rPr>
        <w:br w:type="page"/>
      </w:r>
    </w:p>
    <w:p w14:paraId="33E60278" w14:textId="77777777" w:rsidR="003219C4" w:rsidRPr="003219C4" w:rsidRDefault="003219C4" w:rsidP="007266F2">
      <w:pPr>
        <w:ind w:left="851"/>
        <w:rPr>
          <w:sz w:val="24"/>
          <w:szCs w:val="24"/>
        </w:rPr>
      </w:pPr>
    </w:p>
    <w:p w14:paraId="41146B0D" w14:textId="77777777" w:rsidR="003219C4" w:rsidRPr="003219C4" w:rsidRDefault="003219C4" w:rsidP="007266F2">
      <w:pPr>
        <w:ind w:left="851"/>
        <w:rPr>
          <w:i/>
          <w:sz w:val="24"/>
          <w:szCs w:val="24"/>
          <w:u w:val="single"/>
        </w:rPr>
      </w:pPr>
      <w:proofErr w:type="spellStart"/>
      <w:r w:rsidRPr="003219C4">
        <w:rPr>
          <w:i/>
          <w:sz w:val="24"/>
          <w:szCs w:val="24"/>
          <w:u w:val="single"/>
        </w:rPr>
        <w:t>Empagliflozins</w:t>
      </w:r>
      <w:proofErr w:type="spellEnd"/>
      <w:r w:rsidRPr="003219C4">
        <w:rPr>
          <w:i/>
          <w:sz w:val="24"/>
          <w:szCs w:val="24"/>
          <w:u w:val="single"/>
        </w:rPr>
        <w:t xml:space="preserve"> indvirkning på andre lægemidler</w:t>
      </w:r>
    </w:p>
    <w:p w14:paraId="475BB4DA" w14:textId="77777777" w:rsidR="003219C4" w:rsidRPr="003219C4" w:rsidRDefault="003219C4" w:rsidP="007266F2">
      <w:pPr>
        <w:ind w:left="851"/>
        <w:rPr>
          <w:sz w:val="24"/>
          <w:szCs w:val="24"/>
        </w:rPr>
      </w:pPr>
      <w:proofErr w:type="spellStart"/>
      <w:r w:rsidRPr="003219C4">
        <w:rPr>
          <w:sz w:val="24"/>
          <w:szCs w:val="24"/>
        </w:rPr>
        <w:t>Empagliflozin</w:t>
      </w:r>
      <w:proofErr w:type="spellEnd"/>
      <w:r w:rsidRPr="003219C4">
        <w:rPr>
          <w:sz w:val="24"/>
          <w:szCs w:val="24"/>
        </w:rPr>
        <w:t xml:space="preserve"> kan øge udskillelsen af </w:t>
      </w:r>
      <w:proofErr w:type="spellStart"/>
      <w:r w:rsidRPr="003219C4">
        <w:rPr>
          <w:sz w:val="24"/>
          <w:szCs w:val="24"/>
        </w:rPr>
        <w:t>lithium</w:t>
      </w:r>
      <w:proofErr w:type="spellEnd"/>
      <w:r w:rsidRPr="003219C4">
        <w:rPr>
          <w:sz w:val="24"/>
          <w:szCs w:val="24"/>
        </w:rPr>
        <w:t xml:space="preserve"> gennem nyrerne, hvilket kan sænke </w:t>
      </w:r>
      <w:proofErr w:type="spellStart"/>
      <w:r w:rsidRPr="003219C4">
        <w:rPr>
          <w:sz w:val="24"/>
          <w:szCs w:val="24"/>
        </w:rPr>
        <w:t>lithiumniveauet</w:t>
      </w:r>
      <w:proofErr w:type="spellEnd"/>
      <w:r w:rsidRPr="003219C4">
        <w:rPr>
          <w:sz w:val="24"/>
          <w:szCs w:val="24"/>
        </w:rPr>
        <w:t xml:space="preserve"> i blodet. Serumkoncentrationen af </w:t>
      </w:r>
      <w:proofErr w:type="spellStart"/>
      <w:r w:rsidRPr="003219C4">
        <w:rPr>
          <w:sz w:val="24"/>
          <w:szCs w:val="24"/>
        </w:rPr>
        <w:t>lithium</w:t>
      </w:r>
      <w:proofErr w:type="spellEnd"/>
      <w:r w:rsidRPr="003219C4">
        <w:rPr>
          <w:sz w:val="24"/>
          <w:szCs w:val="24"/>
        </w:rPr>
        <w:t xml:space="preserve"> skal monitoreres mere hyppigt efter påbegyndelse af </w:t>
      </w:r>
      <w:proofErr w:type="spellStart"/>
      <w:r w:rsidRPr="003219C4">
        <w:rPr>
          <w:sz w:val="24"/>
          <w:szCs w:val="24"/>
        </w:rPr>
        <w:t>empagliflozin</w:t>
      </w:r>
      <w:proofErr w:type="spellEnd"/>
      <w:r w:rsidRPr="003219C4">
        <w:rPr>
          <w:sz w:val="24"/>
          <w:szCs w:val="24"/>
        </w:rPr>
        <w:t xml:space="preserve"> og dosisændringer. Henvis patienten til den læge, der ordinerede </w:t>
      </w:r>
      <w:proofErr w:type="spellStart"/>
      <w:r w:rsidRPr="003219C4">
        <w:rPr>
          <w:sz w:val="24"/>
          <w:szCs w:val="24"/>
        </w:rPr>
        <w:t>lithium</w:t>
      </w:r>
      <w:proofErr w:type="spellEnd"/>
      <w:r w:rsidRPr="003219C4">
        <w:rPr>
          <w:sz w:val="24"/>
          <w:szCs w:val="24"/>
        </w:rPr>
        <w:t xml:space="preserve"> med henblik på monitorering af </w:t>
      </w:r>
      <w:proofErr w:type="spellStart"/>
      <w:r w:rsidRPr="003219C4">
        <w:rPr>
          <w:sz w:val="24"/>
          <w:szCs w:val="24"/>
        </w:rPr>
        <w:t>lithiumkoncentrationen</w:t>
      </w:r>
      <w:proofErr w:type="spellEnd"/>
      <w:r w:rsidRPr="003219C4">
        <w:rPr>
          <w:sz w:val="24"/>
          <w:szCs w:val="24"/>
        </w:rPr>
        <w:t xml:space="preserve"> i serum.</w:t>
      </w:r>
    </w:p>
    <w:p w14:paraId="2435F4F3" w14:textId="77777777" w:rsidR="003219C4" w:rsidRPr="003219C4" w:rsidRDefault="003219C4" w:rsidP="007266F2">
      <w:pPr>
        <w:ind w:left="851"/>
        <w:rPr>
          <w:sz w:val="24"/>
          <w:szCs w:val="24"/>
        </w:rPr>
      </w:pPr>
    </w:p>
    <w:p w14:paraId="4502DB61" w14:textId="77777777" w:rsidR="003219C4" w:rsidRPr="003219C4" w:rsidRDefault="003219C4" w:rsidP="007266F2">
      <w:pPr>
        <w:ind w:left="851"/>
        <w:rPr>
          <w:sz w:val="24"/>
          <w:szCs w:val="24"/>
        </w:rPr>
      </w:pPr>
      <w:proofErr w:type="spellStart"/>
      <w:r w:rsidRPr="003219C4">
        <w:rPr>
          <w:sz w:val="24"/>
          <w:szCs w:val="24"/>
        </w:rPr>
        <w:t>Empagliflozin</w:t>
      </w:r>
      <w:proofErr w:type="spellEnd"/>
      <w:r w:rsidRPr="003219C4">
        <w:rPr>
          <w:sz w:val="24"/>
          <w:szCs w:val="24"/>
        </w:rPr>
        <w:t xml:space="preserve"> hverken hæmmer, inaktiverer eller inducerer CYP-</w:t>
      </w:r>
      <w:proofErr w:type="spellStart"/>
      <w:r w:rsidRPr="003219C4">
        <w:rPr>
          <w:sz w:val="24"/>
          <w:szCs w:val="24"/>
        </w:rPr>
        <w:t>isoformer</w:t>
      </w:r>
      <w:proofErr w:type="spellEnd"/>
      <w:r w:rsidRPr="003219C4">
        <w:rPr>
          <w:sz w:val="24"/>
          <w:szCs w:val="24"/>
        </w:rPr>
        <w:t xml:space="preserve">. </w:t>
      </w:r>
      <w:proofErr w:type="spellStart"/>
      <w:r w:rsidRPr="003219C4">
        <w:rPr>
          <w:sz w:val="24"/>
          <w:szCs w:val="24"/>
        </w:rPr>
        <w:t>Empagliflozin</w:t>
      </w:r>
      <w:proofErr w:type="spellEnd"/>
      <w:r w:rsidRPr="003219C4">
        <w:rPr>
          <w:sz w:val="24"/>
          <w:szCs w:val="24"/>
        </w:rPr>
        <w:t xml:space="preserve"> hæmmer ikke UGT1A1, UGT1A3, UGT1A8, UGT1A9 eller UGT2B7. Lægemiddel-lægemiddelinteraktioner mellem </w:t>
      </w:r>
      <w:proofErr w:type="spellStart"/>
      <w:r w:rsidRPr="003219C4">
        <w:rPr>
          <w:sz w:val="24"/>
          <w:szCs w:val="24"/>
        </w:rPr>
        <w:t>empagliflozin</w:t>
      </w:r>
      <w:proofErr w:type="spellEnd"/>
      <w:r w:rsidRPr="003219C4">
        <w:rPr>
          <w:sz w:val="24"/>
          <w:szCs w:val="24"/>
        </w:rPr>
        <w:t xml:space="preserve"> og samtidigt administrerede substrater for de vigtigste CYP-</w:t>
      </w:r>
      <w:proofErr w:type="spellStart"/>
      <w:r w:rsidRPr="003219C4">
        <w:rPr>
          <w:sz w:val="24"/>
          <w:szCs w:val="24"/>
        </w:rPr>
        <w:t>isoformer</w:t>
      </w:r>
      <w:proofErr w:type="spellEnd"/>
      <w:r w:rsidRPr="003219C4">
        <w:rPr>
          <w:sz w:val="24"/>
          <w:szCs w:val="24"/>
        </w:rPr>
        <w:t xml:space="preserve"> og UGT-</w:t>
      </w:r>
      <w:proofErr w:type="spellStart"/>
      <w:r w:rsidRPr="003219C4">
        <w:rPr>
          <w:sz w:val="24"/>
          <w:szCs w:val="24"/>
        </w:rPr>
        <w:t>isoformer</w:t>
      </w:r>
      <w:proofErr w:type="spellEnd"/>
      <w:r w:rsidRPr="003219C4">
        <w:rPr>
          <w:sz w:val="24"/>
          <w:szCs w:val="24"/>
        </w:rPr>
        <w:t xml:space="preserve"> anses derfor for at være usandsynlige.</w:t>
      </w:r>
    </w:p>
    <w:p w14:paraId="19A6EE8F" w14:textId="77777777" w:rsidR="003219C4" w:rsidRPr="003219C4" w:rsidRDefault="003219C4" w:rsidP="007266F2">
      <w:pPr>
        <w:ind w:left="851"/>
        <w:rPr>
          <w:sz w:val="24"/>
          <w:szCs w:val="24"/>
        </w:rPr>
      </w:pPr>
    </w:p>
    <w:p w14:paraId="341AA104" w14:textId="77777777" w:rsidR="003219C4" w:rsidRPr="003219C4" w:rsidRDefault="003219C4" w:rsidP="007266F2">
      <w:pPr>
        <w:ind w:left="851"/>
        <w:rPr>
          <w:sz w:val="24"/>
          <w:szCs w:val="24"/>
        </w:rPr>
      </w:pPr>
      <w:proofErr w:type="spellStart"/>
      <w:r w:rsidRPr="003219C4">
        <w:rPr>
          <w:sz w:val="24"/>
          <w:szCs w:val="24"/>
        </w:rPr>
        <w:t>Empagliflozin</w:t>
      </w:r>
      <w:proofErr w:type="spellEnd"/>
      <w:r w:rsidRPr="003219C4">
        <w:rPr>
          <w:sz w:val="24"/>
          <w:szCs w:val="24"/>
        </w:rPr>
        <w:t xml:space="preserve"> hæmmer ikke P-gp i terapeutiske doser. Baseret på </w:t>
      </w:r>
      <w:r w:rsidRPr="003219C4">
        <w:rPr>
          <w:i/>
          <w:sz w:val="24"/>
          <w:szCs w:val="24"/>
        </w:rPr>
        <w:t xml:space="preserve">in </w:t>
      </w:r>
      <w:proofErr w:type="spellStart"/>
      <w:r w:rsidRPr="003219C4">
        <w:rPr>
          <w:i/>
          <w:sz w:val="24"/>
          <w:szCs w:val="24"/>
        </w:rPr>
        <w:t>vitro</w:t>
      </w:r>
      <w:proofErr w:type="spellEnd"/>
      <w:r w:rsidRPr="003219C4">
        <w:rPr>
          <w:sz w:val="24"/>
          <w:szCs w:val="24"/>
        </w:rPr>
        <w:t xml:space="preserve">-studier betragtes det som usandsynligt, at </w:t>
      </w:r>
      <w:proofErr w:type="spellStart"/>
      <w:r w:rsidRPr="003219C4">
        <w:rPr>
          <w:sz w:val="24"/>
          <w:szCs w:val="24"/>
        </w:rPr>
        <w:t>empagliflozin</w:t>
      </w:r>
      <w:proofErr w:type="spellEnd"/>
      <w:r w:rsidRPr="003219C4">
        <w:rPr>
          <w:sz w:val="24"/>
          <w:szCs w:val="24"/>
        </w:rPr>
        <w:t xml:space="preserve"> forårsager interaktioner med aktive stoffer, der er P-gp-substrater. Samtidig administration af </w:t>
      </w:r>
      <w:proofErr w:type="spellStart"/>
      <w:r w:rsidRPr="003219C4">
        <w:rPr>
          <w:sz w:val="24"/>
          <w:szCs w:val="24"/>
        </w:rPr>
        <w:t>digoxin</w:t>
      </w:r>
      <w:proofErr w:type="spellEnd"/>
      <w:r w:rsidRPr="003219C4">
        <w:rPr>
          <w:sz w:val="24"/>
          <w:szCs w:val="24"/>
        </w:rPr>
        <w:t xml:space="preserve">, et P-gp-substrat, og </w:t>
      </w:r>
      <w:proofErr w:type="spellStart"/>
      <w:r w:rsidRPr="003219C4">
        <w:rPr>
          <w:sz w:val="24"/>
          <w:szCs w:val="24"/>
        </w:rPr>
        <w:t>empagliflozin</w:t>
      </w:r>
      <w:proofErr w:type="spellEnd"/>
      <w:r w:rsidRPr="003219C4">
        <w:rPr>
          <w:sz w:val="24"/>
          <w:szCs w:val="24"/>
        </w:rPr>
        <w:t xml:space="preserve"> medførte en 6 % stigning i AUC og en 14 % stigning i </w:t>
      </w:r>
      <w:proofErr w:type="spellStart"/>
      <w:r w:rsidRPr="003219C4">
        <w:rPr>
          <w:sz w:val="24"/>
          <w:szCs w:val="24"/>
        </w:rPr>
        <w:t>C</w:t>
      </w:r>
      <w:r w:rsidRPr="003219C4">
        <w:rPr>
          <w:sz w:val="24"/>
          <w:szCs w:val="24"/>
          <w:vertAlign w:val="subscript"/>
        </w:rPr>
        <w:t>max</w:t>
      </w:r>
      <w:proofErr w:type="spellEnd"/>
      <w:r w:rsidRPr="003219C4">
        <w:rPr>
          <w:sz w:val="24"/>
          <w:szCs w:val="24"/>
        </w:rPr>
        <w:t xml:space="preserve"> for </w:t>
      </w:r>
      <w:proofErr w:type="spellStart"/>
      <w:r w:rsidRPr="003219C4">
        <w:rPr>
          <w:sz w:val="24"/>
          <w:szCs w:val="24"/>
        </w:rPr>
        <w:t>digoxin</w:t>
      </w:r>
      <w:proofErr w:type="spellEnd"/>
      <w:r w:rsidRPr="003219C4">
        <w:rPr>
          <w:sz w:val="24"/>
          <w:szCs w:val="24"/>
        </w:rPr>
        <w:t>. Disse ændringer blev ikke betragtet som klinisk relevante.</w:t>
      </w:r>
    </w:p>
    <w:p w14:paraId="7C9FF1B6" w14:textId="77777777" w:rsidR="003219C4" w:rsidRPr="003219C4" w:rsidRDefault="003219C4" w:rsidP="007266F2">
      <w:pPr>
        <w:ind w:left="851"/>
        <w:rPr>
          <w:sz w:val="24"/>
          <w:szCs w:val="24"/>
        </w:rPr>
      </w:pPr>
    </w:p>
    <w:p w14:paraId="1F08DC77" w14:textId="77777777" w:rsidR="003219C4" w:rsidRPr="003219C4" w:rsidRDefault="003219C4" w:rsidP="007266F2">
      <w:pPr>
        <w:ind w:left="851"/>
        <w:rPr>
          <w:sz w:val="24"/>
          <w:szCs w:val="24"/>
        </w:rPr>
      </w:pPr>
      <w:proofErr w:type="spellStart"/>
      <w:r w:rsidRPr="003219C4">
        <w:rPr>
          <w:sz w:val="24"/>
          <w:szCs w:val="24"/>
        </w:rPr>
        <w:t>Empagliflozin</w:t>
      </w:r>
      <w:proofErr w:type="spellEnd"/>
      <w:r w:rsidRPr="003219C4">
        <w:rPr>
          <w:sz w:val="24"/>
          <w:szCs w:val="24"/>
        </w:rPr>
        <w:t xml:space="preserve"> hæmmer ikke humane optagstransportproteiner som OAT3, OATP1B1 og OATP1B3 </w:t>
      </w:r>
      <w:r w:rsidRPr="003219C4">
        <w:rPr>
          <w:i/>
          <w:sz w:val="24"/>
          <w:szCs w:val="24"/>
        </w:rPr>
        <w:t xml:space="preserve">in </w:t>
      </w:r>
      <w:proofErr w:type="spellStart"/>
      <w:r w:rsidRPr="003219C4">
        <w:rPr>
          <w:i/>
          <w:sz w:val="24"/>
          <w:szCs w:val="24"/>
        </w:rPr>
        <w:t>vitro</w:t>
      </w:r>
      <w:proofErr w:type="spellEnd"/>
      <w:r w:rsidRPr="003219C4">
        <w:rPr>
          <w:i/>
          <w:sz w:val="24"/>
          <w:szCs w:val="24"/>
        </w:rPr>
        <w:t xml:space="preserve"> </w:t>
      </w:r>
      <w:r w:rsidRPr="003219C4">
        <w:rPr>
          <w:sz w:val="24"/>
          <w:szCs w:val="24"/>
        </w:rPr>
        <w:t>ved klinisk relevante plasmakoncentrationer, og lægemiddel-lægemiddelinteraktioner med substrater for disse optagstransportproteiner betragtes således som usandsynlige.</w:t>
      </w:r>
    </w:p>
    <w:p w14:paraId="31FE72C2" w14:textId="77777777" w:rsidR="003219C4" w:rsidRPr="003219C4" w:rsidRDefault="003219C4" w:rsidP="007266F2">
      <w:pPr>
        <w:ind w:left="851"/>
        <w:rPr>
          <w:sz w:val="24"/>
          <w:szCs w:val="24"/>
        </w:rPr>
      </w:pPr>
    </w:p>
    <w:p w14:paraId="098558CB" w14:textId="77777777" w:rsidR="003219C4" w:rsidRPr="003219C4" w:rsidRDefault="003219C4" w:rsidP="007266F2">
      <w:pPr>
        <w:ind w:left="851"/>
        <w:rPr>
          <w:sz w:val="24"/>
          <w:szCs w:val="24"/>
        </w:rPr>
      </w:pPr>
      <w:r w:rsidRPr="003219C4">
        <w:rPr>
          <w:sz w:val="24"/>
          <w:szCs w:val="24"/>
        </w:rPr>
        <w:t xml:space="preserve">Interaktionsstudier udført med raske frivillige tyder på, at </w:t>
      </w:r>
      <w:proofErr w:type="spellStart"/>
      <w:r w:rsidRPr="003219C4">
        <w:rPr>
          <w:sz w:val="24"/>
          <w:szCs w:val="24"/>
        </w:rPr>
        <w:t>empagliflozin</w:t>
      </w:r>
      <w:proofErr w:type="spellEnd"/>
      <w:r w:rsidRPr="003219C4">
        <w:rPr>
          <w:sz w:val="24"/>
          <w:szCs w:val="24"/>
        </w:rPr>
        <w:t xml:space="preserve"> ikke havde nogen klinisk relevant indvirkning på farmakokinetikken for </w:t>
      </w:r>
      <w:proofErr w:type="spellStart"/>
      <w:r w:rsidRPr="003219C4">
        <w:rPr>
          <w:sz w:val="24"/>
          <w:szCs w:val="24"/>
        </w:rPr>
        <w:t>metformin</w:t>
      </w:r>
      <w:proofErr w:type="spellEnd"/>
      <w:r w:rsidRPr="003219C4">
        <w:rPr>
          <w:sz w:val="24"/>
          <w:szCs w:val="24"/>
        </w:rPr>
        <w:t xml:space="preserve">, </w:t>
      </w:r>
      <w:proofErr w:type="spellStart"/>
      <w:r w:rsidRPr="003219C4">
        <w:rPr>
          <w:sz w:val="24"/>
          <w:szCs w:val="24"/>
        </w:rPr>
        <w:t>glimepirid</w:t>
      </w:r>
      <w:proofErr w:type="spellEnd"/>
      <w:r w:rsidRPr="003219C4">
        <w:rPr>
          <w:sz w:val="24"/>
          <w:szCs w:val="24"/>
        </w:rPr>
        <w:t xml:space="preserve">, </w:t>
      </w:r>
      <w:proofErr w:type="spellStart"/>
      <w:r w:rsidRPr="003219C4">
        <w:rPr>
          <w:sz w:val="24"/>
          <w:szCs w:val="24"/>
        </w:rPr>
        <w:t>pioglitazon</w:t>
      </w:r>
      <w:proofErr w:type="spellEnd"/>
      <w:r w:rsidRPr="003219C4">
        <w:rPr>
          <w:sz w:val="24"/>
          <w:szCs w:val="24"/>
        </w:rPr>
        <w:t xml:space="preserve">, </w:t>
      </w:r>
      <w:proofErr w:type="spellStart"/>
      <w:r w:rsidRPr="003219C4">
        <w:rPr>
          <w:sz w:val="24"/>
          <w:szCs w:val="24"/>
        </w:rPr>
        <w:t>sitagliptin</w:t>
      </w:r>
      <w:proofErr w:type="spellEnd"/>
      <w:r w:rsidRPr="003219C4">
        <w:rPr>
          <w:sz w:val="24"/>
          <w:szCs w:val="24"/>
        </w:rPr>
        <w:t xml:space="preserve">, </w:t>
      </w:r>
      <w:proofErr w:type="spellStart"/>
      <w:r w:rsidRPr="003219C4">
        <w:rPr>
          <w:sz w:val="24"/>
          <w:szCs w:val="24"/>
        </w:rPr>
        <w:t>linagliptin</w:t>
      </w:r>
      <w:proofErr w:type="spellEnd"/>
      <w:r w:rsidRPr="003219C4">
        <w:rPr>
          <w:sz w:val="24"/>
          <w:szCs w:val="24"/>
        </w:rPr>
        <w:t xml:space="preserve">, </w:t>
      </w:r>
      <w:proofErr w:type="spellStart"/>
      <w:r w:rsidRPr="003219C4">
        <w:rPr>
          <w:sz w:val="24"/>
          <w:szCs w:val="24"/>
        </w:rPr>
        <w:t>simvastatin</w:t>
      </w:r>
      <w:proofErr w:type="spellEnd"/>
      <w:r w:rsidRPr="003219C4">
        <w:rPr>
          <w:sz w:val="24"/>
          <w:szCs w:val="24"/>
        </w:rPr>
        <w:t xml:space="preserve">, </w:t>
      </w:r>
      <w:proofErr w:type="spellStart"/>
      <w:r w:rsidRPr="003219C4">
        <w:rPr>
          <w:sz w:val="24"/>
          <w:szCs w:val="24"/>
        </w:rPr>
        <w:t>warfarin</w:t>
      </w:r>
      <w:proofErr w:type="spellEnd"/>
      <w:r w:rsidRPr="003219C4">
        <w:rPr>
          <w:sz w:val="24"/>
          <w:szCs w:val="24"/>
        </w:rPr>
        <w:t xml:space="preserve">, </w:t>
      </w:r>
      <w:proofErr w:type="spellStart"/>
      <w:r w:rsidRPr="003219C4">
        <w:rPr>
          <w:sz w:val="24"/>
          <w:szCs w:val="24"/>
        </w:rPr>
        <w:t>ramipril</w:t>
      </w:r>
      <w:proofErr w:type="spellEnd"/>
      <w:r w:rsidRPr="003219C4">
        <w:rPr>
          <w:sz w:val="24"/>
          <w:szCs w:val="24"/>
        </w:rPr>
        <w:t xml:space="preserve">, </w:t>
      </w:r>
      <w:proofErr w:type="spellStart"/>
      <w:r w:rsidRPr="003219C4">
        <w:rPr>
          <w:sz w:val="24"/>
          <w:szCs w:val="24"/>
        </w:rPr>
        <w:t>digoxin</w:t>
      </w:r>
      <w:proofErr w:type="spellEnd"/>
      <w:r w:rsidRPr="003219C4">
        <w:rPr>
          <w:sz w:val="24"/>
          <w:szCs w:val="24"/>
        </w:rPr>
        <w:t xml:space="preserve">, </w:t>
      </w:r>
      <w:proofErr w:type="spellStart"/>
      <w:r w:rsidRPr="003219C4">
        <w:rPr>
          <w:sz w:val="24"/>
          <w:szCs w:val="24"/>
        </w:rPr>
        <w:t>diuretika</w:t>
      </w:r>
      <w:proofErr w:type="spellEnd"/>
      <w:r w:rsidRPr="003219C4">
        <w:rPr>
          <w:sz w:val="24"/>
          <w:szCs w:val="24"/>
        </w:rPr>
        <w:t xml:space="preserve"> og orale </w:t>
      </w:r>
      <w:proofErr w:type="spellStart"/>
      <w:r w:rsidRPr="003219C4">
        <w:rPr>
          <w:sz w:val="24"/>
          <w:szCs w:val="24"/>
        </w:rPr>
        <w:t>kontraceptiva</w:t>
      </w:r>
      <w:proofErr w:type="spellEnd"/>
      <w:r w:rsidRPr="003219C4">
        <w:rPr>
          <w:sz w:val="24"/>
          <w:szCs w:val="24"/>
        </w:rPr>
        <w:t>.</w:t>
      </w:r>
    </w:p>
    <w:p w14:paraId="5BAC0ED4" w14:textId="77777777" w:rsidR="003219C4" w:rsidRPr="003219C4" w:rsidRDefault="003219C4" w:rsidP="007266F2">
      <w:pPr>
        <w:ind w:left="851"/>
        <w:rPr>
          <w:sz w:val="24"/>
          <w:szCs w:val="24"/>
        </w:rPr>
      </w:pPr>
    </w:p>
    <w:p w14:paraId="72C1C5DC" w14:textId="77777777" w:rsidR="003219C4" w:rsidRPr="003219C4" w:rsidRDefault="003219C4" w:rsidP="007266F2">
      <w:pPr>
        <w:ind w:left="851"/>
        <w:rPr>
          <w:sz w:val="24"/>
          <w:szCs w:val="24"/>
          <w:u w:val="single"/>
        </w:rPr>
      </w:pPr>
      <w:r w:rsidRPr="003219C4">
        <w:rPr>
          <w:sz w:val="24"/>
          <w:szCs w:val="24"/>
          <w:u w:val="single"/>
        </w:rPr>
        <w:t>Pædiatrisk population</w:t>
      </w:r>
    </w:p>
    <w:p w14:paraId="0ED089E0" w14:textId="77777777" w:rsidR="003219C4" w:rsidRPr="003219C4" w:rsidRDefault="003219C4" w:rsidP="007266F2">
      <w:pPr>
        <w:ind w:left="851"/>
        <w:rPr>
          <w:sz w:val="24"/>
          <w:szCs w:val="24"/>
        </w:rPr>
      </w:pPr>
    </w:p>
    <w:p w14:paraId="71462113" w14:textId="77777777" w:rsidR="003219C4" w:rsidRPr="003219C4" w:rsidRDefault="003219C4" w:rsidP="007266F2">
      <w:pPr>
        <w:ind w:left="851"/>
        <w:rPr>
          <w:sz w:val="24"/>
          <w:szCs w:val="24"/>
        </w:rPr>
      </w:pPr>
      <w:r w:rsidRPr="003219C4">
        <w:rPr>
          <w:sz w:val="24"/>
          <w:szCs w:val="24"/>
        </w:rPr>
        <w:t>Der er kun udført interaktionsstudier hos voksne.</w:t>
      </w:r>
    </w:p>
    <w:p w14:paraId="29464454" w14:textId="77777777" w:rsidR="009260DE" w:rsidRPr="00C84483" w:rsidRDefault="009260DE" w:rsidP="009260DE">
      <w:pPr>
        <w:tabs>
          <w:tab w:val="left" w:pos="851"/>
        </w:tabs>
        <w:ind w:left="851"/>
        <w:rPr>
          <w:sz w:val="24"/>
          <w:szCs w:val="24"/>
        </w:rPr>
      </w:pPr>
    </w:p>
    <w:p w14:paraId="07B810F4" w14:textId="77777777" w:rsidR="009260DE" w:rsidRPr="00C84483" w:rsidRDefault="009260DE" w:rsidP="009260DE">
      <w:pPr>
        <w:tabs>
          <w:tab w:val="left" w:pos="851"/>
        </w:tabs>
        <w:ind w:left="851" w:hanging="851"/>
        <w:rPr>
          <w:b/>
          <w:sz w:val="24"/>
          <w:szCs w:val="24"/>
        </w:rPr>
      </w:pPr>
      <w:r w:rsidRPr="00C84483">
        <w:rPr>
          <w:b/>
          <w:sz w:val="24"/>
          <w:szCs w:val="24"/>
        </w:rPr>
        <w:t>4.6</w:t>
      </w:r>
      <w:r w:rsidRPr="00C84483">
        <w:rPr>
          <w:b/>
          <w:sz w:val="24"/>
          <w:szCs w:val="24"/>
        </w:rPr>
        <w:tab/>
      </w:r>
      <w:r w:rsidR="0071241E">
        <w:rPr>
          <w:b/>
          <w:sz w:val="24"/>
          <w:szCs w:val="24"/>
        </w:rPr>
        <w:t>Fertilitet, g</w:t>
      </w:r>
      <w:r w:rsidRPr="00C84483">
        <w:rPr>
          <w:b/>
          <w:sz w:val="24"/>
          <w:szCs w:val="24"/>
        </w:rPr>
        <w:t>raviditet og amning</w:t>
      </w:r>
    </w:p>
    <w:p w14:paraId="14AA5664" w14:textId="77777777" w:rsidR="000E1A30" w:rsidRDefault="000E1A30" w:rsidP="007266F2">
      <w:pPr>
        <w:ind w:left="851"/>
        <w:rPr>
          <w:sz w:val="24"/>
          <w:szCs w:val="24"/>
          <w:u w:val="single"/>
        </w:rPr>
      </w:pPr>
    </w:p>
    <w:p w14:paraId="7D870245" w14:textId="19F98685" w:rsidR="003219C4" w:rsidRPr="003219C4" w:rsidRDefault="003219C4" w:rsidP="007266F2">
      <w:pPr>
        <w:ind w:left="851"/>
        <w:rPr>
          <w:sz w:val="24"/>
          <w:szCs w:val="24"/>
          <w:u w:val="single"/>
        </w:rPr>
      </w:pPr>
      <w:r w:rsidRPr="003219C4">
        <w:rPr>
          <w:sz w:val="24"/>
          <w:szCs w:val="24"/>
          <w:u w:val="single"/>
        </w:rPr>
        <w:t>Graviditet</w:t>
      </w:r>
    </w:p>
    <w:p w14:paraId="3F6F0714" w14:textId="77777777" w:rsidR="003219C4" w:rsidRPr="003219C4" w:rsidRDefault="003219C4" w:rsidP="007266F2">
      <w:pPr>
        <w:ind w:left="851"/>
        <w:rPr>
          <w:sz w:val="24"/>
          <w:szCs w:val="24"/>
        </w:rPr>
      </w:pPr>
    </w:p>
    <w:p w14:paraId="216F6767" w14:textId="77777777" w:rsidR="003219C4" w:rsidRPr="003219C4" w:rsidRDefault="003219C4" w:rsidP="007266F2">
      <w:pPr>
        <w:ind w:left="851"/>
        <w:rPr>
          <w:sz w:val="24"/>
          <w:szCs w:val="24"/>
        </w:rPr>
      </w:pPr>
      <w:r w:rsidRPr="003219C4">
        <w:rPr>
          <w:sz w:val="24"/>
          <w:szCs w:val="24"/>
        </w:rPr>
        <w:t xml:space="preserve">Der er ingen data fra anvendelse af </w:t>
      </w:r>
      <w:proofErr w:type="spellStart"/>
      <w:r w:rsidRPr="003219C4">
        <w:rPr>
          <w:sz w:val="24"/>
          <w:szCs w:val="24"/>
        </w:rPr>
        <w:t>empagliflozin</w:t>
      </w:r>
      <w:proofErr w:type="spellEnd"/>
      <w:r w:rsidRPr="003219C4">
        <w:rPr>
          <w:sz w:val="24"/>
          <w:szCs w:val="24"/>
        </w:rPr>
        <w:t xml:space="preserve"> til gravide kvinder. Dyrestudier viser, at </w:t>
      </w:r>
      <w:proofErr w:type="spellStart"/>
      <w:r w:rsidRPr="003219C4">
        <w:rPr>
          <w:sz w:val="24"/>
          <w:szCs w:val="24"/>
        </w:rPr>
        <w:t>empagliflozin</w:t>
      </w:r>
      <w:proofErr w:type="spellEnd"/>
      <w:r w:rsidRPr="003219C4">
        <w:rPr>
          <w:sz w:val="24"/>
          <w:szCs w:val="24"/>
        </w:rPr>
        <w:t xml:space="preserve"> passerer placenta sent i graviditeten i meget begrænset omfang, men indikerer hverken direkte eller indirekte skadelige virkninger hvad angår den tidlige fosterudvikling. Dyrestudier har imidlertid påvist negative virkninger på den </w:t>
      </w:r>
      <w:proofErr w:type="spellStart"/>
      <w:r w:rsidRPr="003219C4">
        <w:rPr>
          <w:sz w:val="24"/>
          <w:szCs w:val="24"/>
        </w:rPr>
        <w:t>postnatale</w:t>
      </w:r>
      <w:proofErr w:type="spellEnd"/>
      <w:r w:rsidRPr="003219C4">
        <w:rPr>
          <w:sz w:val="24"/>
          <w:szCs w:val="24"/>
        </w:rPr>
        <w:t xml:space="preserve"> udvikling (se pkt. 5.3). For en sikkerheds skyld bør </w:t>
      </w:r>
      <w:proofErr w:type="spellStart"/>
      <w:r w:rsidRPr="003219C4">
        <w:rPr>
          <w:sz w:val="24"/>
          <w:szCs w:val="24"/>
        </w:rPr>
        <w:t>Rempoqonia</w:t>
      </w:r>
      <w:proofErr w:type="spellEnd"/>
      <w:r w:rsidRPr="003219C4">
        <w:rPr>
          <w:sz w:val="24"/>
          <w:szCs w:val="24"/>
        </w:rPr>
        <w:t xml:space="preserve"> undgås i graviditeten.</w:t>
      </w:r>
    </w:p>
    <w:p w14:paraId="49DEABCA" w14:textId="77777777" w:rsidR="003219C4" w:rsidRPr="003219C4" w:rsidRDefault="003219C4" w:rsidP="007266F2">
      <w:pPr>
        <w:ind w:left="851"/>
        <w:rPr>
          <w:sz w:val="24"/>
          <w:szCs w:val="24"/>
        </w:rPr>
      </w:pPr>
    </w:p>
    <w:p w14:paraId="7E714842" w14:textId="77777777" w:rsidR="003219C4" w:rsidRPr="003219C4" w:rsidRDefault="003219C4" w:rsidP="007266F2">
      <w:pPr>
        <w:ind w:left="851"/>
        <w:rPr>
          <w:sz w:val="24"/>
          <w:szCs w:val="24"/>
          <w:u w:val="single"/>
        </w:rPr>
      </w:pPr>
      <w:r w:rsidRPr="003219C4">
        <w:rPr>
          <w:sz w:val="24"/>
          <w:szCs w:val="24"/>
          <w:u w:val="single"/>
        </w:rPr>
        <w:t>Amning</w:t>
      </w:r>
    </w:p>
    <w:p w14:paraId="5AEE110C" w14:textId="77777777" w:rsidR="003219C4" w:rsidRPr="003219C4" w:rsidRDefault="003219C4" w:rsidP="007266F2">
      <w:pPr>
        <w:ind w:left="851"/>
        <w:rPr>
          <w:sz w:val="24"/>
          <w:szCs w:val="24"/>
        </w:rPr>
      </w:pPr>
    </w:p>
    <w:p w14:paraId="7A10E9F9" w14:textId="77777777" w:rsidR="003219C4" w:rsidRPr="003219C4" w:rsidRDefault="003219C4" w:rsidP="007266F2">
      <w:pPr>
        <w:ind w:left="851"/>
        <w:rPr>
          <w:sz w:val="24"/>
          <w:szCs w:val="24"/>
        </w:rPr>
      </w:pPr>
      <w:r w:rsidRPr="003219C4">
        <w:rPr>
          <w:sz w:val="24"/>
          <w:szCs w:val="24"/>
        </w:rPr>
        <w:t xml:space="preserve">Det er ukendt, om </w:t>
      </w:r>
      <w:proofErr w:type="spellStart"/>
      <w:r w:rsidRPr="003219C4">
        <w:rPr>
          <w:sz w:val="24"/>
          <w:szCs w:val="24"/>
        </w:rPr>
        <w:t>empagliflozin</w:t>
      </w:r>
      <w:proofErr w:type="spellEnd"/>
      <w:r w:rsidRPr="003219C4">
        <w:rPr>
          <w:sz w:val="24"/>
          <w:szCs w:val="24"/>
        </w:rPr>
        <w:t xml:space="preserve"> udskilles i human mælk. De tilgængelige toksikologiske data fra dyrestudier viser, at </w:t>
      </w:r>
      <w:proofErr w:type="spellStart"/>
      <w:r w:rsidRPr="003219C4">
        <w:rPr>
          <w:sz w:val="24"/>
          <w:szCs w:val="24"/>
        </w:rPr>
        <w:t>empagliflozin</w:t>
      </w:r>
      <w:proofErr w:type="spellEnd"/>
      <w:r w:rsidRPr="003219C4">
        <w:rPr>
          <w:sz w:val="24"/>
          <w:szCs w:val="24"/>
        </w:rPr>
        <w:t xml:space="preserve"> udskilles i mælk. En risiko for nyfødte/spædbørn kan ikke udelukkes. </w:t>
      </w:r>
      <w:proofErr w:type="spellStart"/>
      <w:r w:rsidRPr="003219C4">
        <w:rPr>
          <w:sz w:val="24"/>
          <w:szCs w:val="24"/>
        </w:rPr>
        <w:t>Rempoqonia</w:t>
      </w:r>
      <w:proofErr w:type="spellEnd"/>
      <w:r w:rsidRPr="003219C4">
        <w:rPr>
          <w:sz w:val="24"/>
          <w:szCs w:val="24"/>
        </w:rPr>
        <w:t xml:space="preserve"> må ikke anvendes under amning.</w:t>
      </w:r>
    </w:p>
    <w:p w14:paraId="1EA1C5D5" w14:textId="65C0E509" w:rsidR="000E1A30" w:rsidRDefault="000E1A30">
      <w:pPr>
        <w:rPr>
          <w:sz w:val="24"/>
          <w:szCs w:val="24"/>
        </w:rPr>
      </w:pPr>
      <w:r>
        <w:rPr>
          <w:sz w:val="24"/>
          <w:szCs w:val="24"/>
        </w:rPr>
        <w:br w:type="page"/>
      </w:r>
    </w:p>
    <w:p w14:paraId="341F78A4" w14:textId="77777777" w:rsidR="003219C4" w:rsidRPr="003219C4" w:rsidRDefault="003219C4" w:rsidP="003219C4">
      <w:pPr>
        <w:tabs>
          <w:tab w:val="left" w:pos="851"/>
        </w:tabs>
        <w:ind w:left="851"/>
        <w:rPr>
          <w:sz w:val="24"/>
          <w:szCs w:val="24"/>
        </w:rPr>
      </w:pPr>
    </w:p>
    <w:p w14:paraId="3F2F310E" w14:textId="77777777" w:rsidR="003219C4" w:rsidRPr="003219C4" w:rsidRDefault="003219C4" w:rsidP="003219C4">
      <w:pPr>
        <w:tabs>
          <w:tab w:val="left" w:pos="851"/>
        </w:tabs>
        <w:ind w:left="851"/>
        <w:rPr>
          <w:sz w:val="24"/>
          <w:szCs w:val="24"/>
          <w:u w:val="single"/>
        </w:rPr>
      </w:pPr>
      <w:r w:rsidRPr="003219C4">
        <w:rPr>
          <w:sz w:val="24"/>
          <w:szCs w:val="24"/>
          <w:u w:val="single"/>
        </w:rPr>
        <w:t>Fertilitet</w:t>
      </w:r>
    </w:p>
    <w:p w14:paraId="1079B42A" w14:textId="77777777" w:rsidR="003219C4" w:rsidRPr="003219C4" w:rsidRDefault="003219C4" w:rsidP="003219C4">
      <w:pPr>
        <w:tabs>
          <w:tab w:val="left" w:pos="851"/>
        </w:tabs>
        <w:ind w:left="851"/>
        <w:rPr>
          <w:sz w:val="24"/>
          <w:szCs w:val="24"/>
        </w:rPr>
      </w:pPr>
    </w:p>
    <w:p w14:paraId="28016D13" w14:textId="77777777" w:rsidR="003219C4" w:rsidRPr="003219C4" w:rsidRDefault="003219C4" w:rsidP="003219C4">
      <w:pPr>
        <w:tabs>
          <w:tab w:val="left" w:pos="851"/>
        </w:tabs>
        <w:ind w:left="851"/>
        <w:rPr>
          <w:sz w:val="24"/>
          <w:szCs w:val="24"/>
        </w:rPr>
      </w:pPr>
      <w:r w:rsidRPr="003219C4">
        <w:rPr>
          <w:sz w:val="24"/>
          <w:szCs w:val="24"/>
        </w:rPr>
        <w:t xml:space="preserve">Der er ikke gennemført undersøgelser af </w:t>
      </w:r>
      <w:proofErr w:type="spellStart"/>
      <w:r w:rsidRPr="003219C4">
        <w:rPr>
          <w:sz w:val="24"/>
          <w:szCs w:val="24"/>
        </w:rPr>
        <w:t>empagliflozin</w:t>
      </w:r>
      <w:proofErr w:type="spellEnd"/>
      <w:r w:rsidRPr="003219C4">
        <w:rPr>
          <w:sz w:val="24"/>
          <w:szCs w:val="24"/>
        </w:rPr>
        <w:t xml:space="preserve"> virkning på human fertilitet. Dyrestudier indikerer hverken direkte eller indirekte skadelige virkninger, hvad angår fertiliteten (se pkt. 5.3).</w:t>
      </w:r>
    </w:p>
    <w:p w14:paraId="2DE825A5" w14:textId="77777777" w:rsidR="009260DE" w:rsidRPr="00C84483" w:rsidRDefault="009260DE" w:rsidP="009260DE">
      <w:pPr>
        <w:tabs>
          <w:tab w:val="left" w:pos="851"/>
        </w:tabs>
        <w:ind w:left="851"/>
        <w:rPr>
          <w:sz w:val="24"/>
          <w:szCs w:val="24"/>
        </w:rPr>
      </w:pPr>
    </w:p>
    <w:p w14:paraId="3DF8E4DD" w14:textId="77777777" w:rsidR="009260DE" w:rsidRPr="00C84483" w:rsidRDefault="009260DE" w:rsidP="009260DE">
      <w:pPr>
        <w:tabs>
          <w:tab w:val="left" w:pos="851"/>
        </w:tabs>
        <w:ind w:left="851" w:hanging="851"/>
        <w:rPr>
          <w:b/>
          <w:sz w:val="24"/>
          <w:szCs w:val="24"/>
        </w:rPr>
      </w:pPr>
      <w:r w:rsidRPr="00C84483">
        <w:rPr>
          <w:b/>
          <w:sz w:val="24"/>
          <w:szCs w:val="24"/>
        </w:rPr>
        <w:t>4.7</w:t>
      </w:r>
      <w:r w:rsidRPr="00C84483">
        <w:rPr>
          <w:b/>
          <w:sz w:val="24"/>
          <w:szCs w:val="24"/>
        </w:rPr>
        <w:tab/>
        <w:t xml:space="preserve">Virkning på evnen til at føre motorkøretøj </w:t>
      </w:r>
      <w:r w:rsidR="0071241E">
        <w:rPr>
          <w:b/>
          <w:sz w:val="24"/>
          <w:szCs w:val="24"/>
        </w:rPr>
        <w:t>og</w:t>
      </w:r>
      <w:r w:rsidRPr="00C84483">
        <w:rPr>
          <w:b/>
          <w:sz w:val="24"/>
          <w:szCs w:val="24"/>
        </w:rPr>
        <w:t xml:space="preserve"> betjene maskiner</w:t>
      </w:r>
    </w:p>
    <w:p w14:paraId="2F718D30" w14:textId="77777777" w:rsidR="003219C4" w:rsidRPr="003219C4" w:rsidRDefault="003219C4" w:rsidP="007266F2">
      <w:pPr>
        <w:ind w:left="851"/>
        <w:rPr>
          <w:sz w:val="24"/>
          <w:szCs w:val="24"/>
        </w:rPr>
      </w:pPr>
      <w:r w:rsidRPr="003219C4">
        <w:rPr>
          <w:sz w:val="24"/>
          <w:szCs w:val="24"/>
        </w:rPr>
        <w:t>Ikke mærkning.</w:t>
      </w:r>
    </w:p>
    <w:p w14:paraId="3242415B" w14:textId="77777777" w:rsidR="003219C4" w:rsidRPr="003219C4" w:rsidRDefault="003219C4" w:rsidP="007266F2">
      <w:pPr>
        <w:ind w:left="851"/>
        <w:rPr>
          <w:sz w:val="24"/>
          <w:szCs w:val="24"/>
        </w:rPr>
      </w:pPr>
      <w:proofErr w:type="spellStart"/>
      <w:r w:rsidRPr="003219C4">
        <w:rPr>
          <w:sz w:val="24"/>
          <w:szCs w:val="24"/>
        </w:rPr>
        <w:t>Rempoqonia</w:t>
      </w:r>
      <w:proofErr w:type="spellEnd"/>
      <w:r w:rsidRPr="003219C4">
        <w:rPr>
          <w:sz w:val="24"/>
          <w:szCs w:val="24"/>
        </w:rPr>
        <w:t xml:space="preserve"> påvirker i mindre grad evnen til at føre motorkøretøj og betjene maskiner. Patienter skal rådes til at tage forholdsregler for at undgå hypoglykæmi, når de fører motorkøretøj og betjener maskiner, særligt når </w:t>
      </w:r>
      <w:proofErr w:type="spellStart"/>
      <w:r w:rsidRPr="003219C4">
        <w:rPr>
          <w:sz w:val="24"/>
          <w:szCs w:val="24"/>
        </w:rPr>
        <w:t>Rempoqonia</w:t>
      </w:r>
      <w:proofErr w:type="spellEnd"/>
      <w:r w:rsidRPr="003219C4">
        <w:rPr>
          <w:sz w:val="24"/>
          <w:szCs w:val="24"/>
        </w:rPr>
        <w:t xml:space="preserve"> anvendes i kombination med et </w:t>
      </w:r>
      <w:proofErr w:type="spellStart"/>
      <w:r w:rsidRPr="003219C4">
        <w:rPr>
          <w:sz w:val="24"/>
          <w:szCs w:val="24"/>
        </w:rPr>
        <w:t>sulfonylurinstof</w:t>
      </w:r>
      <w:proofErr w:type="spellEnd"/>
      <w:r w:rsidRPr="003219C4">
        <w:rPr>
          <w:sz w:val="24"/>
          <w:szCs w:val="24"/>
        </w:rPr>
        <w:t xml:space="preserve"> og/eller insulin.</w:t>
      </w:r>
    </w:p>
    <w:p w14:paraId="4EECC07B" w14:textId="77777777" w:rsidR="009260DE" w:rsidRPr="00C84483" w:rsidRDefault="009260DE" w:rsidP="009260DE">
      <w:pPr>
        <w:tabs>
          <w:tab w:val="left" w:pos="851"/>
        </w:tabs>
        <w:ind w:left="851"/>
        <w:rPr>
          <w:sz w:val="24"/>
          <w:szCs w:val="24"/>
        </w:rPr>
      </w:pPr>
    </w:p>
    <w:p w14:paraId="6BA11D20" w14:textId="77777777" w:rsidR="009260DE" w:rsidRPr="00C84483" w:rsidRDefault="009260DE" w:rsidP="009260DE">
      <w:pPr>
        <w:tabs>
          <w:tab w:val="left" w:pos="851"/>
        </w:tabs>
        <w:ind w:left="851" w:hanging="851"/>
        <w:rPr>
          <w:b/>
          <w:sz w:val="24"/>
          <w:szCs w:val="24"/>
        </w:rPr>
      </w:pPr>
      <w:r w:rsidRPr="00C84483">
        <w:rPr>
          <w:b/>
          <w:sz w:val="24"/>
          <w:szCs w:val="24"/>
        </w:rPr>
        <w:t>4.8</w:t>
      </w:r>
      <w:r w:rsidRPr="00C84483">
        <w:rPr>
          <w:b/>
          <w:sz w:val="24"/>
          <w:szCs w:val="24"/>
        </w:rPr>
        <w:tab/>
        <w:t>Bivirkninger</w:t>
      </w:r>
    </w:p>
    <w:p w14:paraId="315471B8" w14:textId="77777777" w:rsidR="007B7C14" w:rsidRDefault="007B7C14" w:rsidP="007266F2">
      <w:pPr>
        <w:ind w:left="851"/>
        <w:rPr>
          <w:sz w:val="24"/>
          <w:szCs w:val="24"/>
          <w:u w:val="single"/>
        </w:rPr>
      </w:pPr>
    </w:p>
    <w:p w14:paraId="341D5211" w14:textId="3EAA964A" w:rsidR="000763F8" w:rsidRPr="000763F8" w:rsidRDefault="000763F8" w:rsidP="007266F2">
      <w:pPr>
        <w:ind w:left="851"/>
        <w:rPr>
          <w:sz w:val="24"/>
          <w:szCs w:val="24"/>
          <w:u w:val="single"/>
        </w:rPr>
      </w:pPr>
      <w:r w:rsidRPr="000763F8">
        <w:rPr>
          <w:sz w:val="24"/>
          <w:szCs w:val="24"/>
          <w:u w:val="single"/>
        </w:rPr>
        <w:t>Resumé af sikkerhedsprofilen</w:t>
      </w:r>
    </w:p>
    <w:p w14:paraId="63E22DEA" w14:textId="77777777" w:rsidR="000763F8" w:rsidRPr="000763F8" w:rsidRDefault="000763F8" w:rsidP="007266F2">
      <w:pPr>
        <w:ind w:left="851"/>
        <w:rPr>
          <w:sz w:val="24"/>
          <w:szCs w:val="24"/>
        </w:rPr>
      </w:pPr>
    </w:p>
    <w:p w14:paraId="77085EBE" w14:textId="77777777" w:rsidR="000763F8" w:rsidRPr="000763F8" w:rsidRDefault="000763F8" w:rsidP="007266F2">
      <w:pPr>
        <w:ind w:left="851"/>
        <w:rPr>
          <w:i/>
          <w:sz w:val="24"/>
          <w:szCs w:val="24"/>
          <w:u w:val="single"/>
        </w:rPr>
      </w:pPr>
      <w:r w:rsidRPr="000763F8">
        <w:rPr>
          <w:i/>
          <w:sz w:val="24"/>
          <w:szCs w:val="24"/>
          <w:u w:val="single"/>
        </w:rPr>
        <w:t>Type 2-diabetes mellitus</w:t>
      </w:r>
    </w:p>
    <w:p w14:paraId="17279F14" w14:textId="77777777" w:rsidR="000763F8" w:rsidRPr="000763F8" w:rsidRDefault="000763F8" w:rsidP="007266F2">
      <w:pPr>
        <w:ind w:left="851"/>
        <w:rPr>
          <w:sz w:val="24"/>
          <w:szCs w:val="24"/>
        </w:rPr>
      </w:pPr>
      <w:r w:rsidRPr="000763F8">
        <w:rPr>
          <w:sz w:val="24"/>
          <w:szCs w:val="24"/>
        </w:rPr>
        <w:t xml:space="preserve">I alt 15 582 patienter med type 2-diabetes indgik i kliniske studier. 10 004 patienter fik </w:t>
      </w:r>
      <w:proofErr w:type="spellStart"/>
      <w:r w:rsidRPr="000763F8">
        <w:rPr>
          <w:sz w:val="24"/>
          <w:szCs w:val="24"/>
        </w:rPr>
        <w:t>empagliflozin</w:t>
      </w:r>
      <w:proofErr w:type="spellEnd"/>
      <w:r w:rsidRPr="000763F8">
        <w:rPr>
          <w:sz w:val="24"/>
          <w:szCs w:val="24"/>
        </w:rPr>
        <w:t xml:space="preserve">, enten alene eller i kombination med </w:t>
      </w:r>
      <w:proofErr w:type="spellStart"/>
      <w:r w:rsidRPr="000763F8">
        <w:rPr>
          <w:sz w:val="24"/>
          <w:szCs w:val="24"/>
        </w:rPr>
        <w:t>metformin</w:t>
      </w:r>
      <w:proofErr w:type="spellEnd"/>
      <w:r w:rsidRPr="000763F8">
        <w:rPr>
          <w:sz w:val="24"/>
          <w:szCs w:val="24"/>
        </w:rPr>
        <w:t xml:space="preserve">, et </w:t>
      </w:r>
      <w:proofErr w:type="spellStart"/>
      <w:r w:rsidRPr="000763F8">
        <w:rPr>
          <w:sz w:val="24"/>
          <w:szCs w:val="24"/>
        </w:rPr>
        <w:t>sulfonylurinstof</w:t>
      </w:r>
      <w:proofErr w:type="spellEnd"/>
      <w:r w:rsidRPr="000763F8">
        <w:rPr>
          <w:sz w:val="24"/>
          <w:szCs w:val="24"/>
        </w:rPr>
        <w:t xml:space="preserve">, </w:t>
      </w:r>
      <w:proofErr w:type="spellStart"/>
      <w:r w:rsidRPr="000763F8">
        <w:rPr>
          <w:sz w:val="24"/>
          <w:szCs w:val="24"/>
        </w:rPr>
        <w:t>pioglitazon</w:t>
      </w:r>
      <w:proofErr w:type="spellEnd"/>
      <w:r w:rsidRPr="000763F8">
        <w:rPr>
          <w:sz w:val="24"/>
          <w:szCs w:val="24"/>
        </w:rPr>
        <w:t>, en DPP-4-hæmmer eller insulin.</w:t>
      </w:r>
    </w:p>
    <w:p w14:paraId="660E8613" w14:textId="77777777" w:rsidR="000763F8" w:rsidRPr="000763F8" w:rsidRDefault="000763F8" w:rsidP="007266F2">
      <w:pPr>
        <w:ind w:left="851"/>
        <w:rPr>
          <w:sz w:val="24"/>
          <w:szCs w:val="24"/>
        </w:rPr>
      </w:pPr>
    </w:p>
    <w:p w14:paraId="563A6F80" w14:textId="77777777" w:rsidR="000763F8" w:rsidRPr="000763F8" w:rsidRDefault="000763F8" w:rsidP="007266F2">
      <w:pPr>
        <w:ind w:left="851"/>
        <w:rPr>
          <w:sz w:val="24"/>
          <w:szCs w:val="24"/>
        </w:rPr>
      </w:pPr>
      <w:r w:rsidRPr="000763F8">
        <w:rPr>
          <w:sz w:val="24"/>
          <w:szCs w:val="24"/>
        </w:rPr>
        <w:t xml:space="preserve">I 6 placebokontrollerede studier af 18 til 24 ugers varighed inkluderedes 3 534 patienter, hvoraf 1 183 fik placebo og 2 351 </w:t>
      </w:r>
      <w:proofErr w:type="spellStart"/>
      <w:r w:rsidRPr="000763F8">
        <w:rPr>
          <w:sz w:val="24"/>
          <w:szCs w:val="24"/>
        </w:rPr>
        <w:t>empagliflozin</w:t>
      </w:r>
      <w:proofErr w:type="spellEnd"/>
      <w:r w:rsidRPr="000763F8">
        <w:rPr>
          <w:sz w:val="24"/>
          <w:szCs w:val="24"/>
        </w:rPr>
        <w:t xml:space="preserve">. Den overordnede forekomst af bivirkninger hos </w:t>
      </w:r>
      <w:proofErr w:type="spellStart"/>
      <w:r w:rsidRPr="000763F8">
        <w:rPr>
          <w:sz w:val="24"/>
          <w:szCs w:val="24"/>
        </w:rPr>
        <w:t>empagliflozin</w:t>
      </w:r>
      <w:proofErr w:type="spellEnd"/>
      <w:r w:rsidRPr="000763F8">
        <w:rPr>
          <w:sz w:val="24"/>
          <w:szCs w:val="24"/>
        </w:rPr>
        <w:t xml:space="preserve">-behandlede patienter, var den samme som for placebo. Ved anvendelse sammen med </w:t>
      </w:r>
      <w:proofErr w:type="spellStart"/>
      <w:r w:rsidRPr="000763F8">
        <w:rPr>
          <w:sz w:val="24"/>
          <w:szCs w:val="24"/>
        </w:rPr>
        <w:t>sulfonylurinstof</w:t>
      </w:r>
      <w:proofErr w:type="spellEnd"/>
      <w:r w:rsidRPr="000763F8">
        <w:rPr>
          <w:sz w:val="24"/>
          <w:szCs w:val="24"/>
        </w:rPr>
        <w:t xml:space="preserve"> eller insulin var den hyppigst indberettede bivirkning hypoglykæmi (se beskrivelsen af udvalgte bivirkninger).</w:t>
      </w:r>
    </w:p>
    <w:p w14:paraId="1AD47138" w14:textId="77777777" w:rsidR="000763F8" w:rsidRPr="000763F8" w:rsidRDefault="000763F8" w:rsidP="007266F2">
      <w:pPr>
        <w:ind w:left="851"/>
        <w:rPr>
          <w:sz w:val="24"/>
          <w:szCs w:val="24"/>
        </w:rPr>
      </w:pPr>
    </w:p>
    <w:p w14:paraId="63084483" w14:textId="77777777" w:rsidR="000763F8" w:rsidRPr="000763F8" w:rsidRDefault="000763F8" w:rsidP="007266F2">
      <w:pPr>
        <w:ind w:left="851"/>
        <w:rPr>
          <w:i/>
          <w:sz w:val="24"/>
          <w:szCs w:val="24"/>
          <w:u w:val="single"/>
        </w:rPr>
      </w:pPr>
      <w:r w:rsidRPr="000763F8">
        <w:rPr>
          <w:i/>
          <w:sz w:val="24"/>
          <w:szCs w:val="24"/>
          <w:u w:val="single"/>
        </w:rPr>
        <w:t>Hjertesvigt</w:t>
      </w:r>
    </w:p>
    <w:p w14:paraId="4F394741" w14:textId="77777777" w:rsidR="000763F8" w:rsidRPr="000763F8" w:rsidRDefault="000763F8" w:rsidP="007266F2">
      <w:pPr>
        <w:ind w:left="851"/>
        <w:rPr>
          <w:sz w:val="24"/>
          <w:szCs w:val="24"/>
        </w:rPr>
      </w:pPr>
      <w:r w:rsidRPr="000763F8">
        <w:rPr>
          <w:sz w:val="24"/>
          <w:szCs w:val="24"/>
        </w:rPr>
        <w:t xml:space="preserve">EMPEROR-studierne inkluderede patienter med hjertesvigt og enten nedsat uddrivningsfraktion (N=3 726) eller bevaret uddrivningsfraktion (N=5 985), som blev behandlet med </w:t>
      </w:r>
      <w:proofErr w:type="spellStart"/>
      <w:r w:rsidRPr="000763F8">
        <w:rPr>
          <w:sz w:val="24"/>
          <w:szCs w:val="24"/>
        </w:rPr>
        <w:t>empagliflozin</w:t>
      </w:r>
      <w:proofErr w:type="spellEnd"/>
      <w:r w:rsidRPr="000763F8">
        <w:rPr>
          <w:sz w:val="24"/>
          <w:szCs w:val="24"/>
        </w:rPr>
        <w:t xml:space="preserve"> 10 mg eller placebo. Ca. halvdelen af patienterne havde type 2-diabetes mellitus. Den hyppigste bivirkning i de </w:t>
      </w:r>
      <w:proofErr w:type="spellStart"/>
      <w:r w:rsidRPr="000763F8">
        <w:rPr>
          <w:sz w:val="24"/>
          <w:szCs w:val="24"/>
        </w:rPr>
        <w:t>puljede</w:t>
      </w:r>
      <w:proofErr w:type="spellEnd"/>
      <w:r w:rsidRPr="000763F8">
        <w:rPr>
          <w:sz w:val="24"/>
          <w:szCs w:val="24"/>
        </w:rPr>
        <w:t xml:space="preserve"> EMPEROR-</w:t>
      </w:r>
      <w:proofErr w:type="spellStart"/>
      <w:r w:rsidRPr="000763F8">
        <w:rPr>
          <w:sz w:val="24"/>
          <w:szCs w:val="24"/>
        </w:rPr>
        <w:t>Reduced</w:t>
      </w:r>
      <w:proofErr w:type="spellEnd"/>
      <w:r w:rsidRPr="000763F8">
        <w:rPr>
          <w:sz w:val="24"/>
          <w:szCs w:val="24"/>
        </w:rPr>
        <w:t>- og EMPEROR-</w:t>
      </w:r>
      <w:proofErr w:type="spellStart"/>
      <w:r w:rsidRPr="000763F8">
        <w:rPr>
          <w:sz w:val="24"/>
          <w:szCs w:val="24"/>
        </w:rPr>
        <w:t>Preserved</w:t>
      </w:r>
      <w:proofErr w:type="spellEnd"/>
      <w:r w:rsidRPr="000763F8">
        <w:rPr>
          <w:sz w:val="24"/>
          <w:szCs w:val="24"/>
        </w:rPr>
        <w:t xml:space="preserve">-studier var </w:t>
      </w:r>
      <w:proofErr w:type="spellStart"/>
      <w:r w:rsidRPr="000763F8">
        <w:rPr>
          <w:sz w:val="24"/>
          <w:szCs w:val="24"/>
        </w:rPr>
        <w:t>volumendepletering</w:t>
      </w:r>
      <w:proofErr w:type="spellEnd"/>
      <w:r w:rsidRPr="000763F8">
        <w:rPr>
          <w:sz w:val="24"/>
          <w:szCs w:val="24"/>
        </w:rPr>
        <w:t xml:space="preserve"> (</w:t>
      </w:r>
      <w:proofErr w:type="spellStart"/>
      <w:r w:rsidRPr="000763F8">
        <w:rPr>
          <w:sz w:val="24"/>
          <w:szCs w:val="24"/>
        </w:rPr>
        <w:t>empagliflozin</w:t>
      </w:r>
      <w:proofErr w:type="spellEnd"/>
      <w:r w:rsidRPr="000763F8">
        <w:rPr>
          <w:sz w:val="24"/>
          <w:szCs w:val="24"/>
        </w:rPr>
        <w:t xml:space="preserve"> 10 mg: 11,4 %, placebo: 9,7 %).</w:t>
      </w:r>
    </w:p>
    <w:p w14:paraId="636F7781" w14:textId="77777777" w:rsidR="000763F8" w:rsidRPr="000763F8" w:rsidRDefault="000763F8" w:rsidP="007266F2">
      <w:pPr>
        <w:ind w:left="851"/>
        <w:rPr>
          <w:sz w:val="24"/>
          <w:szCs w:val="24"/>
        </w:rPr>
      </w:pPr>
    </w:p>
    <w:p w14:paraId="46488979" w14:textId="77777777" w:rsidR="000763F8" w:rsidRPr="000763F8" w:rsidRDefault="000763F8" w:rsidP="007266F2">
      <w:pPr>
        <w:ind w:left="851"/>
        <w:rPr>
          <w:i/>
          <w:sz w:val="24"/>
          <w:szCs w:val="24"/>
          <w:u w:val="single"/>
        </w:rPr>
      </w:pPr>
      <w:r w:rsidRPr="000763F8">
        <w:rPr>
          <w:i/>
          <w:sz w:val="24"/>
          <w:szCs w:val="24"/>
          <w:u w:val="single"/>
        </w:rPr>
        <w:t>Kronisk nyresygdom</w:t>
      </w:r>
    </w:p>
    <w:p w14:paraId="67CEB93A" w14:textId="77777777" w:rsidR="000763F8" w:rsidRPr="000763F8" w:rsidRDefault="000763F8" w:rsidP="007266F2">
      <w:pPr>
        <w:ind w:left="851"/>
        <w:rPr>
          <w:sz w:val="24"/>
          <w:szCs w:val="24"/>
        </w:rPr>
      </w:pPr>
      <w:r w:rsidRPr="000763F8">
        <w:rPr>
          <w:sz w:val="24"/>
          <w:szCs w:val="24"/>
        </w:rPr>
        <w:t xml:space="preserve">EMPA-KIDNEY-studiet inkluderede patienter med kronisk nyresygdom (N = 6 609), der blev behandlet med 10 mg </w:t>
      </w:r>
      <w:proofErr w:type="spellStart"/>
      <w:r w:rsidRPr="000763F8">
        <w:rPr>
          <w:sz w:val="24"/>
          <w:szCs w:val="24"/>
        </w:rPr>
        <w:t>empagliflozin</w:t>
      </w:r>
      <w:proofErr w:type="spellEnd"/>
      <w:r w:rsidRPr="000763F8">
        <w:rPr>
          <w:sz w:val="24"/>
          <w:szCs w:val="24"/>
        </w:rPr>
        <w:t xml:space="preserve"> eller placebo. Omkring 44 % af patienterne havde type 2-diabetes mellitus. De hyppigste bivirkninger i EMPA-KIDNEY-studiet var urinsyregigt (</w:t>
      </w:r>
      <w:proofErr w:type="spellStart"/>
      <w:r w:rsidRPr="000763F8">
        <w:rPr>
          <w:sz w:val="24"/>
          <w:szCs w:val="24"/>
        </w:rPr>
        <w:t>empagliflozin</w:t>
      </w:r>
      <w:proofErr w:type="spellEnd"/>
      <w:r w:rsidRPr="000763F8">
        <w:rPr>
          <w:sz w:val="24"/>
          <w:szCs w:val="24"/>
        </w:rPr>
        <w:t xml:space="preserve"> 7,0 % vs. placebo 8,0 %) og akut nyreskade (</w:t>
      </w:r>
      <w:proofErr w:type="spellStart"/>
      <w:r w:rsidRPr="000763F8">
        <w:rPr>
          <w:sz w:val="24"/>
          <w:szCs w:val="24"/>
        </w:rPr>
        <w:t>empagliflozin</w:t>
      </w:r>
      <w:proofErr w:type="spellEnd"/>
      <w:r w:rsidRPr="000763F8">
        <w:rPr>
          <w:sz w:val="24"/>
          <w:szCs w:val="24"/>
        </w:rPr>
        <w:t xml:space="preserve"> 2,8 % vs. placebo 3,5 %), som hyppigere blev rapporteret hos patienter på placebo.</w:t>
      </w:r>
    </w:p>
    <w:p w14:paraId="00A4D0D9" w14:textId="77777777" w:rsidR="000763F8" w:rsidRPr="000763F8" w:rsidRDefault="000763F8" w:rsidP="007266F2">
      <w:pPr>
        <w:ind w:left="851"/>
        <w:rPr>
          <w:sz w:val="24"/>
          <w:szCs w:val="24"/>
        </w:rPr>
      </w:pPr>
    </w:p>
    <w:p w14:paraId="4DECC217" w14:textId="77777777" w:rsidR="000763F8" w:rsidRPr="000763F8" w:rsidRDefault="000763F8" w:rsidP="007266F2">
      <w:pPr>
        <w:ind w:left="851"/>
        <w:rPr>
          <w:sz w:val="24"/>
          <w:szCs w:val="24"/>
        </w:rPr>
      </w:pPr>
      <w:r w:rsidRPr="000763F8">
        <w:rPr>
          <w:sz w:val="24"/>
          <w:szCs w:val="24"/>
        </w:rPr>
        <w:t xml:space="preserve">Den samlede sikkerhedsprofil for </w:t>
      </w:r>
      <w:proofErr w:type="spellStart"/>
      <w:r w:rsidRPr="000763F8">
        <w:rPr>
          <w:sz w:val="24"/>
          <w:szCs w:val="24"/>
        </w:rPr>
        <w:t>empagliflozin</w:t>
      </w:r>
      <w:proofErr w:type="spellEnd"/>
      <w:r w:rsidRPr="000763F8">
        <w:rPr>
          <w:sz w:val="24"/>
          <w:szCs w:val="24"/>
        </w:rPr>
        <w:t xml:space="preserve"> var generelt konsistent for alle de undersøgte indikationer.</w:t>
      </w:r>
    </w:p>
    <w:p w14:paraId="0EDEBB1C" w14:textId="77777777" w:rsidR="000763F8" w:rsidRPr="000763F8" w:rsidRDefault="000763F8" w:rsidP="007266F2">
      <w:pPr>
        <w:ind w:left="851"/>
        <w:rPr>
          <w:sz w:val="24"/>
          <w:szCs w:val="24"/>
        </w:rPr>
      </w:pPr>
    </w:p>
    <w:p w14:paraId="11BCDC71" w14:textId="77777777" w:rsidR="000763F8" w:rsidRPr="000763F8" w:rsidRDefault="000763F8" w:rsidP="007266F2">
      <w:pPr>
        <w:ind w:left="851"/>
        <w:rPr>
          <w:sz w:val="24"/>
          <w:szCs w:val="24"/>
          <w:u w:val="single"/>
        </w:rPr>
      </w:pPr>
      <w:r w:rsidRPr="000763F8">
        <w:rPr>
          <w:sz w:val="24"/>
          <w:szCs w:val="24"/>
          <w:u w:val="single"/>
        </w:rPr>
        <w:t>Tabel over bivirkninger</w:t>
      </w:r>
    </w:p>
    <w:p w14:paraId="1561A888" w14:textId="77777777" w:rsidR="000763F8" w:rsidRPr="000763F8" w:rsidRDefault="000763F8" w:rsidP="007266F2">
      <w:pPr>
        <w:ind w:left="851"/>
        <w:rPr>
          <w:sz w:val="24"/>
          <w:szCs w:val="24"/>
        </w:rPr>
      </w:pPr>
    </w:p>
    <w:p w14:paraId="5E8B15D6" w14:textId="77777777" w:rsidR="000763F8" w:rsidRPr="000763F8" w:rsidRDefault="000763F8" w:rsidP="007266F2">
      <w:pPr>
        <w:ind w:left="851"/>
        <w:rPr>
          <w:sz w:val="24"/>
          <w:szCs w:val="24"/>
        </w:rPr>
      </w:pPr>
      <w:r w:rsidRPr="000763F8">
        <w:rPr>
          <w:sz w:val="24"/>
          <w:szCs w:val="24"/>
        </w:rPr>
        <w:t xml:space="preserve">Bivirkninger klassificeret efter systemorganklasse og foretrukken </w:t>
      </w:r>
      <w:proofErr w:type="spellStart"/>
      <w:r w:rsidRPr="000763F8">
        <w:rPr>
          <w:sz w:val="24"/>
          <w:szCs w:val="24"/>
        </w:rPr>
        <w:t>MedDRA</w:t>
      </w:r>
      <w:proofErr w:type="spellEnd"/>
      <w:r w:rsidRPr="000763F8">
        <w:rPr>
          <w:sz w:val="24"/>
          <w:szCs w:val="24"/>
        </w:rPr>
        <w:t>-betegnelse, som er indberettet i placebokontrollerede studier, er angivet i nedenstående tabel (tabel 1).</w:t>
      </w:r>
    </w:p>
    <w:p w14:paraId="18D1A7EF" w14:textId="77777777" w:rsidR="000763F8" w:rsidRPr="000763F8" w:rsidRDefault="000763F8" w:rsidP="007266F2">
      <w:pPr>
        <w:ind w:left="851"/>
        <w:rPr>
          <w:sz w:val="24"/>
          <w:szCs w:val="24"/>
        </w:rPr>
      </w:pPr>
    </w:p>
    <w:p w14:paraId="3E243299" w14:textId="77777777" w:rsidR="000763F8" w:rsidRPr="000763F8" w:rsidRDefault="000763F8" w:rsidP="007266F2">
      <w:pPr>
        <w:ind w:left="851"/>
        <w:rPr>
          <w:sz w:val="24"/>
          <w:szCs w:val="24"/>
        </w:rPr>
      </w:pPr>
      <w:r w:rsidRPr="000763F8">
        <w:rPr>
          <w:sz w:val="24"/>
          <w:szCs w:val="24"/>
        </w:rPr>
        <w:t>Bivirkningerne er opdelt efter hyppighed. Hyppighederne er defineret på følgende måde: Meget almindelig (≥1/10), almindelig (≥1/100 til &lt;1/10), ikke almindelig (≥1/1 000 til &lt;1/100), sjælden (≥1/10 000 til &lt;1/1 000), meget sjælden (&lt;1/10 000) og ikke kendt (kan ikke estimeres ud fra forhåndenværende data).</w:t>
      </w:r>
    </w:p>
    <w:p w14:paraId="0DB5E8F5" w14:textId="77777777" w:rsidR="000763F8" w:rsidRPr="000763F8" w:rsidRDefault="000763F8" w:rsidP="007266F2">
      <w:pPr>
        <w:ind w:left="851"/>
        <w:rPr>
          <w:sz w:val="24"/>
          <w:szCs w:val="24"/>
        </w:rPr>
      </w:pPr>
    </w:p>
    <w:p w14:paraId="16B6BC86" w14:textId="77777777" w:rsidR="000763F8" w:rsidRPr="000763F8" w:rsidRDefault="000763F8" w:rsidP="007266F2">
      <w:pPr>
        <w:ind w:left="851"/>
        <w:rPr>
          <w:b/>
          <w:sz w:val="24"/>
          <w:szCs w:val="24"/>
        </w:rPr>
      </w:pPr>
      <w:r w:rsidRPr="000763F8">
        <w:rPr>
          <w:b/>
          <w:sz w:val="24"/>
          <w:szCs w:val="24"/>
        </w:rPr>
        <w:t>Tabel 1: Tabel over bivirkninger (</w:t>
      </w:r>
      <w:proofErr w:type="spellStart"/>
      <w:r w:rsidRPr="000763F8">
        <w:rPr>
          <w:b/>
          <w:sz w:val="24"/>
          <w:szCs w:val="24"/>
        </w:rPr>
        <w:t>MedDRA</w:t>
      </w:r>
      <w:proofErr w:type="spellEnd"/>
      <w:r w:rsidRPr="000763F8">
        <w:rPr>
          <w:b/>
          <w:sz w:val="24"/>
          <w:szCs w:val="24"/>
        </w:rPr>
        <w:t>) indberettet fra placebokontrollerede studier og rapporter efter markedsføring</w:t>
      </w:r>
    </w:p>
    <w:p w14:paraId="7B6B1906" w14:textId="77777777" w:rsidR="000763F8" w:rsidRPr="000763F8" w:rsidRDefault="000763F8" w:rsidP="000763F8">
      <w:pPr>
        <w:tabs>
          <w:tab w:val="left" w:pos="851"/>
        </w:tabs>
        <w:ind w:left="851"/>
        <w:rPr>
          <w:sz w:val="24"/>
          <w:szCs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2078"/>
        <w:gridCol w:w="1687"/>
        <w:gridCol w:w="1839"/>
        <w:gridCol w:w="1662"/>
        <w:gridCol w:w="1207"/>
        <w:gridCol w:w="1155"/>
      </w:tblGrid>
      <w:tr w:rsidR="000763F8" w:rsidRPr="000763F8" w14:paraId="58525799" w14:textId="77777777" w:rsidTr="007266F2">
        <w:trPr>
          <w:trHeight w:val="506"/>
        </w:trPr>
        <w:tc>
          <w:tcPr>
            <w:tcW w:w="1079" w:type="pct"/>
            <w:tcBorders>
              <w:top w:val="single" w:sz="4" w:space="0" w:color="000000"/>
              <w:left w:val="single" w:sz="4" w:space="0" w:color="000000"/>
              <w:bottom w:val="single" w:sz="4" w:space="0" w:color="000000"/>
              <w:right w:val="single" w:sz="4" w:space="0" w:color="000000"/>
            </w:tcBorders>
            <w:hideMark/>
          </w:tcPr>
          <w:p w14:paraId="56ABEBCC" w14:textId="77777777" w:rsidR="000763F8" w:rsidRPr="000763F8" w:rsidRDefault="000763F8" w:rsidP="007266F2">
            <w:pPr>
              <w:ind w:left="133" w:right="106"/>
              <w:rPr>
                <w:b/>
                <w:sz w:val="22"/>
                <w:szCs w:val="22"/>
              </w:rPr>
            </w:pPr>
            <w:r w:rsidRPr="000763F8">
              <w:rPr>
                <w:b/>
                <w:sz w:val="22"/>
                <w:szCs w:val="22"/>
              </w:rPr>
              <w:t>Systemorganklasse</w:t>
            </w:r>
          </w:p>
        </w:tc>
        <w:tc>
          <w:tcPr>
            <w:tcW w:w="876" w:type="pct"/>
            <w:tcBorders>
              <w:top w:val="single" w:sz="4" w:space="0" w:color="000000"/>
              <w:left w:val="single" w:sz="4" w:space="0" w:color="000000"/>
              <w:bottom w:val="single" w:sz="4" w:space="0" w:color="000000"/>
              <w:right w:val="single" w:sz="4" w:space="0" w:color="000000"/>
            </w:tcBorders>
            <w:hideMark/>
          </w:tcPr>
          <w:p w14:paraId="1C81CB40" w14:textId="77777777" w:rsidR="000763F8" w:rsidRPr="000763F8" w:rsidRDefault="000763F8" w:rsidP="007266F2">
            <w:pPr>
              <w:ind w:left="133" w:right="106"/>
              <w:rPr>
                <w:b/>
                <w:sz w:val="22"/>
                <w:szCs w:val="22"/>
              </w:rPr>
            </w:pPr>
            <w:r w:rsidRPr="000763F8">
              <w:rPr>
                <w:b/>
                <w:sz w:val="22"/>
                <w:szCs w:val="22"/>
              </w:rPr>
              <w:t>Meget almindelig</w:t>
            </w:r>
          </w:p>
        </w:tc>
        <w:tc>
          <w:tcPr>
            <w:tcW w:w="955" w:type="pct"/>
            <w:tcBorders>
              <w:top w:val="single" w:sz="4" w:space="0" w:color="000000"/>
              <w:left w:val="single" w:sz="4" w:space="0" w:color="000000"/>
              <w:bottom w:val="single" w:sz="4" w:space="0" w:color="000000"/>
              <w:right w:val="single" w:sz="4" w:space="0" w:color="000000"/>
            </w:tcBorders>
            <w:hideMark/>
          </w:tcPr>
          <w:p w14:paraId="3A5F1D6F" w14:textId="77777777" w:rsidR="000763F8" w:rsidRPr="000763F8" w:rsidRDefault="000763F8" w:rsidP="007266F2">
            <w:pPr>
              <w:ind w:left="133" w:right="106"/>
              <w:rPr>
                <w:b/>
                <w:sz w:val="22"/>
                <w:szCs w:val="22"/>
              </w:rPr>
            </w:pPr>
            <w:r w:rsidRPr="000763F8">
              <w:rPr>
                <w:b/>
                <w:sz w:val="22"/>
                <w:szCs w:val="22"/>
              </w:rPr>
              <w:t>Almindelig</w:t>
            </w:r>
          </w:p>
        </w:tc>
        <w:tc>
          <w:tcPr>
            <w:tcW w:w="863" w:type="pct"/>
            <w:tcBorders>
              <w:top w:val="single" w:sz="4" w:space="0" w:color="000000"/>
              <w:left w:val="single" w:sz="4" w:space="0" w:color="000000"/>
              <w:bottom w:val="single" w:sz="4" w:space="0" w:color="000000"/>
              <w:right w:val="single" w:sz="4" w:space="0" w:color="000000"/>
            </w:tcBorders>
            <w:hideMark/>
          </w:tcPr>
          <w:p w14:paraId="6DF8F43A" w14:textId="77777777" w:rsidR="000763F8" w:rsidRPr="000763F8" w:rsidRDefault="000763F8" w:rsidP="007266F2">
            <w:pPr>
              <w:ind w:left="133" w:right="106"/>
              <w:rPr>
                <w:b/>
                <w:sz w:val="22"/>
                <w:szCs w:val="22"/>
              </w:rPr>
            </w:pPr>
            <w:r w:rsidRPr="000763F8">
              <w:rPr>
                <w:b/>
                <w:sz w:val="22"/>
                <w:szCs w:val="22"/>
              </w:rPr>
              <w:t>Ikke almindelig</w:t>
            </w:r>
          </w:p>
        </w:tc>
        <w:tc>
          <w:tcPr>
            <w:tcW w:w="627" w:type="pct"/>
            <w:tcBorders>
              <w:top w:val="single" w:sz="4" w:space="0" w:color="000000"/>
              <w:left w:val="single" w:sz="4" w:space="0" w:color="000000"/>
              <w:bottom w:val="single" w:sz="4" w:space="0" w:color="000000"/>
              <w:right w:val="single" w:sz="4" w:space="0" w:color="000000"/>
            </w:tcBorders>
            <w:hideMark/>
          </w:tcPr>
          <w:p w14:paraId="02BE4B29" w14:textId="77777777" w:rsidR="000763F8" w:rsidRPr="000763F8" w:rsidRDefault="000763F8" w:rsidP="007266F2">
            <w:pPr>
              <w:ind w:left="133" w:right="106"/>
              <w:rPr>
                <w:b/>
                <w:sz w:val="22"/>
                <w:szCs w:val="22"/>
              </w:rPr>
            </w:pPr>
            <w:r w:rsidRPr="000763F8">
              <w:rPr>
                <w:b/>
                <w:sz w:val="22"/>
                <w:szCs w:val="22"/>
              </w:rPr>
              <w:t>Sjælden</w:t>
            </w:r>
          </w:p>
        </w:tc>
        <w:tc>
          <w:tcPr>
            <w:tcW w:w="601" w:type="pct"/>
            <w:tcBorders>
              <w:top w:val="single" w:sz="4" w:space="0" w:color="000000"/>
              <w:left w:val="single" w:sz="4" w:space="0" w:color="000000"/>
              <w:bottom w:val="single" w:sz="4" w:space="0" w:color="000000"/>
              <w:right w:val="single" w:sz="4" w:space="0" w:color="000000"/>
            </w:tcBorders>
            <w:hideMark/>
          </w:tcPr>
          <w:p w14:paraId="5956218F" w14:textId="77777777" w:rsidR="000763F8" w:rsidRPr="000763F8" w:rsidRDefault="000763F8" w:rsidP="007266F2">
            <w:pPr>
              <w:ind w:left="133" w:right="106"/>
              <w:rPr>
                <w:b/>
                <w:sz w:val="22"/>
                <w:szCs w:val="22"/>
              </w:rPr>
            </w:pPr>
            <w:r w:rsidRPr="000763F8">
              <w:rPr>
                <w:b/>
                <w:sz w:val="22"/>
                <w:szCs w:val="22"/>
              </w:rPr>
              <w:t>Meget sjælden</w:t>
            </w:r>
          </w:p>
        </w:tc>
      </w:tr>
      <w:tr w:rsidR="000763F8" w:rsidRPr="000763F8" w14:paraId="5B718CFC" w14:textId="77777777" w:rsidTr="007266F2">
        <w:trPr>
          <w:trHeight w:val="2275"/>
        </w:trPr>
        <w:tc>
          <w:tcPr>
            <w:tcW w:w="1079" w:type="pct"/>
            <w:tcBorders>
              <w:top w:val="single" w:sz="4" w:space="0" w:color="000000"/>
              <w:left w:val="single" w:sz="4" w:space="0" w:color="000000"/>
              <w:bottom w:val="single" w:sz="4" w:space="0" w:color="000000"/>
              <w:right w:val="single" w:sz="4" w:space="0" w:color="000000"/>
            </w:tcBorders>
            <w:hideMark/>
          </w:tcPr>
          <w:p w14:paraId="69F76198" w14:textId="77777777" w:rsidR="000763F8" w:rsidRPr="000763F8" w:rsidRDefault="000763F8" w:rsidP="007266F2">
            <w:pPr>
              <w:ind w:left="133" w:right="106"/>
              <w:rPr>
                <w:i/>
                <w:sz w:val="22"/>
                <w:szCs w:val="22"/>
              </w:rPr>
            </w:pPr>
            <w:r w:rsidRPr="000763F8">
              <w:rPr>
                <w:i/>
                <w:sz w:val="22"/>
                <w:szCs w:val="22"/>
              </w:rPr>
              <w:t>Infektioner og parasitære sygdomme</w:t>
            </w:r>
          </w:p>
        </w:tc>
        <w:tc>
          <w:tcPr>
            <w:tcW w:w="876" w:type="pct"/>
            <w:tcBorders>
              <w:top w:val="single" w:sz="4" w:space="0" w:color="000000"/>
              <w:left w:val="single" w:sz="4" w:space="0" w:color="000000"/>
              <w:bottom w:val="single" w:sz="4" w:space="0" w:color="000000"/>
              <w:right w:val="single" w:sz="4" w:space="0" w:color="000000"/>
            </w:tcBorders>
          </w:tcPr>
          <w:p w14:paraId="5267FC54" w14:textId="77777777" w:rsidR="000763F8" w:rsidRPr="000763F8" w:rsidRDefault="000763F8" w:rsidP="007266F2">
            <w:pPr>
              <w:ind w:left="133" w:right="106"/>
              <w:rPr>
                <w:sz w:val="22"/>
                <w:szCs w:val="22"/>
              </w:rPr>
            </w:pPr>
          </w:p>
        </w:tc>
        <w:tc>
          <w:tcPr>
            <w:tcW w:w="955" w:type="pct"/>
            <w:tcBorders>
              <w:top w:val="single" w:sz="4" w:space="0" w:color="000000"/>
              <w:left w:val="single" w:sz="4" w:space="0" w:color="000000"/>
              <w:bottom w:val="single" w:sz="4" w:space="0" w:color="000000"/>
              <w:right w:val="single" w:sz="4" w:space="0" w:color="000000"/>
            </w:tcBorders>
            <w:hideMark/>
          </w:tcPr>
          <w:p w14:paraId="7A4802DF" w14:textId="77777777" w:rsidR="000763F8" w:rsidRPr="000763F8" w:rsidRDefault="000763F8" w:rsidP="007266F2">
            <w:pPr>
              <w:ind w:left="133" w:right="106"/>
              <w:rPr>
                <w:sz w:val="22"/>
                <w:szCs w:val="22"/>
              </w:rPr>
            </w:pPr>
            <w:r w:rsidRPr="000763F8">
              <w:rPr>
                <w:sz w:val="22"/>
                <w:szCs w:val="22"/>
              </w:rPr>
              <w:t xml:space="preserve">Vaginal </w:t>
            </w:r>
            <w:proofErr w:type="spellStart"/>
            <w:r w:rsidRPr="000763F8">
              <w:rPr>
                <w:sz w:val="22"/>
                <w:szCs w:val="22"/>
              </w:rPr>
              <w:t>moniliasis</w:t>
            </w:r>
            <w:proofErr w:type="spellEnd"/>
            <w:r w:rsidRPr="000763F8">
              <w:rPr>
                <w:sz w:val="22"/>
                <w:szCs w:val="22"/>
              </w:rPr>
              <w:t xml:space="preserve">, </w:t>
            </w:r>
            <w:proofErr w:type="spellStart"/>
            <w:r w:rsidRPr="000763F8">
              <w:rPr>
                <w:sz w:val="22"/>
                <w:szCs w:val="22"/>
              </w:rPr>
              <w:t>vulvovaginitis</w:t>
            </w:r>
            <w:proofErr w:type="spellEnd"/>
            <w:r w:rsidRPr="000763F8">
              <w:rPr>
                <w:sz w:val="22"/>
                <w:szCs w:val="22"/>
              </w:rPr>
              <w:t xml:space="preserve">, </w:t>
            </w:r>
            <w:proofErr w:type="spellStart"/>
            <w:r w:rsidRPr="000763F8">
              <w:rPr>
                <w:sz w:val="22"/>
                <w:szCs w:val="22"/>
              </w:rPr>
              <w:t>balanitis</w:t>
            </w:r>
            <w:proofErr w:type="spellEnd"/>
            <w:r w:rsidRPr="000763F8">
              <w:rPr>
                <w:sz w:val="22"/>
                <w:szCs w:val="22"/>
              </w:rPr>
              <w:t xml:space="preserve"> og andre genitale </w:t>
            </w:r>
            <w:proofErr w:type="spellStart"/>
            <w:r w:rsidRPr="000763F8">
              <w:rPr>
                <w:sz w:val="22"/>
                <w:szCs w:val="22"/>
              </w:rPr>
              <w:t>infektioner</w:t>
            </w:r>
            <w:r w:rsidRPr="000763F8">
              <w:rPr>
                <w:sz w:val="22"/>
                <w:szCs w:val="22"/>
                <w:vertAlign w:val="superscript"/>
              </w:rPr>
              <w:t>a</w:t>
            </w:r>
            <w:proofErr w:type="spellEnd"/>
            <w:r w:rsidRPr="000763F8">
              <w:rPr>
                <w:sz w:val="22"/>
                <w:szCs w:val="22"/>
              </w:rPr>
              <w:t xml:space="preserve"> Urinvejsinfektion (herunder </w:t>
            </w:r>
            <w:proofErr w:type="spellStart"/>
            <w:r w:rsidRPr="000763F8">
              <w:rPr>
                <w:sz w:val="22"/>
                <w:szCs w:val="22"/>
              </w:rPr>
              <w:t>pyelonefritis</w:t>
            </w:r>
            <w:proofErr w:type="spellEnd"/>
            <w:r w:rsidRPr="000763F8">
              <w:rPr>
                <w:sz w:val="22"/>
                <w:szCs w:val="22"/>
              </w:rPr>
              <w:t xml:space="preserve"> og </w:t>
            </w:r>
            <w:proofErr w:type="gramStart"/>
            <w:r w:rsidRPr="000763F8">
              <w:rPr>
                <w:sz w:val="22"/>
                <w:szCs w:val="22"/>
              </w:rPr>
              <w:t>urosepsis)</w:t>
            </w:r>
            <w:r w:rsidRPr="000763F8">
              <w:rPr>
                <w:sz w:val="22"/>
                <w:szCs w:val="22"/>
                <w:vertAlign w:val="superscript"/>
              </w:rPr>
              <w:t>a</w:t>
            </w:r>
            <w:proofErr w:type="gramEnd"/>
          </w:p>
        </w:tc>
        <w:tc>
          <w:tcPr>
            <w:tcW w:w="863" w:type="pct"/>
            <w:tcBorders>
              <w:top w:val="single" w:sz="4" w:space="0" w:color="000000"/>
              <w:left w:val="single" w:sz="4" w:space="0" w:color="000000"/>
              <w:bottom w:val="single" w:sz="4" w:space="0" w:color="000000"/>
              <w:right w:val="single" w:sz="4" w:space="0" w:color="000000"/>
            </w:tcBorders>
          </w:tcPr>
          <w:p w14:paraId="37A3157B" w14:textId="77777777" w:rsidR="000763F8" w:rsidRPr="000763F8" w:rsidRDefault="000763F8" w:rsidP="007266F2">
            <w:pPr>
              <w:ind w:left="133" w:right="106"/>
              <w:rPr>
                <w:sz w:val="22"/>
                <w:szCs w:val="22"/>
              </w:rPr>
            </w:pPr>
          </w:p>
        </w:tc>
        <w:tc>
          <w:tcPr>
            <w:tcW w:w="627" w:type="pct"/>
            <w:tcBorders>
              <w:top w:val="single" w:sz="4" w:space="0" w:color="000000"/>
              <w:left w:val="single" w:sz="4" w:space="0" w:color="000000"/>
              <w:bottom w:val="single" w:sz="4" w:space="0" w:color="000000"/>
              <w:right w:val="single" w:sz="4" w:space="0" w:color="000000"/>
            </w:tcBorders>
            <w:hideMark/>
          </w:tcPr>
          <w:p w14:paraId="067BDBE4" w14:textId="77777777" w:rsidR="000763F8" w:rsidRPr="000763F8" w:rsidRDefault="000763F8" w:rsidP="007266F2">
            <w:pPr>
              <w:ind w:left="133" w:right="106"/>
              <w:rPr>
                <w:sz w:val="22"/>
                <w:szCs w:val="22"/>
              </w:rPr>
            </w:pPr>
            <w:proofErr w:type="spellStart"/>
            <w:r w:rsidRPr="000763F8">
              <w:rPr>
                <w:sz w:val="22"/>
                <w:szCs w:val="22"/>
              </w:rPr>
              <w:t>Nekrotise</w:t>
            </w:r>
            <w:proofErr w:type="spellEnd"/>
            <w:r w:rsidRPr="000763F8">
              <w:rPr>
                <w:sz w:val="22"/>
                <w:szCs w:val="22"/>
              </w:rPr>
              <w:t xml:space="preserve">- rende </w:t>
            </w:r>
            <w:proofErr w:type="spellStart"/>
            <w:r w:rsidRPr="000763F8">
              <w:rPr>
                <w:sz w:val="22"/>
                <w:szCs w:val="22"/>
              </w:rPr>
              <w:t>fasciitis</w:t>
            </w:r>
            <w:proofErr w:type="spellEnd"/>
            <w:r w:rsidRPr="000763F8">
              <w:rPr>
                <w:sz w:val="22"/>
                <w:szCs w:val="22"/>
              </w:rPr>
              <w:t xml:space="preserve"> i </w:t>
            </w:r>
            <w:proofErr w:type="spellStart"/>
            <w:r w:rsidRPr="000763F8">
              <w:rPr>
                <w:sz w:val="22"/>
                <w:szCs w:val="22"/>
              </w:rPr>
              <w:t>perineum</w:t>
            </w:r>
            <w:proofErr w:type="spellEnd"/>
            <w:r w:rsidRPr="000763F8">
              <w:rPr>
                <w:sz w:val="22"/>
                <w:szCs w:val="22"/>
              </w:rPr>
              <w:t xml:space="preserve"> (</w:t>
            </w:r>
            <w:proofErr w:type="spellStart"/>
            <w:r w:rsidRPr="000763F8">
              <w:rPr>
                <w:sz w:val="22"/>
                <w:szCs w:val="22"/>
              </w:rPr>
              <w:t>Fourniers</w:t>
            </w:r>
            <w:proofErr w:type="spellEnd"/>
            <w:r w:rsidRPr="000763F8">
              <w:rPr>
                <w:sz w:val="22"/>
                <w:szCs w:val="22"/>
              </w:rPr>
              <w:t xml:space="preserve"> </w:t>
            </w:r>
            <w:proofErr w:type="gramStart"/>
            <w:r w:rsidRPr="000763F8">
              <w:rPr>
                <w:sz w:val="22"/>
                <w:szCs w:val="22"/>
              </w:rPr>
              <w:t>gangræn)*</w:t>
            </w:r>
            <w:proofErr w:type="gramEnd"/>
          </w:p>
        </w:tc>
        <w:tc>
          <w:tcPr>
            <w:tcW w:w="601" w:type="pct"/>
            <w:tcBorders>
              <w:top w:val="single" w:sz="4" w:space="0" w:color="000000"/>
              <w:left w:val="single" w:sz="4" w:space="0" w:color="000000"/>
              <w:bottom w:val="single" w:sz="4" w:space="0" w:color="000000"/>
              <w:right w:val="single" w:sz="4" w:space="0" w:color="000000"/>
            </w:tcBorders>
          </w:tcPr>
          <w:p w14:paraId="58AF62E3" w14:textId="77777777" w:rsidR="000763F8" w:rsidRPr="000763F8" w:rsidRDefault="000763F8" w:rsidP="007266F2">
            <w:pPr>
              <w:ind w:left="133" w:right="106"/>
              <w:rPr>
                <w:sz w:val="22"/>
                <w:szCs w:val="22"/>
              </w:rPr>
            </w:pPr>
          </w:p>
        </w:tc>
      </w:tr>
      <w:tr w:rsidR="000763F8" w:rsidRPr="000763F8" w14:paraId="70458CA7" w14:textId="77777777" w:rsidTr="007266F2">
        <w:trPr>
          <w:trHeight w:val="1265"/>
        </w:trPr>
        <w:tc>
          <w:tcPr>
            <w:tcW w:w="1079" w:type="pct"/>
            <w:tcBorders>
              <w:top w:val="single" w:sz="4" w:space="0" w:color="000000"/>
              <w:left w:val="single" w:sz="4" w:space="0" w:color="000000"/>
              <w:bottom w:val="single" w:sz="4" w:space="0" w:color="000000"/>
              <w:right w:val="single" w:sz="4" w:space="0" w:color="000000"/>
            </w:tcBorders>
            <w:hideMark/>
          </w:tcPr>
          <w:p w14:paraId="2E3A7651" w14:textId="77777777" w:rsidR="000763F8" w:rsidRPr="000763F8" w:rsidRDefault="000763F8" w:rsidP="007266F2">
            <w:pPr>
              <w:ind w:left="133" w:right="106"/>
              <w:rPr>
                <w:i/>
                <w:sz w:val="22"/>
                <w:szCs w:val="22"/>
              </w:rPr>
            </w:pPr>
            <w:r w:rsidRPr="000763F8">
              <w:rPr>
                <w:i/>
                <w:sz w:val="22"/>
                <w:szCs w:val="22"/>
              </w:rPr>
              <w:t>Metabolisme og ernæring</w:t>
            </w:r>
          </w:p>
        </w:tc>
        <w:tc>
          <w:tcPr>
            <w:tcW w:w="876" w:type="pct"/>
            <w:tcBorders>
              <w:top w:val="single" w:sz="4" w:space="0" w:color="000000"/>
              <w:left w:val="single" w:sz="4" w:space="0" w:color="000000"/>
              <w:bottom w:val="single" w:sz="4" w:space="0" w:color="000000"/>
              <w:right w:val="single" w:sz="4" w:space="0" w:color="000000"/>
            </w:tcBorders>
            <w:hideMark/>
          </w:tcPr>
          <w:p w14:paraId="13D9C1F1" w14:textId="77777777" w:rsidR="000763F8" w:rsidRPr="000763F8" w:rsidRDefault="000763F8" w:rsidP="007266F2">
            <w:pPr>
              <w:ind w:left="133" w:right="106"/>
              <w:rPr>
                <w:sz w:val="22"/>
                <w:szCs w:val="22"/>
              </w:rPr>
            </w:pPr>
            <w:r w:rsidRPr="000763F8">
              <w:rPr>
                <w:sz w:val="22"/>
                <w:szCs w:val="22"/>
              </w:rPr>
              <w:t xml:space="preserve">Hypoglykæmi (ved anvendelse sammen med </w:t>
            </w:r>
            <w:proofErr w:type="spellStart"/>
            <w:r w:rsidRPr="000763F8">
              <w:rPr>
                <w:sz w:val="22"/>
                <w:szCs w:val="22"/>
              </w:rPr>
              <w:t>sulfonylurinstof</w:t>
            </w:r>
            <w:proofErr w:type="spellEnd"/>
            <w:r w:rsidRPr="000763F8">
              <w:rPr>
                <w:sz w:val="22"/>
                <w:szCs w:val="22"/>
              </w:rPr>
              <w:t xml:space="preserve"> eller </w:t>
            </w:r>
            <w:proofErr w:type="gramStart"/>
            <w:r w:rsidRPr="000763F8">
              <w:rPr>
                <w:sz w:val="22"/>
                <w:szCs w:val="22"/>
              </w:rPr>
              <w:t>insulin)</w:t>
            </w:r>
            <w:r w:rsidRPr="000763F8">
              <w:rPr>
                <w:sz w:val="22"/>
                <w:szCs w:val="22"/>
                <w:vertAlign w:val="superscript"/>
              </w:rPr>
              <w:t>a</w:t>
            </w:r>
            <w:proofErr w:type="gramEnd"/>
          </w:p>
        </w:tc>
        <w:tc>
          <w:tcPr>
            <w:tcW w:w="955" w:type="pct"/>
            <w:tcBorders>
              <w:top w:val="single" w:sz="4" w:space="0" w:color="000000"/>
              <w:left w:val="single" w:sz="4" w:space="0" w:color="000000"/>
              <w:bottom w:val="single" w:sz="4" w:space="0" w:color="000000"/>
              <w:right w:val="single" w:sz="4" w:space="0" w:color="000000"/>
            </w:tcBorders>
            <w:hideMark/>
          </w:tcPr>
          <w:p w14:paraId="23F1FD17" w14:textId="77777777" w:rsidR="000763F8" w:rsidRPr="000763F8" w:rsidRDefault="000763F8" w:rsidP="007266F2">
            <w:pPr>
              <w:ind w:left="133" w:right="106"/>
              <w:rPr>
                <w:sz w:val="22"/>
                <w:szCs w:val="22"/>
              </w:rPr>
            </w:pPr>
            <w:r w:rsidRPr="000763F8">
              <w:rPr>
                <w:sz w:val="22"/>
                <w:szCs w:val="22"/>
              </w:rPr>
              <w:t>Tørst</w:t>
            </w:r>
          </w:p>
        </w:tc>
        <w:tc>
          <w:tcPr>
            <w:tcW w:w="863" w:type="pct"/>
            <w:tcBorders>
              <w:top w:val="single" w:sz="4" w:space="0" w:color="000000"/>
              <w:left w:val="single" w:sz="4" w:space="0" w:color="000000"/>
              <w:bottom w:val="single" w:sz="4" w:space="0" w:color="000000"/>
              <w:right w:val="single" w:sz="4" w:space="0" w:color="000000"/>
            </w:tcBorders>
            <w:hideMark/>
          </w:tcPr>
          <w:p w14:paraId="15871A39" w14:textId="77777777" w:rsidR="000763F8" w:rsidRPr="000763F8" w:rsidRDefault="000763F8" w:rsidP="007266F2">
            <w:pPr>
              <w:ind w:left="133" w:right="106"/>
              <w:rPr>
                <w:sz w:val="22"/>
                <w:szCs w:val="22"/>
              </w:rPr>
            </w:pPr>
            <w:proofErr w:type="spellStart"/>
            <w:r w:rsidRPr="000763F8">
              <w:rPr>
                <w:sz w:val="22"/>
                <w:szCs w:val="22"/>
              </w:rPr>
              <w:t>Ketoacidose</w:t>
            </w:r>
            <w:proofErr w:type="spellEnd"/>
            <w:r w:rsidRPr="000763F8">
              <w:rPr>
                <w:sz w:val="22"/>
                <w:szCs w:val="22"/>
              </w:rPr>
              <w:t>*</w:t>
            </w:r>
          </w:p>
        </w:tc>
        <w:tc>
          <w:tcPr>
            <w:tcW w:w="627" w:type="pct"/>
            <w:tcBorders>
              <w:top w:val="single" w:sz="4" w:space="0" w:color="000000"/>
              <w:left w:val="single" w:sz="4" w:space="0" w:color="000000"/>
              <w:bottom w:val="single" w:sz="4" w:space="0" w:color="000000"/>
              <w:right w:val="single" w:sz="4" w:space="0" w:color="000000"/>
            </w:tcBorders>
          </w:tcPr>
          <w:p w14:paraId="7B05BF64" w14:textId="77777777" w:rsidR="000763F8" w:rsidRPr="000763F8" w:rsidRDefault="000763F8" w:rsidP="007266F2">
            <w:pPr>
              <w:ind w:left="133" w:right="106"/>
              <w:rPr>
                <w:sz w:val="22"/>
                <w:szCs w:val="22"/>
              </w:rPr>
            </w:pPr>
          </w:p>
        </w:tc>
        <w:tc>
          <w:tcPr>
            <w:tcW w:w="601" w:type="pct"/>
            <w:tcBorders>
              <w:top w:val="single" w:sz="4" w:space="0" w:color="000000"/>
              <w:left w:val="single" w:sz="4" w:space="0" w:color="000000"/>
              <w:bottom w:val="single" w:sz="4" w:space="0" w:color="000000"/>
              <w:right w:val="single" w:sz="4" w:space="0" w:color="000000"/>
            </w:tcBorders>
          </w:tcPr>
          <w:p w14:paraId="268C527F" w14:textId="77777777" w:rsidR="000763F8" w:rsidRPr="000763F8" w:rsidRDefault="000763F8" w:rsidP="007266F2">
            <w:pPr>
              <w:ind w:left="133" w:right="106"/>
              <w:rPr>
                <w:sz w:val="22"/>
                <w:szCs w:val="22"/>
              </w:rPr>
            </w:pPr>
          </w:p>
        </w:tc>
      </w:tr>
      <w:tr w:rsidR="000763F8" w:rsidRPr="000763F8" w14:paraId="0721150F" w14:textId="77777777" w:rsidTr="007266F2">
        <w:trPr>
          <w:trHeight w:val="252"/>
        </w:trPr>
        <w:tc>
          <w:tcPr>
            <w:tcW w:w="1079" w:type="pct"/>
            <w:tcBorders>
              <w:top w:val="single" w:sz="4" w:space="0" w:color="000000"/>
              <w:left w:val="single" w:sz="4" w:space="0" w:color="000000"/>
              <w:bottom w:val="single" w:sz="4" w:space="0" w:color="000000"/>
              <w:right w:val="single" w:sz="4" w:space="0" w:color="000000"/>
            </w:tcBorders>
            <w:hideMark/>
          </w:tcPr>
          <w:p w14:paraId="3731DD8D" w14:textId="77777777" w:rsidR="000763F8" w:rsidRPr="000763F8" w:rsidRDefault="000763F8" w:rsidP="007266F2">
            <w:pPr>
              <w:ind w:left="133" w:right="106"/>
              <w:rPr>
                <w:i/>
                <w:sz w:val="22"/>
                <w:szCs w:val="22"/>
              </w:rPr>
            </w:pPr>
            <w:r w:rsidRPr="000763F8">
              <w:rPr>
                <w:i/>
                <w:sz w:val="22"/>
                <w:szCs w:val="22"/>
              </w:rPr>
              <w:t>Mave-tarm-kanalen</w:t>
            </w:r>
          </w:p>
        </w:tc>
        <w:tc>
          <w:tcPr>
            <w:tcW w:w="876" w:type="pct"/>
            <w:tcBorders>
              <w:top w:val="single" w:sz="4" w:space="0" w:color="000000"/>
              <w:left w:val="single" w:sz="4" w:space="0" w:color="000000"/>
              <w:bottom w:val="single" w:sz="4" w:space="0" w:color="000000"/>
              <w:right w:val="single" w:sz="4" w:space="0" w:color="000000"/>
            </w:tcBorders>
          </w:tcPr>
          <w:p w14:paraId="0F0D3FDE" w14:textId="77777777" w:rsidR="000763F8" w:rsidRPr="000763F8" w:rsidRDefault="000763F8" w:rsidP="007266F2">
            <w:pPr>
              <w:ind w:left="133" w:right="106"/>
              <w:rPr>
                <w:sz w:val="22"/>
                <w:szCs w:val="22"/>
              </w:rPr>
            </w:pPr>
          </w:p>
        </w:tc>
        <w:tc>
          <w:tcPr>
            <w:tcW w:w="955" w:type="pct"/>
            <w:tcBorders>
              <w:top w:val="single" w:sz="4" w:space="0" w:color="000000"/>
              <w:left w:val="single" w:sz="4" w:space="0" w:color="000000"/>
              <w:bottom w:val="single" w:sz="4" w:space="0" w:color="000000"/>
              <w:right w:val="single" w:sz="4" w:space="0" w:color="000000"/>
            </w:tcBorders>
            <w:hideMark/>
          </w:tcPr>
          <w:p w14:paraId="0A57F2BB" w14:textId="77777777" w:rsidR="000763F8" w:rsidRPr="000763F8" w:rsidRDefault="000763F8" w:rsidP="007266F2">
            <w:pPr>
              <w:ind w:left="133" w:right="106"/>
              <w:rPr>
                <w:sz w:val="22"/>
                <w:szCs w:val="22"/>
              </w:rPr>
            </w:pPr>
            <w:r w:rsidRPr="000763F8">
              <w:rPr>
                <w:sz w:val="22"/>
                <w:szCs w:val="22"/>
              </w:rPr>
              <w:t>Forstoppelse</w:t>
            </w:r>
          </w:p>
        </w:tc>
        <w:tc>
          <w:tcPr>
            <w:tcW w:w="863" w:type="pct"/>
            <w:tcBorders>
              <w:top w:val="single" w:sz="4" w:space="0" w:color="000000"/>
              <w:left w:val="single" w:sz="4" w:space="0" w:color="000000"/>
              <w:bottom w:val="single" w:sz="4" w:space="0" w:color="000000"/>
              <w:right w:val="single" w:sz="4" w:space="0" w:color="000000"/>
            </w:tcBorders>
          </w:tcPr>
          <w:p w14:paraId="6B07A38F" w14:textId="77777777" w:rsidR="000763F8" w:rsidRPr="000763F8" w:rsidRDefault="000763F8" w:rsidP="007266F2">
            <w:pPr>
              <w:ind w:left="133" w:right="106"/>
              <w:rPr>
                <w:sz w:val="22"/>
                <w:szCs w:val="22"/>
              </w:rPr>
            </w:pPr>
          </w:p>
        </w:tc>
        <w:tc>
          <w:tcPr>
            <w:tcW w:w="627" w:type="pct"/>
            <w:tcBorders>
              <w:top w:val="single" w:sz="4" w:space="0" w:color="000000"/>
              <w:left w:val="single" w:sz="4" w:space="0" w:color="000000"/>
              <w:bottom w:val="single" w:sz="4" w:space="0" w:color="000000"/>
              <w:right w:val="single" w:sz="4" w:space="0" w:color="000000"/>
            </w:tcBorders>
          </w:tcPr>
          <w:p w14:paraId="1F1A848F" w14:textId="77777777" w:rsidR="000763F8" w:rsidRPr="000763F8" w:rsidRDefault="000763F8" w:rsidP="007266F2">
            <w:pPr>
              <w:ind w:left="133" w:right="106"/>
              <w:rPr>
                <w:sz w:val="22"/>
                <w:szCs w:val="22"/>
              </w:rPr>
            </w:pPr>
          </w:p>
        </w:tc>
        <w:tc>
          <w:tcPr>
            <w:tcW w:w="601" w:type="pct"/>
            <w:tcBorders>
              <w:top w:val="single" w:sz="4" w:space="0" w:color="000000"/>
              <w:left w:val="single" w:sz="4" w:space="0" w:color="000000"/>
              <w:bottom w:val="single" w:sz="4" w:space="0" w:color="000000"/>
              <w:right w:val="single" w:sz="4" w:space="0" w:color="000000"/>
            </w:tcBorders>
          </w:tcPr>
          <w:p w14:paraId="575C3318" w14:textId="77777777" w:rsidR="000763F8" w:rsidRPr="000763F8" w:rsidRDefault="000763F8" w:rsidP="007266F2">
            <w:pPr>
              <w:ind w:left="133" w:right="106"/>
              <w:rPr>
                <w:sz w:val="22"/>
                <w:szCs w:val="22"/>
              </w:rPr>
            </w:pPr>
          </w:p>
        </w:tc>
      </w:tr>
      <w:tr w:rsidR="000763F8" w:rsidRPr="000763F8" w14:paraId="3D3CCF29" w14:textId="77777777" w:rsidTr="007266F2">
        <w:trPr>
          <w:trHeight w:val="757"/>
        </w:trPr>
        <w:tc>
          <w:tcPr>
            <w:tcW w:w="1079" w:type="pct"/>
            <w:tcBorders>
              <w:top w:val="single" w:sz="4" w:space="0" w:color="000000"/>
              <w:left w:val="single" w:sz="4" w:space="0" w:color="000000"/>
              <w:bottom w:val="single" w:sz="4" w:space="0" w:color="000000"/>
              <w:right w:val="single" w:sz="4" w:space="0" w:color="000000"/>
            </w:tcBorders>
            <w:hideMark/>
          </w:tcPr>
          <w:p w14:paraId="1B31A529" w14:textId="77777777" w:rsidR="000763F8" w:rsidRPr="000763F8" w:rsidRDefault="000763F8" w:rsidP="007266F2">
            <w:pPr>
              <w:ind w:left="133" w:right="106"/>
              <w:rPr>
                <w:i/>
                <w:sz w:val="22"/>
                <w:szCs w:val="22"/>
              </w:rPr>
            </w:pPr>
            <w:r w:rsidRPr="000763F8">
              <w:rPr>
                <w:i/>
                <w:sz w:val="22"/>
                <w:szCs w:val="22"/>
              </w:rPr>
              <w:t>Hud og subkutane væv</w:t>
            </w:r>
          </w:p>
        </w:tc>
        <w:tc>
          <w:tcPr>
            <w:tcW w:w="876" w:type="pct"/>
            <w:tcBorders>
              <w:top w:val="single" w:sz="4" w:space="0" w:color="000000"/>
              <w:left w:val="single" w:sz="4" w:space="0" w:color="000000"/>
              <w:bottom w:val="single" w:sz="4" w:space="0" w:color="000000"/>
              <w:right w:val="single" w:sz="4" w:space="0" w:color="000000"/>
            </w:tcBorders>
          </w:tcPr>
          <w:p w14:paraId="5A99DF06" w14:textId="77777777" w:rsidR="000763F8" w:rsidRPr="000763F8" w:rsidRDefault="000763F8" w:rsidP="007266F2">
            <w:pPr>
              <w:ind w:left="133" w:right="106"/>
              <w:rPr>
                <w:sz w:val="22"/>
                <w:szCs w:val="22"/>
              </w:rPr>
            </w:pPr>
          </w:p>
        </w:tc>
        <w:tc>
          <w:tcPr>
            <w:tcW w:w="955" w:type="pct"/>
            <w:tcBorders>
              <w:top w:val="single" w:sz="4" w:space="0" w:color="000000"/>
              <w:left w:val="single" w:sz="4" w:space="0" w:color="000000"/>
              <w:bottom w:val="single" w:sz="4" w:space="0" w:color="000000"/>
              <w:right w:val="single" w:sz="4" w:space="0" w:color="000000"/>
            </w:tcBorders>
            <w:hideMark/>
          </w:tcPr>
          <w:p w14:paraId="5C0DCDCF" w14:textId="77777777" w:rsidR="000763F8" w:rsidRPr="000763F8" w:rsidRDefault="000763F8" w:rsidP="007266F2">
            <w:pPr>
              <w:ind w:left="133" w:right="106"/>
              <w:rPr>
                <w:sz w:val="22"/>
                <w:szCs w:val="22"/>
              </w:rPr>
            </w:pPr>
            <w:proofErr w:type="spellStart"/>
            <w:r w:rsidRPr="000763F8">
              <w:rPr>
                <w:sz w:val="22"/>
                <w:szCs w:val="22"/>
              </w:rPr>
              <w:t>Pruritus</w:t>
            </w:r>
            <w:proofErr w:type="spellEnd"/>
            <w:r w:rsidRPr="000763F8">
              <w:rPr>
                <w:sz w:val="22"/>
                <w:szCs w:val="22"/>
              </w:rPr>
              <w:t xml:space="preserve"> (generaliseret)</w:t>
            </w:r>
          </w:p>
          <w:p w14:paraId="189D55DE" w14:textId="77777777" w:rsidR="000763F8" w:rsidRPr="000763F8" w:rsidRDefault="000763F8" w:rsidP="007266F2">
            <w:pPr>
              <w:ind w:left="133" w:right="106"/>
              <w:rPr>
                <w:sz w:val="22"/>
                <w:szCs w:val="22"/>
              </w:rPr>
            </w:pPr>
            <w:r w:rsidRPr="000763F8">
              <w:rPr>
                <w:sz w:val="22"/>
                <w:szCs w:val="22"/>
              </w:rPr>
              <w:t>Udslæt</w:t>
            </w:r>
          </w:p>
        </w:tc>
        <w:tc>
          <w:tcPr>
            <w:tcW w:w="863" w:type="pct"/>
            <w:tcBorders>
              <w:top w:val="single" w:sz="4" w:space="0" w:color="000000"/>
              <w:left w:val="single" w:sz="4" w:space="0" w:color="000000"/>
              <w:bottom w:val="single" w:sz="4" w:space="0" w:color="000000"/>
              <w:right w:val="single" w:sz="4" w:space="0" w:color="000000"/>
            </w:tcBorders>
            <w:hideMark/>
          </w:tcPr>
          <w:p w14:paraId="66F3ED0E" w14:textId="77777777" w:rsidR="000763F8" w:rsidRPr="000763F8" w:rsidRDefault="000763F8" w:rsidP="007266F2">
            <w:pPr>
              <w:ind w:left="133" w:right="106"/>
              <w:rPr>
                <w:sz w:val="22"/>
                <w:szCs w:val="22"/>
              </w:rPr>
            </w:pPr>
            <w:r w:rsidRPr="000763F8">
              <w:rPr>
                <w:sz w:val="22"/>
                <w:szCs w:val="22"/>
              </w:rPr>
              <w:t xml:space="preserve">Urticaria </w:t>
            </w:r>
            <w:proofErr w:type="spellStart"/>
            <w:r w:rsidRPr="000763F8">
              <w:rPr>
                <w:sz w:val="22"/>
                <w:szCs w:val="22"/>
              </w:rPr>
              <w:t>Angioødem</w:t>
            </w:r>
            <w:proofErr w:type="spellEnd"/>
          </w:p>
        </w:tc>
        <w:tc>
          <w:tcPr>
            <w:tcW w:w="627" w:type="pct"/>
            <w:tcBorders>
              <w:top w:val="single" w:sz="4" w:space="0" w:color="000000"/>
              <w:left w:val="single" w:sz="4" w:space="0" w:color="000000"/>
              <w:bottom w:val="single" w:sz="4" w:space="0" w:color="000000"/>
              <w:right w:val="single" w:sz="4" w:space="0" w:color="000000"/>
            </w:tcBorders>
          </w:tcPr>
          <w:p w14:paraId="36DA0FE6" w14:textId="77777777" w:rsidR="000763F8" w:rsidRPr="000763F8" w:rsidRDefault="000763F8" w:rsidP="007266F2">
            <w:pPr>
              <w:ind w:left="133" w:right="106"/>
              <w:rPr>
                <w:sz w:val="22"/>
                <w:szCs w:val="22"/>
              </w:rPr>
            </w:pPr>
          </w:p>
        </w:tc>
        <w:tc>
          <w:tcPr>
            <w:tcW w:w="601" w:type="pct"/>
            <w:tcBorders>
              <w:top w:val="single" w:sz="4" w:space="0" w:color="000000"/>
              <w:left w:val="single" w:sz="4" w:space="0" w:color="000000"/>
              <w:bottom w:val="single" w:sz="4" w:space="0" w:color="000000"/>
              <w:right w:val="single" w:sz="4" w:space="0" w:color="000000"/>
            </w:tcBorders>
          </w:tcPr>
          <w:p w14:paraId="66A0ADEA" w14:textId="77777777" w:rsidR="000763F8" w:rsidRPr="000763F8" w:rsidRDefault="000763F8" w:rsidP="007266F2">
            <w:pPr>
              <w:ind w:left="133" w:right="106"/>
              <w:rPr>
                <w:sz w:val="22"/>
                <w:szCs w:val="22"/>
              </w:rPr>
            </w:pPr>
          </w:p>
        </w:tc>
      </w:tr>
      <w:tr w:rsidR="000763F8" w:rsidRPr="000763F8" w14:paraId="141B3499" w14:textId="77777777" w:rsidTr="007266F2">
        <w:trPr>
          <w:trHeight w:val="506"/>
        </w:trPr>
        <w:tc>
          <w:tcPr>
            <w:tcW w:w="1079" w:type="pct"/>
            <w:tcBorders>
              <w:top w:val="single" w:sz="4" w:space="0" w:color="000000"/>
              <w:left w:val="single" w:sz="4" w:space="0" w:color="000000"/>
              <w:bottom w:val="single" w:sz="4" w:space="0" w:color="000000"/>
              <w:right w:val="single" w:sz="4" w:space="0" w:color="000000"/>
            </w:tcBorders>
            <w:hideMark/>
          </w:tcPr>
          <w:p w14:paraId="60E439F9" w14:textId="77777777" w:rsidR="000763F8" w:rsidRPr="000763F8" w:rsidRDefault="000763F8" w:rsidP="007266F2">
            <w:pPr>
              <w:ind w:left="133" w:right="106"/>
              <w:rPr>
                <w:i/>
                <w:sz w:val="22"/>
                <w:szCs w:val="22"/>
              </w:rPr>
            </w:pPr>
            <w:r w:rsidRPr="000763F8">
              <w:rPr>
                <w:i/>
                <w:sz w:val="22"/>
                <w:szCs w:val="22"/>
              </w:rPr>
              <w:t>Vaskulære sygdomme</w:t>
            </w:r>
          </w:p>
        </w:tc>
        <w:tc>
          <w:tcPr>
            <w:tcW w:w="876" w:type="pct"/>
            <w:tcBorders>
              <w:top w:val="single" w:sz="4" w:space="0" w:color="000000"/>
              <w:left w:val="single" w:sz="4" w:space="0" w:color="000000"/>
              <w:bottom w:val="single" w:sz="4" w:space="0" w:color="000000"/>
              <w:right w:val="single" w:sz="4" w:space="0" w:color="000000"/>
            </w:tcBorders>
            <w:hideMark/>
          </w:tcPr>
          <w:p w14:paraId="2E90FCBF" w14:textId="77777777" w:rsidR="000763F8" w:rsidRPr="000763F8" w:rsidRDefault="000763F8" w:rsidP="007266F2">
            <w:pPr>
              <w:ind w:left="133" w:right="106"/>
              <w:rPr>
                <w:sz w:val="22"/>
                <w:szCs w:val="22"/>
              </w:rPr>
            </w:pPr>
            <w:r w:rsidRPr="000763F8">
              <w:rPr>
                <w:sz w:val="22"/>
                <w:szCs w:val="22"/>
              </w:rPr>
              <w:t xml:space="preserve">Volumen- </w:t>
            </w:r>
            <w:proofErr w:type="spellStart"/>
            <w:r w:rsidRPr="000763F8">
              <w:rPr>
                <w:sz w:val="22"/>
                <w:szCs w:val="22"/>
              </w:rPr>
              <w:t>depletering</w:t>
            </w:r>
            <w:r w:rsidRPr="000763F8">
              <w:rPr>
                <w:sz w:val="22"/>
                <w:szCs w:val="22"/>
                <w:vertAlign w:val="superscript"/>
              </w:rPr>
              <w:t>a</w:t>
            </w:r>
            <w:proofErr w:type="spellEnd"/>
          </w:p>
        </w:tc>
        <w:tc>
          <w:tcPr>
            <w:tcW w:w="955" w:type="pct"/>
            <w:tcBorders>
              <w:top w:val="single" w:sz="4" w:space="0" w:color="000000"/>
              <w:left w:val="single" w:sz="4" w:space="0" w:color="000000"/>
              <w:bottom w:val="single" w:sz="4" w:space="0" w:color="000000"/>
              <w:right w:val="single" w:sz="4" w:space="0" w:color="000000"/>
            </w:tcBorders>
          </w:tcPr>
          <w:p w14:paraId="0B3CE576" w14:textId="77777777" w:rsidR="000763F8" w:rsidRPr="000763F8" w:rsidRDefault="000763F8" w:rsidP="007266F2">
            <w:pPr>
              <w:ind w:left="133" w:right="106"/>
              <w:rPr>
                <w:sz w:val="22"/>
                <w:szCs w:val="22"/>
              </w:rPr>
            </w:pPr>
          </w:p>
        </w:tc>
        <w:tc>
          <w:tcPr>
            <w:tcW w:w="863" w:type="pct"/>
            <w:tcBorders>
              <w:top w:val="single" w:sz="4" w:space="0" w:color="000000"/>
              <w:left w:val="single" w:sz="4" w:space="0" w:color="000000"/>
              <w:bottom w:val="single" w:sz="4" w:space="0" w:color="000000"/>
              <w:right w:val="single" w:sz="4" w:space="0" w:color="000000"/>
            </w:tcBorders>
          </w:tcPr>
          <w:p w14:paraId="3A3B8A94" w14:textId="77777777" w:rsidR="000763F8" w:rsidRPr="000763F8" w:rsidRDefault="000763F8" w:rsidP="007266F2">
            <w:pPr>
              <w:ind w:left="133" w:right="106"/>
              <w:rPr>
                <w:sz w:val="22"/>
                <w:szCs w:val="22"/>
              </w:rPr>
            </w:pPr>
          </w:p>
        </w:tc>
        <w:tc>
          <w:tcPr>
            <w:tcW w:w="627" w:type="pct"/>
            <w:tcBorders>
              <w:top w:val="single" w:sz="4" w:space="0" w:color="000000"/>
              <w:left w:val="single" w:sz="4" w:space="0" w:color="000000"/>
              <w:bottom w:val="single" w:sz="4" w:space="0" w:color="000000"/>
              <w:right w:val="single" w:sz="4" w:space="0" w:color="000000"/>
            </w:tcBorders>
          </w:tcPr>
          <w:p w14:paraId="194017C6" w14:textId="77777777" w:rsidR="000763F8" w:rsidRPr="000763F8" w:rsidRDefault="000763F8" w:rsidP="007266F2">
            <w:pPr>
              <w:ind w:left="133" w:right="106"/>
              <w:rPr>
                <w:sz w:val="22"/>
                <w:szCs w:val="22"/>
              </w:rPr>
            </w:pPr>
          </w:p>
        </w:tc>
        <w:tc>
          <w:tcPr>
            <w:tcW w:w="601" w:type="pct"/>
            <w:tcBorders>
              <w:top w:val="single" w:sz="4" w:space="0" w:color="000000"/>
              <w:left w:val="single" w:sz="4" w:space="0" w:color="000000"/>
              <w:bottom w:val="single" w:sz="4" w:space="0" w:color="000000"/>
              <w:right w:val="single" w:sz="4" w:space="0" w:color="000000"/>
            </w:tcBorders>
          </w:tcPr>
          <w:p w14:paraId="4ADCCFC2" w14:textId="77777777" w:rsidR="000763F8" w:rsidRPr="000763F8" w:rsidRDefault="000763F8" w:rsidP="007266F2">
            <w:pPr>
              <w:ind w:left="133" w:right="106"/>
              <w:rPr>
                <w:sz w:val="22"/>
                <w:szCs w:val="22"/>
              </w:rPr>
            </w:pPr>
          </w:p>
        </w:tc>
      </w:tr>
      <w:tr w:rsidR="000763F8" w:rsidRPr="000763F8" w14:paraId="7DC7B72B" w14:textId="77777777" w:rsidTr="007266F2">
        <w:trPr>
          <w:trHeight w:val="758"/>
        </w:trPr>
        <w:tc>
          <w:tcPr>
            <w:tcW w:w="1079" w:type="pct"/>
            <w:tcBorders>
              <w:top w:val="single" w:sz="4" w:space="0" w:color="000000"/>
              <w:left w:val="single" w:sz="4" w:space="0" w:color="000000"/>
              <w:bottom w:val="single" w:sz="4" w:space="0" w:color="000000"/>
              <w:right w:val="single" w:sz="4" w:space="0" w:color="000000"/>
            </w:tcBorders>
            <w:hideMark/>
          </w:tcPr>
          <w:p w14:paraId="72BD935E" w14:textId="77777777" w:rsidR="000763F8" w:rsidRPr="000763F8" w:rsidRDefault="000763F8" w:rsidP="007266F2">
            <w:pPr>
              <w:ind w:left="133" w:right="106"/>
              <w:rPr>
                <w:i/>
                <w:sz w:val="22"/>
                <w:szCs w:val="22"/>
              </w:rPr>
            </w:pPr>
            <w:r w:rsidRPr="000763F8">
              <w:rPr>
                <w:i/>
                <w:sz w:val="22"/>
                <w:szCs w:val="22"/>
              </w:rPr>
              <w:t>Nyrer og urinveje</w:t>
            </w:r>
          </w:p>
        </w:tc>
        <w:tc>
          <w:tcPr>
            <w:tcW w:w="876" w:type="pct"/>
            <w:tcBorders>
              <w:top w:val="single" w:sz="4" w:space="0" w:color="000000"/>
              <w:left w:val="single" w:sz="4" w:space="0" w:color="000000"/>
              <w:bottom w:val="single" w:sz="4" w:space="0" w:color="000000"/>
              <w:right w:val="single" w:sz="4" w:space="0" w:color="000000"/>
            </w:tcBorders>
          </w:tcPr>
          <w:p w14:paraId="6DCB696B" w14:textId="77777777" w:rsidR="000763F8" w:rsidRPr="000763F8" w:rsidRDefault="000763F8" w:rsidP="007266F2">
            <w:pPr>
              <w:ind w:left="133" w:right="106"/>
              <w:rPr>
                <w:sz w:val="22"/>
                <w:szCs w:val="22"/>
              </w:rPr>
            </w:pPr>
          </w:p>
        </w:tc>
        <w:tc>
          <w:tcPr>
            <w:tcW w:w="955" w:type="pct"/>
            <w:tcBorders>
              <w:top w:val="single" w:sz="4" w:space="0" w:color="000000"/>
              <w:left w:val="single" w:sz="4" w:space="0" w:color="000000"/>
              <w:bottom w:val="single" w:sz="4" w:space="0" w:color="000000"/>
              <w:right w:val="single" w:sz="4" w:space="0" w:color="000000"/>
            </w:tcBorders>
            <w:hideMark/>
          </w:tcPr>
          <w:p w14:paraId="2F9819D8" w14:textId="77777777" w:rsidR="000763F8" w:rsidRPr="000763F8" w:rsidRDefault="000763F8" w:rsidP="007266F2">
            <w:pPr>
              <w:ind w:left="133" w:right="106"/>
              <w:rPr>
                <w:sz w:val="22"/>
                <w:szCs w:val="22"/>
              </w:rPr>
            </w:pPr>
            <w:r w:rsidRPr="000763F8">
              <w:rPr>
                <w:sz w:val="22"/>
                <w:szCs w:val="22"/>
              </w:rPr>
              <w:t xml:space="preserve">Øget </w:t>
            </w:r>
            <w:proofErr w:type="spellStart"/>
            <w:r w:rsidRPr="000763F8">
              <w:rPr>
                <w:sz w:val="22"/>
                <w:szCs w:val="22"/>
              </w:rPr>
              <w:t>vandladning</w:t>
            </w:r>
            <w:r w:rsidRPr="000763F8">
              <w:rPr>
                <w:sz w:val="22"/>
                <w:szCs w:val="22"/>
                <w:vertAlign w:val="superscript"/>
              </w:rPr>
              <w:t>a</w:t>
            </w:r>
            <w:proofErr w:type="spellEnd"/>
          </w:p>
        </w:tc>
        <w:tc>
          <w:tcPr>
            <w:tcW w:w="863" w:type="pct"/>
            <w:tcBorders>
              <w:top w:val="single" w:sz="4" w:space="0" w:color="000000"/>
              <w:left w:val="single" w:sz="4" w:space="0" w:color="000000"/>
              <w:bottom w:val="single" w:sz="4" w:space="0" w:color="000000"/>
              <w:right w:val="single" w:sz="4" w:space="0" w:color="000000"/>
            </w:tcBorders>
            <w:hideMark/>
          </w:tcPr>
          <w:p w14:paraId="79244390" w14:textId="77777777" w:rsidR="000763F8" w:rsidRPr="000763F8" w:rsidRDefault="000763F8" w:rsidP="007266F2">
            <w:pPr>
              <w:ind w:left="133" w:right="106"/>
              <w:rPr>
                <w:sz w:val="22"/>
                <w:szCs w:val="22"/>
              </w:rPr>
            </w:pPr>
            <w:proofErr w:type="spellStart"/>
            <w:r w:rsidRPr="000763F8">
              <w:rPr>
                <w:sz w:val="22"/>
                <w:szCs w:val="22"/>
              </w:rPr>
              <w:t>Dysuri</w:t>
            </w:r>
            <w:proofErr w:type="spellEnd"/>
          </w:p>
        </w:tc>
        <w:tc>
          <w:tcPr>
            <w:tcW w:w="627" w:type="pct"/>
            <w:tcBorders>
              <w:top w:val="single" w:sz="4" w:space="0" w:color="000000"/>
              <w:left w:val="single" w:sz="4" w:space="0" w:color="000000"/>
              <w:bottom w:val="single" w:sz="4" w:space="0" w:color="000000"/>
              <w:right w:val="single" w:sz="4" w:space="0" w:color="000000"/>
            </w:tcBorders>
          </w:tcPr>
          <w:p w14:paraId="7F40F22E" w14:textId="77777777" w:rsidR="000763F8" w:rsidRPr="000763F8" w:rsidRDefault="000763F8" w:rsidP="007266F2">
            <w:pPr>
              <w:ind w:left="133" w:right="106"/>
              <w:rPr>
                <w:sz w:val="22"/>
                <w:szCs w:val="22"/>
              </w:rPr>
            </w:pPr>
          </w:p>
        </w:tc>
        <w:tc>
          <w:tcPr>
            <w:tcW w:w="601" w:type="pct"/>
            <w:tcBorders>
              <w:top w:val="single" w:sz="4" w:space="0" w:color="000000"/>
              <w:left w:val="single" w:sz="4" w:space="0" w:color="000000"/>
              <w:bottom w:val="single" w:sz="4" w:space="0" w:color="000000"/>
              <w:right w:val="single" w:sz="4" w:space="0" w:color="000000"/>
            </w:tcBorders>
            <w:hideMark/>
          </w:tcPr>
          <w:p w14:paraId="7997CD1D" w14:textId="77777777" w:rsidR="000763F8" w:rsidRPr="000763F8" w:rsidRDefault="000763F8" w:rsidP="007266F2">
            <w:pPr>
              <w:ind w:left="133" w:right="106"/>
              <w:rPr>
                <w:sz w:val="22"/>
                <w:szCs w:val="22"/>
              </w:rPr>
            </w:pPr>
            <w:proofErr w:type="spellStart"/>
            <w:r w:rsidRPr="000763F8">
              <w:rPr>
                <w:sz w:val="22"/>
                <w:szCs w:val="22"/>
              </w:rPr>
              <w:t>Tubulo</w:t>
            </w:r>
            <w:proofErr w:type="spellEnd"/>
            <w:r w:rsidRPr="000763F8">
              <w:rPr>
                <w:sz w:val="22"/>
                <w:szCs w:val="22"/>
              </w:rPr>
              <w:t>-</w:t>
            </w:r>
          </w:p>
          <w:p w14:paraId="4FA4BBDC" w14:textId="77777777" w:rsidR="000763F8" w:rsidRPr="000763F8" w:rsidRDefault="000763F8" w:rsidP="007266F2">
            <w:pPr>
              <w:ind w:left="133" w:right="106"/>
              <w:rPr>
                <w:sz w:val="22"/>
                <w:szCs w:val="22"/>
              </w:rPr>
            </w:pPr>
            <w:proofErr w:type="spellStart"/>
            <w:r w:rsidRPr="000763F8">
              <w:rPr>
                <w:sz w:val="22"/>
                <w:szCs w:val="22"/>
              </w:rPr>
              <w:t>interstitiel</w:t>
            </w:r>
            <w:proofErr w:type="spellEnd"/>
            <w:r w:rsidRPr="000763F8">
              <w:rPr>
                <w:sz w:val="22"/>
                <w:szCs w:val="22"/>
              </w:rPr>
              <w:t xml:space="preserve"> </w:t>
            </w:r>
            <w:proofErr w:type="spellStart"/>
            <w:r w:rsidRPr="000763F8">
              <w:rPr>
                <w:sz w:val="22"/>
                <w:szCs w:val="22"/>
              </w:rPr>
              <w:t>nefritis</w:t>
            </w:r>
            <w:proofErr w:type="spellEnd"/>
          </w:p>
        </w:tc>
      </w:tr>
      <w:tr w:rsidR="000763F8" w:rsidRPr="000763F8" w14:paraId="327DCE0C" w14:textId="77777777" w:rsidTr="007266F2">
        <w:trPr>
          <w:trHeight w:val="2023"/>
        </w:trPr>
        <w:tc>
          <w:tcPr>
            <w:tcW w:w="1079" w:type="pct"/>
            <w:tcBorders>
              <w:top w:val="single" w:sz="4" w:space="0" w:color="000000"/>
              <w:left w:val="single" w:sz="4" w:space="0" w:color="000000"/>
              <w:bottom w:val="single" w:sz="4" w:space="0" w:color="000000"/>
              <w:right w:val="single" w:sz="4" w:space="0" w:color="000000"/>
            </w:tcBorders>
            <w:hideMark/>
          </w:tcPr>
          <w:p w14:paraId="71CADB10" w14:textId="77777777" w:rsidR="000763F8" w:rsidRPr="000763F8" w:rsidRDefault="000763F8" w:rsidP="007266F2">
            <w:pPr>
              <w:ind w:left="133" w:right="106"/>
              <w:rPr>
                <w:i/>
                <w:sz w:val="22"/>
                <w:szCs w:val="22"/>
              </w:rPr>
            </w:pPr>
            <w:r w:rsidRPr="000763F8">
              <w:rPr>
                <w:i/>
                <w:sz w:val="22"/>
                <w:szCs w:val="22"/>
              </w:rPr>
              <w:t>Undersøgelser</w:t>
            </w:r>
          </w:p>
        </w:tc>
        <w:tc>
          <w:tcPr>
            <w:tcW w:w="876" w:type="pct"/>
            <w:tcBorders>
              <w:top w:val="single" w:sz="4" w:space="0" w:color="000000"/>
              <w:left w:val="single" w:sz="4" w:space="0" w:color="000000"/>
              <w:bottom w:val="single" w:sz="4" w:space="0" w:color="000000"/>
              <w:right w:val="single" w:sz="4" w:space="0" w:color="000000"/>
            </w:tcBorders>
          </w:tcPr>
          <w:p w14:paraId="0E42EB21" w14:textId="77777777" w:rsidR="000763F8" w:rsidRPr="000763F8" w:rsidRDefault="000763F8" w:rsidP="007266F2">
            <w:pPr>
              <w:ind w:left="133" w:right="106"/>
              <w:rPr>
                <w:sz w:val="22"/>
                <w:szCs w:val="22"/>
              </w:rPr>
            </w:pPr>
          </w:p>
        </w:tc>
        <w:tc>
          <w:tcPr>
            <w:tcW w:w="955" w:type="pct"/>
            <w:tcBorders>
              <w:top w:val="single" w:sz="4" w:space="0" w:color="000000"/>
              <w:left w:val="single" w:sz="4" w:space="0" w:color="000000"/>
              <w:bottom w:val="single" w:sz="4" w:space="0" w:color="000000"/>
              <w:right w:val="single" w:sz="4" w:space="0" w:color="000000"/>
            </w:tcBorders>
            <w:hideMark/>
          </w:tcPr>
          <w:p w14:paraId="3842FD46" w14:textId="77777777" w:rsidR="000763F8" w:rsidRPr="000763F8" w:rsidRDefault="000763F8" w:rsidP="007266F2">
            <w:pPr>
              <w:ind w:left="133" w:right="106"/>
              <w:rPr>
                <w:sz w:val="22"/>
                <w:szCs w:val="22"/>
              </w:rPr>
            </w:pPr>
            <w:r w:rsidRPr="000763F8">
              <w:rPr>
                <w:sz w:val="22"/>
                <w:szCs w:val="22"/>
              </w:rPr>
              <w:t xml:space="preserve">Forhøjede </w:t>
            </w:r>
            <w:proofErr w:type="spellStart"/>
            <w:r w:rsidRPr="000763F8">
              <w:rPr>
                <w:sz w:val="22"/>
                <w:szCs w:val="22"/>
              </w:rPr>
              <w:t>serumlipider</w:t>
            </w:r>
            <w:r w:rsidRPr="000763F8">
              <w:rPr>
                <w:sz w:val="22"/>
                <w:szCs w:val="22"/>
                <w:vertAlign w:val="superscript"/>
              </w:rPr>
              <w:t>a</w:t>
            </w:r>
            <w:proofErr w:type="spellEnd"/>
          </w:p>
        </w:tc>
        <w:tc>
          <w:tcPr>
            <w:tcW w:w="863" w:type="pct"/>
            <w:tcBorders>
              <w:top w:val="single" w:sz="4" w:space="0" w:color="000000"/>
              <w:left w:val="single" w:sz="4" w:space="0" w:color="000000"/>
              <w:bottom w:val="single" w:sz="4" w:space="0" w:color="000000"/>
              <w:right w:val="single" w:sz="4" w:space="0" w:color="000000"/>
            </w:tcBorders>
            <w:hideMark/>
          </w:tcPr>
          <w:p w14:paraId="7CFB2750" w14:textId="77777777" w:rsidR="000763F8" w:rsidRPr="000763F8" w:rsidRDefault="000763F8" w:rsidP="007266F2">
            <w:pPr>
              <w:ind w:left="133" w:right="106"/>
              <w:rPr>
                <w:sz w:val="22"/>
                <w:szCs w:val="22"/>
              </w:rPr>
            </w:pPr>
            <w:r w:rsidRPr="000763F8">
              <w:rPr>
                <w:sz w:val="22"/>
                <w:szCs w:val="22"/>
              </w:rPr>
              <w:t xml:space="preserve">Øget </w:t>
            </w:r>
            <w:proofErr w:type="spellStart"/>
            <w:r w:rsidRPr="000763F8">
              <w:rPr>
                <w:sz w:val="22"/>
                <w:szCs w:val="22"/>
              </w:rPr>
              <w:t>serumkreatinin</w:t>
            </w:r>
            <w:proofErr w:type="spellEnd"/>
            <w:r w:rsidRPr="000763F8">
              <w:rPr>
                <w:sz w:val="22"/>
                <w:szCs w:val="22"/>
              </w:rPr>
              <w:t xml:space="preserve">/ Nedsat </w:t>
            </w:r>
            <w:proofErr w:type="spellStart"/>
            <w:r w:rsidRPr="000763F8">
              <w:rPr>
                <w:sz w:val="22"/>
                <w:szCs w:val="22"/>
              </w:rPr>
              <w:t>glomerulær</w:t>
            </w:r>
            <w:proofErr w:type="spellEnd"/>
            <w:r w:rsidRPr="000763F8">
              <w:rPr>
                <w:sz w:val="22"/>
                <w:szCs w:val="22"/>
              </w:rPr>
              <w:t xml:space="preserve"> filtrations- </w:t>
            </w:r>
            <w:proofErr w:type="spellStart"/>
            <w:r w:rsidRPr="000763F8">
              <w:rPr>
                <w:sz w:val="22"/>
                <w:szCs w:val="22"/>
              </w:rPr>
              <w:t>hastigheda</w:t>
            </w:r>
            <w:proofErr w:type="spellEnd"/>
            <w:r w:rsidRPr="000763F8">
              <w:rPr>
                <w:sz w:val="22"/>
                <w:szCs w:val="22"/>
              </w:rPr>
              <w:t xml:space="preserve"> Forhøjet</w:t>
            </w:r>
          </w:p>
          <w:p w14:paraId="4A2033CE" w14:textId="77777777" w:rsidR="000763F8" w:rsidRPr="000763F8" w:rsidRDefault="000763F8" w:rsidP="007266F2">
            <w:pPr>
              <w:ind w:left="133" w:right="106"/>
              <w:rPr>
                <w:sz w:val="22"/>
                <w:szCs w:val="22"/>
              </w:rPr>
            </w:pPr>
            <w:proofErr w:type="spellStart"/>
            <w:r w:rsidRPr="000763F8">
              <w:rPr>
                <w:sz w:val="22"/>
                <w:szCs w:val="22"/>
              </w:rPr>
              <w:t>hæmatokrita</w:t>
            </w:r>
            <w:proofErr w:type="spellEnd"/>
          </w:p>
        </w:tc>
        <w:tc>
          <w:tcPr>
            <w:tcW w:w="627" w:type="pct"/>
            <w:tcBorders>
              <w:top w:val="single" w:sz="4" w:space="0" w:color="000000"/>
              <w:left w:val="single" w:sz="4" w:space="0" w:color="000000"/>
              <w:bottom w:val="single" w:sz="4" w:space="0" w:color="000000"/>
              <w:right w:val="single" w:sz="4" w:space="0" w:color="000000"/>
            </w:tcBorders>
          </w:tcPr>
          <w:p w14:paraId="50703688" w14:textId="77777777" w:rsidR="000763F8" w:rsidRPr="000763F8" w:rsidRDefault="000763F8" w:rsidP="007266F2">
            <w:pPr>
              <w:ind w:left="133" w:right="106"/>
              <w:rPr>
                <w:sz w:val="22"/>
                <w:szCs w:val="22"/>
              </w:rPr>
            </w:pPr>
          </w:p>
        </w:tc>
        <w:tc>
          <w:tcPr>
            <w:tcW w:w="601" w:type="pct"/>
            <w:tcBorders>
              <w:top w:val="single" w:sz="4" w:space="0" w:color="000000"/>
              <w:left w:val="single" w:sz="4" w:space="0" w:color="000000"/>
              <w:bottom w:val="single" w:sz="4" w:space="0" w:color="000000"/>
              <w:right w:val="single" w:sz="4" w:space="0" w:color="000000"/>
            </w:tcBorders>
          </w:tcPr>
          <w:p w14:paraId="7BE8F14B" w14:textId="77777777" w:rsidR="000763F8" w:rsidRPr="000763F8" w:rsidRDefault="000763F8" w:rsidP="007266F2">
            <w:pPr>
              <w:ind w:left="133" w:right="106"/>
              <w:rPr>
                <w:sz w:val="22"/>
                <w:szCs w:val="22"/>
              </w:rPr>
            </w:pPr>
          </w:p>
        </w:tc>
      </w:tr>
    </w:tbl>
    <w:p w14:paraId="1F566952" w14:textId="77777777" w:rsidR="000763F8" w:rsidRPr="000763F8" w:rsidRDefault="000763F8" w:rsidP="007266F2">
      <w:pPr>
        <w:ind w:left="284" w:hanging="284"/>
        <w:rPr>
          <w:sz w:val="24"/>
          <w:szCs w:val="24"/>
        </w:rPr>
      </w:pPr>
      <w:r w:rsidRPr="000763F8">
        <w:rPr>
          <w:sz w:val="24"/>
          <w:szCs w:val="24"/>
          <w:vertAlign w:val="superscript"/>
        </w:rPr>
        <w:t>a</w:t>
      </w:r>
      <w:r w:rsidRPr="000763F8">
        <w:rPr>
          <w:sz w:val="24"/>
          <w:szCs w:val="24"/>
          <w:vertAlign w:val="superscript"/>
        </w:rPr>
        <w:tab/>
      </w:r>
      <w:r w:rsidRPr="000763F8">
        <w:rPr>
          <w:sz w:val="24"/>
          <w:szCs w:val="24"/>
        </w:rPr>
        <w:t>Se nedenstående delpunkter vedrørende yderligere oplysninger</w:t>
      </w:r>
    </w:p>
    <w:p w14:paraId="511322CA" w14:textId="77777777" w:rsidR="000763F8" w:rsidRPr="000763F8" w:rsidRDefault="000763F8" w:rsidP="007266F2">
      <w:pPr>
        <w:ind w:left="284" w:hanging="284"/>
        <w:rPr>
          <w:sz w:val="24"/>
          <w:szCs w:val="24"/>
        </w:rPr>
      </w:pPr>
      <w:r w:rsidRPr="000763F8">
        <w:rPr>
          <w:sz w:val="24"/>
          <w:szCs w:val="24"/>
        </w:rPr>
        <w:t xml:space="preserve">* </w:t>
      </w:r>
      <w:r w:rsidRPr="000763F8">
        <w:rPr>
          <w:sz w:val="24"/>
          <w:szCs w:val="24"/>
        </w:rPr>
        <w:tab/>
        <w:t>Se pkt. 4.4</w:t>
      </w:r>
    </w:p>
    <w:p w14:paraId="662A7B78" w14:textId="77777777" w:rsidR="000763F8" w:rsidRPr="000763F8" w:rsidRDefault="000763F8" w:rsidP="000763F8">
      <w:pPr>
        <w:tabs>
          <w:tab w:val="left" w:pos="851"/>
        </w:tabs>
        <w:ind w:left="851"/>
        <w:rPr>
          <w:sz w:val="24"/>
          <w:szCs w:val="24"/>
        </w:rPr>
      </w:pPr>
    </w:p>
    <w:p w14:paraId="06CF8D81" w14:textId="77777777" w:rsidR="000763F8" w:rsidRPr="000763F8" w:rsidRDefault="000763F8" w:rsidP="007266F2">
      <w:pPr>
        <w:ind w:left="851"/>
        <w:rPr>
          <w:sz w:val="24"/>
          <w:szCs w:val="24"/>
          <w:u w:val="single"/>
        </w:rPr>
      </w:pPr>
      <w:r w:rsidRPr="000763F8">
        <w:rPr>
          <w:sz w:val="24"/>
          <w:szCs w:val="24"/>
          <w:u w:val="single"/>
        </w:rPr>
        <w:t>Beskrivelse af udvalgte bivirkninger</w:t>
      </w:r>
    </w:p>
    <w:p w14:paraId="63743859" w14:textId="77777777" w:rsidR="000763F8" w:rsidRPr="000763F8" w:rsidRDefault="000763F8" w:rsidP="007266F2">
      <w:pPr>
        <w:ind w:left="851"/>
        <w:rPr>
          <w:sz w:val="24"/>
          <w:szCs w:val="24"/>
        </w:rPr>
      </w:pPr>
    </w:p>
    <w:p w14:paraId="7CA287CB" w14:textId="77777777" w:rsidR="000763F8" w:rsidRPr="000763F8" w:rsidRDefault="000763F8" w:rsidP="007266F2">
      <w:pPr>
        <w:ind w:left="851"/>
        <w:rPr>
          <w:i/>
          <w:sz w:val="24"/>
          <w:szCs w:val="24"/>
          <w:u w:val="single"/>
        </w:rPr>
      </w:pPr>
      <w:r w:rsidRPr="000763F8">
        <w:rPr>
          <w:i/>
          <w:sz w:val="24"/>
          <w:szCs w:val="24"/>
          <w:u w:val="single"/>
        </w:rPr>
        <w:t>Hypoglykæmi</w:t>
      </w:r>
    </w:p>
    <w:p w14:paraId="0240724F" w14:textId="77777777" w:rsidR="000763F8" w:rsidRPr="000763F8" w:rsidRDefault="000763F8" w:rsidP="007266F2">
      <w:pPr>
        <w:ind w:left="851"/>
        <w:rPr>
          <w:sz w:val="24"/>
          <w:szCs w:val="24"/>
        </w:rPr>
      </w:pPr>
      <w:r w:rsidRPr="000763F8">
        <w:rPr>
          <w:sz w:val="24"/>
          <w:szCs w:val="24"/>
        </w:rPr>
        <w:t xml:space="preserve">Hyppigheden af hypoglykæmi afhang af baggrundsbehandlingen i de respektive studier og var den samme for </w:t>
      </w:r>
      <w:proofErr w:type="spellStart"/>
      <w:r w:rsidRPr="000763F8">
        <w:rPr>
          <w:sz w:val="24"/>
          <w:szCs w:val="24"/>
        </w:rPr>
        <w:t>empagliflozin</w:t>
      </w:r>
      <w:proofErr w:type="spellEnd"/>
      <w:r w:rsidRPr="000763F8">
        <w:rPr>
          <w:sz w:val="24"/>
          <w:szCs w:val="24"/>
        </w:rPr>
        <w:t xml:space="preserve"> og placebo som monoterapi, som supplement til </w:t>
      </w:r>
      <w:proofErr w:type="spellStart"/>
      <w:r w:rsidRPr="000763F8">
        <w:rPr>
          <w:sz w:val="24"/>
          <w:szCs w:val="24"/>
        </w:rPr>
        <w:t>metformin</w:t>
      </w:r>
      <w:proofErr w:type="spellEnd"/>
      <w:r w:rsidRPr="000763F8">
        <w:rPr>
          <w:sz w:val="24"/>
          <w:szCs w:val="24"/>
        </w:rPr>
        <w:t xml:space="preserve">, som supplement til </w:t>
      </w:r>
      <w:proofErr w:type="spellStart"/>
      <w:r w:rsidRPr="000763F8">
        <w:rPr>
          <w:sz w:val="24"/>
          <w:szCs w:val="24"/>
        </w:rPr>
        <w:t>pioglitazon</w:t>
      </w:r>
      <w:proofErr w:type="spellEnd"/>
      <w:r w:rsidRPr="000763F8">
        <w:rPr>
          <w:sz w:val="24"/>
          <w:szCs w:val="24"/>
        </w:rPr>
        <w:t xml:space="preserve"> med eller uden </w:t>
      </w:r>
      <w:proofErr w:type="spellStart"/>
      <w:r w:rsidRPr="000763F8">
        <w:rPr>
          <w:sz w:val="24"/>
          <w:szCs w:val="24"/>
        </w:rPr>
        <w:t>metformin</w:t>
      </w:r>
      <w:proofErr w:type="spellEnd"/>
      <w:r w:rsidRPr="000763F8">
        <w:rPr>
          <w:sz w:val="24"/>
          <w:szCs w:val="24"/>
        </w:rPr>
        <w:t xml:space="preserve">, som supplement til </w:t>
      </w:r>
      <w:proofErr w:type="spellStart"/>
      <w:r w:rsidRPr="000763F8">
        <w:rPr>
          <w:sz w:val="24"/>
          <w:szCs w:val="24"/>
        </w:rPr>
        <w:t>linagliptin</w:t>
      </w:r>
      <w:proofErr w:type="spellEnd"/>
      <w:r w:rsidRPr="000763F8">
        <w:rPr>
          <w:sz w:val="24"/>
          <w:szCs w:val="24"/>
        </w:rPr>
        <w:t xml:space="preserve"> og </w:t>
      </w:r>
      <w:proofErr w:type="spellStart"/>
      <w:r w:rsidRPr="000763F8">
        <w:rPr>
          <w:sz w:val="24"/>
          <w:szCs w:val="24"/>
        </w:rPr>
        <w:t>metformin</w:t>
      </w:r>
      <w:proofErr w:type="spellEnd"/>
      <w:r w:rsidRPr="000763F8">
        <w:rPr>
          <w:sz w:val="24"/>
          <w:szCs w:val="24"/>
        </w:rPr>
        <w:t xml:space="preserve"> og som supplement til standardterapi og for en kombination af </w:t>
      </w:r>
      <w:proofErr w:type="spellStart"/>
      <w:r w:rsidRPr="000763F8">
        <w:rPr>
          <w:sz w:val="24"/>
          <w:szCs w:val="24"/>
        </w:rPr>
        <w:t>empagliflozin</w:t>
      </w:r>
      <w:proofErr w:type="spellEnd"/>
      <w:r w:rsidRPr="000763F8">
        <w:rPr>
          <w:sz w:val="24"/>
          <w:szCs w:val="24"/>
        </w:rPr>
        <w:t xml:space="preserve"> og </w:t>
      </w:r>
      <w:proofErr w:type="spellStart"/>
      <w:r w:rsidRPr="000763F8">
        <w:rPr>
          <w:sz w:val="24"/>
          <w:szCs w:val="24"/>
        </w:rPr>
        <w:t>metformin</w:t>
      </w:r>
      <w:proofErr w:type="spellEnd"/>
      <w:r w:rsidRPr="000763F8">
        <w:rPr>
          <w:sz w:val="24"/>
          <w:szCs w:val="24"/>
        </w:rPr>
        <w:t xml:space="preserve"> hos lægemiddelnaive patienter sammenholdt med patienter, der blev behandlet med </w:t>
      </w:r>
      <w:proofErr w:type="spellStart"/>
      <w:r w:rsidRPr="000763F8">
        <w:rPr>
          <w:sz w:val="24"/>
          <w:szCs w:val="24"/>
        </w:rPr>
        <w:t>empagliflozin</w:t>
      </w:r>
      <w:proofErr w:type="spellEnd"/>
      <w:r w:rsidRPr="000763F8">
        <w:rPr>
          <w:sz w:val="24"/>
          <w:szCs w:val="24"/>
        </w:rPr>
        <w:t xml:space="preserve"> og </w:t>
      </w:r>
      <w:proofErr w:type="spellStart"/>
      <w:r w:rsidRPr="000763F8">
        <w:rPr>
          <w:sz w:val="24"/>
          <w:szCs w:val="24"/>
        </w:rPr>
        <w:t>metformin</w:t>
      </w:r>
      <w:proofErr w:type="spellEnd"/>
      <w:r w:rsidRPr="000763F8">
        <w:rPr>
          <w:sz w:val="24"/>
          <w:szCs w:val="24"/>
        </w:rPr>
        <w:t xml:space="preserve"> som individuelle lægemidler. En øget hyppighed blev bemærket ved administration som supplement til </w:t>
      </w:r>
      <w:proofErr w:type="spellStart"/>
      <w:r w:rsidRPr="000763F8">
        <w:rPr>
          <w:sz w:val="24"/>
          <w:szCs w:val="24"/>
        </w:rPr>
        <w:t>metformin</w:t>
      </w:r>
      <w:proofErr w:type="spellEnd"/>
      <w:r w:rsidRPr="000763F8">
        <w:rPr>
          <w:sz w:val="24"/>
          <w:szCs w:val="24"/>
        </w:rPr>
        <w:t xml:space="preserve"> og et </w:t>
      </w:r>
      <w:proofErr w:type="spellStart"/>
      <w:r w:rsidRPr="000763F8">
        <w:rPr>
          <w:sz w:val="24"/>
          <w:szCs w:val="24"/>
        </w:rPr>
        <w:t>sulfonylurinstof</w:t>
      </w:r>
      <w:proofErr w:type="spellEnd"/>
      <w:r w:rsidRPr="000763F8">
        <w:rPr>
          <w:sz w:val="24"/>
          <w:szCs w:val="24"/>
        </w:rPr>
        <w:t xml:space="preserve"> (</w:t>
      </w:r>
      <w:proofErr w:type="spellStart"/>
      <w:r w:rsidRPr="000763F8">
        <w:rPr>
          <w:sz w:val="24"/>
          <w:szCs w:val="24"/>
        </w:rPr>
        <w:t>empagliflozin</w:t>
      </w:r>
      <w:proofErr w:type="spellEnd"/>
      <w:r w:rsidRPr="000763F8">
        <w:rPr>
          <w:sz w:val="24"/>
          <w:szCs w:val="24"/>
        </w:rPr>
        <w:t xml:space="preserve"> 10 mg: 16,1 %, </w:t>
      </w:r>
      <w:proofErr w:type="spellStart"/>
      <w:r w:rsidRPr="000763F8">
        <w:rPr>
          <w:sz w:val="24"/>
          <w:szCs w:val="24"/>
        </w:rPr>
        <w:t>empagliflozin</w:t>
      </w:r>
      <w:proofErr w:type="spellEnd"/>
      <w:r w:rsidRPr="000763F8">
        <w:rPr>
          <w:sz w:val="24"/>
          <w:szCs w:val="24"/>
        </w:rPr>
        <w:t xml:space="preserve"> 25 mg: 11,5 %, placebo: 8,4 %), som supplement til basal-insulin med eller uden </w:t>
      </w:r>
      <w:proofErr w:type="spellStart"/>
      <w:r w:rsidRPr="000763F8">
        <w:rPr>
          <w:sz w:val="24"/>
          <w:szCs w:val="24"/>
        </w:rPr>
        <w:t>metformin</w:t>
      </w:r>
      <w:proofErr w:type="spellEnd"/>
      <w:r w:rsidRPr="000763F8">
        <w:rPr>
          <w:sz w:val="24"/>
          <w:szCs w:val="24"/>
        </w:rPr>
        <w:t xml:space="preserve"> og med eller uden et </w:t>
      </w:r>
      <w:proofErr w:type="spellStart"/>
      <w:r w:rsidRPr="000763F8">
        <w:rPr>
          <w:sz w:val="24"/>
          <w:szCs w:val="24"/>
        </w:rPr>
        <w:t>sulfonylurinstof</w:t>
      </w:r>
      <w:proofErr w:type="spellEnd"/>
      <w:r w:rsidRPr="000763F8">
        <w:rPr>
          <w:sz w:val="24"/>
          <w:szCs w:val="24"/>
        </w:rPr>
        <w:t xml:space="preserve"> (under de indledende 18 ugers behandling, hvor insulin ikke kunne justeres: </w:t>
      </w:r>
      <w:proofErr w:type="spellStart"/>
      <w:r w:rsidRPr="000763F8">
        <w:rPr>
          <w:sz w:val="24"/>
          <w:szCs w:val="24"/>
        </w:rPr>
        <w:t>empagliflozin</w:t>
      </w:r>
      <w:proofErr w:type="spellEnd"/>
      <w:r w:rsidRPr="000763F8">
        <w:rPr>
          <w:sz w:val="24"/>
          <w:szCs w:val="24"/>
        </w:rPr>
        <w:t xml:space="preserve"> 10 mg: 19,5 %, </w:t>
      </w:r>
      <w:proofErr w:type="spellStart"/>
      <w:r w:rsidRPr="000763F8">
        <w:rPr>
          <w:sz w:val="24"/>
          <w:szCs w:val="24"/>
        </w:rPr>
        <w:t>empagliflozin</w:t>
      </w:r>
      <w:proofErr w:type="spellEnd"/>
      <w:r w:rsidRPr="000763F8">
        <w:rPr>
          <w:sz w:val="24"/>
          <w:szCs w:val="24"/>
        </w:rPr>
        <w:t xml:space="preserve"> 25 mg: 28,4 %, placebo: 20,6 %; henover det 78 uger lange studie: </w:t>
      </w:r>
      <w:proofErr w:type="spellStart"/>
      <w:r w:rsidRPr="000763F8">
        <w:rPr>
          <w:sz w:val="24"/>
          <w:szCs w:val="24"/>
        </w:rPr>
        <w:t>empagliflozin</w:t>
      </w:r>
      <w:proofErr w:type="spellEnd"/>
      <w:r w:rsidRPr="000763F8">
        <w:rPr>
          <w:sz w:val="24"/>
          <w:szCs w:val="24"/>
        </w:rPr>
        <w:t xml:space="preserve"> 10 mg og 25 mg: 36,1 %, placebo 35,3 %), og som supplement til insulin flere gange daglig (MDI) med eller uden </w:t>
      </w:r>
      <w:proofErr w:type="spellStart"/>
      <w:r w:rsidRPr="000763F8">
        <w:rPr>
          <w:sz w:val="24"/>
          <w:szCs w:val="24"/>
        </w:rPr>
        <w:t>metformin</w:t>
      </w:r>
      <w:proofErr w:type="spellEnd"/>
      <w:r w:rsidRPr="000763F8">
        <w:rPr>
          <w:sz w:val="24"/>
          <w:szCs w:val="24"/>
        </w:rPr>
        <w:t xml:space="preserve"> (under de indledende 18 ugers behandling, hvor insulin ikke kunne justeres: </w:t>
      </w:r>
      <w:proofErr w:type="spellStart"/>
      <w:r w:rsidRPr="000763F8">
        <w:rPr>
          <w:sz w:val="24"/>
          <w:szCs w:val="24"/>
        </w:rPr>
        <w:t>empagliflozin</w:t>
      </w:r>
      <w:proofErr w:type="spellEnd"/>
      <w:r w:rsidRPr="000763F8">
        <w:rPr>
          <w:sz w:val="24"/>
          <w:szCs w:val="24"/>
        </w:rPr>
        <w:t xml:space="preserve"> 10 mg: 39,8 %, </w:t>
      </w:r>
      <w:proofErr w:type="spellStart"/>
      <w:r w:rsidRPr="000763F8">
        <w:rPr>
          <w:sz w:val="24"/>
          <w:szCs w:val="24"/>
        </w:rPr>
        <w:t>empagliflozin</w:t>
      </w:r>
      <w:proofErr w:type="spellEnd"/>
      <w:r w:rsidRPr="000763F8">
        <w:rPr>
          <w:sz w:val="24"/>
          <w:szCs w:val="24"/>
        </w:rPr>
        <w:t xml:space="preserve"> 25 mg: 41,3 %, placebo: 37,2 %; henover det 52 uger lange studie: </w:t>
      </w:r>
      <w:proofErr w:type="spellStart"/>
      <w:r w:rsidRPr="000763F8">
        <w:rPr>
          <w:sz w:val="24"/>
          <w:szCs w:val="24"/>
        </w:rPr>
        <w:t>empagliflozin</w:t>
      </w:r>
      <w:proofErr w:type="spellEnd"/>
      <w:r w:rsidRPr="000763F8">
        <w:rPr>
          <w:sz w:val="24"/>
          <w:szCs w:val="24"/>
        </w:rPr>
        <w:t xml:space="preserve"> 10 mg: 51,1 %, </w:t>
      </w:r>
      <w:proofErr w:type="spellStart"/>
      <w:r w:rsidRPr="000763F8">
        <w:rPr>
          <w:sz w:val="24"/>
          <w:szCs w:val="24"/>
        </w:rPr>
        <w:t>empagliflozin</w:t>
      </w:r>
      <w:proofErr w:type="spellEnd"/>
      <w:r w:rsidRPr="000763F8">
        <w:rPr>
          <w:sz w:val="24"/>
          <w:szCs w:val="24"/>
        </w:rPr>
        <w:t xml:space="preserve"> 25 mg: 57,7 %, placebo: 58 %).</w:t>
      </w:r>
    </w:p>
    <w:p w14:paraId="7D6DE20A" w14:textId="77777777" w:rsidR="000763F8" w:rsidRPr="000763F8" w:rsidRDefault="000763F8" w:rsidP="007266F2">
      <w:pPr>
        <w:ind w:left="851"/>
        <w:rPr>
          <w:sz w:val="24"/>
          <w:szCs w:val="24"/>
        </w:rPr>
      </w:pPr>
    </w:p>
    <w:p w14:paraId="7B859351" w14:textId="77777777" w:rsidR="000763F8" w:rsidRPr="000763F8" w:rsidRDefault="000763F8" w:rsidP="007266F2">
      <w:pPr>
        <w:ind w:left="851"/>
        <w:rPr>
          <w:sz w:val="24"/>
          <w:szCs w:val="24"/>
        </w:rPr>
      </w:pPr>
      <w:r w:rsidRPr="000763F8">
        <w:rPr>
          <w:sz w:val="24"/>
          <w:szCs w:val="24"/>
        </w:rPr>
        <w:t xml:space="preserve">I EMPEROR hjertesvigts-studierne sås samme hyppighed af hypoglykæmi, når </w:t>
      </w:r>
      <w:proofErr w:type="spellStart"/>
      <w:r w:rsidRPr="000763F8">
        <w:rPr>
          <w:sz w:val="24"/>
          <w:szCs w:val="24"/>
        </w:rPr>
        <w:t>empagliflozin</w:t>
      </w:r>
      <w:proofErr w:type="spellEnd"/>
      <w:r w:rsidRPr="000763F8">
        <w:rPr>
          <w:sz w:val="24"/>
          <w:szCs w:val="24"/>
        </w:rPr>
        <w:t xml:space="preserve"> blev anvendt som tillæg til </w:t>
      </w:r>
      <w:proofErr w:type="spellStart"/>
      <w:r w:rsidRPr="000763F8">
        <w:rPr>
          <w:sz w:val="24"/>
          <w:szCs w:val="24"/>
        </w:rPr>
        <w:t>sulfonylurinstof</w:t>
      </w:r>
      <w:proofErr w:type="spellEnd"/>
      <w:r w:rsidRPr="000763F8">
        <w:rPr>
          <w:sz w:val="24"/>
          <w:szCs w:val="24"/>
        </w:rPr>
        <w:t xml:space="preserve"> eller insulin (</w:t>
      </w:r>
      <w:proofErr w:type="spellStart"/>
      <w:r w:rsidRPr="000763F8">
        <w:rPr>
          <w:sz w:val="24"/>
          <w:szCs w:val="24"/>
        </w:rPr>
        <w:t>empagliflozin</w:t>
      </w:r>
      <w:proofErr w:type="spellEnd"/>
      <w:r w:rsidRPr="000763F8">
        <w:rPr>
          <w:sz w:val="24"/>
          <w:szCs w:val="24"/>
        </w:rPr>
        <w:t xml:space="preserve"> 10 mg: 6,5 %, placebo: 6,7 %).</w:t>
      </w:r>
    </w:p>
    <w:p w14:paraId="4E717ABE" w14:textId="77777777" w:rsidR="000763F8" w:rsidRPr="000763F8" w:rsidRDefault="000763F8" w:rsidP="007266F2">
      <w:pPr>
        <w:ind w:left="851"/>
        <w:rPr>
          <w:sz w:val="24"/>
          <w:szCs w:val="24"/>
        </w:rPr>
      </w:pPr>
    </w:p>
    <w:p w14:paraId="727EAFA6" w14:textId="77777777" w:rsidR="000763F8" w:rsidRPr="000763F8" w:rsidRDefault="000763F8" w:rsidP="007266F2">
      <w:pPr>
        <w:ind w:left="851"/>
        <w:rPr>
          <w:i/>
          <w:sz w:val="24"/>
          <w:szCs w:val="24"/>
        </w:rPr>
      </w:pPr>
      <w:r w:rsidRPr="000763F8">
        <w:rPr>
          <w:i/>
          <w:sz w:val="24"/>
          <w:szCs w:val="24"/>
        </w:rPr>
        <w:t>Svær hypoglykæmi (hændelser, hvor der er behov for blodsukkerregulering)</w:t>
      </w:r>
    </w:p>
    <w:p w14:paraId="01257157" w14:textId="77777777" w:rsidR="000763F8" w:rsidRPr="000763F8" w:rsidRDefault="000763F8" w:rsidP="007266F2">
      <w:pPr>
        <w:ind w:left="851"/>
        <w:rPr>
          <w:sz w:val="24"/>
          <w:szCs w:val="24"/>
        </w:rPr>
      </w:pPr>
      <w:r w:rsidRPr="000763F8">
        <w:rPr>
          <w:sz w:val="24"/>
          <w:szCs w:val="24"/>
        </w:rPr>
        <w:t xml:space="preserve">Sammenlignet med placebo som monoterapi, som supplement til </w:t>
      </w:r>
      <w:proofErr w:type="spellStart"/>
      <w:r w:rsidRPr="000763F8">
        <w:rPr>
          <w:sz w:val="24"/>
          <w:szCs w:val="24"/>
        </w:rPr>
        <w:t>metformin</w:t>
      </w:r>
      <w:proofErr w:type="spellEnd"/>
      <w:r w:rsidRPr="000763F8">
        <w:rPr>
          <w:sz w:val="24"/>
          <w:szCs w:val="24"/>
        </w:rPr>
        <w:t xml:space="preserve">, som supplement til </w:t>
      </w:r>
      <w:proofErr w:type="spellStart"/>
      <w:r w:rsidRPr="000763F8">
        <w:rPr>
          <w:sz w:val="24"/>
          <w:szCs w:val="24"/>
        </w:rPr>
        <w:t>metformin</w:t>
      </w:r>
      <w:proofErr w:type="spellEnd"/>
      <w:r w:rsidRPr="000763F8">
        <w:rPr>
          <w:sz w:val="24"/>
          <w:szCs w:val="24"/>
        </w:rPr>
        <w:t xml:space="preserve"> og et </w:t>
      </w:r>
      <w:proofErr w:type="spellStart"/>
      <w:r w:rsidRPr="000763F8">
        <w:rPr>
          <w:sz w:val="24"/>
          <w:szCs w:val="24"/>
        </w:rPr>
        <w:t>sulfonylurinstof</w:t>
      </w:r>
      <w:proofErr w:type="spellEnd"/>
      <w:r w:rsidRPr="000763F8">
        <w:rPr>
          <w:sz w:val="24"/>
          <w:szCs w:val="24"/>
        </w:rPr>
        <w:t xml:space="preserve">, som supplement til </w:t>
      </w:r>
      <w:proofErr w:type="spellStart"/>
      <w:r w:rsidRPr="000763F8">
        <w:rPr>
          <w:sz w:val="24"/>
          <w:szCs w:val="24"/>
        </w:rPr>
        <w:t>pioglitazon</w:t>
      </w:r>
      <w:proofErr w:type="spellEnd"/>
      <w:r w:rsidRPr="000763F8">
        <w:rPr>
          <w:sz w:val="24"/>
          <w:szCs w:val="24"/>
        </w:rPr>
        <w:t xml:space="preserve"> med eller uden </w:t>
      </w:r>
      <w:proofErr w:type="spellStart"/>
      <w:r w:rsidRPr="000763F8">
        <w:rPr>
          <w:sz w:val="24"/>
          <w:szCs w:val="24"/>
        </w:rPr>
        <w:t>metformin</w:t>
      </w:r>
      <w:proofErr w:type="spellEnd"/>
      <w:r w:rsidRPr="000763F8">
        <w:rPr>
          <w:sz w:val="24"/>
          <w:szCs w:val="24"/>
        </w:rPr>
        <w:t xml:space="preserve">, som supplement til </w:t>
      </w:r>
      <w:proofErr w:type="spellStart"/>
      <w:r w:rsidRPr="000763F8">
        <w:rPr>
          <w:sz w:val="24"/>
          <w:szCs w:val="24"/>
        </w:rPr>
        <w:t>linagliptin</w:t>
      </w:r>
      <w:proofErr w:type="spellEnd"/>
      <w:r w:rsidRPr="000763F8">
        <w:rPr>
          <w:sz w:val="24"/>
          <w:szCs w:val="24"/>
        </w:rPr>
        <w:t xml:space="preserve"> og </w:t>
      </w:r>
      <w:proofErr w:type="spellStart"/>
      <w:r w:rsidRPr="000763F8">
        <w:rPr>
          <w:sz w:val="24"/>
          <w:szCs w:val="24"/>
        </w:rPr>
        <w:t>metformin</w:t>
      </w:r>
      <w:proofErr w:type="spellEnd"/>
      <w:r w:rsidRPr="000763F8">
        <w:rPr>
          <w:sz w:val="24"/>
          <w:szCs w:val="24"/>
        </w:rPr>
        <w:t xml:space="preserve"> og som supplement til standardterapi og for en kombination af </w:t>
      </w:r>
      <w:proofErr w:type="spellStart"/>
      <w:r w:rsidRPr="000763F8">
        <w:rPr>
          <w:sz w:val="24"/>
          <w:szCs w:val="24"/>
        </w:rPr>
        <w:t>empagliflozin</w:t>
      </w:r>
      <w:proofErr w:type="spellEnd"/>
      <w:r w:rsidRPr="000763F8">
        <w:rPr>
          <w:sz w:val="24"/>
          <w:szCs w:val="24"/>
        </w:rPr>
        <w:t xml:space="preserve"> og </w:t>
      </w:r>
      <w:proofErr w:type="spellStart"/>
      <w:r w:rsidRPr="000763F8">
        <w:rPr>
          <w:sz w:val="24"/>
          <w:szCs w:val="24"/>
        </w:rPr>
        <w:t>metformin</w:t>
      </w:r>
      <w:proofErr w:type="spellEnd"/>
      <w:r w:rsidRPr="000763F8">
        <w:rPr>
          <w:sz w:val="24"/>
          <w:szCs w:val="24"/>
        </w:rPr>
        <w:t xml:space="preserve"> hos lægemiddelnaive patienter sammenholdt med patienter, der blev behandlet med </w:t>
      </w:r>
      <w:proofErr w:type="spellStart"/>
      <w:r w:rsidRPr="000763F8">
        <w:rPr>
          <w:sz w:val="24"/>
          <w:szCs w:val="24"/>
        </w:rPr>
        <w:t>empagliflozin</w:t>
      </w:r>
      <w:proofErr w:type="spellEnd"/>
      <w:r w:rsidRPr="000763F8">
        <w:rPr>
          <w:sz w:val="24"/>
          <w:szCs w:val="24"/>
        </w:rPr>
        <w:t xml:space="preserve"> og </w:t>
      </w:r>
      <w:proofErr w:type="spellStart"/>
      <w:r w:rsidRPr="000763F8">
        <w:rPr>
          <w:sz w:val="24"/>
          <w:szCs w:val="24"/>
        </w:rPr>
        <w:t>metformin</w:t>
      </w:r>
      <w:proofErr w:type="spellEnd"/>
      <w:r w:rsidRPr="000763F8">
        <w:rPr>
          <w:sz w:val="24"/>
          <w:szCs w:val="24"/>
        </w:rPr>
        <w:t xml:space="preserve"> som individuelle lægemidler, sås ingen stigning i hyppigheden af svær hypoglykæmi med </w:t>
      </w:r>
      <w:proofErr w:type="spellStart"/>
      <w:r w:rsidRPr="000763F8">
        <w:rPr>
          <w:sz w:val="24"/>
          <w:szCs w:val="24"/>
        </w:rPr>
        <w:t>empagliflozin</w:t>
      </w:r>
      <w:proofErr w:type="spellEnd"/>
      <w:r w:rsidRPr="000763F8">
        <w:rPr>
          <w:sz w:val="24"/>
          <w:szCs w:val="24"/>
        </w:rPr>
        <w:t xml:space="preserve">. Som supplement til basal-insulin med eller uden </w:t>
      </w:r>
      <w:proofErr w:type="spellStart"/>
      <w:r w:rsidRPr="000763F8">
        <w:rPr>
          <w:sz w:val="24"/>
          <w:szCs w:val="24"/>
        </w:rPr>
        <w:t>metformin</w:t>
      </w:r>
      <w:proofErr w:type="spellEnd"/>
      <w:r w:rsidRPr="000763F8">
        <w:rPr>
          <w:sz w:val="24"/>
          <w:szCs w:val="24"/>
        </w:rPr>
        <w:t xml:space="preserve"> samt insulin med eller uden et </w:t>
      </w:r>
      <w:proofErr w:type="spellStart"/>
      <w:r w:rsidRPr="000763F8">
        <w:rPr>
          <w:sz w:val="24"/>
          <w:szCs w:val="24"/>
        </w:rPr>
        <w:t>sulfonylurinstof</w:t>
      </w:r>
      <w:proofErr w:type="spellEnd"/>
      <w:r w:rsidRPr="000763F8">
        <w:rPr>
          <w:sz w:val="24"/>
          <w:szCs w:val="24"/>
        </w:rPr>
        <w:t xml:space="preserve">, sås en øget hyppighed af svær hypoglykæmi (under de indledende 18 ugers behandling, hvor insulin ikke kunne justeres: </w:t>
      </w:r>
      <w:proofErr w:type="spellStart"/>
      <w:r w:rsidRPr="000763F8">
        <w:rPr>
          <w:sz w:val="24"/>
          <w:szCs w:val="24"/>
        </w:rPr>
        <w:t>empagliflozin</w:t>
      </w:r>
      <w:proofErr w:type="spellEnd"/>
      <w:r w:rsidRPr="000763F8">
        <w:rPr>
          <w:sz w:val="24"/>
          <w:szCs w:val="24"/>
        </w:rPr>
        <w:t xml:space="preserve"> 10 mg: 0 %, </w:t>
      </w:r>
      <w:proofErr w:type="spellStart"/>
      <w:r w:rsidRPr="000763F8">
        <w:rPr>
          <w:sz w:val="24"/>
          <w:szCs w:val="24"/>
        </w:rPr>
        <w:t>empagliflozin</w:t>
      </w:r>
      <w:proofErr w:type="spellEnd"/>
      <w:r w:rsidRPr="000763F8">
        <w:rPr>
          <w:sz w:val="24"/>
          <w:szCs w:val="24"/>
        </w:rPr>
        <w:t xml:space="preserve"> 25 mg: 1,3 %, placebo: 0 %; henover det 78 uger lange studie: </w:t>
      </w:r>
      <w:proofErr w:type="spellStart"/>
      <w:r w:rsidRPr="000763F8">
        <w:rPr>
          <w:sz w:val="24"/>
          <w:szCs w:val="24"/>
        </w:rPr>
        <w:t>empagliflozin</w:t>
      </w:r>
      <w:proofErr w:type="spellEnd"/>
      <w:r w:rsidRPr="000763F8">
        <w:rPr>
          <w:sz w:val="24"/>
          <w:szCs w:val="24"/>
        </w:rPr>
        <w:t xml:space="preserve"> 10 mg: 0 %, </w:t>
      </w:r>
      <w:proofErr w:type="spellStart"/>
      <w:r w:rsidRPr="000763F8">
        <w:rPr>
          <w:sz w:val="24"/>
          <w:szCs w:val="24"/>
        </w:rPr>
        <w:t>empagliflozin</w:t>
      </w:r>
      <w:proofErr w:type="spellEnd"/>
      <w:r w:rsidRPr="000763F8">
        <w:rPr>
          <w:sz w:val="24"/>
          <w:szCs w:val="24"/>
        </w:rPr>
        <w:t xml:space="preserve"> 25 mg: 1,3 %, placebo 0 %), og som supplement til insulin flere gange daglig (MDI) med eller uden </w:t>
      </w:r>
      <w:proofErr w:type="spellStart"/>
      <w:r w:rsidRPr="000763F8">
        <w:rPr>
          <w:sz w:val="24"/>
          <w:szCs w:val="24"/>
        </w:rPr>
        <w:t>metformin</w:t>
      </w:r>
      <w:proofErr w:type="spellEnd"/>
      <w:r w:rsidRPr="000763F8">
        <w:rPr>
          <w:sz w:val="24"/>
          <w:szCs w:val="24"/>
        </w:rPr>
        <w:t xml:space="preserve"> (under de indledende 18 ugers behandling, hvor insulin ikke kunne justeres: </w:t>
      </w:r>
      <w:proofErr w:type="spellStart"/>
      <w:r w:rsidRPr="000763F8">
        <w:rPr>
          <w:sz w:val="24"/>
          <w:szCs w:val="24"/>
        </w:rPr>
        <w:t>empagliflozin</w:t>
      </w:r>
      <w:proofErr w:type="spellEnd"/>
      <w:r w:rsidRPr="000763F8">
        <w:rPr>
          <w:sz w:val="24"/>
          <w:szCs w:val="24"/>
        </w:rPr>
        <w:t xml:space="preserve"> 10 mg: 0,5 %, </w:t>
      </w:r>
      <w:proofErr w:type="spellStart"/>
      <w:r w:rsidRPr="000763F8">
        <w:rPr>
          <w:sz w:val="24"/>
          <w:szCs w:val="24"/>
        </w:rPr>
        <w:t>empagliflozin</w:t>
      </w:r>
      <w:proofErr w:type="spellEnd"/>
      <w:r w:rsidRPr="000763F8">
        <w:rPr>
          <w:sz w:val="24"/>
          <w:szCs w:val="24"/>
        </w:rPr>
        <w:t xml:space="preserve"> 25 mg: 0,5 %, placebo: 0,5 %; henover det 52 uger lange studie: </w:t>
      </w:r>
      <w:proofErr w:type="spellStart"/>
      <w:r w:rsidRPr="000763F8">
        <w:rPr>
          <w:sz w:val="24"/>
          <w:szCs w:val="24"/>
        </w:rPr>
        <w:t>empagliflozin</w:t>
      </w:r>
      <w:proofErr w:type="spellEnd"/>
      <w:r w:rsidRPr="000763F8">
        <w:rPr>
          <w:sz w:val="24"/>
          <w:szCs w:val="24"/>
        </w:rPr>
        <w:t xml:space="preserve"> 10 mg: 1,6 %, </w:t>
      </w:r>
      <w:proofErr w:type="spellStart"/>
      <w:r w:rsidRPr="000763F8">
        <w:rPr>
          <w:sz w:val="24"/>
          <w:szCs w:val="24"/>
        </w:rPr>
        <w:t>empagliflozin</w:t>
      </w:r>
      <w:proofErr w:type="spellEnd"/>
      <w:r w:rsidRPr="000763F8">
        <w:rPr>
          <w:sz w:val="24"/>
          <w:szCs w:val="24"/>
        </w:rPr>
        <w:t xml:space="preserve"> 25 mg: 0,5 %, placebo: 1,6 %).</w:t>
      </w:r>
    </w:p>
    <w:p w14:paraId="1479B7CD" w14:textId="77777777" w:rsidR="000763F8" w:rsidRPr="000763F8" w:rsidRDefault="000763F8" w:rsidP="007266F2">
      <w:pPr>
        <w:ind w:left="851"/>
        <w:rPr>
          <w:sz w:val="24"/>
          <w:szCs w:val="24"/>
        </w:rPr>
      </w:pPr>
    </w:p>
    <w:p w14:paraId="1C8CF8DC" w14:textId="77777777" w:rsidR="000763F8" w:rsidRPr="000763F8" w:rsidRDefault="000763F8" w:rsidP="007266F2">
      <w:pPr>
        <w:ind w:left="851"/>
        <w:rPr>
          <w:sz w:val="24"/>
          <w:szCs w:val="24"/>
        </w:rPr>
      </w:pPr>
      <w:r w:rsidRPr="000763F8">
        <w:rPr>
          <w:sz w:val="24"/>
          <w:szCs w:val="24"/>
        </w:rPr>
        <w:t xml:space="preserve">I EMPEROR hjertesvigts-studierne blev der observeret svær hypoglykæmi hos patienter med diabetes mellitus med samme frekvens, når de blev behandlet med </w:t>
      </w:r>
      <w:proofErr w:type="spellStart"/>
      <w:r w:rsidRPr="000763F8">
        <w:rPr>
          <w:sz w:val="24"/>
          <w:szCs w:val="24"/>
        </w:rPr>
        <w:t>empagliflozin</w:t>
      </w:r>
      <w:proofErr w:type="spellEnd"/>
      <w:r w:rsidRPr="000763F8">
        <w:rPr>
          <w:sz w:val="24"/>
          <w:szCs w:val="24"/>
        </w:rPr>
        <w:t xml:space="preserve"> og placebo som tillæg til </w:t>
      </w:r>
      <w:proofErr w:type="spellStart"/>
      <w:r w:rsidRPr="000763F8">
        <w:rPr>
          <w:sz w:val="24"/>
          <w:szCs w:val="24"/>
        </w:rPr>
        <w:t>sulfonylurinstof</w:t>
      </w:r>
      <w:proofErr w:type="spellEnd"/>
      <w:r w:rsidRPr="000763F8">
        <w:rPr>
          <w:sz w:val="24"/>
          <w:szCs w:val="24"/>
        </w:rPr>
        <w:t xml:space="preserve"> eller insulin (</w:t>
      </w:r>
      <w:proofErr w:type="spellStart"/>
      <w:r w:rsidRPr="000763F8">
        <w:rPr>
          <w:sz w:val="24"/>
          <w:szCs w:val="24"/>
        </w:rPr>
        <w:t>empagliflozin</w:t>
      </w:r>
      <w:proofErr w:type="spellEnd"/>
      <w:r w:rsidRPr="000763F8">
        <w:rPr>
          <w:sz w:val="24"/>
          <w:szCs w:val="24"/>
        </w:rPr>
        <w:t xml:space="preserve"> 10 mg: 2,2 %, placebo: 1,9 %).</w:t>
      </w:r>
    </w:p>
    <w:p w14:paraId="6733D68A" w14:textId="77777777" w:rsidR="000763F8" w:rsidRPr="000763F8" w:rsidRDefault="000763F8" w:rsidP="007266F2">
      <w:pPr>
        <w:ind w:left="851"/>
        <w:rPr>
          <w:sz w:val="24"/>
          <w:szCs w:val="24"/>
        </w:rPr>
      </w:pPr>
    </w:p>
    <w:p w14:paraId="4ABA60AF" w14:textId="77777777" w:rsidR="000763F8" w:rsidRPr="000763F8" w:rsidRDefault="000763F8" w:rsidP="007266F2">
      <w:pPr>
        <w:ind w:left="851"/>
        <w:rPr>
          <w:i/>
          <w:sz w:val="24"/>
          <w:szCs w:val="24"/>
          <w:u w:val="single"/>
        </w:rPr>
      </w:pPr>
      <w:r w:rsidRPr="000763F8">
        <w:rPr>
          <w:i/>
          <w:sz w:val="24"/>
          <w:szCs w:val="24"/>
          <w:u w:val="single"/>
        </w:rPr>
        <w:t xml:space="preserve">Vaginal </w:t>
      </w:r>
      <w:proofErr w:type="spellStart"/>
      <w:r w:rsidRPr="000763F8">
        <w:rPr>
          <w:i/>
          <w:sz w:val="24"/>
          <w:szCs w:val="24"/>
          <w:u w:val="single"/>
        </w:rPr>
        <w:t>moniliasis</w:t>
      </w:r>
      <w:proofErr w:type="spellEnd"/>
      <w:r w:rsidRPr="000763F8">
        <w:rPr>
          <w:i/>
          <w:sz w:val="24"/>
          <w:szCs w:val="24"/>
          <w:u w:val="single"/>
        </w:rPr>
        <w:t xml:space="preserve">, </w:t>
      </w:r>
      <w:proofErr w:type="spellStart"/>
      <w:r w:rsidRPr="000763F8">
        <w:rPr>
          <w:i/>
          <w:sz w:val="24"/>
          <w:szCs w:val="24"/>
          <w:u w:val="single"/>
        </w:rPr>
        <w:t>vulvovaginitis</w:t>
      </w:r>
      <w:proofErr w:type="spellEnd"/>
      <w:r w:rsidRPr="000763F8">
        <w:rPr>
          <w:i/>
          <w:sz w:val="24"/>
          <w:szCs w:val="24"/>
          <w:u w:val="single"/>
        </w:rPr>
        <w:t xml:space="preserve">, </w:t>
      </w:r>
      <w:proofErr w:type="spellStart"/>
      <w:r w:rsidRPr="000763F8">
        <w:rPr>
          <w:i/>
          <w:sz w:val="24"/>
          <w:szCs w:val="24"/>
          <w:u w:val="single"/>
        </w:rPr>
        <w:t>balanitis</w:t>
      </w:r>
      <w:proofErr w:type="spellEnd"/>
      <w:r w:rsidRPr="000763F8">
        <w:rPr>
          <w:i/>
          <w:sz w:val="24"/>
          <w:szCs w:val="24"/>
          <w:u w:val="single"/>
        </w:rPr>
        <w:t xml:space="preserve"> og andre genitale infektioner</w:t>
      </w:r>
    </w:p>
    <w:p w14:paraId="6B1BF4FC" w14:textId="77777777" w:rsidR="000763F8" w:rsidRPr="000763F8" w:rsidRDefault="000763F8" w:rsidP="007266F2">
      <w:pPr>
        <w:ind w:left="851"/>
        <w:rPr>
          <w:sz w:val="24"/>
          <w:szCs w:val="24"/>
        </w:rPr>
      </w:pPr>
      <w:r w:rsidRPr="000763F8">
        <w:rPr>
          <w:sz w:val="24"/>
          <w:szCs w:val="24"/>
        </w:rPr>
        <w:t xml:space="preserve">Vaginal </w:t>
      </w:r>
      <w:proofErr w:type="spellStart"/>
      <w:r w:rsidRPr="000763F8">
        <w:rPr>
          <w:sz w:val="24"/>
          <w:szCs w:val="24"/>
        </w:rPr>
        <w:t>moniliasis</w:t>
      </w:r>
      <w:proofErr w:type="spellEnd"/>
      <w:r w:rsidRPr="000763F8">
        <w:rPr>
          <w:sz w:val="24"/>
          <w:szCs w:val="24"/>
        </w:rPr>
        <w:t xml:space="preserve">, </w:t>
      </w:r>
      <w:proofErr w:type="spellStart"/>
      <w:r w:rsidRPr="000763F8">
        <w:rPr>
          <w:sz w:val="24"/>
          <w:szCs w:val="24"/>
        </w:rPr>
        <w:t>vulvovaginitis</w:t>
      </w:r>
      <w:proofErr w:type="spellEnd"/>
      <w:r w:rsidRPr="000763F8">
        <w:rPr>
          <w:sz w:val="24"/>
          <w:szCs w:val="24"/>
        </w:rPr>
        <w:t xml:space="preserve">, </w:t>
      </w:r>
      <w:proofErr w:type="spellStart"/>
      <w:r w:rsidRPr="000763F8">
        <w:rPr>
          <w:sz w:val="24"/>
          <w:szCs w:val="24"/>
        </w:rPr>
        <w:t>balanitis</w:t>
      </w:r>
      <w:proofErr w:type="spellEnd"/>
      <w:r w:rsidRPr="000763F8">
        <w:rPr>
          <w:sz w:val="24"/>
          <w:szCs w:val="24"/>
        </w:rPr>
        <w:t xml:space="preserve"> og andre genitale infektioner blev indberettet hyppigere hos </w:t>
      </w:r>
      <w:proofErr w:type="spellStart"/>
      <w:r w:rsidRPr="000763F8">
        <w:rPr>
          <w:sz w:val="24"/>
          <w:szCs w:val="24"/>
        </w:rPr>
        <w:t>empagiflozinpatienter</w:t>
      </w:r>
      <w:proofErr w:type="spellEnd"/>
      <w:r w:rsidRPr="000763F8">
        <w:rPr>
          <w:sz w:val="24"/>
          <w:szCs w:val="24"/>
        </w:rPr>
        <w:t xml:space="preserve"> (</w:t>
      </w:r>
      <w:proofErr w:type="spellStart"/>
      <w:r w:rsidRPr="000763F8">
        <w:rPr>
          <w:sz w:val="24"/>
          <w:szCs w:val="24"/>
        </w:rPr>
        <w:t>empagliflozin</w:t>
      </w:r>
      <w:proofErr w:type="spellEnd"/>
      <w:r w:rsidRPr="000763F8">
        <w:rPr>
          <w:sz w:val="24"/>
          <w:szCs w:val="24"/>
        </w:rPr>
        <w:t xml:space="preserve"> 10 mg: 4,0 %, </w:t>
      </w:r>
      <w:proofErr w:type="spellStart"/>
      <w:r w:rsidRPr="000763F8">
        <w:rPr>
          <w:sz w:val="24"/>
          <w:szCs w:val="24"/>
        </w:rPr>
        <w:t>empagliflozin</w:t>
      </w:r>
      <w:proofErr w:type="spellEnd"/>
      <w:r w:rsidRPr="000763F8">
        <w:rPr>
          <w:sz w:val="24"/>
          <w:szCs w:val="24"/>
        </w:rPr>
        <w:t xml:space="preserve"> 25 mg: 3,9 %), sammenlignet med placebo (1,0 %). Infektionerne blev indberettet hyppigere hos </w:t>
      </w:r>
      <w:proofErr w:type="spellStart"/>
      <w:r w:rsidRPr="000763F8">
        <w:rPr>
          <w:sz w:val="24"/>
          <w:szCs w:val="24"/>
        </w:rPr>
        <w:t>empagliflozinbehandlede</w:t>
      </w:r>
      <w:proofErr w:type="spellEnd"/>
      <w:r w:rsidRPr="000763F8">
        <w:rPr>
          <w:sz w:val="24"/>
          <w:szCs w:val="24"/>
        </w:rPr>
        <w:t xml:space="preserve"> kvinder, sammenlignet med placebo, og forskellen i hyppighed var mindre udtalt hos mænd. Disse genitale infektioner var af let eller moderat intensitet.</w:t>
      </w:r>
    </w:p>
    <w:p w14:paraId="2A925877" w14:textId="77777777" w:rsidR="000763F8" w:rsidRPr="000763F8" w:rsidRDefault="000763F8" w:rsidP="007266F2">
      <w:pPr>
        <w:ind w:left="851"/>
        <w:rPr>
          <w:sz w:val="24"/>
          <w:szCs w:val="24"/>
        </w:rPr>
      </w:pPr>
    </w:p>
    <w:p w14:paraId="4B589CE1" w14:textId="77777777" w:rsidR="000763F8" w:rsidRPr="000763F8" w:rsidRDefault="000763F8" w:rsidP="007266F2">
      <w:pPr>
        <w:ind w:left="851"/>
        <w:rPr>
          <w:sz w:val="24"/>
          <w:szCs w:val="24"/>
        </w:rPr>
      </w:pPr>
      <w:r w:rsidRPr="000763F8">
        <w:rPr>
          <w:sz w:val="24"/>
          <w:szCs w:val="24"/>
        </w:rPr>
        <w:t>I EMPEROR hjertesvigts-studierne var hyppigheden af disse infektioner mere udtalte hos patienter med diabetes mellitus (</w:t>
      </w:r>
      <w:proofErr w:type="spellStart"/>
      <w:r w:rsidRPr="000763F8">
        <w:rPr>
          <w:sz w:val="24"/>
          <w:szCs w:val="24"/>
        </w:rPr>
        <w:t>empagliflozin</w:t>
      </w:r>
      <w:proofErr w:type="spellEnd"/>
      <w:r w:rsidRPr="000763F8">
        <w:rPr>
          <w:sz w:val="24"/>
          <w:szCs w:val="24"/>
        </w:rPr>
        <w:t xml:space="preserve"> 10 mg: 2,3 %, placebo: 0,8 %), end hos patienter uden diabetes mellitus (</w:t>
      </w:r>
      <w:proofErr w:type="spellStart"/>
      <w:r w:rsidRPr="000763F8">
        <w:rPr>
          <w:sz w:val="24"/>
          <w:szCs w:val="24"/>
        </w:rPr>
        <w:t>empagliflozin</w:t>
      </w:r>
      <w:proofErr w:type="spellEnd"/>
      <w:r w:rsidRPr="000763F8">
        <w:rPr>
          <w:sz w:val="24"/>
          <w:szCs w:val="24"/>
        </w:rPr>
        <w:t xml:space="preserve"> 10 mg: 1,7 %, placebo: 0,7 %), når de blev behandlet med </w:t>
      </w:r>
      <w:proofErr w:type="spellStart"/>
      <w:r w:rsidRPr="000763F8">
        <w:rPr>
          <w:sz w:val="24"/>
          <w:szCs w:val="24"/>
        </w:rPr>
        <w:t>empagliflozin</w:t>
      </w:r>
      <w:proofErr w:type="spellEnd"/>
      <w:r w:rsidRPr="000763F8">
        <w:rPr>
          <w:sz w:val="24"/>
          <w:szCs w:val="24"/>
        </w:rPr>
        <w:t>, sammenlignet med placebo.</w:t>
      </w:r>
    </w:p>
    <w:p w14:paraId="218740CD" w14:textId="77777777" w:rsidR="000763F8" w:rsidRPr="000763F8" w:rsidRDefault="000763F8" w:rsidP="007266F2">
      <w:pPr>
        <w:ind w:left="851"/>
        <w:rPr>
          <w:sz w:val="24"/>
          <w:szCs w:val="24"/>
        </w:rPr>
      </w:pPr>
    </w:p>
    <w:p w14:paraId="5CCDC2E0" w14:textId="77777777" w:rsidR="000763F8" w:rsidRPr="000763F8" w:rsidRDefault="000763F8" w:rsidP="007266F2">
      <w:pPr>
        <w:ind w:left="851"/>
        <w:rPr>
          <w:sz w:val="24"/>
          <w:szCs w:val="24"/>
        </w:rPr>
      </w:pPr>
      <w:r w:rsidRPr="000763F8">
        <w:rPr>
          <w:sz w:val="24"/>
          <w:szCs w:val="24"/>
        </w:rPr>
        <w:t xml:space="preserve">Der er rapporteret tilfælde af </w:t>
      </w:r>
      <w:proofErr w:type="spellStart"/>
      <w:r w:rsidRPr="000763F8">
        <w:rPr>
          <w:sz w:val="24"/>
          <w:szCs w:val="24"/>
        </w:rPr>
        <w:t>phimosis</w:t>
      </w:r>
      <w:proofErr w:type="spellEnd"/>
      <w:r w:rsidRPr="000763F8">
        <w:rPr>
          <w:sz w:val="24"/>
          <w:szCs w:val="24"/>
        </w:rPr>
        <w:t xml:space="preserve">/erhvervet </w:t>
      </w:r>
      <w:proofErr w:type="spellStart"/>
      <w:r w:rsidRPr="000763F8">
        <w:rPr>
          <w:sz w:val="24"/>
          <w:szCs w:val="24"/>
        </w:rPr>
        <w:t>phimosis</w:t>
      </w:r>
      <w:proofErr w:type="spellEnd"/>
      <w:r w:rsidRPr="000763F8">
        <w:rPr>
          <w:sz w:val="24"/>
          <w:szCs w:val="24"/>
        </w:rPr>
        <w:t xml:space="preserve"> samtidig med genitale infektioner, og i nogle tilfælde var omskæring nødvendig.</w:t>
      </w:r>
    </w:p>
    <w:p w14:paraId="5CB9F360" w14:textId="77777777" w:rsidR="000763F8" w:rsidRPr="000763F8" w:rsidRDefault="000763F8" w:rsidP="007266F2">
      <w:pPr>
        <w:ind w:left="851"/>
        <w:rPr>
          <w:sz w:val="24"/>
          <w:szCs w:val="24"/>
        </w:rPr>
      </w:pPr>
    </w:p>
    <w:p w14:paraId="64BA8835" w14:textId="77777777" w:rsidR="000763F8" w:rsidRPr="000763F8" w:rsidRDefault="000763F8" w:rsidP="007266F2">
      <w:pPr>
        <w:ind w:left="851"/>
        <w:rPr>
          <w:i/>
          <w:sz w:val="24"/>
          <w:szCs w:val="24"/>
          <w:u w:val="single"/>
        </w:rPr>
      </w:pPr>
      <w:r w:rsidRPr="000763F8">
        <w:rPr>
          <w:i/>
          <w:sz w:val="24"/>
          <w:szCs w:val="24"/>
          <w:u w:val="single"/>
        </w:rPr>
        <w:t>Øget vandladning</w:t>
      </w:r>
    </w:p>
    <w:p w14:paraId="63084D64" w14:textId="77777777" w:rsidR="000763F8" w:rsidRPr="000763F8" w:rsidRDefault="000763F8" w:rsidP="007266F2">
      <w:pPr>
        <w:ind w:left="851"/>
        <w:rPr>
          <w:sz w:val="24"/>
          <w:szCs w:val="24"/>
        </w:rPr>
      </w:pPr>
      <w:r w:rsidRPr="000763F8">
        <w:rPr>
          <w:sz w:val="24"/>
          <w:szCs w:val="24"/>
        </w:rPr>
        <w:t xml:space="preserve">Hyppigheden af øget vandladning (inklusive de foruddefinerede betegnelser </w:t>
      </w:r>
      <w:proofErr w:type="spellStart"/>
      <w:r w:rsidRPr="000763F8">
        <w:rPr>
          <w:sz w:val="24"/>
          <w:szCs w:val="24"/>
        </w:rPr>
        <w:t>pollakisuri</w:t>
      </w:r>
      <w:proofErr w:type="spellEnd"/>
      <w:r w:rsidRPr="000763F8">
        <w:rPr>
          <w:sz w:val="24"/>
          <w:szCs w:val="24"/>
        </w:rPr>
        <w:t xml:space="preserve">, </w:t>
      </w:r>
      <w:proofErr w:type="spellStart"/>
      <w:r w:rsidRPr="000763F8">
        <w:rPr>
          <w:sz w:val="24"/>
          <w:szCs w:val="24"/>
        </w:rPr>
        <w:t>polyuri</w:t>
      </w:r>
      <w:proofErr w:type="spellEnd"/>
      <w:r w:rsidRPr="000763F8">
        <w:rPr>
          <w:sz w:val="24"/>
          <w:szCs w:val="24"/>
        </w:rPr>
        <w:t xml:space="preserve"> og </w:t>
      </w:r>
      <w:proofErr w:type="spellStart"/>
      <w:r w:rsidRPr="000763F8">
        <w:rPr>
          <w:sz w:val="24"/>
          <w:szCs w:val="24"/>
        </w:rPr>
        <w:t>nocturi</w:t>
      </w:r>
      <w:proofErr w:type="spellEnd"/>
      <w:r w:rsidRPr="000763F8">
        <w:rPr>
          <w:sz w:val="24"/>
          <w:szCs w:val="24"/>
        </w:rPr>
        <w:t xml:space="preserve">) var større hos </w:t>
      </w:r>
      <w:proofErr w:type="spellStart"/>
      <w:r w:rsidRPr="000763F8">
        <w:rPr>
          <w:sz w:val="24"/>
          <w:szCs w:val="24"/>
        </w:rPr>
        <w:t>empagliflozinbehandlede</w:t>
      </w:r>
      <w:proofErr w:type="spellEnd"/>
      <w:r w:rsidRPr="000763F8">
        <w:rPr>
          <w:sz w:val="24"/>
          <w:szCs w:val="24"/>
        </w:rPr>
        <w:t xml:space="preserve"> patienter (</w:t>
      </w:r>
      <w:proofErr w:type="spellStart"/>
      <w:r w:rsidRPr="000763F8">
        <w:rPr>
          <w:sz w:val="24"/>
          <w:szCs w:val="24"/>
        </w:rPr>
        <w:t>empagliflozin</w:t>
      </w:r>
      <w:proofErr w:type="spellEnd"/>
      <w:r w:rsidRPr="000763F8">
        <w:rPr>
          <w:sz w:val="24"/>
          <w:szCs w:val="24"/>
        </w:rPr>
        <w:t xml:space="preserve"> 10 mg: 3,5 %, </w:t>
      </w:r>
      <w:proofErr w:type="spellStart"/>
      <w:r w:rsidRPr="000763F8">
        <w:rPr>
          <w:sz w:val="24"/>
          <w:szCs w:val="24"/>
        </w:rPr>
        <w:t>empagliflozin</w:t>
      </w:r>
      <w:proofErr w:type="spellEnd"/>
      <w:r w:rsidRPr="000763F8">
        <w:rPr>
          <w:sz w:val="24"/>
          <w:szCs w:val="24"/>
        </w:rPr>
        <w:t xml:space="preserve"> 25 mg: 3,3 %) end for placebo (1,4 %). Øget vandladning var for det meste af mild til moderat grad. Hyppigheden af indberettet </w:t>
      </w:r>
      <w:proofErr w:type="spellStart"/>
      <w:r w:rsidRPr="000763F8">
        <w:rPr>
          <w:sz w:val="24"/>
          <w:szCs w:val="24"/>
        </w:rPr>
        <w:t>nocturi</w:t>
      </w:r>
      <w:proofErr w:type="spellEnd"/>
      <w:r w:rsidRPr="000763F8">
        <w:rPr>
          <w:sz w:val="24"/>
          <w:szCs w:val="24"/>
        </w:rPr>
        <w:t xml:space="preserve"> var den samme for placebo og </w:t>
      </w:r>
      <w:proofErr w:type="spellStart"/>
      <w:r w:rsidRPr="000763F8">
        <w:rPr>
          <w:sz w:val="24"/>
          <w:szCs w:val="24"/>
        </w:rPr>
        <w:t>empagliflozin</w:t>
      </w:r>
      <w:proofErr w:type="spellEnd"/>
      <w:r w:rsidRPr="000763F8">
        <w:rPr>
          <w:sz w:val="24"/>
          <w:szCs w:val="24"/>
        </w:rPr>
        <w:t xml:space="preserve"> (&lt;1 %).</w:t>
      </w:r>
    </w:p>
    <w:p w14:paraId="508DE3FF" w14:textId="77777777" w:rsidR="000763F8" w:rsidRPr="000763F8" w:rsidRDefault="000763F8" w:rsidP="007266F2">
      <w:pPr>
        <w:ind w:left="851"/>
        <w:rPr>
          <w:sz w:val="24"/>
          <w:szCs w:val="24"/>
        </w:rPr>
      </w:pPr>
    </w:p>
    <w:p w14:paraId="6E709256" w14:textId="77777777" w:rsidR="000763F8" w:rsidRPr="000763F8" w:rsidRDefault="000763F8" w:rsidP="007266F2">
      <w:pPr>
        <w:ind w:left="851"/>
        <w:rPr>
          <w:sz w:val="24"/>
          <w:szCs w:val="24"/>
        </w:rPr>
      </w:pPr>
      <w:r w:rsidRPr="000763F8">
        <w:rPr>
          <w:sz w:val="24"/>
          <w:szCs w:val="24"/>
        </w:rPr>
        <w:t xml:space="preserve">I EMPEROR hjertesvigts-studierne blev der observeret en øget vandladning. Dette forekom med samme frekvens hos patienter behandlet med </w:t>
      </w:r>
      <w:proofErr w:type="spellStart"/>
      <w:r w:rsidRPr="000763F8">
        <w:rPr>
          <w:sz w:val="24"/>
          <w:szCs w:val="24"/>
        </w:rPr>
        <w:t>empagliflozin</w:t>
      </w:r>
      <w:proofErr w:type="spellEnd"/>
      <w:r w:rsidRPr="000763F8">
        <w:rPr>
          <w:sz w:val="24"/>
          <w:szCs w:val="24"/>
        </w:rPr>
        <w:t xml:space="preserve"> og placebo (</w:t>
      </w:r>
      <w:proofErr w:type="spellStart"/>
      <w:r w:rsidRPr="000763F8">
        <w:rPr>
          <w:sz w:val="24"/>
          <w:szCs w:val="24"/>
        </w:rPr>
        <w:t>empagliflozin</w:t>
      </w:r>
      <w:proofErr w:type="spellEnd"/>
      <w:r w:rsidRPr="000763F8">
        <w:rPr>
          <w:sz w:val="24"/>
          <w:szCs w:val="24"/>
        </w:rPr>
        <w:t xml:space="preserve"> 10 mg: 0,9 %, placebo 0,5 %).</w:t>
      </w:r>
    </w:p>
    <w:p w14:paraId="6FAAF23D" w14:textId="77777777" w:rsidR="000763F8" w:rsidRPr="000763F8" w:rsidRDefault="000763F8" w:rsidP="007266F2">
      <w:pPr>
        <w:ind w:left="851"/>
        <w:rPr>
          <w:sz w:val="24"/>
          <w:szCs w:val="24"/>
        </w:rPr>
      </w:pPr>
    </w:p>
    <w:p w14:paraId="0C1BF7E3" w14:textId="77777777" w:rsidR="000763F8" w:rsidRPr="000763F8" w:rsidRDefault="000763F8" w:rsidP="007266F2">
      <w:pPr>
        <w:ind w:left="851"/>
        <w:rPr>
          <w:i/>
          <w:sz w:val="24"/>
          <w:szCs w:val="24"/>
          <w:u w:val="single"/>
        </w:rPr>
      </w:pPr>
      <w:r w:rsidRPr="000763F8">
        <w:rPr>
          <w:i/>
          <w:sz w:val="24"/>
          <w:szCs w:val="24"/>
          <w:u w:val="single"/>
        </w:rPr>
        <w:t>Urinvejsinfektion</w:t>
      </w:r>
    </w:p>
    <w:p w14:paraId="28017E55" w14:textId="77777777" w:rsidR="000763F8" w:rsidRPr="000763F8" w:rsidRDefault="000763F8" w:rsidP="007266F2">
      <w:pPr>
        <w:ind w:left="851"/>
        <w:rPr>
          <w:sz w:val="24"/>
          <w:szCs w:val="24"/>
        </w:rPr>
      </w:pPr>
      <w:r w:rsidRPr="000763F8">
        <w:rPr>
          <w:sz w:val="24"/>
          <w:szCs w:val="24"/>
        </w:rPr>
        <w:t xml:space="preserve">Den overordnede hyppighed af urinvejsinfektion var den samme hos </w:t>
      </w:r>
      <w:proofErr w:type="spellStart"/>
      <w:r w:rsidRPr="000763F8">
        <w:rPr>
          <w:sz w:val="24"/>
          <w:szCs w:val="24"/>
        </w:rPr>
        <w:t>empagliflozin</w:t>
      </w:r>
      <w:r w:rsidRPr="000763F8">
        <w:rPr>
          <w:sz w:val="24"/>
          <w:szCs w:val="24"/>
        </w:rPr>
        <w:softHyphen/>
        <w:t>behandlede</w:t>
      </w:r>
      <w:proofErr w:type="spellEnd"/>
      <w:r w:rsidRPr="000763F8">
        <w:rPr>
          <w:sz w:val="24"/>
          <w:szCs w:val="24"/>
        </w:rPr>
        <w:t xml:space="preserve"> patienter, behandlet med 25 mg og placebo (7,0 % og 7,2 %) og højere for </w:t>
      </w:r>
      <w:proofErr w:type="spellStart"/>
      <w:r w:rsidRPr="000763F8">
        <w:rPr>
          <w:sz w:val="24"/>
          <w:szCs w:val="24"/>
        </w:rPr>
        <w:t>empagliflozin</w:t>
      </w:r>
      <w:proofErr w:type="spellEnd"/>
      <w:r w:rsidRPr="000763F8">
        <w:rPr>
          <w:sz w:val="24"/>
          <w:szCs w:val="24"/>
        </w:rPr>
        <w:t xml:space="preserve"> 10 mg (8,8 %). Ligesom for placebo blev urinvejsinfektion indberettet hyppigere for </w:t>
      </w:r>
      <w:proofErr w:type="spellStart"/>
      <w:r w:rsidRPr="000763F8">
        <w:rPr>
          <w:sz w:val="24"/>
          <w:szCs w:val="24"/>
        </w:rPr>
        <w:t>empagliflozin</w:t>
      </w:r>
      <w:proofErr w:type="spellEnd"/>
      <w:r w:rsidRPr="000763F8">
        <w:rPr>
          <w:sz w:val="24"/>
          <w:szCs w:val="24"/>
        </w:rPr>
        <w:t xml:space="preserve"> hos patienter med kronisk eller recidiverende urinvejsinfektion i anamnesen. Intensiteten (mild, moderat, svær) af urinvejsinfektionerne var den samme for </w:t>
      </w:r>
      <w:proofErr w:type="spellStart"/>
      <w:r w:rsidRPr="000763F8">
        <w:rPr>
          <w:sz w:val="24"/>
          <w:szCs w:val="24"/>
        </w:rPr>
        <w:t>empagliflozinbehandlede</w:t>
      </w:r>
      <w:proofErr w:type="spellEnd"/>
      <w:r w:rsidRPr="000763F8">
        <w:rPr>
          <w:sz w:val="24"/>
          <w:szCs w:val="24"/>
        </w:rPr>
        <w:t xml:space="preserve"> og for placebo.</w:t>
      </w:r>
    </w:p>
    <w:p w14:paraId="5C584590" w14:textId="77777777" w:rsidR="000763F8" w:rsidRPr="000763F8" w:rsidRDefault="000763F8" w:rsidP="007266F2">
      <w:pPr>
        <w:ind w:left="851"/>
        <w:rPr>
          <w:sz w:val="24"/>
          <w:szCs w:val="24"/>
        </w:rPr>
      </w:pPr>
      <w:r w:rsidRPr="000763F8">
        <w:rPr>
          <w:sz w:val="24"/>
          <w:szCs w:val="24"/>
        </w:rPr>
        <w:t xml:space="preserve">Urinvejsinfektion blev indberettet hyppigere hos kvinder, der blev behandlet med </w:t>
      </w:r>
      <w:proofErr w:type="spellStart"/>
      <w:r w:rsidRPr="000763F8">
        <w:rPr>
          <w:sz w:val="24"/>
          <w:szCs w:val="24"/>
        </w:rPr>
        <w:t>empagliflozin</w:t>
      </w:r>
      <w:proofErr w:type="spellEnd"/>
      <w:r w:rsidRPr="000763F8">
        <w:rPr>
          <w:sz w:val="24"/>
          <w:szCs w:val="24"/>
        </w:rPr>
        <w:t>, sammenlignet med placebo, mens der ingen forskel var hos mænd.</w:t>
      </w:r>
    </w:p>
    <w:p w14:paraId="4171987A" w14:textId="77777777" w:rsidR="000763F8" w:rsidRPr="000763F8" w:rsidRDefault="000763F8" w:rsidP="007266F2">
      <w:pPr>
        <w:ind w:left="851"/>
        <w:rPr>
          <w:i/>
          <w:sz w:val="24"/>
          <w:szCs w:val="24"/>
        </w:rPr>
      </w:pPr>
    </w:p>
    <w:p w14:paraId="3DF36121" w14:textId="77777777" w:rsidR="000763F8" w:rsidRPr="000763F8" w:rsidRDefault="000763F8" w:rsidP="007266F2">
      <w:pPr>
        <w:ind w:left="851"/>
        <w:rPr>
          <w:i/>
          <w:sz w:val="24"/>
          <w:szCs w:val="24"/>
          <w:u w:val="single"/>
        </w:rPr>
      </w:pPr>
      <w:proofErr w:type="spellStart"/>
      <w:r w:rsidRPr="000763F8">
        <w:rPr>
          <w:i/>
          <w:sz w:val="24"/>
          <w:szCs w:val="24"/>
          <w:u w:val="single"/>
        </w:rPr>
        <w:t>Volumendepletering</w:t>
      </w:r>
      <w:proofErr w:type="spellEnd"/>
    </w:p>
    <w:p w14:paraId="3CE1FC8A" w14:textId="77777777" w:rsidR="000763F8" w:rsidRPr="000763F8" w:rsidRDefault="000763F8" w:rsidP="007266F2">
      <w:pPr>
        <w:ind w:left="851"/>
        <w:rPr>
          <w:sz w:val="24"/>
          <w:szCs w:val="24"/>
        </w:rPr>
      </w:pPr>
      <w:r w:rsidRPr="000763F8">
        <w:rPr>
          <w:sz w:val="24"/>
          <w:szCs w:val="24"/>
        </w:rPr>
        <w:t xml:space="preserve">Den overordnede hyppighed af </w:t>
      </w:r>
      <w:proofErr w:type="spellStart"/>
      <w:r w:rsidRPr="000763F8">
        <w:rPr>
          <w:sz w:val="24"/>
          <w:szCs w:val="24"/>
        </w:rPr>
        <w:t>volumendepletering</w:t>
      </w:r>
      <w:proofErr w:type="spellEnd"/>
      <w:r w:rsidRPr="000763F8">
        <w:rPr>
          <w:sz w:val="24"/>
          <w:szCs w:val="24"/>
        </w:rPr>
        <w:t xml:space="preserve"> (inklusive de foruddefinerede betegnelser nedsat blodtryk (ambulatorisk), nedsat systolisk blodtryk, dehydrering, hypotension, </w:t>
      </w:r>
      <w:proofErr w:type="spellStart"/>
      <w:r w:rsidRPr="000763F8">
        <w:rPr>
          <w:sz w:val="24"/>
          <w:szCs w:val="24"/>
        </w:rPr>
        <w:t>volumendepletering</w:t>
      </w:r>
      <w:proofErr w:type="spellEnd"/>
      <w:r w:rsidRPr="000763F8">
        <w:rPr>
          <w:sz w:val="24"/>
          <w:szCs w:val="24"/>
        </w:rPr>
        <w:t xml:space="preserve">, </w:t>
      </w:r>
      <w:proofErr w:type="spellStart"/>
      <w:r w:rsidRPr="000763F8">
        <w:rPr>
          <w:sz w:val="24"/>
          <w:szCs w:val="24"/>
        </w:rPr>
        <w:t>ortostatisk</w:t>
      </w:r>
      <w:proofErr w:type="spellEnd"/>
      <w:r w:rsidRPr="000763F8">
        <w:rPr>
          <w:sz w:val="24"/>
          <w:szCs w:val="24"/>
        </w:rPr>
        <w:t xml:space="preserve"> hypotension og synkope) var den samme hos patienter, der blev behandlet med </w:t>
      </w:r>
      <w:proofErr w:type="spellStart"/>
      <w:r w:rsidRPr="000763F8">
        <w:rPr>
          <w:sz w:val="24"/>
          <w:szCs w:val="24"/>
        </w:rPr>
        <w:t>empagliflozin</w:t>
      </w:r>
      <w:proofErr w:type="spellEnd"/>
      <w:r w:rsidRPr="000763F8">
        <w:rPr>
          <w:sz w:val="24"/>
          <w:szCs w:val="24"/>
        </w:rPr>
        <w:t xml:space="preserve"> (</w:t>
      </w:r>
      <w:proofErr w:type="spellStart"/>
      <w:r w:rsidRPr="000763F8">
        <w:rPr>
          <w:sz w:val="24"/>
          <w:szCs w:val="24"/>
        </w:rPr>
        <w:t>empagliflozin</w:t>
      </w:r>
      <w:proofErr w:type="spellEnd"/>
      <w:r w:rsidRPr="000763F8">
        <w:rPr>
          <w:sz w:val="24"/>
          <w:szCs w:val="24"/>
        </w:rPr>
        <w:t xml:space="preserve"> 10 mg: 0,6 %, </w:t>
      </w:r>
      <w:proofErr w:type="spellStart"/>
      <w:r w:rsidRPr="000763F8">
        <w:rPr>
          <w:sz w:val="24"/>
          <w:szCs w:val="24"/>
        </w:rPr>
        <w:t>empagliflozin</w:t>
      </w:r>
      <w:proofErr w:type="spellEnd"/>
      <w:r w:rsidRPr="000763F8">
        <w:rPr>
          <w:sz w:val="24"/>
          <w:szCs w:val="24"/>
        </w:rPr>
        <w:t xml:space="preserve"> 25 mg: 0,4 %) og placebo (0,3 %).</w:t>
      </w:r>
    </w:p>
    <w:p w14:paraId="44A213E6" w14:textId="77777777" w:rsidR="000763F8" w:rsidRPr="000763F8" w:rsidRDefault="000763F8" w:rsidP="007266F2">
      <w:pPr>
        <w:ind w:left="851"/>
        <w:rPr>
          <w:sz w:val="24"/>
          <w:szCs w:val="24"/>
        </w:rPr>
      </w:pPr>
      <w:r w:rsidRPr="000763F8">
        <w:rPr>
          <w:sz w:val="24"/>
          <w:szCs w:val="24"/>
        </w:rPr>
        <w:t xml:space="preserve">Hyppigheden af </w:t>
      </w:r>
      <w:proofErr w:type="spellStart"/>
      <w:r w:rsidRPr="000763F8">
        <w:rPr>
          <w:sz w:val="24"/>
          <w:szCs w:val="24"/>
        </w:rPr>
        <w:t>volumendepletering</w:t>
      </w:r>
      <w:proofErr w:type="spellEnd"/>
      <w:r w:rsidRPr="000763F8">
        <w:rPr>
          <w:sz w:val="24"/>
          <w:szCs w:val="24"/>
        </w:rPr>
        <w:t xml:space="preserve"> var forøget hos patienter på 75 år og derover, som blev behandlet med </w:t>
      </w:r>
      <w:proofErr w:type="spellStart"/>
      <w:r w:rsidRPr="000763F8">
        <w:rPr>
          <w:sz w:val="24"/>
          <w:szCs w:val="24"/>
        </w:rPr>
        <w:t>empagliflozin</w:t>
      </w:r>
      <w:proofErr w:type="spellEnd"/>
      <w:r w:rsidRPr="000763F8">
        <w:rPr>
          <w:sz w:val="24"/>
          <w:szCs w:val="24"/>
        </w:rPr>
        <w:t xml:space="preserve"> 10 mg (2,3 %) eller </w:t>
      </w:r>
      <w:proofErr w:type="spellStart"/>
      <w:r w:rsidRPr="000763F8">
        <w:rPr>
          <w:sz w:val="24"/>
          <w:szCs w:val="24"/>
        </w:rPr>
        <w:t>empagliflozin</w:t>
      </w:r>
      <w:proofErr w:type="spellEnd"/>
      <w:r w:rsidRPr="000763F8">
        <w:rPr>
          <w:sz w:val="24"/>
          <w:szCs w:val="24"/>
        </w:rPr>
        <w:t xml:space="preserve"> 25 mg (4,3 %), sammenlignet med placebo (2,1 %).</w:t>
      </w:r>
    </w:p>
    <w:p w14:paraId="18E22943" w14:textId="77777777" w:rsidR="000763F8" w:rsidRPr="000763F8" w:rsidRDefault="000763F8" w:rsidP="007266F2">
      <w:pPr>
        <w:ind w:left="851"/>
        <w:rPr>
          <w:sz w:val="24"/>
          <w:szCs w:val="24"/>
        </w:rPr>
      </w:pPr>
    </w:p>
    <w:p w14:paraId="3755A67D" w14:textId="77777777" w:rsidR="000763F8" w:rsidRPr="000763F8" w:rsidRDefault="000763F8" w:rsidP="007266F2">
      <w:pPr>
        <w:ind w:left="851"/>
        <w:rPr>
          <w:i/>
          <w:sz w:val="24"/>
          <w:szCs w:val="24"/>
          <w:u w:val="single"/>
        </w:rPr>
      </w:pPr>
      <w:r w:rsidRPr="000763F8">
        <w:rPr>
          <w:i/>
          <w:sz w:val="24"/>
          <w:szCs w:val="24"/>
          <w:u w:val="single"/>
        </w:rPr>
        <w:t xml:space="preserve">Øget </w:t>
      </w:r>
      <w:proofErr w:type="spellStart"/>
      <w:r w:rsidRPr="000763F8">
        <w:rPr>
          <w:i/>
          <w:sz w:val="24"/>
          <w:szCs w:val="24"/>
          <w:u w:val="single"/>
        </w:rPr>
        <w:t>serumkreatinin</w:t>
      </w:r>
      <w:proofErr w:type="spellEnd"/>
      <w:r w:rsidRPr="000763F8">
        <w:rPr>
          <w:i/>
          <w:sz w:val="24"/>
          <w:szCs w:val="24"/>
          <w:u w:val="single"/>
        </w:rPr>
        <w:t xml:space="preserve">/nedsat </w:t>
      </w:r>
      <w:proofErr w:type="spellStart"/>
      <w:r w:rsidRPr="000763F8">
        <w:rPr>
          <w:i/>
          <w:sz w:val="24"/>
          <w:szCs w:val="24"/>
          <w:u w:val="single"/>
        </w:rPr>
        <w:t>glomerulær</w:t>
      </w:r>
      <w:proofErr w:type="spellEnd"/>
      <w:r w:rsidRPr="000763F8">
        <w:rPr>
          <w:i/>
          <w:sz w:val="24"/>
          <w:szCs w:val="24"/>
          <w:u w:val="single"/>
        </w:rPr>
        <w:t xml:space="preserve"> filtrationshastighed</w:t>
      </w:r>
    </w:p>
    <w:p w14:paraId="6BE0D742" w14:textId="77777777" w:rsidR="000763F8" w:rsidRPr="000763F8" w:rsidRDefault="000763F8" w:rsidP="007266F2">
      <w:pPr>
        <w:ind w:left="851"/>
        <w:rPr>
          <w:sz w:val="24"/>
          <w:szCs w:val="24"/>
        </w:rPr>
      </w:pPr>
      <w:r w:rsidRPr="000763F8">
        <w:rPr>
          <w:sz w:val="24"/>
          <w:szCs w:val="24"/>
        </w:rPr>
        <w:t xml:space="preserve">Den generelle frekvens af patienter med øget </w:t>
      </w:r>
      <w:proofErr w:type="spellStart"/>
      <w:r w:rsidRPr="000763F8">
        <w:rPr>
          <w:sz w:val="24"/>
          <w:szCs w:val="24"/>
        </w:rPr>
        <w:t>serumkreatinin</w:t>
      </w:r>
      <w:proofErr w:type="spellEnd"/>
      <w:r w:rsidRPr="000763F8">
        <w:rPr>
          <w:sz w:val="24"/>
          <w:szCs w:val="24"/>
        </w:rPr>
        <w:t xml:space="preserve"> og nedsat </w:t>
      </w:r>
      <w:proofErr w:type="spellStart"/>
      <w:r w:rsidRPr="000763F8">
        <w:rPr>
          <w:sz w:val="24"/>
          <w:szCs w:val="24"/>
        </w:rPr>
        <w:t>glomerulær</w:t>
      </w:r>
      <w:proofErr w:type="spellEnd"/>
      <w:r w:rsidRPr="000763F8">
        <w:rPr>
          <w:sz w:val="24"/>
          <w:szCs w:val="24"/>
        </w:rPr>
        <w:t xml:space="preserve"> filtrationshastighed var næsten den samme i </w:t>
      </w:r>
      <w:proofErr w:type="spellStart"/>
      <w:r w:rsidRPr="000763F8">
        <w:rPr>
          <w:sz w:val="24"/>
          <w:szCs w:val="24"/>
        </w:rPr>
        <w:t>empagliflozin</w:t>
      </w:r>
      <w:proofErr w:type="spellEnd"/>
      <w:r w:rsidRPr="000763F8">
        <w:rPr>
          <w:sz w:val="24"/>
          <w:szCs w:val="24"/>
        </w:rPr>
        <w:t xml:space="preserve">-gruppen og placebogruppen (øget </w:t>
      </w:r>
      <w:proofErr w:type="spellStart"/>
      <w:r w:rsidRPr="000763F8">
        <w:rPr>
          <w:sz w:val="24"/>
          <w:szCs w:val="24"/>
        </w:rPr>
        <w:t>serumkreatinin</w:t>
      </w:r>
      <w:proofErr w:type="spellEnd"/>
      <w:r w:rsidRPr="000763F8">
        <w:rPr>
          <w:sz w:val="24"/>
          <w:szCs w:val="24"/>
        </w:rPr>
        <w:t xml:space="preserve">: </w:t>
      </w:r>
      <w:proofErr w:type="spellStart"/>
      <w:r w:rsidRPr="000763F8">
        <w:rPr>
          <w:sz w:val="24"/>
          <w:szCs w:val="24"/>
        </w:rPr>
        <w:t>empagliflozin</w:t>
      </w:r>
      <w:proofErr w:type="spellEnd"/>
      <w:r w:rsidRPr="000763F8">
        <w:rPr>
          <w:sz w:val="24"/>
          <w:szCs w:val="24"/>
        </w:rPr>
        <w:t xml:space="preserve"> 10 mg 0,6 %, </w:t>
      </w:r>
      <w:proofErr w:type="spellStart"/>
      <w:r w:rsidRPr="000763F8">
        <w:rPr>
          <w:sz w:val="24"/>
          <w:szCs w:val="24"/>
        </w:rPr>
        <w:t>empagliflozin</w:t>
      </w:r>
      <w:proofErr w:type="spellEnd"/>
      <w:r w:rsidRPr="000763F8">
        <w:rPr>
          <w:sz w:val="24"/>
          <w:szCs w:val="24"/>
        </w:rPr>
        <w:t xml:space="preserve"> 25 mg 0,1 %, placebo 0,5 %; nedsat </w:t>
      </w:r>
      <w:proofErr w:type="spellStart"/>
      <w:r w:rsidRPr="000763F8">
        <w:rPr>
          <w:sz w:val="24"/>
          <w:szCs w:val="24"/>
        </w:rPr>
        <w:t>glomerulær</w:t>
      </w:r>
      <w:proofErr w:type="spellEnd"/>
      <w:r w:rsidRPr="000763F8">
        <w:rPr>
          <w:sz w:val="24"/>
          <w:szCs w:val="24"/>
        </w:rPr>
        <w:t xml:space="preserve"> filtrationshastighed: </w:t>
      </w:r>
      <w:proofErr w:type="spellStart"/>
      <w:r w:rsidRPr="000763F8">
        <w:rPr>
          <w:sz w:val="24"/>
          <w:szCs w:val="24"/>
        </w:rPr>
        <w:t>empagliflozin</w:t>
      </w:r>
      <w:proofErr w:type="spellEnd"/>
      <w:r w:rsidRPr="000763F8">
        <w:rPr>
          <w:sz w:val="24"/>
          <w:szCs w:val="24"/>
        </w:rPr>
        <w:t xml:space="preserve"> 10 mg 0,1 %, </w:t>
      </w:r>
      <w:proofErr w:type="spellStart"/>
      <w:r w:rsidRPr="000763F8">
        <w:rPr>
          <w:sz w:val="24"/>
          <w:szCs w:val="24"/>
        </w:rPr>
        <w:t>empagliflozin</w:t>
      </w:r>
      <w:proofErr w:type="spellEnd"/>
      <w:r w:rsidRPr="000763F8">
        <w:rPr>
          <w:sz w:val="24"/>
          <w:szCs w:val="24"/>
        </w:rPr>
        <w:t xml:space="preserve"> 25 mg 0 %, placebo 0,3 %). De initiale stigninger i </w:t>
      </w:r>
      <w:proofErr w:type="spellStart"/>
      <w:r w:rsidRPr="000763F8">
        <w:rPr>
          <w:sz w:val="24"/>
          <w:szCs w:val="24"/>
        </w:rPr>
        <w:t>kreatininindholdet</w:t>
      </w:r>
      <w:proofErr w:type="spellEnd"/>
      <w:r w:rsidRPr="000763F8">
        <w:rPr>
          <w:sz w:val="24"/>
          <w:szCs w:val="24"/>
        </w:rPr>
        <w:t xml:space="preserve"> og de initiale fald i den </w:t>
      </w:r>
      <w:proofErr w:type="spellStart"/>
      <w:r w:rsidRPr="000763F8">
        <w:rPr>
          <w:sz w:val="24"/>
          <w:szCs w:val="24"/>
        </w:rPr>
        <w:t>glomerulære</w:t>
      </w:r>
      <w:proofErr w:type="spellEnd"/>
      <w:r w:rsidRPr="000763F8">
        <w:rPr>
          <w:sz w:val="24"/>
          <w:szCs w:val="24"/>
        </w:rPr>
        <w:t xml:space="preserve"> filtrationshastighed hos patienter behandlet med </w:t>
      </w:r>
      <w:proofErr w:type="spellStart"/>
      <w:r w:rsidRPr="000763F8">
        <w:rPr>
          <w:sz w:val="24"/>
          <w:szCs w:val="24"/>
        </w:rPr>
        <w:t>empagliflozin</w:t>
      </w:r>
      <w:proofErr w:type="spellEnd"/>
      <w:r w:rsidRPr="000763F8">
        <w:rPr>
          <w:sz w:val="24"/>
          <w:szCs w:val="24"/>
        </w:rPr>
        <w:t xml:space="preserve"> var generelt forbigående under kontinuerlig behandling eller reversible efter </w:t>
      </w:r>
      <w:proofErr w:type="spellStart"/>
      <w:r w:rsidRPr="000763F8">
        <w:rPr>
          <w:sz w:val="24"/>
          <w:szCs w:val="24"/>
        </w:rPr>
        <w:t>seponering</w:t>
      </w:r>
      <w:proofErr w:type="spellEnd"/>
      <w:r w:rsidRPr="000763F8">
        <w:rPr>
          <w:sz w:val="24"/>
          <w:szCs w:val="24"/>
        </w:rPr>
        <w:t xml:space="preserve"> af behandlingen.</w:t>
      </w:r>
    </w:p>
    <w:p w14:paraId="2BAEF49E" w14:textId="0F9B7BB6" w:rsidR="000763F8" w:rsidRPr="000763F8" w:rsidRDefault="000763F8" w:rsidP="007266F2">
      <w:pPr>
        <w:ind w:left="851"/>
        <w:rPr>
          <w:sz w:val="24"/>
          <w:szCs w:val="24"/>
        </w:rPr>
      </w:pPr>
      <w:r w:rsidRPr="000763F8">
        <w:rPr>
          <w:sz w:val="24"/>
          <w:szCs w:val="24"/>
        </w:rPr>
        <w:t xml:space="preserve">I EMPA-REG OUTCOME-studiet oplevede patienterne, der blev behandlet med </w:t>
      </w:r>
      <w:proofErr w:type="spellStart"/>
      <w:r w:rsidRPr="000763F8">
        <w:rPr>
          <w:sz w:val="24"/>
          <w:szCs w:val="24"/>
        </w:rPr>
        <w:t>empagliflozin</w:t>
      </w:r>
      <w:proofErr w:type="spellEnd"/>
      <w:r w:rsidRPr="000763F8">
        <w:rPr>
          <w:sz w:val="24"/>
          <w:szCs w:val="24"/>
        </w:rPr>
        <w:t xml:space="preserve">, konsistent et indledende fald i </w:t>
      </w:r>
      <w:proofErr w:type="spellStart"/>
      <w:r w:rsidRPr="000763F8">
        <w:rPr>
          <w:sz w:val="24"/>
          <w:szCs w:val="24"/>
        </w:rPr>
        <w:t>eGFR</w:t>
      </w:r>
      <w:proofErr w:type="spellEnd"/>
      <w:r w:rsidRPr="000763F8">
        <w:rPr>
          <w:sz w:val="24"/>
          <w:szCs w:val="24"/>
        </w:rPr>
        <w:t xml:space="preserve"> (gennemsnit: 3 ml/min/1,73 m</w:t>
      </w:r>
      <w:r w:rsidRPr="000763F8">
        <w:rPr>
          <w:sz w:val="24"/>
          <w:szCs w:val="24"/>
          <w:vertAlign w:val="superscript"/>
        </w:rPr>
        <w:t>2</w:t>
      </w:r>
      <w:r w:rsidRPr="000763F8">
        <w:rPr>
          <w:sz w:val="24"/>
          <w:szCs w:val="24"/>
        </w:rPr>
        <w:t xml:space="preserve">). Derefter blev </w:t>
      </w:r>
      <w:proofErr w:type="spellStart"/>
      <w:r w:rsidRPr="000763F8">
        <w:rPr>
          <w:sz w:val="24"/>
          <w:szCs w:val="24"/>
        </w:rPr>
        <w:t>eGFR</w:t>
      </w:r>
      <w:proofErr w:type="spellEnd"/>
      <w:r w:rsidRPr="000763F8">
        <w:rPr>
          <w:sz w:val="24"/>
          <w:szCs w:val="24"/>
        </w:rPr>
        <w:t xml:space="preserve"> opretholdt under vedvarende behandling. Den gennemsnitlige </w:t>
      </w:r>
      <w:proofErr w:type="spellStart"/>
      <w:r w:rsidRPr="000763F8">
        <w:rPr>
          <w:sz w:val="24"/>
          <w:szCs w:val="24"/>
        </w:rPr>
        <w:t>eGFR</w:t>
      </w:r>
      <w:proofErr w:type="spellEnd"/>
      <w:r w:rsidRPr="000763F8">
        <w:rPr>
          <w:sz w:val="24"/>
          <w:szCs w:val="24"/>
        </w:rPr>
        <w:t xml:space="preserve"> vendte tilbage til </w:t>
      </w:r>
      <w:r w:rsidRPr="000763F8">
        <w:rPr>
          <w:i/>
          <w:sz w:val="24"/>
          <w:szCs w:val="24"/>
        </w:rPr>
        <w:t xml:space="preserve">baseline </w:t>
      </w:r>
      <w:r w:rsidRPr="000763F8">
        <w:rPr>
          <w:sz w:val="24"/>
          <w:szCs w:val="24"/>
        </w:rPr>
        <w:t xml:space="preserve">efter behandlingen blev seponeret, hvilket tyder på, at akutte </w:t>
      </w:r>
      <w:proofErr w:type="spellStart"/>
      <w:r w:rsidRPr="000763F8">
        <w:rPr>
          <w:sz w:val="24"/>
          <w:szCs w:val="24"/>
        </w:rPr>
        <w:t>hæmodynamiske</w:t>
      </w:r>
      <w:proofErr w:type="spellEnd"/>
      <w:r w:rsidRPr="000763F8">
        <w:rPr>
          <w:sz w:val="24"/>
          <w:szCs w:val="24"/>
        </w:rPr>
        <w:t xml:space="preserve"> ændringer kan spille en rolle for disse ændringer af nyrefunktionen. Dette fænomen observeres også i EMPEROR-hjertesvigtsstudier og EMPA-KIDNEY-studiet.</w:t>
      </w:r>
    </w:p>
    <w:p w14:paraId="71EB0BC4" w14:textId="77777777" w:rsidR="000763F8" w:rsidRPr="000763F8" w:rsidRDefault="000763F8" w:rsidP="007266F2">
      <w:pPr>
        <w:ind w:left="851"/>
        <w:rPr>
          <w:sz w:val="24"/>
          <w:szCs w:val="24"/>
        </w:rPr>
      </w:pPr>
      <w:r w:rsidRPr="000763F8">
        <w:rPr>
          <w:sz w:val="24"/>
          <w:szCs w:val="24"/>
        </w:rPr>
        <w:br w:type="page"/>
      </w:r>
    </w:p>
    <w:p w14:paraId="612F4B26" w14:textId="77777777" w:rsidR="000763F8" w:rsidRPr="000763F8" w:rsidRDefault="000763F8" w:rsidP="007266F2">
      <w:pPr>
        <w:ind w:left="851"/>
        <w:rPr>
          <w:i/>
          <w:sz w:val="24"/>
          <w:szCs w:val="24"/>
          <w:u w:val="single"/>
        </w:rPr>
      </w:pPr>
      <w:r w:rsidRPr="000763F8">
        <w:rPr>
          <w:sz w:val="24"/>
          <w:szCs w:val="24"/>
        </w:rPr>
        <w:br/>
      </w:r>
      <w:r w:rsidRPr="000763F8">
        <w:rPr>
          <w:i/>
          <w:sz w:val="24"/>
          <w:szCs w:val="24"/>
          <w:u w:val="single"/>
        </w:rPr>
        <w:t>Forhøjede serumlipider</w:t>
      </w:r>
    </w:p>
    <w:p w14:paraId="6E62CED6" w14:textId="77777777" w:rsidR="000763F8" w:rsidRPr="000763F8" w:rsidRDefault="000763F8" w:rsidP="007266F2">
      <w:pPr>
        <w:ind w:left="851"/>
        <w:rPr>
          <w:sz w:val="24"/>
          <w:szCs w:val="24"/>
        </w:rPr>
      </w:pPr>
      <w:r w:rsidRPr="000763F8">
        <w:rPr>
          <w:sz w:val="24"/>
          <w:szCs w:val="24"/>
        </w:rPr>
        <w:t xml:space="preserve">De gennemsnitlige procentvise stigninger ift. </w:t>
      </w:r>
      <w:r w:rsidRPr="000763F8">
        <w:rPr>
          <w:i/>
          <w:sz w:val="24"/>
          <w:szCs w:val="24"/>
        </w:rPr>
        <w:t xml:space="preserve">baseline </w:t>
      </w:r>
      <w:r w:rsidRPr="000763F8">
        <w:rPr>
          <w:sz w:val="24"/>
          <w:szCs w:val="24"/>
        </w:rPr>
        <w:t xml:space="preserve">for hhv. </w:t>
      </w:r>
      <w:proofErr w:type="spellStart"/>
      <w:r w:rsidRPr="000763F8">
        <w:rPr>
          <w:sz w:val="24"/>
          <w:szCs w:val="24"/>
        </w:rPr>
        <w:t>empagliflozin</w:t>
      </w:r>
      <w:proofErr w:type="spellEnd"/>
      <w:r w:rsidRPr="000763F8">
        <w:rPr>
          <w:sz w:val="24"/>
          <w:szCs w:val="24"/>
        </w:rPr>
        <w:t xml:space="preserve"> 10 mg og 25 mg </w:t>
      </w:r>
      <w:r w:rsidRPr="000763F8">
        <w:rPr>
          <w:i/>
          <w:sz w:val="24"/>
          <w:szCs w:val="24"/>
        </w:rPr>
        <w:t xml:space="preserve">versus </w:t>
      </w:r>
      <w:r w:rsidRPr="000763F8">
        <w:rPr>
          <w:sz w:val="24"/>
          <w:szCs w:val="24"/>
        </w:rPr>
        <w:t xml:space="preserve">placebo var </w:t>
      </w:r>
      <w:proofErr w:type="gramStart"/>
      <w:r w:rsidRPr="000763F8">
        <w:rPr>
          <w:sz w:val="24"/>
          <w:szCs w:val="24"/>
        </w:rPr>
        <w:t>for total kolesterol 4,9</w:t>
      </w:r>
      <w:proofErr w:type="gramEnd"/>
      <w:r w:rsidRPr="000763F8">
        <w:rPr>
          <w:sz w:val="24"/>
          <w:szCs w:val="24"/>
        </w:rPr>
        <w:t xml:space="preserve"> % og 5,7 % </w:t>
      </w:r>
      <w:r w:rsidRPr="000763F8">
        <w:rPr>
          <w:i/>
          <w:sz w:val="24"/>
          <w:szCs w:val="24"/>
        </w:rPr>
        <w:t xml:space="preserve">versus </w:t>
      </w:r>
      <w:r w:rsidRPr="000763F8">
        <w:rPr>
          <w:sz w:val="24"/>
          <w:szCs w:val="24"/>
        </w:rPr>
        <w:t xml:space="preserve">3,5 %, for HDL-kolesterol 3,3 % og 3,6 % </w:t>
      </w:r>
      <w:r w:rsidRPr="000763F8">
        <w:rPr>
          <w:i/>
          <w:sz w:val="24"/>
          <w:szCs w:val="24"/>
        </w:rPr>
        <w:t xml:space="preserve">versus </w:t>
      </w:r>
      <w:r w:rsidRPr="000763F8">
        <w:rPr>
          <w:sz w:val="24"/>
          <w:szCs w:val="24"/>
        </w:rPr>
        <w:t xml:space="preserve">0,4 %, for LDL-kolesterol 9,5 % og 10,0 % </w:t>
      </w:r>
      <w:r w:rsidRPr="000763F8">
        <w:rPr>
          <w:i/>
          <w:sz w:val="24"/>
          <w:szCs w:val="24"/>
        </w:rPr>
        <w:t xml:space="preserve">versus </w:t>
      </w:r>
      <w:r w:rsidRPr="000763F8">
        <w:rPr>
          <w:sz w:val="24"/>
          <w:szCs w:val="24"/>
        </w:rPr>
        <w:t xml:space="preserve">7,5 %, for triglycerider 9,2 % og 9,9 % </w:t>
      </w:r>
      <w:r w:rsidRPr="000763F8">
        <w:rPr>
          <w:i/>
          <w:sz w:val="24"/>
          <w:szCs w:val="24"/>
        </w:rPr>
        <w:t xml:space="preserve">versus </w:t>
      </w:r>
      <w:r w:rsidRPr="000763F8">
        <w:rPr>
          <w:sz w:val="24"/>
          <w:szCs w:val="24"/>
        </w:rPr>
        <w:t>10,5 %.</w:t>
      </w:r>
    </w:p>
    <w:p w14:paraId="5FA5E65F" w14:textId="77777777" w:rsidR="000763F8" w:rsidRPr="000763F8" w:rsidRDefault="000763F8" w:rsidP="007266F2">
      <w:pPr>
        <w:ind w:left="851"/>
        <w:rPr>
          <w:sz w:val="24"/>
          <w:szCs w:val="24"/>
        </w:rPr>
      </w:pPr>
    </w:p>
    <w:p w14:paraId="7A83A373" w14:textId="77777777" w:rsidR="000763F8" w:rsidRPr="000763F8" w:rsidRDefault="000763F8" w:rsidP="007266F2">
      <w:pPr>
        <w:ind w:left="851"/>
        <w:rPr>
          <w:i/>
          <w:sz w:val="24"/>
          <w:szCs w:val="24"/>
          <w:u w:val="single"/>
        </w:rPr>
      </w:pPr>
      <w:r w:rsidRPr="000763F8">
        <w:rPr>
          <w:i/>
          <w:sz w:val="24"/>
          <w:szCs w:val="24"/>
          <w:u w:val="single"/>
        </w:rPr>
        <w:t>Forhøjet hæmatokrit</w:t>
      </w:r>
    </w:p>
    <w:p w14:paraId="272263EC" w14:textId="77777777" w:rsidR="000763F8" w:rsidRPr="000763F8" w:rsidRDefault="000763F8" w:rsidP="007266F2">
      <w:pPr>
        <w:ind w:left="851"/>
        <w:rPr>
          <w:sz w:val="24"/>
          <w:szCs w:val="24"/>
        </w:rPr>
      </w:pPr>
      <w:r w:rsidRPr="000763F8">
        <w:rPr>
          <w:sz w:val="24"/>
          <w:szCs w:val="24"/>
        </w:rPr>
        <w:t xml:space="preserve">Den gennemsnitlige hæmatokrit-ændring ift. </w:t>
      </w:r>
      <w:r w:rsidRPr="000763F8">
        <w:rPr>
          <w:i/>
          <w:sz w:val="24"/>
          <w:szCs w:val="24"/>
        </w:rPr>
        <w:t xml:space="preserve">baseline </w:t>
      </w:r>
      <w:r w:rsidRPr="000763F8">
        <w:rPr>
          <w:sz w:val="24"/>
          <w:szCs w:val="24"/>
        </w:rPr>
        <w:t xml:space="preserve">var 3,4 % og 3,6 % for hhv. </w:t>
      </w:r>
      <w:proofErr w:type="spellStart"/>
      <w:r w:rsidRPr="000763F8">
        <w:rPr>
          <w:sz w:val="24"/>
          <w:szCs w:val="24"/>
        </w:rPr>
        <w:t>empagliflozin</w:t>
      </w:r>
      <w:proofErr w:type="spellEnd"/>
      <w:r w:rsidRPr="000763F8">
        <w:rPr>
          <w:sz w:val="24"/>
          <w:szCs w:val="24"/>
        </w:rPr>
        <w:t xml:space="preserve"> 10 mg og 25 mg, sammenlignet med 0,1 % for placebo. I EMPA-REG OUTCOME-studiet returnerede hæmatokritværdierne til </w:t>
      </w:r>
      <w:r w:rsidRPr="000763F8">
        <w:rPr>
          <w:i/>
          <w:sz w:val="24"/>
          <w:szCs w:val="24"/>
        </w:rPr>
        <w:t xml:space="preserve">baseline-niveau </w:t>
      </w:r>
      <w:r w:rsidRPr="000763F8">
        <w:rPr>
          <w:sz w:val="24"/>
          <w:szCs w:val="24"/>
        </w:rPr>
        <w:t>efter en opfølgningsperiode på 30 dage efter behandlingsophør.</w:t>
      </w:r>
    </w:p>
    <w:p w14:paraId="6D6012FF" w14:textId="77777777" w:rsidR="000763F8" w:rsidRPr="000763F8" w:rsidRDefault="000763F8" w:rsidP="007266F2">
      <w:pPr>
        <w:ind w:left="851"/>
        <w:rPr>
          <w:sz w:val="24"/>
          <w:szCs w:val="24"/>
        </w:rPr>
      </w:pPr>
    </w:p>
    <w:p w14:paraId="19C5BEAB" w14:textId="77777777" w:rsidR="000763F8" w:rsidRPr="000763F8" w:rsidRDefault="000763F8" w:rsidP="007266F2">
      <w:pPr>
        <w:ind w:left="851"/>
        <w:rPr>
          <w:sz w:val="24"/>
          <w:szCs w:val="24"/>
          <w:u w:val="single"/>
        </w:rPr>
      </w:pPr>
      <w:r w:rsidRPr="000763F8">
        <w:rPr>
          <w:sz w:val="24"/>
          <w:szCs w:val="24"/>
          <w:u w:val="single"/>
        </w:rPr>
        <w:t>Pædiatrisk population</w:t>
      </w:r>
    </w:p>
    <w:p w14:paraId="52306DAD" w14:textId="77777777" w:rsidR="000763F8" w:rsidRPr="000763F8" w:rsidRDefault="000763F8" w:rsidP="007266F2">
      <w:pPr>
        <w:ind w:left="851"/>
        <w:rPr>
          <w:sz w:val="24"/>
          <w:szCs w:val="24"/>
        </w:rPr>
      </w:pPr>
    </w:p>
    <w:p w14:paraId="26EC7199" w14:textId="77777777" w:rsidR="000763F8" w:rsidRPr="000763F8" w:rsidRDefault="000763F8" w:rsidP="007266F2">
      <w:pPr>
        <w:ind w:left="851"/>
        <w:rPr>
          <w:sz w:val="24"/>
          <w:szCs w:val="24"/>
        </w:rPr>
      </w:pPr>
      <w:r w:rsidRPr="000763F8">
        <w:rPr>
          <w:sz w:val="24"/>
          <w:szCs w:val="24"/>
        </w:rPr>
        <w:t xml:space="preserve">I DINAMO-studiet blev 157 børn i alderen 10 år og derover med type 2-diabetes behandlet, hvoraf 52 patienter fik </w:t>
      </w:r>
      <w:proofErr w:type="spellStart"/>
      <w:r w:rsidRPr="000763F8">
        <w:rPr>
          <w:sz w:val="24"/>
          <w:szCs w:val="24"/>
        </w:rPr>
        <w:t>empagliflozin</w:t>
      </w:r>
      <w:proofErr w:type="spellEnd"/>
      <w:r w:rsidRPr="000763F8">
        <w:rPr>
          <w:sz w:val="24"/>
          <w:szCs w:val="24"/>
        </w:rPr>
        <w:t xml:space="preserve">, 52 fik </w:t>
      </w:r>
      <w:proofErr w:type="spellStart"/>
      <w:r w:rsidRPr="000763F8">
        <w:rPr>
          <w:sz w:val="24"/>
          <w:szCs w:val="24"/>
        </w:rPr>
        <w:t>linagliptin</w:t>
      </w:r>
      <w:proofErr w:type="spellEnd"/>
      <w:r w:rsidRPr="000763F8">
        <w:rPr>
          <w:sz w:val="24"/>
          <w:szCs w:val="24"/>
        </w:rPr>
        <w:t xml:space="preserve"> og 53 fik placebo (se pkt. 5.1).</w:t>
      </w:r>
    </w:p>
    <w:p w14:paraId="57CEB5B3" w14:textId="77777777" w:rsidR="000763F8" w:rsidRPr="000763F8" w:rsidRDefault="000763F8" w:rsidP="007266F2">
      <w:pPr>
        <w:ind w:left="851"/>
        <w:rPr>
          <w:sz w:val="24"/>
          <w:szCs w:val="24"/>
        </w:rPr>
      </w:pPr>
      <w:r w:rsidRPr="000763F8">
        <w:rPr>
          <w:sz w:val="24"/>
          <w:szCs w:val="24"/>
        </w:rPr>
        <w:t xml:space="preserve">I løbet af den placebokontrollerede fase var den hyppigste bivirkning hypoglykæmi med højere samlet hyppighed for patienter i den </w:t>
      </w:r>
      <w:proofErr w:type="spellStart"/>
      <w:r w:rsidRPr="000763F8">
        <w:rPr>
          <w:sz w:val="24"/>
          <w:szCs w:val="24"/>
        </w:rPr>
        <w:t>puljede</w:t>
      </w:r>
      <w:proofErr w:type="spellEnd"/>
      <w:r w:rsidRPr="000763F8">
        <w:rPr>
          <w:sz w:val="24"/>
          <w:szCs w:val="24"/>
        </w:rPr>
        <w:t xml:space="preserve"> </w:t>
      </w:r>
      <w:proofErr w:type="spellStart"/>
      <w:r w:rsidRPr="000763F8">
        <w:rPr>
          <w:sz w:val="24"/>
          <w:szCs w:val="24"/>
        </w:rPr>
        <w:t>empagliflozingruppe</w:t>
      </w:r>
      <w:proofErr w:type="spellEnd"/>
      <w:r w:rsidRPr="000763F8">
        <w:rPr>
          <w:sz w:val="24"/>
          <w:szCs w:val="24"/>
        </w:rPr>
        <w:t xml:space="preserve"> sammenlignet med placebo (</w:t>
      </w:r>
      <w:proofErr w:type="spellStart"/>
      <w:r w:rsidRPr="000763F8">
        <w:rPr>
          <w:sz w:val="24"/>
          <w:szCs w:val="24"/>
        </w:rPr>
        <w:t>empagliflozin</w:t>
      </w:r>
      <w:proofErr w:type="spellEnd"/>
      <w:r w:rsidRPr="000763F8">
        <w:rPr>
          <w:sz w:val="24"/>
          <w:szCs w:val="24"/>
        </w:rPr>
        <w:t xml:space="preserve"> 10 mg og 25 mg, </w:t>
      </w:r>
      <w:proofErr w:type="spellStart"/>
      <w:r w:rsidRPr="000763F8">
        <w:rPr>
          <w:sz w:val="24"/>
          <w:szCs w:val="24"/>
        </w:rPr>
        <w:t>puljet</w:t>
      </w:r>
      <w:proofErr w:type="spellEnd"/>
      <w:r w:rsidRPr="000763F8">
        <w:rPr>
          <w:sz w:val="24"/>
          <w:szCs w:val="24"/>
        </w:rPr>
        <w:t>: 23,1 %, placebo: 9,4 %). Ingen af disse hændelser var alvorlige eller krævede hjælp.</w:t>
      </w:r>
    </w:p>
    <w:p w14:paraId="301D79EE" w14:textId="77777777" w:rsidR="000763F8" w:rsidRPr="000763F8" w:rsidRDefault="000763F8" w:rsidP="007266F2">
      <w:pPr>
        <w:ind w:left="851"/>
        <w:rPr>
          <w:sz w:val="24"/>
          <w:szCs w:val="24"/>
        </w:rPr>
      </w:pPr>
    </w:p>
    <w:p w14:paraId="75DB7A7F" w14:textId="77777777" w:rsidR="000763F8" w:rsidRPr="000763F8" w:rsidRDefault="000763F8" w:rsidP="007266F2">
      <w:pPr>
        <w:ind w:left="851"/>
        <w:rPr>
          <w:sz w:val="24"/>
          <w:szCs w:val="24"/>
        </w:rPr>
      </w:pPr>
      <w:r w:rsidRPr="000763F8">
        <w:rPr>
          <w:sz w:val="24"/>
          <w:szCs w:val="24"/>
        </w:rPr>
        <w:t>Samlet set var sikkerhedsprofilen hos børn sammenlignelig med sikkerhedsprofilen hos voksne med type 2-diabetes mellitus.</w:t>
      </w:r>
    </w:p>
    <w:p w14:paraId="7FF74E92" w14:textId="77777777" w:rsidR="000763F8" w:rsidRPr="000763F8" w:rsidRDefault="000763F8" w:rsidP="007266F2">
      <w:pPr>
        <w:ind w:left="851"/>
        <w:rPr>
          <w:sz w:val="24"/>
          <w:szCs w:val="24"/>
        </w:rPr>
      </w:pPr>
    </w:p>
    <w:p w14:paraId="4D8E41BB" w14:textId="77777777" w:rsidR="000763F8" w:rsidRPr="000763F8" w:rsidRDefault="000763F8" w:rsidP="007266F2">
      <w:pPr>
        <w:ind w:left="851"/>
        <w:rPr>
          <w:sz w:val="24"/>
          <w:szCs w:val="24"/>
          <w:u w:val="single"/>
        </w:rPr>
      </w:pPr>
      <w:r w:rsidRPr="000763F8">
        <w:rPr>
          <w:sz w:val="24"/>
          <w:szCs w:val="24"/>
          <w:u w:val="single"/>
        </w:rPr>
        <w:t>Indberetning af formodede bivirkninger</w:t>
      </w:r>
    </w:p>
    <w:p w14:paraId="657C852A" w14:textId="77777777" w:rsidR="000763F8" w:rsidRPr="000763F8" w:rsidRDefault="000763F8" w:rsidP="007266F2">
      <w:pPr>
        <w:ind w:left="851"/>
        <w:rPr>
          <w:sz w:val="24"/>
          <w:szCs w:val="24"/>
        </w:rPr>
      </w:pPr>
      <w:r w:rsidRPr="000763F8">
        <w:rPr>
          <w:sz w:val="24"/>
          <w:szCs w:val="24"/>
        </w:rPr>
        <w:t>Når lægemidlet er godkendt, er indberetning af formodede bivirkninger vigtig. Det muliggør løbende overvågning af benefit/</w:t>
      </w:r>
      <w:proofErr w:type="spellStart"/>
      <w:r w:rsidRPr="000763F8">
        <w:rPr>
          <w:sz w:val="24"/>
          <w:szCs w:val="24"/>
        </w:rPr>
        <w:t>risk</w:t>
      </w:r>
      <w:proofErr w:type="spellEnd"/>
      <w:r w:rsidRPr="000763F8">
        <w:rPr>
          <w:sz w:val="24"/>
          <w:szCs w:val="24"/>
        </w:rPr>
        <w:t>-forholdet for lægemidlet. Sundhedspersoner anmodes om at indberette alle formodede bivirkninger via:</w:t>
      </w:r>
    </w:p>
    <w:p w14:paraId="750D7B1D" w14:textId="77777777" w:rsidR="000763F8" w:rsidRPr="000763F8" w:rsidRDefault="000763F8" w:rsidP="007266F2">
      <w:pPr>
        <w:ind w:left="851"/>
        <w:rPr>
          <w:sz w:val="24"/>
          <w:szCs w:val="24"/>
        </w:rPr>
      </w:pPr>
    </w:p>
    <w:p w14:paraId="21390617" w14:textId="77777777" w:rsidR="000763F8" w:rsidRPr="000763F8" w:rsidRDefault="000763F8" w:rsidP="007266F2">
      <w:pPr>
        <w:ind w:left="851"/>
        <w:rPr>
          <w:sz w:val="24"/>
          <w:szCs w:val="24"/>
        </w:rPr>
      </w:pPr>
      <w:r w:rsidRPr="000763F8">
        <w:rPr>
          <w:sz w:val="24"/>
          <w:szCs w:val="24"/>
        </w:rPr>
        <w:t>Lægemiddelstyrelsen</w:t>
      </w:r>
    </w:p>
    <w:p w14:paraId="23AB7241" w14:textId="77777777" w:rsidR="000763F8" w:rsidRPr="000763F8" w:rsidRDefault="000763F8" w:rsidP="007266F2">
      <w:pPr>
        <w:ind w:left="851"/>
        <w:rPr>
          <w:sz w:val="24"/>
          <w:szCs w:val="24"/>
        </w:rPr>
      </w:pPr>
      <w:r w:rsidRPr="000763F8">
        <w:rPr>
          <w:sz w:val="24"/>
          <w:szCs w:val="24"/>
        </w:rPr>
        <w:t>Axel Heides Gade 1</w:t>
      </w:r>
    </w:p>
    <w:p w14:paraId="034AEF8C" w14:textId="77777777" w:rsidR="000763F8" w:rsidRPr="000763F8" w:rsidRDefault="000763F8" w:rsidP="007266F2">
      <w:pPr>
        <w:ind w:left="851"/>
        <w:rPr>
          <w:sz w:val="24"/>
          <w:szCs w:val="24"/>
        </w:rPr>
      </w:pPr>
      <w:r w:rsidRPr="000763F8">
        <w:rPr>
          <w:sz w:val="24"/>
          <w:szCs w:val="24"/>
        </w:rPr>
        <w:t>DK-2300 København S</w:t>
      </w:r>
    </w:p>
    <w:p w14:paraId="6CD48FB8" w14:textId="77777777" w:rsidR="000763F8" w:rsidRPr="000763F8" w:rsidRDefault="000763F8" w:rsidP="007266F2">
      <w:pPr>
        <w:ind w:left="851"/>
        <w:rPr>
          <w:sz w:val="24"/>
          <w:szCs w:val="24"/>
        </w:rPr>
      </w:pPr>
      <w:r w:rsidRPr="000763F8">
        <w:rPr>
          <w:sz w:val="24"/>
          <w:szCs w:val="24"/>
        </w:rPr>
        <w:t xml:space="preserve">Websted: </w:t>
      </w:r>
      <w:hyperlink r:id="rId8" w:history="1">
        <w:r w:rsidRPr="000763F8">
          <w:rPr>
            <w:rStyle w:val="Hyperlink"/>
            <w:sz w:val="24"/>
            <w:szCs w:val="24"/>
          </w:rPr>
          <w:t>www.meldenbivirkning.dk</w:t>
        </w:r>
      </w:hyperlink>
    </w:p>
    <w:p w14:paraId="2A2CEC18" w14:textId="77777777" w:rsidR="009260DE" w:rsidRPr="00A10294" w:rsidRDefault="009260DE" w:rsidP="00A10294">
      <w:pPr>
        <w:tabs>
          <w:tab w:val="left" w:pos="851"/>
        </w:tabs>
        <w:ind w:left="851"/>
        <w:rPr>
          <w:sz w:val="24"/>
          <w:szCs w:val="24"/>
        </w:rPr>
      </w:pPr>
    </w:p>
    <w:p w14:paraId="186A1DDA" w14:textId="77777777" w:rsidR="009260DE" w:rsidRPr="00C84483" w:rsidRDefault="009260DE" w:rsidP="009260DE">
      <w:pPr>
        <w:tabs>
          <w:tab w:val="left" w:pos="851"/>
        </w:tabs>
        <w:ind w:left="851" w:hanging="851"/>
        <w:rPr>
          <w:b/>
          <w:sz w:val="24"/>
          <w:szCs w:val="24"/>
        </w:rPr>
      </w:pPr>
      <w:r w:rsidRPr="00C84483">
        <w:rPr>
          <w:b/>
          <w:sz w:val="24"/>
          <w:szCs w:val="24"/>
        </w:rPr>
        <w:t>4.9</w:t>
      </w:r>
      <w:r w:rsidRPr="00C84483">
        <w:rPr>
          <w:b/>
          <w:sz w:val="24"/>
          <w:szCs w:val="24"/>
        </w:rPr>
        <w:tab/>
        <w:t>Overdosering</w:t>
      </w:r>
    </w:p>
    <w:p w14:paraId="7D2BDD83" w14:textId="77777777" w:rsidR="000E1A30" w:rsidRDefault="000E1A30" w:rsidP="007266F2">
      <w:pPr>
        <w:ind w:left="851"/>
        <w:rPr>
          <w:sz w:val="24"/>
          <w:szCs w:val="24"/>
          <w:u w:val="single"/>
        </w:rPr>
      </w:pPr>
    </w:p>
    <w:p w14:paraId="57E23C6D" w14:textId="249B8436" w:rsidR="000763F8" w:rsidRPr="000763F8" w:rsidRDefault="000763F8" w:rsidP="007266F2">
      <w:pPr>
        <w:ind w:left="851"/>
        <w:rPr>
          <w:sz w:val="24"/>
          <w:szCs w:val="24"/>
        </w:rPr>
      </w:pPr>
      <w:r w:rsidRPr="000763F8">
        <w:rPr>
          <w:sz w:val="24"/>
          <w:szCs w:val="24"/>
          <w:u w:val="single"/>
        </w:rPr>
        <w:t>Symptomer</w:t>
      </w:r>
    </w:p>
    <w:p w14:paraId="1D34FE70" w14:textId="77777777" w:rsidR="000763F8" w:rsidRPr="000763F8" w:rsidRDefault="000763F8" w:rsidP="007266F2">
      <w:pPr>
        <w:ind w:left="851"/>
        <w:rPr>
          <w:sz w:val="24"/>
          <w:szCs w:val="24"/>
        </w:rPr>
      </w:pPr>
    </w:p>
    <w:p w14:paraId="1511C430" w14:textId="77777777" w:rsidR="000763F8" w:rsidRPr="000763F8" w:rsidRDefault="000763F8" w:rsidP="007266F2">
      <w:pPr>
        <w:ind w:left="851"/>
        <w:rPr>
          <w:sz w:val="24"/>
          <w:szCs w:val="24"/>
        </w:rPr>
      </w:pPr>
      <w:r w:rsidRPr="000763F8">
        <w:rPr>
          <w:sz w:val="24"/>
          <w:szCs w:val="24"/>
        </w:rPr>
        <w:t xml:space="preserve">I kontrollerede kliniske studier viste enkeltdoser på op til 800 mg </w:t>
      </w:r>
      <w:proofErr w:type="spellStart"/>
      <w:r w:rsidRPr="000763F8">
        <w:rPr>
          <w:sz w:val="24"/>
          <w:szCs w:val="24"/>
        </w:rPr>
        <w:t>empagliflozin</w:t>
      </w:r>
      <w:proofErr w:type="spellEnd"/>
      <w:r w:rsidRPr="000763F8">
        <w:rPr>
          <w:sz w:val="24"/>
          <w:szCs w:val="24"/>
        </w:rPr>
        <w:t xml:space="preserve"> hos raske frivillige og gentagen administration af daglige doser på op til 100 mg </w:t>
      </w:r>
      <w:proofErr w:type="spellStart"/>
      <w:r w:rsidRPr="000763F8">
        <w:rPr>
          <w:sz w:val="24"/>
          <w:szCs w:val="24"/>
        </w:rPr>
        <w:t>empagliflozin</w:t>
      </w:r>
      <w:proofErr w:type="spellEnd"/>
      <w:r w:rsidRPr="000763F8">
        <w:rPr>
          <w:sz w:val="24"/>
          <w:szCs w:val="24"/>
        </w:rPr>
        <w:t xml:space="preserve"> hos patienter med type 2-diabetes ingen toksicitet. </w:t>
      </w:r>
      <w:proofErr w:type="spellStart"/>
      <w:r w:rsidRPr="000763F8">
        <w:rPr>
          <w:sz w:val="24"/>
          <w:szCs w:val="24"/>
        </w:rPr>
        <w:t>Empagliflozin</w:t>
      </w:r>
      <w:proofErr w:type="spellEnd"/>
      <w:r w:rsidRPr="000763F8">
        <w:rPr>
          <w:sz w:val="24"/>
          <w:szCs w:val="24"/>
        </w:rPr>
        <w:t xml:space="preserve"> øgede urinudskillelsen af </w:t>
      </w:r>
      <w:proofErr w:type="spellStart"/>
      <w:r w:rsidRPr="000763F8">
        <w:rPr>
          <w:sz w:val="24"/>
          <w:szCs w:val="24"/>
        </w:rPr>
        <w:t>glucose</w:t>
      </w:r>
      <w:proofErr w:type="spellEnd"/>
      <w:r w:rsidRPr="000763F8">
        <w:rPr>
          <w:sz w:val="24"/>
          <w:szCs w:val="24"/>
        </w:rPr>
        <w:t xml:space="preserve"> og førte dermed til øget urinvolumen. Den observerede forøgelse af urinvolumenet var ikke dosisafhængig og har ingen klinisk betydning. Der er ingen erfaring med doser på over 800 mg hos mennesker.</w:t>
      </w:r>
    </w:p>
    <w:p w14:paraId="65A03370" w14:textId="77777777" w:rsidR="000763F8" w:rsidRPr="000763F8" w:rsidRDefault="000763F8" w:rsidP="007266F2">
      <w:pPr>
        <w:ind w:left="851"/>
        <w:rPr>
          <w:sz w:val="24"/>
          <w:szCs w:val="24"/>
        </w:rPr>
      </w:pPr>
    </w:p>
    <w:p w14:paraId="4DE22CE6" w14:textId="77777777" w:rsidR="000763F8" w:rsidRPr="000763F8" w:rsidRDefault="000763F8" w:rsidP="007266F2">
      <w:pPr>
        <w:ind w:left="851"/>
        <w:rPr>
          <w:sz w:val="24"/>
          <w:szCs w:val="24"/>
        </w:rPr>
      </w:pPr>
      <w:r w:rsidRPr="000763F8">
        <w:rPr>
          <w:sz w:val="24"/>
          <w:szCs w:val="24"/>
          <w:u w:val="single"/>
        </w:rPr>
        <w:t>Behandling</w:t>
      </w:r>
    </w:p>
    <w:p w14:paraId="78E14BE4" w14:textId="77777777" w:rsidR="000763F8" w:rsidRPr="000763F8" w:rsidRDefault="000763F8" w:rsidP="007266F2">
      <w:pPr>
        <w:ind w:left="851"/>
        <w:rPr>
          <w:sz w:val="24"/>
          <w:szCs w:val="24"/>
        </w:rPr>
      </w:pPr>
    </w:p>
    <w:p w14:paraId="76296FF2" w14:textId="77777777" w:rsidR="000763F8" w:rsidRPr="000763F8" w:rsidRDefault="000763F8" w:rsidP="007266F2">
      <w:pPr>
        <w:ind w:left="851"/>
        <w:rPr>
          <w:sz w:val="24"/>
          <w:szCs w:val="24"/>
        </w:rPr>
      </w:pPr>
      <w:r w:rsidRPr="000763F8">
        <w:rPr>
          <w:sz w:val="24"/>
          <w:szCs w:val="24"/>
        </w:rPr>
        <w:t xml:space="preserve">I tilfælde af overdosering skal behandling initieres, som det er hensigtsmæssigt ifølge patientens kliniske status. Fjernelse af </w:t>
      </w:r>
      <w:proofErr w:type="spellStart"/>
      <w:r w:rsidRPr="000763F8">
        <w:rPr>
          <w:sz w:val="24"/>
          <w:szCs w:val="24"/>
        </w:rPr>
        <w:t>empagliflozin</w:t>
      </w:r>
      <w:proofErr w:type="spellEnd"/>
      <w:r w:rsidRPr="000763F8">
        <w:rPr>
          <w:sz w:val="24"/>
          <w:szCs w:val="24"/>
        </w:rPr>
        <w:t xml:space="preserve"> ved hæmodialyse er ikke undersøgt.</w:t>
      </w:r>
    </w:p>
    <w:p w14:paraId="5DED7088" w14:textId="77777777" w:rsidR="009260DE" w:rsidRPr="00C84483" w:rsidRDefault="009260DE" w:rsidP="007266F2">
      <w:pPr>
        <w:ind w:left="851"/>
        <w:rPr>
          <w:sz w:val="24"/>
          <w:szCs w:val="24"/>
        </w:rPr>
      </w:pPr>
    </w:p>
    <w:p w14:paraId="7902FF2C" w14:textId="77777777" w:rsidR="009260DE" w:rsidRPr="00C84483" w:rsidRDefault="009260DE" w:rsidP="009260DE">
      <w:pPr>
        <w:tabs>
          <w:tab w:val="left" w:pos="851"/>
        </w:tabs>
        <w:ind w:left="851" w:hanging="851"/>
        <w:rPr>
          <w:b/>
          <w:sz w:val="24"/>
          <w:szCs w:val="24"/>
        </w:rPr>
      </w:pPr>
      <w:r w:rsidRPr="00C84483">
        <w:rPr>
          <w:b/>
          <w:sz w:val="24"/>
          <w:szCs w:val="24"/>
        </w:rPr>
        <w:t>4.10</w:t>
      </w:r>
      <w:r w:rsidRPr="00C84483">
        <w:rPr>
          <w:b/>
          <w:sz w:val="24"/>
          <w:szCs w:val="24"/>
        </w:rPr>
        <w:tab/>
        <w:t>Udlevering</w:t>
      </w:r>
    </w:p>
    <w:p w14:paraId="03043F29" w14:textId="0C4C085E" w:rsidR="009260DE" w:rsidRPr="00C84483" w:rsidRDefault="000763F8" w:rsidP="009260DE">
      <w:pPr>
        <w:tabs>
          <w:tab w:val="left" w:pos="851"/>
        </w:tabs>
        <w:ind w:left="851"/>
        <w:rPr>
          <w:sz w:val="24"/>
          <w:szCs w:val="24"/>
        </w:rPr>
      </w:pPr>
      <w:r>
        <w:rPr>
          <w:sz w:val="24"/>
          <w:szCs w:val="24"/>
        </w:rPr>
        <w:t>B</w:t>
      </w:r>
    </w:p>
    <w:p w14:paraId="54F7CB41" w14:textId="77777777" w:rsidR="009260DE" w:rsidRPr="00C84483" w:rsidRDefault="009260DE" w:rsidP="009260DE">
      <w:pPr>
        <w:tabs>
          <w:tab w:val="left" w:pos="851"/>
        </w:tabs>
        <w:ind w:left="851"/>
        <w:rPr>
          <w:sz w:val="24"/>
          <w:szCs w:val="24"/>
        </w:rPr>
      </w:pPr>
    </w:p>
    <w:p w14:paraId="413D61C5" w14:textId="77777777" w:rsidR="009260DE" w:rsidRPr="00C84483" w:rsidRDefault="009260DE" w:rsidP="009260DE">
      <w:pPr>
        <w:tabs>
          <w:tab w:val="left" w:pos="851"/>
        </w:tabs>
        <w:ind w:left="851"/>
        <w:rPr>
          <w:sz w:val="24"/>
          <w:szCs w:val="24"/>
        </w:rPr>
      </w:pPr>
    </w:p>
    <w:p w14:paraId="6ADC9549" w14:textId="77777777" w:rsidR="009260DE" w:rsidRPr="00C84483" w:rsidRDefault="009260DE" w:rsidP="009260DE">
      <w:pPr>
        <w:tabs>
          <w:tab w:val="left" w:pos="851"/>
        </w:tabs>
        <w:ind w:left="851" w:hanging="851"/>
        <w:rPr>
          <w:b/>
          <w:sz w:val="24"/>
          <w:szCs w:val="24"/>
        </w:rPr>
      </w:pPr>
      <w:r w:rsidRPr="00C84483">
        <w:rPr>
          <w:b/>
          <w:sz w:val="24"/>
          <w:szCs w:val="24"/>
        </w:rPr>
        <w:t>5.</w:t>
      </w:r>
      <w:r w:rsidRPr="00C84483">
        <w:rPr>
          <w:b/>
          <w:sz w:val="24"/>
          <w:szCs w:val="24"/>
        </w:rPr>
        <w:tab/>
        <w:t>FARMAKOLOGISKE EGENSKABER</w:t>
      </w:r>
    </w:p>
    <w:p w14:paraId="2B57FFBE" w14:textId="77777777" w:rsidR="009260DE" w:rsidRPr="00C84483" w:rsidRDefault="009260DE" w:rsidP="009260DE">
      <w:pPr>
        <w:tabs>
          <w:tab w:val="left" w:pos="851"/>
        </w:tabs>
        <w:ind w:left="851"/>
        <w:rPr>
          <w:sz w:val="24"/>
          <w:szCs w:val="24"/>
        </w:rPr>
      </w:pPr>
    </w:p>
    <w:p w14:paraId="69FAD6FD" w14:textId="77777777" w:rsidR="009260DE" w:rsidRPr="00C84483" w:rsidRDefault="009260DE" w:rsidP="009260DE">
      <w:pPr>
        <w:tabs>
          <w:tab w:val="num" w:pos="851"/>
        </w:tabs>
        <w:ind w:left="851" w:hanging="851"/>
        <w:rPr>
          <w:b/>
          <w:sz w:val="24"/>
          <w:szCs w:val="24"/>
        </w:rPr>
      </w:pPr>
      <w:r w:rsidRPr="00C84483">
        <w:rPr>
          <w:b/>
          <w:sz w:val="24"/>
          <w:szCs w:val="24"/>
        </w:rPr>
        <w:t>5.1</w:t>
      </w:r>
      <w:r w:rsidRPr="00C84483">
        <w:rPr>
          <w:b/>
          <w:sz w:val="24"/>
          <w:szCs w:val="24"/>
        </w:rPr>
        <w:tab/>
      </w:r>
      <w:proofErr w:type="spellStart"/>
      <w:r w:rsidRPr="00C84483">
        <w:rPr>
          <w:b/>
          <w:sz w:val="24"/>
          <w:szCs w:val="24"/>
        </w:rPr>
        <w:t>Farmakodynamiske</w:t>
      </w:r>
      <w:proofErr w:type="spellEnd"/>
      <w:r w:rsidRPr="00C84483">
        <w:rPr>
          <w:b/>
          <w:sz w:val="24"/>
          <w:szCs w:val="24"/>
        </w:rPr>
        <w:t xml:space="preserve"> egenskaber</w:t>
      </w:r>
    </w:p>
    <w:p w14:paraId="431D6622" w14:textId="5AE59CC1" w:rsidR="000763F8" w:rsidRDefault="000763F8" w:rsidP="000763F8">
      <w:pPr>
        <w:ind w:left="851"/>
        <w:rPr>
          <w:sz w:val="24"/>
          <w:szCs w:val="24"/>
        </w:rPr>
      </w:pPr>
      <w:proofErr w:type="spellStart"/>
      <w:r>
        <w:rPr>
          <w:sz w:val="24"/>
          <w:szCs w:val="24"/>
        </w:rPr>
        <w:t>Farmakoterapeutisk</w:t>
      </w:r>
      <w:proofErr w:type="spellEnd"/>
      <w:r>
        <w:rPr>
          <w:sz w:val="24"/>
          <w:szCs w:val="24"/>
        </w:rPr>
        <w:t xml:space="preserve"> klassifikation: </w:t>
      </w:r>
      <w:proofErr w:type="spellStart"/>
      <w:r>
        <w:rPr>
          <w:sz w:val="24"/>
          <w:szCs w:val="24"/>
        </w:rPr>
        <w:t>Antidiabetika</w:t>
      </w:r>
      <w:proofErr w:type="spellEnd"/>
      <w:r>
        <w:rPr>
          <w:sz w:val="24"/>
          <w:szCs w:val="24"/>
        </w:rPr>
        <w:t>, Natrium-</w:t>
      </w:r>
      <w:proofErr w:type="spellStart"/>
      <w:r>
        <w:rPr>
          <w:sz w:val="24"/>
          <w:szCs w:val="24"/>
        </w:rPr>
        <w:t>glucose</w:t>
      </w:r>
      <w:proofErr w:type="spellEnd"/>
      <w:r>
        <w:rPr>
          <w:sz w:val="24"/>
          <w:szCs w:val="24"/>
        </w:rPr>
        <w:t xml:space="preserve"> co-transporter-2 (SGLT</w:t>
      </w:r>
      <w:proofErr w:type="gramStart"/>
      <w:r>
        <w:rPr>
          <w:sz w:val="24"/>
          <w:szCs w:val="24"/>
        </w:rPr>
        <w:t>2)-</w:t>
      </w:r>
      <w:proofErr w:type="spellStart"/>
      <w:proofErr w:type="gramEnd"/>
      <w:r>
        <w:rPr>
          <w:sz w:val="24"/>
          <w:szCs w:val="24"/>
        </w:rPr>
        <w:t>hæmmere</w:t>
      </w:r>
      <w:proofErr w:type="spellEnd"/>
      <w:r>
        <w:rPr>
          <w:sz w:val="24"/>
          <w:szCs w:val="24"/>
        </w:rPr>
        <w:t>, ATC-kode: A10BK03</w:t>
      </w:r>
    </w:p>
    <w:p w14:paraId="59E3F028" w14:textId="77777777" w:rsidR="000763F8" w:rsidRDefault="000763F8" w:rsidP="000763F8">
      <w:pPr>
        <w:ind w:left="851"/>
        <w:rPr>
          <w:sz w:val="24"/>
          <w:szCs w:val="24"/>
        </w:rPr>
      </w:pPr>
    </w:p>
    <w:p w14:paraId="18810527" w14:textId="77777777" w:rsidR="000763F8" w:rsidRDefault="000763F8" w:rsidP="000763F8">
      <w:pPr>
        <w:ind w:left="851"/>
        <w:rPr>
          <w:sz w:val="24"/>
          <w:szCs w:val="24"/>
        </w:rPr>
      </w:pPr>
      <w:r>
        <w:rPr>
          <w:sz w:val="24"/>
          <w:szCs w:val="24"/>
          <w:u w:val="single"/>
        </w:rPr>
        <w:t>Virkningsmekanisme</w:t>
      </w:r>
    </w:p>
    <w:p w14:paraId="28AF5BBF" w14:textId="77777777" w:rsidR="000763F8" w:rsidRDefault="000763F8" w:rsidP="000763F8">
      <w:pPr>
        <w:ind w:left="851"/>
        <w:rPr>
          <w:sz w:val="24"/>
          <w:szCs w:val="24"/>
        </w:rPr>
      </w:pPr>
    </w:p>
    <w:p w14:paraId="6A5F792A" w14:textId="57D63E53" w:rsidR="000763F8" w:rsidRDefault="000763F8" w:rsidP="000763F8">
      <w:pPr>
        <w:ind w:left="851"/>
        <w:rPr>
          <w:sz w:val="24"/>
          <w:szCs w:val="24"/>
        </w:rPr>
      </w:pPr>
      <w:proofErr w:type="spellStart"/>
      <w:r>
        <w:rPr>
          <w:sz w:val="24"/>
          <w:szCs w:val="24"/>
        </w:rPr>
        <w:t>Empagliflozin</w:t>
      </w:r>
      <w:proofErr w:type="spellEnd"/>
      <w:r>
        <w:rPr>
          <w:sz w:val="24"/>
          <w:szCs w:val="24"/>
        </w:rPr>
        <w:t xml:space="preserve"> er en reversibel, yderst potent (IC</w:t>
      </w:r>
      <w:r>
        <w:rPr>
          <w:sz w:val="24"/>
          <w:szCs w:val="24"/>
          <w:vertAlign w:val="subscript"/>
        </w:rPr>
        <w:t>50</w:t>
      </w:r>
      <w:r>
        <w:rPr>
          <w:sz w:val="24"/>
          <w:szCs w:val="24"/>
        </w:rPr>
        <w:t xml:space="preserve"> på 1,3 nmol) og selektiv </w:t>
      </w:r>
      <w:proofErr w:type="spellStart"/>
      <w:r>
        <w:rPr>
          <w:sz w:val="24"/>
          <w:szCs w:val="24"/>
        </w:rPr>
        <w:t>kompetitiv</w:t>
      </w:r>
      <w:proofErr w:type="spellEnd"/>
      <w:r>
        <w:rPr>
          <w:sz w:val="24"/>
          <w:szCs w:val="24"/>
        </w:rPr>
        <w:t xml:space="preserve"> hæmmer af natrium-</w:t>
      </w:r>
      <w:proofErr w:type="spellStart"/>
      <w:r>
        <w:rPr>
          <w:sz w:val="24"/>
          <w:szCs w:val="24"/>
        </w:rPr>
        <w:t>glucose</w:t>
      </w:r>
      <w:proofErr w:type="spellEnd"/>
      <w:r>
        <w:rPr>
          <w:sz w:val="24"/>
          <w:szCs w:val="24"/>
        </w:rPr>
        <w:t xml:space="preserve">-co-transporter 2 (SGLT2). </w:t>
      </w:r>
      <w:proofErr w:type="spellStart"/>
      <w:r>
        <w:rPr>
          <w:sz w:val="24"/>
          <w:szCs w:val="24"/>
        </w:rPr>
        <w:t>Empagliflozin</w:t>
      </w:r>
      <w:proofErr w:type="spellEnd"/>
      <w:r>
        <w:rPr>
          <w:sz w:val="24"/>
          <w:szCs w:val="24"/>
        </w:rPr>
        <w:t xml:space="preserve"> hæmmer ikke andre </w:t>
      </w:r>
      <w:proofErr w:type="spellStart"/>
      <w:r>
        <w:rPr>
          <w:sz w:val="24"/>
          <w:szCs w:val="24"/>
        </w:rPr>
        <w:t>glucosetransportproteiner</w:t>
      </w:r>
      <w:proofErr w:type="spellEnd"/>
      <w:r>
        <w:rPr>
          <w:sz w:val="24"/>
          <w:szCs w:val="24"/>
        </w:rPr>
        <w:t xml:space="preserve"> med betydning for transport af </w:t>
      </w:r>
      <w:proofErr w:type="spellStart"/>
      <w:r>
        <w:rPr>
          <w:sz w:val="24"/>
          <w:szCs w:val="24"/>
        </w:rPr>
        <w:t>glucose</w:t>
      </w:r>
      <w:proofErr w:type="spellEnd"/>
      <w:r>
        <w:rPr>
          <w:sz w:val="24"/>
          <w:szCs w:val="24"/>
        </w:rPr>
        <w:t xml:space="preserve"> ind i perifere væv og er 5</w:t>
      </w:r>
      <w:r w:rsidR="000E1A30">
        <w:rPr>
          <w:sz w:val="24"/>
          <w:szCs w:val="24"/>
        </w:rPr>
        <w:t> </w:t>
      </w:r>
      <w:r>
        <w:rPr>
          <w:sz w:val="24"/>
          <w:szCs w:val="24"/>
        </w:rPr>
        <w:t xml:space="preserve">000 gange mere selektiv for SGLT2 end for SGLT1, det vigtigste transportprotein med ansvar for absorption af </w:t>
      </w:r>
      <w:proofErr w:type="spellStart"/>
      <w:r>
        <w:rPr>
          <w:sz w:val="24"/>
          <w:szCs w:val="24"/>
        </w:rPr>
        <w:t>glucose</w:t>
      </w:r>
      <w:proofErr w:type="spellEnd"/>
      <w:r>
        <w:rPr>
          <w:sz w:val="24"/>
          <w:szCs w:val="24"/>
        </w:rPr>
        <w:t xml:space="preserve"> i tarmen. SGLT2 er i stort omfang udbredt i nyrerne, modsat i andre væv hvor udbredelsen er </w:t>
      </w:r>
      <w:proofErr w:type="spellStart"/>
      <w:r>
        <w:rPr>
          <w:sz w:val="24"/>
          <w:szCs w:val="24"/>
        </w:rPr>
        <w:t>ikke-eksisterende</w:t>
      </w:r>
      <w:proofErr w:type="spellEnd"/>
      <w:r>
        <w:rPr>
          <w:sz w:val="24"/>
          <w:szCs w:val="24"/>
        </w:rPr>
        <w:t xml:space="preserve"> eller meget lav. Det er, som det dominerende transportprotein, ansvarligt for </w:t>
      </w:r>
      <w:proofErr w:type="spellStart"/>
      <w:r>
        <w:rPr>
          <w:sz w:val="24"/>
          <w:szCs w:val="24"/>
        </w:rPr>
        <w:t>reabsorption</w:t>
      </w:r>
      <w:proofErr w:type="spellEnd"/>
      <w:r>
        <w:rPr>
          <w:sz w:val="24"/>
          <w:szCs w:val="24"/>
        </w:rPr>
        <w:t xml:space="preserve"> af </w:t>
      </w:r>
      <w:proofErr w:type="spellStart"/>
      <w:r>
        <w:rPr>
          <w:sz w:val="24"/>
          <w:szCs w:val="24"/>
        </w:rPr>
        <w:t>glucose</w:t>
      </w:r>
      <w:proofErr w:type="spellEnd"/>
      <w:r>
        <w:rPr>
          <w:sz w:val="24"/>
          <w:szCs w:val="24"/>
        </w:rPr>
        <w:t xml:space="preserve"> fra </w:t>
      </w:r>
      <w:proofErr w:type="spellStart"/>
      <w:r>
        <w:rPr>
          <w:sz w:val="24"/>
          <w:szCs w:val="24"/>
        </w:rPr>
        <w:t>glomerulusfiltratet</w:t>
      </w:r>
      <w:proofErr w:type="spellEnd"/>
      <w:r>
        <w:rPr>
          <w:sz w:val="24"/>
          <w:szCs w:val="24"/>
        </w:rPr>
        <w:t xml:space="preserve"> til cirkulationen. Hos patienter med type 2-diabetes og </w:t>
      </w:r>
      <w:proofErr w:type="spellStart"/>
      <w:r>
        <w:rPr>
          <w:sz w:val="24"/>
          <w:szCs w:val="24"/>
        </w:rPr>
        <w:t>hyperglykæmi</w:t>
      </w:r>
      <w:proofErr w:type="spellEnd"/>
      <w:r>
        <w:rPr>
          <w:sz w:val="24"/>
          <w:szCs w:val="24"/>
        </w:rPr>
        <w:t xml:space="preserve"> filtreres og </w:t>
      </w:r>
      <w:proofErr w:type="spellStart"/>
      <w:r>
        <w:rPr>
          <w:sz w:val="24"/>
          <w:szCs w:val="24"/>
        </w:rPr>
        <w:t>reabsorberes</w:t>
      </w:r>
      <w:proofErr w:type="spellEnd"/>
      <w:r>
        <w:rPr>
          <w:sz w:val="24"/>
          <w:szCs w:val="24"/>
        </w:rPr>
        <w:t xml:space="preserve"> en større mængde </w:t>
      </w:r>
      <w:proofErr w:type="spellStart"/>
      <w:r>
        <w:rPr>
          <w:sz w:val="24"/>
          <w:szCs w:val="24"/>
        </w:rPr>
        <w:t>glucose</w:t>
      </w:r>
      <w:proofErr w:type="spellEnd"/>
      <w:r>
        <w:rPr>
          <w:sz w:val="24"/>
          <w:szCs w:val="24"/>
        </w:rPr>
        <w:t>.</w:t>
      </w:r>
    </w:p>
    <w:p w14:paraId="6BB824BC" w14:textId="77777777" w:rsidR="000763F8" w:rsidRDefault="000763F8" w:rsidP="000763F8">
      <w:pPr>
        <w:ind w:left="851"/>
        <w:rPr>
          <w:sz w:val="24"/>
          <w:szCs w:val="24"/>
        </w:rPr>
      </w:pPr>
    </w:p>
    <w:p w14:paraId="12663065" w14:textId="77777777" w:rsidR="000763F8" w:rsidRDefault="000763F8" w:rsidP="000763F8">
      <w:pPr>
        <w:ind w:left="851"/>
        <w:rPr>
          <w:sz w:val="24"/>
          <w:szCs w:val="24"/>
        </w:rPr>
      </w:pPr>
      <w:proofErr w:type="spellStart"/>
      <w:r>
        <w:rPr>
          <w:sz w:val="24"/>
          <w:szCs w:val="24"/>
        </w:rPr>
        <w:t>Empagliflozin</w:t>
      </w:r>
      <w:proofErr w:type="spellEnd"/>
      <w:r>
        <w:rPr>
          <w:sz w:val="24"/>
          <w:szCs w:val="24"/>
        </w:rPr>
        <w:t xml:space="preserve"> forbedrer den glykæmiske kontrol hos patienter med type 2-diabetes ved at nedsætte </w:t>
      </w:r>
      <w:proofErr w:type="spellStart"/>
      <w:r>
        <w:rPr>
          <w:sz w:val="24"/>
          <w:szCs w:val="24"/>
        </w:rPr>
        <w:t>reabsorptionen</w:t>
      </w:r>
      <w:proofErr w:type="spellEnd"/>
      <w:r>
        <w:rPr>
          <w:sz w:val="24"/>
          <w:szCs w:val="24"/>
        </w:rPr>
        <w:t xml:space="preserve"> af </w:t>
      </w:r>
      <w:proofErr w:type="spellStart"/>
      <w:r>
        <w:rPr>
          <w:sz w:val="24"/>
          <w:szCs w:val="24"/>
        </w:rPr>
        <w:t>glucose</w:t>
      </w:r>
      <w:proofErr w:type="spellEnd"/>
      <w:r>
        <w:rPr>
          <w:sz w:val="24"/>
          <w:szCs w:val="24"/>
        </w:rPr>
        <w:t xml:space="preserve"> i nyrerne. Mængden af </w:t>
      </w:r>
      <w:proofErr w:type="spellStart"/>
      <w:r>
        <w:rPr>
          <w:sz w:val="24"/>
          <w:szCs w:val="24"/>
        </w:rPr>
        <w:t>glucose</w:t>
      </w:r>
      <w:proofErr w:type="spellEnd"/>
      <w:r>
        <w:rPr>
          <w:sz w:val="24"/>
          <w:szCs w:val="24"/>
        </w:rPr>
        <w:t xml:space="preserve">, der fjernes af nyrerne gennem denne </w:t>
      </w:r>
      <w:proofErr w:type="spellStart"/>
      <w:r>
        <w:rPr>
          <w:sz w:val="24"/>
          <w:szCs w:val="24"/>
        </w:rPr>
        <w:t>glukuretiske</w:t>
      </w:r>
      <w:proofErr w:type="spellEnd"/>
      <w:r>
        <w:rPr>
          <w:sz w:val="24"/>
          <w:szCs w:val="24"/>
        </w:rPr>
        <w:t xml:space="preserve"> mekanisme, afhænger af </w:t>
      </w:r>
      <w:proofErr w:type="spellStart"/>
      <w:r>
        <w:rPr>
          <w:sz w:val="24"/>
          <w:szCs w:val="24"/>
        </w:rPr>
        <w:t>blodglucosekoncentrationen</w:t>
      </w:r>
      <w:proofErr w:type="spellEnd"/>
      <w:r>
        <w:rPr>
          <w:sz w:val="24"/>
          <w:szCs w:val="24"/>
        </w:rPr>
        <w:t xml:space="preserve"> og GFR. Hæmning af SGLT2 hos patienter med type 2-diabetes og </w:t>
      </w:r>
      <w:proofErr w:type="spellStart"/>
      <w:r>
        <w:rPr>
          <w:sz w:val="24"/>
          <w:szCs w:val="24"/>
        </w:rPr>
        <w:t>hyperglykæmi</w:t>
      </w:r>
      <w:proofErr w:type="spellEnd"/>
      <w:r>
        <w:rPr>
          <w:sz w:val="24"/>
          <w:szCs w:val="24"/>
        </w:rPr>
        <w:t xml:space="preserve"> medfører forhøjet udskillelse af </w:t>
      </w:r>
      <w:proofErr w:type="spellStart"/>
      <w:r>
        <w:rPr>
          <w:sz w:val="24"/>
          <w:szCs w:val="24"/>
        </w:rPr>
        <w:t>glucose</w:t>
      </w:r>
      <w:proofErr w:type="spellEnd"/>
      <w:r>
        <w:rPr>
          <w:sz w:val="24"/>
          <w:szCs w:val="24"/>
        </w:rPr>
        <w:t xml:space="preserve"> i urinen.</w:t>
      </w:r>
    </w:p>
    <w:p w14:paraId="755B3BF9" w14:textId="77777777" w:rsidR="000763F8" w:rsidRDefault="000763F8" w:rsidP="000763F8">
      <w:pPr>
        <w:ind w:left="851"/>
        <w:rPr>
          <w:sz w:val="24"/>
          <w:szCs w:val="24"/>
        </w:rPr>
      </w:pPr>
      <w:r>
        <w:rPr>
          <w:sz w:val="24"/>
          <w:szCs w:val="24"/>
        </w:rPr>
        <w:t xml:space="preserve">Påbegyndelse af </w:t>
      </w:r>
      <w:proofErr w:type="spellStart"/>
      <w:r>
        <w:rPr>
          <w:sz w:val="24"/>
          <w:szCs w:val="24"/>
        </w:rPr>
        <w:t>empagliflozin</w:t>
      </w:r>
      <w:proofErr w:type="spellEnd"/>
      <w:r>
        <w:rPr>
          <w:sz w:val="24"/>
          <w:szCs w:val="24"/>
        </w:rPr>
        <w:t xml:space="preserve"> øger desuden udskillelsen af natrium med deraf følgende osmotisk diurese og reduceret intravaskulært volumen.</w:t>
      </w:r>
    </w:p>
    <w:p w14:paraId="4818C2E2" w14:textId="77777777" w:rsidR="000763F8" w:rsidRDefault="000763F8" w:rsidP="000763F8">
      <w:pPr>
        <w:ind w:left="851"/>
        <w:rPr>
          <w:sz w:val="24"/>
          <w:szCs w:val="24"/>
        </w:rPr>
      </w:pPr>
    </w:p>
    <w:p w14:paraId="78F922A7" w14:textId="77777777" w:rsidR="000763F8" w:rsidRDefault="000763F8" w:rsidP="000763F8">
      <w:pPr>
        <w:ind w:left="851"/>
        <w:rPr>
          <w:sz w:val="24"/>
          <w:szCs w:val="24"/>
        </w:rPr>
      </w:pPr>
      <w:r>
        <w:rPr>
          <w:sz w:val="24"/>
          <w:szCs w:val="24"/>
        </w:rPr>
        <w:t xml:space="preserve">Hos patienter med type 2-diabetes øges udskillelsen af </w:t>
      </w:r>
      <w:proofErr w:type="spellStart"/>
      <w:r>
        <w:rPr>
          <w:sz w:val="24"/>
          <w:szCs w:val="24"/>
        </w:rPr>
        <w:t>glucose</w:t>
      </w:r>
      <w:proofErr w:type="spellEnd"/>
      <w:r>
        <w:rPr>
          <w:sz w:val="24"/>
          <w:szCs w:val="24"/>
        </w:rPr>
        <w:t xml:space="preserve"> i urinen øjeblikkeligt efter første dosis </w:t>
      </w:r>
      <w:proofErr w:type="spellStart"/>
      <w:r>
        <w:rPr>
          <w:sz w:val="24"/>
          <w:szCs w:val="24"/>
        </w:rPr>
        <w:t>empagliflozin</w:t>
      </w:r>
      <w:proofErr w:type="spellEnd"/>
      <w:r>
        <w:rPr>
          <w:sz w:val="24"/>
          <w:szCs w:val="24"/>
        </w:rPr>
        <w:t xml:space="preserve"> og er vedvarende over det 24 timer lange doseringsinterval. Den øgede udskillelse af </w:t>
      </w:r>
      <w:proofErr w:type="spellStart"/>
      <w:r>
        <w:rPr>
          <w:sz w:val="24"/>
          <w:szCs w:val="24"/>
        </w:rPr>
        <w:t>glucose</w:t>
      </w:r>
      <w:proofErr w:type="spellEnd"/>
      <w:r>
        <w:rPr>
          <w:sz w:val="24"/>
          <w:szCs w:val="24"/>
        </w:rPr>
        <w:t xml:space="preserve"> i urinen var opretholdt ved afslutningen af den 4 uger lange behandlingsperiode og var gennemsnitligt 78 g/dag. Forhøjet udskillelse af </w:t>
      </w:r>
      <w:proofErr w:type="spellStart"/>
      <w:r>
        <w:rPr>
          <w:sz w:val="24"/>
          <w:szCs w:val="24"/>
        </w:rPr>
        <w:t>glucose</w:t>
      </w:r>
      <w:proofErr w:type="spellEnd"/>
      <w:r>
        <w:rPr>
          <w:sz w:val="24"/>
          <w:szCs w:val="24"/>
        </w:rPr>
        <w:t xml:space="preserve"> i urinen medførte en øjeblikkelig nedsættelse af </w:t>
      </w:r>
      <w:proofErr w:type="spellStart"/>
      <w:r>
        <w:rPr>
          <w:sz w:val="24"/>
          <w:szCs w:val="24"/>
        </w:rPr>
        <w:t>plasmaglucosekoncentrationerne</w:t>
      </w:r>
      <w:proofErr w:type="spellEnd"/>
      <w:r>
        <w:rPr>
          <w:sz w:val="24"/>
          <w:szCs w:val="24"/>
        </w:rPr>
        <w:t xml:space="preserve"> hos patienter med type 2-diabetes.</w:t>
      </w:r>
    </w:p>
    <w:p w14:paraId="08B3569C" w14:textId="77777777" w:rsidR="000763F8" w:rsidRDefault="000763F8" w:rsidP="000763F8">
      <w:pPr>
        <w:ind w:left="851"/>
        <w:rPr>
          <w:sz w:val="24"/>
          <w:szCs w:val="24"/>
        </w:rPr>
      </w:pPr>
    </w:p>
    <w:p w14:paraId="630E4E8D" w14:textId="77777777" w:rsidR="000763F8" w:rsidRDefault="000763F8" w:rsidP="000763F8">
      <w:pPr>
        <w:ind w:left="851"/>
        <w:rPr>
          <w:sz w:val="24"/>
          <w:szCs w:val="24"/>
        </w:rPr>
      </w:pPr>
      <w:proofErr w:type="spellStart"/>
      <w:r>
        <w:rPr>
          <w:sz w:val="24"/>
          <w:szCs w:val="24"/>
        </w:rPr>
        <w:t>Empagliflozin</w:t>
      </w:r>
      <w:proofErr w:type="spellEnd"/>
      <w:r>
        <w:rPr>
          <w:sz w:val="24"/>
          <w:szCs w:val="24"/>
        </w:rPr>
        <w:t xml:space="preserve"> forbedrer både faste-</w:t>
      </w:r>
      <w:proofErr w:type="spellStart"/>
      <w:r>
        <w:rPr>
          <w:sz w:val="24"/>
          <w:szCs w:val="24"/>
        </w:rPr>
        <w:t>plasmaglucosekoncentrationen</w:t>
      </w:r>
      <w:proofErr w:type="spellEnd"/>
      <w:r>
        <w:rPr>
          <w:sz w:val="24"/>
          <w:szCs w:val="24"/>
        </w:rPr>
        <w:t xml:space="preserve"> og den </w:t>
      </w:r>
      <w:proofErr w:type="spellStart"/>
      <w:r>
        <w:rPr>
          <w:sz w:val="24"/>
          <w:szCs w:val="24"/>
        </w:rPr>
        <w:t>postprandiale</w:t>
      </w:r>
      <w:proofErr w:type="spellEnd"/>
      <w:r>
        <w:rPr>
          <w:sz w:val="24"/>
          <w:szCs w:val="24"/>
        </w:rPr>
        <w:t xml:space="preserve"> </w:t>
      </w:r>
      <w:proofErr w:type="spellStart"/>
      <w:r>
        <w:rPr>
          <w:sz w:val="24"/>
          <w:szCs w:val="24"/>
        </w:rPr>
        <w:t>plasmaglucosekoncentration</w:t>
      </w:r>
      <w:proofErr w:type="spellEnd"/>
      <w:r>
        <w:rPr>
          <w:sz w:val="24"/>
          <w:szCs w:val="24"/>
        </w:rPr>
        <w:t xml:space="preserve">. </w:t>
      </w:r>
      <w:proofErr w:type="spellStart"/>
      <w:r>
        <w:rPr>
          <w:sz w:val="24"/>
          <w:szCs w:val="24"/>
        </w:rPr>
        <w:t>Empagliflozins</w:t>
      </w:r>
      <w:proofErr w:type="spellEnd"/>
      <w:r>
        <w:rPr>
          <w:sz w:val="24"/>
          <w:szCs w:val="24"/>
        </w:rPr>
        <w:t xml:space="preserve"> virkningsmekanisme er uafhængig af beta-cellefunktion og insulinsystemet, og det er medvirkende til, at risikoen for hypoglykæmi er lav. Der blev bemærket en forbedring i surrogatmarkører for beta-cellefunktion, herunder </w:t>
      </w:r>
      <w:proofErr w:type="spellStart"/>
      <w:r>
        <w:rPr>
          <w:sz w:val="24"/>
          <w:szCs w:val="24"/>
        </w:rPr>
        <w:t>Homeostasis</w:t>
      </w:r>
      <w:proofErr w:type="spellEnd"/>
      <w:r>
        <w:rPr>
          <w:sz w:val="24"/>
          <w:szCs w:val="24"/>
        </w:rPr>
        <w:t xml:space="preserve"> Model </w:t>
      </w:r>
      <w:proofErr w:type="spellStart"/>
      <w:r>
        <w:rPr>
          <w:sz w:val="24"/>
          <w:szCs w:val="24"/>
        </w:rPr>
        <w:t>Assessment</w:t>
      </w:r>
      <w:proofErr w:type="spellEnd"/>
      <w:r>
        <w:rPr>
          <w:sz w:val="24"/>
          <w:szCs w:val="24"/>
        </w:rPr>
        <w:t xml:space="preserve">-β (HOMA-β). Udskillelse af </w:t>
      </w:r>
      <w:proofErr w:type="spellStart"/>
      <w:r>
        <w:rPr>
          <w:sz w:val="24"/>
          <w:szCs w:val="24"/>
        </w:rPr>
        <w:t>glucose</w:t>
      </w:r>
      <w:proofErr w:type="spellEnd"/>
      <w:r>
        <w:rPr>
          <w:sz w:val="24"/>
          <w:szCs w:val="24"/>
        </w:rPr>
        <w:t xml:space="preserve"> i urinen udløser desuden kalorietab, som er forbundet med tab af kropsfedt og vægtreduktion. Den </w:t>
      </w:r>
      <w:proofErr w:type="spellStart"/>
      <w:r>
        <w:rPr>
          <w:sz w:val="24"/>
          <w:szCs w:val="24"/>
        </w:rPr>
        <w:t>glukosuri</w:t>
      </w:r>
      <w:proofErr w:type="spellEnd"/>
      <w:r>
        <w:rPr>
          <w:sz w:val="24"/>
          <w:szCs w:val="24"/>
        </w:rPr>
        <w:t xml:space="preserve">, der er observeret med </w:t>
      </w:r>
      <w:proofErr w:type="spellStart"/>
      <w:r>
        <w:rPr>
          <w:sz w:val="24"/>
          <w:szCs w:val="24"/>
        </w:rPr>
        <w:t>empagliflozin</w:t>
      </w:r>
      <w:proofErr w:type="spellEnd"/>
      <w:r>
        <w:rPr>
          <w:sz w:val="24"/>
          <w:szCs w:val="24"/>
        </w:rPr>
        <w:t>, er ledsaget af diurese, som kan bidrage til en vedvarende og moderat blodtryksreduktion.</w:t>
      </w:r>
    </w:p>
    <w:p w14:paraId="36E853AF" w14:textId="77777777" w:rsidR="000763F8" w:rsidRDefault="000763F8" w:rsidP="000763F8">
      <w:pPr>
        <w:ind w:left="851"/>
        <w:rPr>
          <w:sz w:val="24"/>
          <w:szCs w:val="24"/>
        </w:rPr>
      </w:pPr>
    </w:p>
    <w:p w14:paraId="09DF3FF6" w14:textId="77777777" w:rsidR="000763F8" w:rsidRDefault="000763F8" w:rsidP="000763F8">
      <w:pPr>
        <w:ind w:left="851"/>
        <w:rPr>
          <w:sz w:val="24"/>
          <w:szCs w:val="24"/>
        </w:rPr>
      </w:pPr>
      <w:proofErr w:type="spellStart"/>
      <w:r>
        <w:rPr>
          <w:sz w:val="24"/>
          <w:szCs w:val="24"/>
        </w:rPr>
        <w:t>Empagliflozin</w:t>
      </w:r>
      <w:proofErr w:type="spellEnd"/>
      <w:r>
        <w:rPr>
          <w:sz w:val="24"/>
          <w:szCs w:val="24"/>
        </w:rPr>
        <w:t xml:space="preserve"> nedsætter også natrium-</w:t>
      </w:r>
      <w:proofErr w:type="spellStart"/>
      <w:r>
        <w:rPr>
          <w:sz w:val="24"/>
          <w:szCs w:val="24"/>
        </w:rPr>
        <w:t>reabsorption</w:t>
      </w:r>
      <w:proofErr w:type="spellEnd"/>
      <w:r>
        <w:rPr>
          <w:sz w:val="24"/>
          <w:szCs w:val="24"/>
        </w:rPr>
        <w:t xml:space="preserve"> og øger koncentrationen af natrium i den distale </w:t>
      </w:r>
      <w:proofErr w:type="spellStart"/>
      <w:r>
        <w:rPr>
          <w:sz w:val="24"/>
          <w:szCs w:val="24"/>
        </w:rPr>
        <w:t>tubulus</w:t>
      </w:r>
      <w:proofErr w:type="spellEnd"/>
      <w:r>
        <w:rPr>
          <w:sz w:val="24"/>
          <w:szCs w:val="24"/>
        </w:rPr>
        <w:t xml:space="preserve">. Dette kan påvirke flere fysiologiske funktioner, herunder, men ikke begrænset til: stigende </w:t>
      </w:r>
      <w:proofErr w:type="spellStart"/>
      <w:r>
        <w:rPr>
          <w:sz w:val="24"/>
          <w:szCs w:val="24"/>
        </w:rPr>
        <w:t>tubuloglomerulært</w:t>
      </w:r>
      <w:proofErr w:type="spellEnd"/>
      <w:r>
        <w:rPr>
          <w:sz w:val="24"/>
          <w:szCs w:val="24"/>
        </w:rPr>
        <w:t xml:space="preserve"> feedback og faldende </w:t>
      </w:r>
      <w:proofErr w:type="spellStart"/>
      <w:r>
        <w:rPr>
          <w:sz w:val="24"/>
          <w:szCs w:val="24"/>
        </w:rPr>
        <w:t>intraglomerulært</w:t>
      </w:r>
      <w:proofErr w:type="spellEnd"/>
      <w:r>
        <w:rPr>
          <w:sz w:val="24"/>
          <w:szCs w:val="24"/>
        </w:rPr>
        <w:t xml:space="preserve"> tryk, hvilket sænker både hjertets </w:t>
      </w:r>
      <w:proofErr w:type="spellStart"/>
      <w:r>
        <w:rPr>
          <w:i/>
          <w:sz w:val="24"/>
          <w:szCs w:val="24"/>
        </w:rPr>
        <w:t>pre</w:t>
      </w:r>
      <w:proofErr w:type="spellEnd"/>
      <w:r>
        <w:rPr>
          <w:i/>
          <w:sz w:val="24"/>
          <w:szCs w:val="24"/>
        </w:rPr>
        <w:t xml:space="preserve">- </w:t>
      </w:r>
      <w:r>
        <w:rPr>
          <w:sz w:val="24"/>
          <w:szCs w:val="24"/>
        </w:rPr>
        <w:t xml:space="preserve">og </w:t>
      </w:r>
      <w:proofErr w:type="spellStart"/>
      <w:r>
        <w:rPr>
          <w:i/>
          <w:sz w:val="24"/>
          <w:szCs w:val="24"/>
        </w:rPr>
        <w:t>afterload</w:t>
      </w:r>
      <w:proofErr w:type="spellEnd"/>
      <w:r>
        <w:rPr>
          <w:sz w:val="24"/>
          <w:szCs w:val="24"/>
        </w:rPr>
        <w:t>, nedregulerer den sympatiske aktivitet og reducerer stress på den venstre ventrikelvæg. Dette er vist ved lavere NT-</w:t>
      </w:r>
      <w:proofErr w:type="spellStart"/>
      <w:r>
        <w:rPr>
          <w:sz w:val="24"/>
          <w:szCs w:val="24"/>
        </w:rPr>
        <w:t>proBNP</w:t>
      </w:r>
      <w:proofErr w:type="spellEnd"/>
      <w:r>
        <w:rPr>
          <w:sz w:val="24"/>
          <w:szCs w:val="24"/>
        </w:rPr>
        <w:t xml:space="preserve">-værdier, som kan have gavnlige virkninger på </w:t>
      </w:r>
      <w:proofErr w:type="spellStart"/>
      <w:r>
        <w:rPr>
          <w:sz w:val="24"/>
          <w:szCs w:val="24"/>
        </w:rPr>
        <w:t>hjerteremodellering</w:t>
      </w:r>
      <w:proofErr w:type="spellEnd"/>
      <w:r>
        <w:rPr>
          <w:sz w:val="24"/>
          <w:szCs w:val="24"/>
        </w:rPr>
        <w:t>, fyldningstryk og diastolisk funktion, samt til bevaring af nyrestruktur og funktion. Andre virkninger såsom en øgning i hæmatokrit, en reduktion i legemsvægt og blodtryk kan bidrage yderligere til de fordelagtige virkninger på hjerte og nyre.</w:t>
      </w:r>
    </w:p>
    <w:p w14:paraId="54A57C9C" w14:textId="77777777" w:rsidR="000763F8" w:rsidRDefault="000763F8" w:rsidP="000763F8">
      <w:pPr>
        <w:ind w:left="851"/>
        <w:rPr>
          <w:sz w:val="24"/>
          <w:szCs w:val="24"/>
        </w:rPr>
      </w:pPr>
    </w:p>
    <w:p w14:paraId="6BAA4802" w14:textId="77777777" w:rsidR="000763F8" w:rsidRDefault="000763F8" w:rsidP="000763F8">
      <w:pPr>
        <w:ind w:left="851"/>
        <w:rPr>
          <w:sz w:val="24"/>
          <w:szCs w:val="24"/>
        </w:rPr>
      </w:pPr>
      <w:r>
        <w:rPr>
          <w:sz w:val="24"/>
          <w:szCs w:val="24"/>
          <w:u w:val="single"/>
        </w:rPr>
        <w:t>Klinisk virkning og sikkerhed</w:t>
      </w:r>
    </w:p>
    <w:p w14:paraId="7E995EAC" w14:textId="77777777" w:rsidR="000763F8" w:rsidRDefault="000763F8" w:rsidP="000763F8">
      <w:pPr>
        <w:ind w:left="851"/>
        <w:rPr>
          <w:sz w:val="24"/>
          <w:szCs w:val="24"/>
        </w:rPr>
      </w:pPr>
    </w:p>
    <w:p w14:paraId="5CD1E6B1" w14:textId="77777777" w:rsidR="000763F8" w:rsidRDefault="000763F8" w:rsidP="000763F8">
      <w:pPr>
        <w:ind w:left="851"/>
        <w:rPr>
          <w:sz w:val="24"/>
          <w:szCs w:val="24"/>
        </w:rPr>
      </w:pPr>
      <w:r>
        <w:rPr>
          <w:sz w:val="24"/>
          <w:szCs w:val="24"/>
          <w:u w:val="single"/>
        </w:rPr>
        <w:t>Type 2-diabetes mellitus</w:t>
      </w:r>
    </w:p>
    <w:p w14:paraId="7B8BF807" w14:textId="77777777" w:rsidR="000763F8" w:rsidRDefault="000763F8" w:rsidP="000763F8">
      <w:pPr>
        <w:ind w:left="851"/>
        <w:rPr>
          <w:sz w:val="24"/>
          <w:szCs w:val="24"/>
        </w:rPr>
      </w:pPr>
      <w:r>
        <w:rPr>
          <w:sz w:val="24"/>
          <w:szCs w:val="24"/>
        </w:rPr>
        <w:t>Både forbedring af glykæmisk kontrol og reduktion af kardiovaskulær morbiditet og mortalitet er integrerede dele af behandlingen af type 2-diabetes.</w:t>
      </w:r>
    </w:p>
    <w:p w14:paraId="43B71BAE" w14:textId="77777777" w:rsidR="000763F8" w:rsidRDefault="000763F8" w:rsidP="000763F8">
      <w:pPr>
        <w:ind w:left="851"/>
        <w:rPr>
          <w:sz w:val="24"/>
          <w:szCs w:val="24"/>
        </w:rPr>
      </w:pPr>
    </w:p>
    <w:p w14:paraId="62ADB4DB" w14:textId="77777777" w:rsidR="000763F8" w:rsidRDefault="000763F8" w:rsidP="000763F8">
      <w:pPr>
        <w:ind w:left="851"/>
        <w:rPr>
          <w:sz w:val="24"/>
          <w:szCs w:val="24"/>
        </w:rPr>
      </w:pPr>
      <w:r>
        <w:rPr>
          <w:sz w:val="24"/>
          <w:szCs w:val="24"/>
        </w:rPr>
        <w:t xml:space="preserve">Glykæmisk virkning og kardiovaskulære resultater er blevet vurderet hos i alt 14 663 patienter med type 2-diabetes, som blev behandlet i 12 </w:t>
      </w:r>
      <w:proofErr w:type="gramStart"/>
      <w:r>
        <w:rPr>
          <w:sz w:val="24"/>
          <w:szCs w:val="24"/>
        </w:rPr>
        <w:t>dobbeltblinde</w:t>
      </w:r>
      <w:proofErr w:type="gramEnd"/>
      <w:r>
        <w:rPr>
          <w:sz w:val="24"/>
          <w:szCs w:val="24"/>
        </w:rPr>
        <w:t xml:space="preserve"> placebokontrollerede kliniske studier med aktiv kontrol, hvoraf 9 295 fik </w:t>
      </w:r>
      <w:proofErr w:type="spellStart"/>
      <w:r>
        <w:rPr>
          <w:sz w:val="24"/>
          <w:szCs w:val="24"/>
        </w:rPr>
        <w:t>empagliflozin</w:t>
      </w:r>
      <w:proofErr w:type="spellEnd"/>
      <w:r>
        <w:rPr>
          <w:sz w:val="24"/>
          <w:szCs w:val="24"/>
        </w:rPr>
        <w:t xml:space="preserve"> (</w:t>
      </w:r>
      <w:proofErr w:type="spellStart"/>
      <w:r>
        <w:rPr>
          <w:sz w:val="24"/>
          <w:szCs w:val="24"/>
        </w:rPr>
        <w:t>empagliflozin</w:t>
      </w:r>
      <w:proofErr w:type="spellEnd"/>
      <w:r>
        <w:rPr>
          <w:sz w:val="24"/>
          <w:szCs w:val="24"/>
        </w:rPr>
        <w:t xml:space="preserve"> 10 mg: 4 165 patienter; </w:t>
      </w:r>
      <w:proofErr w:type="spellStart"/>
      <w:r>
        <w:rPr>
          <w:sz w:val="24"/>
          <w:szCs w:val="24"/>
        </w:rPr>
        <w:t>empagliflozin</w:t>
      </w:r>
      <w:proofErr w:type="spellEnd"/>
      <w:r>
        <w:rPr>
          <w:sz w:val="24"/>
          <w:szCs w:val="24"/>
        </w:rPr>
        <w:t xml:space="preserve"> 25 mg: 5 130 patienter). Fem af studierne havde behandlingsvarigheder på 24 uger. I forlængelser af disse og andre studier blev patienter eksponeret for </w:t>
      </w:r>
      <w:proofErr w:type="spellStart"/>
      <w:r>
        <w:rPr>
          <w:sz w:val="24"/>
          <w:szCs w:val="24"/>
        </w:rPr>
        <w:t>empagliflozin</w:t>
      </w:r>
      <w:proofErr w:type="spellEnd"/>
      <w:r>
        <w:rPr>
          <w:sz w:val="24"/>
          <w:szCs w:val="24"/>
        </w:rPr>
        <w:t xml:space="preserve"> i op til 102 uger.</w:t>
      </w:r>
    </w:p>
    <w:p w14:paraId="3D001CCF" w14:textId="77777777" w:rsidR="000763F8" w:rsidRDefault="000763F8" w:rsidP="000763F8">
      <w:pPr>
        <w:ind w:left="851"/>
        <w:rPr>
          <w:sz w:val="24"/>
          <w:szCs w:val="24"/>
        </w:rPr>
      </w:pPr>
    </w:p>
    <w:p w14:paraId="485E1694" w14:textId="77777777" w:rsidR="000763F8" w:rsidRDefault="000763F8" w:rsidP="000763F8">
      <w:pPr>
        <w:ind w:left="851"/>
        <w:rPr>
          <w:sz w:val="24"/>
          <w:szCs w:val="24"/>
        </w:rPr>
      </w:pPr>
      <w:r>
        <w:rPr>
          <w:sz w:val="24"/>
          <w:szCs w:val="24"/>
        </w:rPr>
        <w:t xml:space="preserve">Behandling med </w:t>
      </w:r>
      <w:proofErr w:type="spellStart"/>
      <w:r>
        <w:rPr>
          <w:sz w:val="24"/>
          <w:szCs w:val="24"/>
        </w:rPr>
        <w:t>empagliflozin</w:t>
      </w:r>
      <w:proofErr w:type="spellEnd"/>
      <w:r>
        <w:rPr>
          <w:sz w:val="24"/>
          <w:szCs w:val="24"/>
        </w:rPr>
        <w:t xml:space="preserve"> som monoterapi og i kombination med </w:t>
      </w:r>
      <w:proofErr w:type="spellStart"/>
      <w:r>
        <w:rPr>
          <w:sz w:val="24"/>
          <w:szCs w:val="24"/>
        </w:rPr>
        <w:t>metformin</w:t>
      </w:r>
      <w:proofErr w:type="spellEnd"/>
      <w:r>
        <w:rPr>
          <w:sz w:val="24"/>
          <w:szCs w:val="24"/>
        </w:rPr>
        <w:t xml:space="preserve">, </w:t>
      </w:r>
      <w:proofErr w:type="spellStart"/>
      <w:r>
        <w:rPr>
          <w:sz w:val="24"/>
          <w:szCs w:val="24"/>
        </w:rPr>
        <w:t>pioglitazon</w:t>
      </w:r>
      <w:proofErr w:type="spellEnd"/>
      <w:r>
        <w:rPr>
          <w:sz w:val="24"/>
          <w:szCs w:val="24"/>
        </w:rPr>
        <w:t xml:space="preserve">, et </w:t>
      </w:r>
      <w:proofErr w:type="spellStart"/>
      <w:r>
        <w:rPr>
          <w:sz w:val="24"/>
          <w:szCs w:val="24"/>
        </w:rPr>
        <w:t>sulfonylurinstof</w:t>
      </w:r>
      <w:proofErr w:type="spellEnd"/>
      <w:r>
        <w:rPr>
          <w:sz w:val="24"/>
          <w:szCs w:val="24"/>
        </w:rPr>
        <w:t>, DPP-4-hæmmere og insulin medførte klinisk relevante forbedringer i HbA1c, faste-plasma-</w:t>
      </w:r>
      <w:proofErr w:type="spellStart"/>
      <w:r>
        <w:rPr>
          <w:sz w:val="24"/>
          <w:szCs w:val="24"/>
        </w:rPr>
        <w:t>glucose</w:t>
      </w:r>
      <w:proofErr w:type="spellEnd"/>
      <w:r>
        <w:rPr>
          <w:sz w:val="24"/>
          <w:szCs w:val="24"/>
        </w:rPr>
        <w:t xml:space="preserve"> (FPG), kropsvægt og systolisk og diastolisk blodtryk. Administration af </w:t>
      </w:r>
      <w:proofErr w:type="spellStart"/>
      <w:r>
        <w:rPr>
          <w:sz w:val="24"/>
          <w:szCs w:val="24"/>
        </w:rPr>
        <w:t>empagliflozin</w:t>
      </w:r>
      <w:proofErr w:type="spellEnd"/>
      <w:r>
        <w:rPr>
          <w:sz w:val="24"/>
          <w:szCs w:val="24"/>
        </w:rPr>
        <w:t xml:space="preserve"> 25 mg medførte, at en højere andel af patienterne opnåede HbA1c-mål på under 7 %, og at færre patienter havde behov for akut blodsukkerregulerende behandling, sammenlignet med </w:t>
      </w:r>
      <w:proofErr w:type="spellStart"/>
      <w:r>
        <w:rPr>
          <w:sz w:val="24"/>
          <w:szCs w:val="24"/>
        </w:rPr>
        <w:t>empagliflozin</w:t>
      </w:r>
      <w:proofErr w:type="spellEnd"/>
      <w:r>
        <w:rPr>
          <w:sz w:val="24"/>
          <w:szCs w:val="24"/>
        </w:rPr>
        <w:t xml:space="preserve"> 10 mg og placebo. Højere </w:t>
      </w:r>
      <w:r>
        <w:rPr>
          <w:i/>
          <w:sz w:val="24"/>
          <w:szCs w:val="24"/>
        </w:rPr>
        <w:t>baseline</w:t>
      </w:r>
      <w:r>
        <w:rPr>
          <w:sz w:val="24"/>
          <w:szCs w:val="24"/>
        </w:rPr>
        <w:t>-HbA1c var forbundet med en større reduktion i HbA1c.</w:t>
      </w:r>
    </w:p>
    <w:p w14:paraId="5C94FC63" w14:textId="77777777" w:rsidR="000763F8" w:rsidRDefault="000763F8" w:rsidP="000763F8">
      <w:pPr>
        <w:ind w:left="851"/>
        <w:rPr>
          <w:sz w:val="24"/>
          <w:szCs w:val="24"/>
        </w:rPr>
      </w:pPr>
      <w:proofErr w:type="spellStart"/>
      <w:r>
        <w:rPr>
          <w:sz w:val="24"/>
          <w:szCs w:val="24"/>
        </w:rPr>
        <w:t>Empagliflozin</w:t>
      </w:r>
      <w:proofErr w:type="spellEnd"/>
      <w:r>
        <w:rPr>
          <w:sz w:val="24"/>
          <w:szCs w:val="24"/>
        </w:rPr>
        <w:t xml:space="preserve"> som supplement til standardterapi reducerer desuden kardiovaskulær mortalitet hos patienter med type 2-diabetes og diagnosticeret kardiovaskulær sygdom.</w:t>
      </w:r>
    </w:p>
    <w:p w14:paraId="5AA34CE3" w14:textId="77777777" w:rsidR="000763F8" w:rsidRDefault="000763F8" w:rsidP="000763F8">
      <w:pPr>
        <w:ind w:left="851"/>
        <w:rPr>
          <w:sz w:val="24"/>
          <w:szCs w:val="24"/>
        </w:rPr>
      </w:pPr>
    </w:p>
    <w:p w14:paraId="45C98205" w14:textId="77777777" w:rsidR="000763F8" w:rsidRPr="000E1A30" w:rsidRDefault="000763F8" w:rsidP="000763F8">
      <w:pPr>
        <w:ind w:left="851"/>
        <w:rPr>
          <w:sz w:val="24"/>
          <w:szCs w:val="24"/>
          <w:u w:val="single"/>
        </w:rPr>
      </w:pPr>
      <w:r w:rsidRPr="000E1A30">
        <w:rPr>
          <w:sz w:val="24"/>
          <w:szCs w:val="24"/>
          <w:u w:val="single"/>
        </w:rPr>
        <w:t>Monoterapi</w:t>
      </w:r>
    </w:p>
    <w:p w14:paraId="5E8DE6B0" w14:textId="77777777" w:rsidR="000763F8" w:rsidRDefault="000763F8" w:rsidP="000763F8">
      <w:pPr>
        <w:ind w:left="851"/>
        <w:rPr>
          <w:sz w:val="24"/>
          <w:szCs w:val="24"/>
        </w:rPr>
      </w:pPr>
    </w:p>
    <w:p w14:paraId="04D7C4DC" w14:textId="77777777" w:rsidR="000763F8" w:rsidRDefault="000763F8" w:rsidP="000763F8">
      <w:pPr>
        <w:ind w:left="851"/>
        <w:rPr>
          <w:sz w:val="24"/>
          <w:szCs w:val="24"/>
        </w:rPr>
      </w:pPr>
      <w:r>
        <w:rPr>
          <w:sz w:val="24"/>
          <w:szCs w:val="24"/>
        </w:rPr>
        <w:t xml:space="preserve">I et 24 ugers dobbeltblindet, placebo-og aktivkontrolleret studie undersøgtes </w:t>
      </w:r>
      <w:proofErr w:type="spellStart"/>
      <w:r>
        <w:rPr>
          <w:sz w:val="24"/>
          <w:szCs w:val="24"/>
        </w:rPr>
        <w:t>empagliflozins</w:t>
      </w:r>
      <w:proofErr w:type="spellEnd"/>
      <w:r>
        <w:rPr>
          <w:sz w:val="24"/>
          <w:szCs w:val="24"/>
        </w:rPr>
        <w:t xml:space="preserve"> virkning og sikkerhed som monoterapi hos behandlingsnaive patienter. Behandling med </w:t>
      </w:r>
      <w:proofErr w:type="spellStart"/>
      <w:r>
        <w:rPr>
          <w:sz w:val="24"/>
          <w:szCs w:val="24"/>
        </w:rPr>
        <w:t>empagliflozin</w:t>
      </w:r>
      <w:proofErr w:type="spellEnd"/>
      <w:r>
        <w:rPr>
          <w:sz w:val="24"/>
          <w:szCs w:val="24"/>
        </w:rPr>
        <w:t xml:space="preserve"> medførte en statistisk signifikant (p&lt;0,0001) reduktion i HbA1c sammenlignet med placebo (tabel 2) og en klinisk relevant reduktion i FPG.</w:t>
      </w:r>
    </w:p>
    <w:p w14:paraId="64A7D402" w14:textId="77777777" w:rsidR="000763F8" w:rsidRDefault="000763F8" w:rsidP="000763F8">
      <w:pPr>
        <w:ind w:left="851"/>
        <w:rPr>
          <w:sz w:val="24"/>
          <w:szCs w:val="24"/>
        </w:rPr>
      </w:pPr>
      <w:r>
        <w:rPr>
          <w:sz w:val="24"/>
          <w:szCs w:val="24"/>
        </w:rPr>
        <w:t xml:space="preserve">I en præspecificeret analyse af patienter (N=201) med et </w:t>
      </w:r>
      <w:r>
        <w:rPr>
          <w:i/>
          <w:sz w:val="24"/>
          <w:szCs w:val="24"/>
        </w:rPr>
        <w:t>baseline</w:t>
      </w:r>
      <w:r>
        <w:rPr>
          <w:sz w:val="24"/>
          <w:szCs w:val="24"/>
        </w:rPr>
        <w:t xml:space="preserve">-HbA1c ≥8,5 % medførte behandling en reduktion i HbA1c fra </w:t>
      </w:r>
      <w:r>
        <w:rPr>
          <w:i/>
          <w:sz w:val="24"/>
          <w:szCs w:val="24"/>
        </w:rPr>
        <w:t xml:space="preserve">baseline </w:t>
      </w:r>
      <w:r>
        <w:rPr>
          <w:sz w:val="24"/>
          <w:szCs w:val="24"/>
        </w:rPr>
        <w:t xml:space="preserve">på -1,44 % for </w:t>
      </w:r>
      <w:proofErr w:type="spellStart"/>
      <w:r>
        <w:rPr>
          <w:sz w:val="24"/>
          <w:szCs w:val="24"/>
        </w:rPr>
        <w:t>empagliflozin</w:t>
      </w:r>
      <w:proofErr w:type="spellEnd"/>
      <w:r>
        <w:rPr>
          <w:sz w:val="24"/>
          <w:szCs w:val="24"/>
        </w:rPr>
        <w:t xml:space="preserve"> 10 mg, -1,43 % for </w:t>
      </w:r>
      <w:proofErr w:type="spellStart"/>
      <w:r>
        <w:rPr>
          <w:sz w:val="24"/>
          <w:szCs w:val="24"/>
        </w:rPr>
        <w:t>empagliflozin</w:t>
      </w:r>
      <w:proofErr w:type="spellEnd"/>
      <w:r>
        <w:rPr>
          <w:sz w:val="24"/>
          <w:szCs w:val="24"/>
        </w:rPr>
        <w:t xml:space="preserve"> 25 mg og -1,04-% for </w:t>
      </w:r>
      <w:proofErr w:type="spellStart"/>
      <w:r>
        <w:rPr>
          <w:sz w:val="24"/>
          <w:szCs w:val="24"/>
        </w:rPr>
        <w:t>sitagliptin</w:t>
      </w:r>
      <w:proofErr w:type="spellEnd"/>
      <w:r>
        <w:rPr>
          <w:sz w:val="24"/>
          <w:szCs w:val="24"/>
        </w:rPr>
        <w:t xml:space="preserve"> og en stigning på 0,01 % for placebo.</w:t>
      </w:r>
    </w:p>
    <w:p w14:paraId="157D3163" w14:textId="77777777" w:rsidR="000763F8" w:rsidRDefault="000763F8" w:rsidP="000763F8">
      <w:pPr>
        <w:ind w:left="851"/>
        <w:rPr>
          <w:sz w:val="24"/>
          <w:szCs w:val="24"/>
        </w:rPr>
      </w:pPr>
      <w:r>
        <w:rPr>
          <w:sz w:val="24"/>
          <w:szCs w:val="24"/>
        </w:rPr>
        <w:t>I en dobbeltblindet, placebokontrolleret forlængelse af dette studie blev reduktion i HbA1c, kropsvægt og blodtryk opretholdt op til uge 76.</w:t>
      </w:r>
    </w:p>
    <w:p w14:paraId="7EDC6293" w14:textId="77777777" w:rsidR="000763F8" w:rsidRDefault="000763F8" w:rsidP="000763F8">
      <w:pPr>
        <w:ind w:left="851"/>
        <w:rPr>
          <w:sz w:val="24"/>
          <w:szCs w:val="24"/>
        </w:rPr>
      </w:pPr>
    </w:p>
    <w:p w14:paraId="67BEA9C5" w14:textId="77777777" w:rsidR="000763F8" w:rsidRDefault="000763F8" w:rsidP="000763F8">
      <w:pPr>
        <w:pStyle w:val="Brdtekst"/>
        <w:rPr>
          <w:b/>
          <w:sz w:val="24"/>
          <w:szCs w:val="24"/>
          <w:vertAlign w:val="superscript"/>
          <w:lang w:val="da-DK"/>
        </w:rPr>
      </w:pPr>
      <w:r>
        <w:rPr>
          <w:b/>
          <w:sz w:val="24"/>
          <w:szCs w:val="24"/>
          <w:lang w:val="da-DK"/>
        </w:rPr>
        <w:t xml:space="preserve">Tabel 2: Effektresultater af et 24 ugers placebokontrolleret studie med </w:t>
      </w:r>
      <w:proofErr w:type="spellStart"/>
      <w:r>
        <w:rPr>
          <w:b/>
          <w:sz w:val="24"/>
          <w:szCs w:val="24"/>
          <w:lang w:val="da-DK"/>
        </w:rPr>
        <w:t>empagliflozin</w:t>
      </w:r>
      <w:proofErr w:type="spellEnd"/>
      <w:r>
        <w:rPr>
          <w:b/>
          <w:sz w:val="24"/>
          <w:szCs w:val="24"/>
          <w:lang w:val="da-DK"/>
        </w:rPr>
        <w:t xml:space="preserve"> som </w:t>
      </w:r>
      <w:proofErr w:type="spellStart"/>
      <w:r>
        <w:rPr>
          <w:b/>
          <w:sz w:val="24"/>
          <w:szCs w:val="24"/>
          <w:lang w:val="da-DK"/>
        </w:rPr>
        <w:t>monoterapi</w:t>
      </w:r>
      <w:r>
        <w:rPr>
          <w:b/>
          <w:sz w:val="24"/>
          <w:szCs w:val="24"/>
          <w:vertAlign w:val="superscript"/>
          <w:lang w:val="da-DK"/>
        </w:rPr>
        <w:t>a</w:t>
      </w:r>
      <w:proofErr w:type="spellEnd"/>
    </w:p>
    <w:p w14:paraId="1883DAE3" w14:textId="77777777" w:rsidR="000763F8" w:rsidRDefault="000763F8" w:rsidP="000763F8">
      <w:pPr>
        <w:pStyle w:val="Brdtekst"/>
        <w:rPr>
          <w:b/>
          <w:sz w:val="24"/>
          <w:szCs w:val="24"/>
          <w:vertAlign w:val="superscript"/>
          <w:lang w:val="da-DK"/>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2878"/>
        <w:gridCol w:w="1381"/>
        <w:gridCol w:w="1841"/>
        <w:gridCol w:w="1687"/>
        <w:gridCol w:w="1841"/>
      </w:tblGrid>
      <w:tr w:rsidR="000763F8" w14:paraId="121B9139" w14:textId="77777777" w:rsidTr="007266F2">
        <w:trPr>
          <w:trHeight w:val="252"/>
        </w:trPr>
        <w:tc>
          <w:tcPr>
            <w:tcW w:w="1495" w:type="pct"/>
            <w:vMerge w:val="restart"/>
            <w:tcBorders>
              <w:top w:val="single" w:sz="4" w:space="0" w:color="000000"/>
              <w:left w:val="single" w:sz="4" w:space="0" w:color="000000"/>
              <w:bottom w:val="single" w:sz="4" w:space="0" w:color="000000"/>
              <w:right w:val="single" w:sz="4" w:space="0" w:color="000000"/>
            </w:tcBorders>
          </w:tcPr>
          <w:p w14:paraId="1570F4A9" w14:textId="77777777" w:rsidR="000763F8" w:rsidRDefault="000763F8">
            <w:pPr>
              <w:rPr>
                <w:b/>
                <w:sz w:val="22"/>
                <w:szCs w:val="22"/>
              </w:rPr>
            </w:pPr>
          </w:p>
        </w:tc>
        <w:tc>
          <w:tcPr>
            <w:tcW w:w="717" w:type="pct"/>
            <w:vMerge w:val="restart"/>
            <w:tcBorders>
              <w:top w:val="single" w:sz="4" w:space="0" w:color="000000"/>
              <w:left w:val="single" w:sz="4" w:space="0" w:color="000000"/>
              <w:bottom w:val="single" w:sz="4" w:space="0" w:color="000000"/>
              <w:right w:val="single" w:sz="4" w:space="0" w:color="000000"/>
            </w:tcBorders>
            <w:hideMark/>
          </w:tcPr>
          <w:p w14:paraId="2966A1BB" w14:textId="77777777" w:rsidR="000763F8" w:rsidRDefault="000763F8">
            <w:pPr>
              <w:jc w:val="center"/>
              <w:rPr>
                <w:b/>
                <w:sz w:val="22"/>
                <w:szCs w:val="22"/>
              </w:rPr>
            </w:pPr>
            <w:r>
              <w:rPr>
                <w:b/>
                <w:sz w:val="22"/>
                <w:szCs w:val="22"/>
              </w:rPr>
              <w:t>Placebo</w:t>
            </w:r>
          </w:p>
        </w:tc>
        <w:tc>
          <w:tcPr>
            <w:tcW w:w="1832" w:type="pct"/>
            <w:gridSpan w:val="2"/>
            <w:tcBorders>
              <w:top w:val="single" w:sz="4" w:space="0" w:color="000000"/>
              <w:left w:val="single" w:sz="4" w:space="0" w:color="000000"/>
              <w:bottom w:val="single" w:sz="4" w:space="0" w:color="000000"/>
              <w:right w:val="single" w:sz="4" w:space="0" w:color="000000"/>
            </w:tcBorders>
            <w:hideMark/>
          </w:tcPr>
          <w:p w14:paraId="61574E76" w14:textId="77777777" w:rsidR="000763F8" w:rsidRDefault="000763F8">
            <w:pPr>
              <w:jc w:val="center"/>
              <w:rPr>
                <w:b/>
                <w:sz w:val="22"/>
                <w:szCs w:val="22"/>
              </w:rPr>
            </w:pPr>
            <w:proofErr w:type="spellStart"/>
            <w:r>
              <w:rPr>
                <w:b/>
                <w:sz w:val="22"/>
                <w:szCs w:val="22"/>
              </w:rPr>
              <w:t>Empagliflozin</w:t>
            </w:r>
            <w:proofErr w:type="spellEnd"/>
          </w:p>
        </w:tc>
        <w:tc>
          <w:tcPr>
            <w:tcW w:w="956" w:type="pct"/>
            <w:tcBorders>
              <w:top w:val="single" w:sz="4" w:space="0" w:color="000000"/>
              <w:left w:val="single" w:sz="4" w:space="0" w:color="000000"/>
              <w:bottom w:val="single" w:sz="4" w:space="0" w:color="000000"/>
              <w:right w:val="single" w:sz="4" w:space="0" w:color="000000"/>
            </w:tcBorders>
            <w:hideMark/>
          </w:tcPr>
          <w:p w14:paraId="6D69E24D" w14:textId="77777777" w:rsidR="000763F8" w:rsidRDefault="000763F8">
            <w:pPr>
              <w:jc w:val="center"/>
              <w:rPr>
                <w:b/>
                <w:sz w:val="22"/>
                <w:szCs w:val="22"/>
              </w:rPr>
            </w:pPr>
            <w:proofErr w:type="spellStart"/>
            <w:r>
              <w:rPr>
                <w:b/>
                <w:sz w:val="22"/>
                <w:szCs w:val="22"/>
              </w:rPr>
              <w:t>Sitagliptin</w:t>
            </w:r>
            <w:proofErr w:type="spellEnd"/>
          </w:p>
        </w:tc>
      </w:tr>
      <w:tr w:rsidR="000763F8" w14:paraId="7A963F5F" w14:textId="77777777" w:rsidTr="007266F2">
        <w:trPr>
          <w:trHeight w:val="254"/>
        </w:trPr>
        <w:tc>
          <w:tcPr>
            <w:tcW w:w="1495" w:type="pct"/>
            <w:vMerge/>
            <w:tcBorders>
              <w:top w:val="single" w:sz="4" w:space="0" w:color="000000"/>
              <w:left w:val="single" w:sz="4" w:space="0" w:color="000000"/>
              <w:bottom w:val="single" w:sz="4" w:space="0" w:color="000000"/>
              <w:right w:val="single" w:sz="4" w:space="0" w:color="000000"/>
            </w:tcBorders>
            <w:vAlign w:val="center"/>
            <w:hideMark/>
          </w:tcPr>
          <w:p w14:paraId="469EE4E4" w14:textId="77777777" w:rsidR="000763F8" w:rsidRDefault="000763F8">
            <w:pPr>
              <w:rPr>
                <w:b/>
                <w:sz w:val="22"/>
                <w:szCs w:val="22"/>
              </w:rPr>
            </w:pPr>
          </w:p>
        </w:tc>
        <w:tc>
          <w:tcPr>
            <w:tcW w:w="717" w:type="pct"/>
            <w:vMerge/>
            <w:tcBorders>
              <w:top w:val="single" w:sz="4" w:space="0" w:color="000000"/>
              <w:left w:val="single" w:sz="4" w:space="0" w:color="000000"/>
              <w:bottom w:val="single" w:sz="4" w:space="0" w:color="000000"/>
              <w:right w:val="single" w:sz="4" w:space="0" w:color="000000"/>
            </w:tcBorders>
            <w:vAlign w:val="center"/>
            <w:hideMark/>
          </w:tcPr>
          <w:p w14:paraId="58BFC69C" w14:textId="77777777" w:rsidR="000763F8" w:rsidRDefault="000763F8">
            <w:pPr>
              <w:rPr>
                <w:b/>
                <w:sz w:val="22"/>
                <w:szCs w:val="22"/>
              </w:rPr>
            </w:pPr>
          </w:p>
        </w:tc>
        <w:tc>
          <w:tcPr>
            <w:tcW w:w="956" w:type="pct"/>
            <w:tcBorders>
              <w:top w:val="single" w:sz="4" w:space="0" w:color="000000"/>
              <w:left w:val="single" w:sz="4" w:space="0" w:color="000000"/>
              <w:bottom w:val="single" w:sz="4" w:space="0" w:color="000000"/>
              <w:right w:val="single" w:sz="4" w:space="0" w:color="000000"/>
            </w:tcBorders>
            <w:hideMark/>
          </w:tcPr>
          <w:p w14:paraId="503328F6" w14:textId="77777777" w:rsidR="000763F8" w:rsidRDefault="000763F8">
            <w:pPr>
              <w:jc w:val="center"/>
              <w:rPr>
                <w:b/>
                <w:sz w:val="22"/>
                <w:szCs w:val="22"/>
              </w:rPr>
            </w:pPr>
            <w:r>
              <w:rPr>
                <w:b/>
                <w:sz w:val="22"/>
                <w:szCs w:val="22"/>
              </w:rPr>
              <w:t>10 mg</w:t>
            </w:r>
          </w:p>
        </w:tc>
        <w:tc>
          <w:tcPr>
            <w:tcW w:w="876" w:type="pct"/>
            <w:tcBorders>
              <w:top w:val="single" w:sz="4" w:space="0" w:color="000000"/>
              <w:left w:val="single" w:sz="4" w:space="0" w:color="000000"/>
              <w:bottom w:val="single" w:sz="4" w:space="0" w:color="000000"/>
              <w:right w:val="single" w:sz="4" w:space="0" w:color="000000"/>
            </w:tcBorders>
            <w:hideMark/>
          </w:tcPr>
          <w:p w14:paraId="55B73A7C" w14:textId="77777777" w:rsidR="000763F8" w:rsidRDefault="000763F8">
            <w:pPr>
              <w:jc w:val="center"/>
              <w:rPr>
                <w:b/>
                <w:sz w:val="22"/>
                <w:szCs w:val="22"/>
              </w:rPr>
            </w:pPr>
            <w:r>
              <w:rPr>
                <w:b/>
                <w:sz w:val="22"/>
                <w:szCs w:val="22"/>
              </w:rPr>
              <w:t>25 mg</w:t>
            </w:r>
          </w:p>
        </w:tc>
        <w:tc>
          <w:tcPr>
            <w:tcW w:w="956" w:type="pct"/>
            <w:tcBorders>
              <w:top w:val="single" w:sz="4" w:space="0" w:color="000000"/>
              <w:left w:val="single" w:sz="4" w:space="0" w:color="000000"/>
              <w:bottom w:val="single" w:sz="4" w:space="0" w:color="000000"/>
              <w:right w:val="single" w:sz="4" w:space="0" w:color="000000"/>
            </w:tcBorders>
            <w:hideMark/>
          </w:tcPr>
          <w:p w14:paraId="714B8E12" w14:textId="77777777" w:rsidR="000763F8" w:rsidRDefault="000763F8">
            <w:pPr>
              <w:jc w:val="center"/>
              <w:rPr>
                <w:b/>
                <w:sz w:val="22"/>
                <w:szCs w:val="22"/>
              </w:rPr>
            </w:pPr>
            <w:r>
              <w:rPr>
                <w:b/>
                <w:sz w:val="22"/>
                <w:szCs w:val="22"/>
              </w:rPr>
              <w:t>100 mg</w:t>
            </w:r>
          </w:p>
        </w:tc>
      </w:tr>
      <w:tr w:rsidR="000763F8" w14:paraId="73E85CE0" w14:textId="77777777" w:rsidTr="007266F2">
        <w:trPr>
          <w:trHeight w:val="253"/>
        </w:trPr>
        <w:tc>
          <w:tcPr>
            <w:tcW w:w="1495" w:type="pct"/>
            <w:tcBorders>
              <w:top w:val="single" w:sz="4" w:space="0" w:color="000000"/>
              <w:left w:val="single" w:sz="4" w:space="0" w:color="000000"/>
              <w:bottom w:val="single" w:sz="4" w:space="0" w:color="000000"/>
              <w:right w:val="single" w:sz="4" w:space="0" w:color="000000"/>
            </w:tcBorders>
            <w:hideMark/>
          </w:tcPr>
          <w:p w14:paraId="710A2302" w14:textId="77777777" w:rsidR="000763F8" w:rsidRDefault="000763F8">
            <w:pPr>
              <w:rPr>
                <w:sz w:val="22"/>
                <w:szCs w:val="22"/>
              </w:rPr>
            </w:pPr>
            <w:r>
              <w:rPr>
                <w:sz w:val="22"/>
                <w:szCs w:val="22"/>
              </w:rPr>
              <w:t>N</w:t>
            </w:r>
          </w:p>
        </w:tc>
        <w:tc>
          <w:tcPr>
            <w:tcW w:w="717" w:type="pct"/>
            <w:tcBorders>
              <w:top w:val="single" w:sz="4" w:space="0" w:color="000000"/>
              <w:left w:val="single" w:sz="4" w:space="0" w:color="000000"/>
              <w:bottom w:val="single" w:sz="4" w:space="0" w:color="000000"/>
              <w:right w:val="single" w:sz="4" w:space="0" w:color="000000"/>
            </w:tcBorders>
            <w:hideMark/>
          </w:tcPr>
          <w:p w14:paraId="2CEDFB8A" w14:textId="77777777" w:rsidR="000763F8" w:rsidRDefault="000763F8">
            <w:pPr>
              <w:jc w:val="center"/>
              <w:rPr>
                <w:sz w:val="22"/>
                <w:szCs w:val="22"/>
              </w:rPr>
            </w:pPr>
            <w:r>
              <w:rPr>
                <w:sz w:val="22"/>
                <w:szCs w:val="22"/>
              </w:rPr>
              <w:t>228</w:t>
            </w:r>
          </w:p>
        </w:tc>
        <w:tc>
          <w:tcPr>
            <w:tcW w:w="956" w:type="pct"/>
            <w:tcBorders>
              <w:top w:val="single" w:sz="4" w:space="0" w:color="000000"/>
              <w:left w:val="single" w:sz="4" w:space="0" w:color="000000"/>
              <w:bottom w:val="single" w:sz="4" w:space="0" w:color="000000"/>
              <w:right w:val="single" w:sz="4" w:space="0" w:color="000000"/>
            </w:tcBorders>
            <w:hideMark/>
          </w:tcPr>
          <w:p w14:paraId="40D7A1B1" w14:textId="77777777" w:rsidR="000763F8" w:rsidRDefault="000763F8">
            <w:pPr>
              <w:jc w:val="center"/>
              <w:rPr>
                <w:sz w:val="22"/>
                <w:szCs w:val="22"/>
              </w:rPr>
            </w:pPr>
            <w:r>
              <w:rPr>
                <w:sz w:val="22"/>
                <w:szCs w:val="22"/>
              </w:rPr>
              <w:t>224</w:t>
            </w:r>
          </w:p>
        </w:tc>
        <w:tc>
          <w:tcPr>
            <w:tcW w:w="876" w:type="pct"/>
            <w:tcBorders>
              <w:top w:val="single" w:sz="4" w:space="0" w:color="000000"/>
              <w:left w:val="single" w:sz="4" w:space="0" w:color="000000"/>
              <w:bottom w:val="single" w:sz="4" w:space="0" w:color="000000"/>
              <w:right w:val="single" w:sz="4" w:space="0" w:color="000000"/>
            </w:tcBorders>
            <w:hideMark/>
          </w:tcPr>
          <w:p w14:paraId="2B62E4DC" w14:textId="77777777" w:rsidR="000763F8" w:rsidRDefault="000763F8">
            <w:pPr>
              <w:jc w:val="center"/>
              <w:rPr>
                <w:sz w:val="22"/>
                <w:szCs w:val="22"/>
              </w:rPr>
            </w:pPr>
            <w:r>
              <w:rPr>
                <w:sz w:val="22"/>
                <w:szCs w:val="22"/>
              </w:rPr>
              <w:t>224</w:t>
            </w:r>
          </w:p>
        </w:tc>
        <w:tc>
          <w:tcPr>
            <w:tcW w:w="956" w:type="pct"/>
            <w:tcBorders>
              <w:top w:val="single" w:sz="4" w:space="0" w:color="000000"/>
              <w:left w:val="single" w:sz="4" w:space="0" w:color="000000"/>
              <w:bottom w:val="single" w:sz="4" w:space="0" w:color="000000"/>
              <w:right w:val="single" w:sz="4" w:space="0" w:color="000000"/>
            </w:tcBorders>
            <w:hideMark/>
          </w:tcPr>
          <w:p w14:paraId="0BF2926F" w14:textId="77777777" w:rsidR="000763F8" w:rsidRDefault="000763F8">
            <w:pPr>
              <w:jc w:val="center"/>
              <w:rPr>
                <w:sz w:val="22"/>
                <w:szCs w:val="22"/>
              </w:rPr>
            </w:pPr>
            <w:r>
              <w:rPr>
                <w:sz w:val="22"/>
                <w:szCs w:val="22"/>
              </w:rPr>
              <w:t>223</w:t>
            </w:r>
          </w:p>
        </w:tc>
      </w:tr>
      <w:tr w:rsidR="000763F8" w14:paraId="143AFC2C" w14:textId="77777777" w:rsidTr="007266F2">
        <w:trPr>
          <w:trHeight w:val="251"/>
        </w:trPr>
        <w:tc>
          <w:tcPr>
            <w:tcW w:w="5000" w:type="pct"/>
            <w:gridSpan w:val="5"/>
            <w:tcBorders>
              <w:top w:val="single" w:sz="4" w:space="0" w:color="000000"/>
              <w:left w:val="single" w:sz="4" w:space="0" w:color="000000"/>
              <w:bottom w:val="single" w:sz="4" w:space="0" w:color="000000"/>
              <w:right w:val="single" w:sz="4" w:space="0" w:color="000000"/>
            </w:tcBorders>
            <w:hideMark/>
          </w:tcPr>
          <w:p w14:paraId="343FF230" w14:textId="77777777" w:rsidR="000763F8" w:rsidRDefault="000763F8">
            <w:pPr>
              <w:rPr>
                <w:b/>
                <w:sz w:val="22"/>
                <w:szCs w:val="22"/>
              </w:rPr>
            </w:pPr>
            <w:r>
              <w:rPr>
                <w:b/>
                <w:sz w:val="22"/>
                <w:szCs w:val="22"/>
              </w:rPr>
              <w:t>HbA1c (%)</w:t>
            </w:r>
          </w:p>
        </w:tc>
      </w:tr>
      <w:tr w:rsidR="000763F8" w14:paraId="4A399A42" w14:textId="77777777" w:rsidTr="007266F2">
        <w:trPr>
          <w:trHeight w:val="253"/>
        </w:trPr>
        <w:tc>
          <w:tcPr>
            <w:tcW w:w="1495" w:type="pct"/>
            <w:tcBorders>
              <w:top w:val="single" w:sz="4" w:space="0" w:color="000000"/>
              <w:left w:val="single" w:sz="4" w:space="0" w:color="000000"/>
              <w:bottom w:val="single" w:sz="4" w:space="0" w:color="000000"/>
              <w:right w:val="single" w:sz="4" w:space="0" w:color="000000"/>
            </w:tcBorders>
            <w:hideMark/>
          </w:tcPr>
          <w:p w14:paraId="35E8EA91" w14:textId="77777777" w:rsidR="000763F8" w:rsidRDefault="000763F8">
            <w:pPr>
              <w:ind w:left="274"/>
              <w:rPr>
                <w:sz w:val="22"/>
                <w:szCs w:val="22"/>
              </w:rPr>
            </w:pPr>
            <w:r>
              <w:rPr>
                <w:i/>
                <w:sz w:val="22"/>
                <w:szCs w:val="22"/>
              </w:rPr>
              <w:t>Baseline</w:t>
            </w:r>
            <w:r>
              <w:rPr>
                <w:sz w:val="22"/>
                <w:szCs w:val="22"/>
              </w:rPr>
              <w:t xml:space="preserve"> (middelværdi)</w:t>
            </w:r>
          </w:p>
        </w:tc>
        <w:tc>
          <w:tcPr>
            <w:tcW w:w="717" w:type="pct"/>
            <w:tcBorders>
              <w:top w:val="single" w:sz="4" w:space="0" w:color="000000"/>
              <w:left w:val="single" w:sz="4" w:space="0" w:color="000000"/>
              <w:bottom w:val="single" w:sz="4" w:space="0" w:color="000000"/>
              <w:right w:val="single" w:sz="4" w:space="0" w:color="000000"/>
            </w:tcBorders>
            <w:hideMark/>
          </w:tcPr>
          <w:p w14:paraId="437B9A90" w14:textId="77777777" w:rsidR="000763F8" w:rsidRDefault="000763F8">
            <w:pPr>
              <w:jc w:val="center"/>
              <w:rPr>
                <w:sz w:val="22"/>
                <w:szCs w:val="22"/>
              </w:rPr>
            </w:pPr>
            <w:r>
              <w:rPr>
                <w:sz w:val="22"/>
                <w:szCs w:val="22"/>
              </w:rPr>
              <w:t>7,91</w:t>
            </w:r>
          </w:p>
        </w:tc>
        <w:tc>
          <w:tcPr>
            <w:tcW w:w="956" w:type="pct"/>
            <w:tcBorders>
              <w:top w:val="single" w:sz="4" w:space="0" w:color="000000"/>
              <w:left w:val="single" w:sz="4" w:space="0" w:color="000000"/>
              <w:bottom w:val="single" w:sz="4" w:space="0" w:color="000000"/>
              <w:right w:val="single" w:sz="4" w:space="0" w:color="000000"/>
            </w:tcBorders>
            <w:hideMark/>
          </w:tcPr>
          <w:p w14:paraId="77E550A3" w14:textId="77777777" w:rsidR="000763F8" w:rsidRDefault="000763F8">
            <w:pPr>
              <w:jc w:val="center"/>
              <w:rPr>
                <w:sz w:val="22"/>
                <w:szCs w:val="22"/>
              </w:rPr>
            </w:pPr>
            <w:r>
              <w:rPr>
                <w:sz w:val="22"/>
                <w:szCs w:val="22"/>
              </w:rPr>
              <w:t>7,87</w:t>
            </w:r>
          </w:p>
        </w:tc>
        <w:tc>
          <w:tcPr>
            <w:tcW w:w="876" w:type="pct"/>
            <w:tcBorders>
              <w:top w:val="single" w:sz="4" w:space="0" w:color="000000"/>
              <w:left w:val="single" w:sz="4" w:space="0" w:color="000000"/>
              <w:bottom w:val="single" w:sz="4" w:space="0" w:color="000000"/>
              <w:right w:val="single" w:sz="4" w:space="0" w:color="000000"/>
            </w:tcBorders>
            <w:hideMark/>
          </w:tcPr>
          <w:p w14:paraId="3353849D" w14:textId="77777777" w:rsidR="000763F8" w:rsidRDefault="000763F8">
            <w:pPr>
              <w:jc w:val="center"/>
              <w:rPr>
                <w:sz w:val="22"/>
                <w:szCs w:val="22"/>
              </w:rPr>
            </w:pPr>
            <w:r>
              <w:rPr>
                <w:sz w:val="22"/>
                <w:szCs w:val="22"/>
              </w:rPr>
              <w:t>7,86</w:t>
            </w:r>
          </w:p>
        </w:tc>
        <w:tc>
          <w:tcPr>
            <w:tcW w:w="956" w:type="pct"/>
            <w:tcBorders>
              <w:top w:val="single" w:sz="4" w:space="0" w:color="000000"/>
              <w:left w:val="single" w:sz="4" w:space="0" w:color="000000"/>
              <w:bottom w:val="single" w:sz="4" w:space="0" w:color="000000"/>
              <w:right w:val="single" w:sz="4" w:space="0" w:color="000000"/>
            </w:tcBorders>
            <w:hideMark/>
          </w:tcPr>
          <w:p w14:paraId="26133734" w14:textId="77777777" w:rsidR="000763F8" w:rsidRDefault="000763F8">
            <w:pPr>
              <w:jc w:val="center"/>
              <w:rPr>
                <w:sz w:val="22"/>
                <w:szCs w:val="22"/>
              </w:rPr>
            </w:pPr>
            <w:r>
              <w:rPr>
                <w:sz w:val="22"/>
                <w:szCs w:val="22"/>
              </w:rPr>
              <w:t>7,85</w:t>
            </w:r>
          </w:p>
        </w:tc>
      </w:tr>
      <w:tr w:rsidR="000763F8" w14:paraId="2477C63C" w14:textId="77777777" w:rsidTr="007266F2">
        <w:trPr>
          <w:trHeight w:val="251"/>
        </w:trPr>
        <w:tc>
          <w:tcPr>
            <w:tcW w:w="1495" w:type="pct"/>
            <w:tcBorders>
              <w:top w:val="single" w:sz="4" w:space="0" w:color="000000"/>
              <w:left w:val="single" w:sz="4" w:space="0" w:color="000000"/>
              <w:bottom w:val="single" w:sz="4" w:space="0" w:color="000000"/>
              <w:right w:val="single" w:sz="4" w:space="0" w:color="000000"/>
            </w:tcBorders>
            <w:hideMark/>
          </w:tcPr>
          <w:p w14:paraId="1EDFC40C" w14:textId="77777777" w:rsidR="000763F8" w:rsidRDefault="000763F8">
            <w:pPr>
              <w:ind w:left="274"/>
              <w:rPr>
                <w:sz w:val="22"/>
                <w:szCs w:val="22"/>
              </w:rPr>
            </w:pPr>
            <w:r>
              <w:rPr>
                <w:sz w:val="22"/>
                <w:szCs w:val="22"/>
              </w:rPr>
              <w:t xml:space="preserve">Ændring fra </w:t>
            </w:r>
            <w:r>
              <w:rPr>
                <w:i/>
                <w:sz w:val="22"/>
                <w:szCs w:val="22"/>
              </w:rPr>
              <w:t>baseline</w:t>
            </w:r>
            <w:r>
              <w:rPr>
                <w:sz w:val="22"/>
                <w:szCs w:val="22"/>
                <w:vertAlign w:val="superscript"/>
              </w:rPr>
              <w:t>1</w:t>
            </w:r>
          </w:p>
        </w:tc>
        <w:tc>
          <w:tcPr>
            <w:tcW w:w="717" w:type="pct"/>
            <w:tcBorders>
              <w:top w:val="single" w:sz="4" w:space="0" w:color="000000"/>
              <w:left w:val="single" w:sz="4" w:space="0" w:color="000000"/>
              <w:bottom w:val="single" w:sz="4" w:space="0" w:color="000000"/>
              <w:right w:val="single" w:sz="4" w:space="0" w:color="000000"/>
            </w:tcBorders>
            <w:hideMark/>
          </w:tcPr>
          <w:p w14:paraId="0970D3AF" w14:textId="77777777" w:rsidR="000763F8" w:rsidRDefault="000763F8">
            <w:pPr>
              <w:jc w:val="center"/>
              <w:rPr>
                <w:sz w:val="22"/>
                <w:szCs w:val="22"/>
              </w:rPr>
            </w:pPr>
            <w:r>
              <w:rPr>
                <w:sz w:val="22"/>
                <w:szCs w:val="22"/>
              </w:rPr>
              <w:t>0,08</w:t>
            </w:r>
          </w:p>
        </w:tc>
        <w:tc>
          <w:tcPr>
            <w:tcW w:w="956" w:type="pct"/>
            <w:tcBorders>
              <w:top w:val="single" w:sz="4" w:space="0" w:color="000000"/>
              <w:left w:val="single" w:sz="4" w:space="0" w:color="000000"/>
              <w:bottom w:val="single" w:sz="4" w:space="0" w:color="000000"/>
              <w:right w:val="single" w:sz="4" w:space="0" w:color="000000"/>
            </w:tcBorders>
            <w:hideMark/>
          </w:tcPr>
          <w:p w14:paraId="48759373" w14:textId="77777777" w:rsidR="000763F8" w:rsidRDefault="000763F8">
            <w:pPr>
              <w:jc w:val="center"/>
              <w:rPr>
                <w:sz w:val="22"/>
                <w:szCs w:val="22"/>
              </w:rPr>
            </w:pPr>
            <w:r>
              <w:rPr>
                <w:sz w:val="22"/>
                <w:szCs w:val="22"/>
              </w:rPr>
              <w:t>-0,66</w:t>
            </w:r>
          </w:p>
        </w:tc>
        <w:tc>
          <w:tcPr>
            <w:tcW w:w="876" w:type="pct"/>
            <w:tcBorders>
              <w:top w:val="single" w:sz="4" w:space="0" w:color="000000"/>
              <w:left w:val="single" w:sz="4" w:space="0" w:color="000000"/>
              <w:bottom w:val="single" w:sz="4" w:space="0" w:color="000000"/>
              <w:right w:val="single" w:sz="4" w:space="0" w:color="000000"/>
            </w:tcBorders>
            <w:hideMark/>
          </w:tcPr>
          <w:p w14:paraId="61A6896D" w14:textId="77777777" w:rsidR="000763F8" w:rsidRDefault="000763F8">
            <w:pPr>
              <w:jc w:val="center"/>
              <w:rPr>
                <w:sz w:val="22"/>
                <w:szCs w:val="22"/>
              </w:rPr>
            </w:pPr>
            <w:r>
              <w:rPr>
                <w:sz w:val="22"/>
                <w:szCs w:val="22"/>
              </w:rPr>
              <w:t>-0,78</w:t>
            </w:r>
          </w:p>
        </w:tc>
        <w:tc>
          <w:tcPr>
            <w:tcW w:w="956" w:type="pct"/>
            <w:tcBorders>
              <w:top w:val="single" w:sz="4" w:space="0" w:color="000000"/>
              <w:left w:val="single" w:sz="4" w:space="0" w:color="000000"/>
              <w:bottom w:val="single" w:sz="4" w:space="0" w:color="000000"/>
              <w:right w:val="single" w:sz="4" w:space="0" w:color="000000"/>
            </w:tcBorders>
            <w:hideMark/>
          </w:tcPr>
          <w:p w14:paraId="4CF314F5" w14:textId="77777777" w:rsidR="000763F8" w:rsidRDefault="000763F8">
            <w:pPr>
              <w:jc w:val="center"/>
              <w:rPr>
                <w:sz w:val="22"/>
                <w:szCs w:val="22"/>
              </w:rPr>
            </w:pPr>
            <w:r>
              <w:rPr>
                <w:sz w:val="22"/>
                <w:szCs w:val="22"/>
              </w:rPr>
              <w:t>-0,66</w:t>
            </w:r>
          </w:p>
        </w:tc>
      </w:tr>
      <w:tr w:rsidR="000763F8" w14:paraId="688C4E1B" w14:textId="77777777" w:rsidTr="007266F2">
        <w:trPr>
          <w:trHeight w:val="506"/>
        </w:trPr>
        <w:tc>
          <w:tcPr>
            <w:tcW w:w="1495" w:type="pct"/>
            <w:tcBorders>
              <w:top w:val="single" w:sz="4" w:space="0" w:color="000000"/>
              <w:left w:val="single" w:sz="4" w:space="0" w:color="000000"/>
              <w:bottom w:val="single" w:sz="4" w:space="0" w:color="000000"/>
              <w:right w:val="single" w:sz="4" w:space="0" w:color="000000"/>
            </w:tcBorders>
            <w:hideMark/>
          </w:tcPr>
          <w:p w14:paraId="21FCAD5C" w14:textId="77777777" w:rsidR="000763F8" w:rsidRDefault="000763F8">
            <w:pPr>
              <w:ind w:left="274"/>
              <w:rPr>
                <w:sz w:val="22"/>
                <w:szCs w:val="22"/>
              </w:rPr>
            </w:pPr>
            <w:r>
              <w:rPr>
                <w:sz w:val="22"/>
                <w:szCs w:val="22"/>
              </w:rPr>
              <w:t>Forskel fra placebo</w:t>
            </w:r>
            <w:r>
              <w:rPr>
                <w:sz w:val="22"/>
                <w:szCs w:val="22"/>
                <w:vertAlign w:val="superscript"/>
              </w:rPr>
              <w:t>1</w:t>
            </w:r>
            <w:r>
              <w:rPr>
                <w:sz w:val="22"/>
                <w:szCs w:val="22"/>
              </w:rPr>
              <w:t xml:space="preserve"> (97,5 % CI)</w:t>
            </w:r>
          </w:p>
        </w:tc>
        <w:tc>
          <w:tcPr>
            <w:tcW w:w="717" w:type="pct"/>
            <w:tcBorders>
              <w:top w:val="single" w:sz="4" w:space="0" w:color="000000"/>
              <w:left w:val="single" w:sz="4" w:space="0" w:color="000000"/>
              <w:bottom w:val="single" w:sz="4" w:space="0" w:color="000000"/>
              <w:right w:val="single" w:sz="4" w:space="0" w:color="000000"/>
            </w:tcBorders>
          </w:tcPr>
          <w:p w14:paraId="759379C9" w14:textId="77777777" w:rsidR="000763F8" w:rsidRDefault="000763F8">
            <w:pPr>
              <w:jc w:val="center"/>
              <w:rPr>
                <w:sz w:val="22"/>
                <w:szCs w:val="22"/>
              </w:rPr>
            </w:pPr>
          </w:p>
        </w:tc>
        <w:tc>
          <w:tcPr>
            <w:tcW w:w="956" w:type="pct"/>
            <w:tcBorders>
              <w:top w:val="single" w:sz="4" w:space="0" w:color="000000"/>
              <w:left w:val="single" w:sz="4" w:space="0" w:color="000000"/>
              <w:bottom w:val="single" w:sz="4" w:space="0" w:color="000000"/>
              <w:right w:val="single" w:sz="4" w:space="0" w:color="000000"/>
            </w:tcBorders>
            <w:hideMark/>
          </w:tcPr>
          <w:p w14:paraId="35B40C48" w14:textId="77777777" w:rsidR="000763F8" w:rsidRDefault="000763F8">
            <w:pPr>
              <w:jc w:val="center"/>
              <w:rPr>
                <w:sz w:val="22"/>
                <w:szCs w:val="22"/>
              </w:rPr>
            </w:pPr>
            <w:r>
              <w:rPr>
                <w:sz w:val="22"/>
                <w:szCs w:val="22"/>
              </w:rPr>
              <w:t>-0,74*</w:t>
            </w:r>
          </w:p>
          <w:p w14:paraId="5747EE29" w14:textId="77777777" w:rsidR="000763F8" w:rsidRDefault="000763F8">
            <w:pPr>
              <w:jc w:val="center"/>
              <w:rPr>
                <w:sz w:val="22"/>
                <w:szCs w:val="22"/>
              </w:rPr>
            </w:pPr>
            <w:r>
              <w:rPr>
                <w:sz w:val="22"/>
                <w:szCs w:val="22"/>
              </w:rPr>
              <w:t>(-0,90; -0,57)</w:t>
            </w:r>
          </w:p>
        </w:tc>
        <w:tc>
          <w:tcPr>
            <w:tcW w:w="876" w:type="pct"/>
            <w:tcBorders>
              <w:top w:val="single" w:sz="4" w:space="0" w:color="000000"/>
              <w:left w:val="single" w:sz="4" w:space="0" w:color="000000"/>
              <w:bottom w:val="single" w:sz="4" w:space="0" w:color="000000"/>
              <w:right w:val="single" w:sz="4" w:space="0" w:color="000000"/>
            </w:tcBorders>
            <w:hideMark/>
          </w:tcPr>
          <w:p w14:paraId="7D888A16" w14:textId="77777777" w:rsidR="000763F8" w:rsidRDefault="000763F8">
            <w:pPr>
              <w:jc w:val="center"/>
              <w:rPr>
                <w:sz w:val="22"/>
                <w:szCs w:val="22"/>
              </w:rPr>
            </w:pPr>
            <w:r>
              <w:rPr>
                <w:sz w:val="22"/>
                <w:szCs w:val="22"/>
              </w:rPr>
              <w:t>-0,85*</w:t>
            </w:r>
          </w:p>
          <w:p w14:paraId="7A265D1C" w14:textId="77777777" w:rsidR="000763F8" w:rsidRDefault="000763F8">
            <w:pPr>
              <w:jc w:val="center"/>
              <w:rPr>
                <w:sz w:val="22"/>
                <w:szCs w:val="22"/>
              </w:rPr>
            </w:pPr>
            <w:r>
              <w:rPr>
                <w:sz w:val="22"/>
                <w:szCs w:val="22"/>
              </w:rPr>
              <w:t>(-1,01; -0,69)</w:t>
            </w:r>
          </w:p>
        </w:tc>
        <w:tc>
          <w:tcPr>
            <w:tcW w:w="956" w:type="pct"/>
            <w:tcBorders>
              <w:top w:val="single" w:sz="4" w:space="0" w:color="000000"/>
              <w:left w:val="single" w:sz="4" w:space="0" w:color="000000"/>
              <w:bottom w:val="single" w:sz="4" w:space="0" w:color="000000"/>
              <w:right w:val="single" w:sz="4" w:space="0" w:color="000000"/>
            </w:tcBorders>
            <w:hideMark/>
          </w:tcPr>
          <w:p w14:paraId="2CCEE366" w14:textId="77777777" w:rsidR="000763F8" w:rsidRDefault="000763F8">
            <w:pPr>
              <w:jc w:val="center"/>
              <w:rPr>
                <w:sz w:val="22"/>
                <w:szCs w:val="22"/>
              </w:rPr>
            </w:pPr>
            <w:r>
              <w:rPr>
                <w:sz w:val="22"/>
                <w:szCs w:val="22"/>
              </w:rPr>
              <w:t>-0,73</w:t>
            </w:r>
          </w:p>
          <w:p w14:paraId="17F68D02" w14:textId="77777777" w:rsidR="000763F8" w:rsidRDefault="000763F8">
            <w:pPr>
              <w:jc w:val="center"/>
              <w:rPr>
                <w:sz w:val="22"/>
                <w:szCs w:val="22"/>
              </w:rPr>
            </w:pPr>
            <w:r>
              <w:rPr>
                <w:sz w:val="22"/>
                <w:szCs w:val="22"/>
              </w:rPr>
              <w:t>(-0,88; -0,59)3</w:t>
            </w:r>
          </w:p>
        </w:tc>
      </w:tr>
      <w:tr w:rsidR="000763F8" w14:paraId="1BA0496B" w14:textId="77777777" w:rsidTr="007266F2">
        <w:trPr>
          <w:trHeight w:val="251"/>
        </w:trPr>
        <w:tc>
          <w:tcPr>
            <w:tcW w:w="1495" w:type="pct"/>
            <w:tcBorders>
              <w:top w:val="single" w:sz="4" w:space="0" w:color="000000"/>
              <w:left w:val="single" w:sz="4" w:space="0" w:color="000000"/>
              <w:bottom w:val="single" w:sz="4" w:space="0" w:color="000000"/>
              <w:right w:val="single" w:sz="4" w:space="0" w:color="000000"/>
            </w:tcBorders>
            <w:hideMark/>
          </w:tcPr>
          <w:p w14:paraId="699D4D7A" w14:textId="77777777" w:rsidR="000763F8" w:rsidRDefault="000763F8">
            <w:pPr>
              <w:rPr>
                <w:sz w:val="22"/>
                <w:szCs w:val="22"/>
              </w:rPr>
            </w:pPr>
            <w:r>
              <w:rPr>
                <w:sz w:val="22"/>
                <w:szCs w:val="22"/>
              </w:rPr>
              <w:t>N</w:t>
            </w:r>
          </w:p>
        </w:tc>
        <w:tc>
          <w:tcPr>
            <w:tcW w:w="717" w:type="pct"/>
            <w:tcBorders>
              <w:top w:val="single" w:sz="4" w:space="0" w:color="000000"/>
              <w:left w:val="single" w:sz="4" w:space="0" w:color="000000"/>
              <w:bottom w:val="single" w:sz="4" w:space="0" w:color="000000"/>
              <w:right w:val="single" w:sz="4" w:space="0" w:color="000000"/>
            </w:tcBorders>
            <w:hideMark/>
          </w:tcPr>
          <w:p w14:paraId="52B24232" w14:textId="77777777" w:rsidR="000763F8" w:rsidRDefault="000763F8">
            <w:pPr>
              <w:jc w:val="center"/>
              <w:rPr>
                <w:sz w:val="22"/>
                <w:szCs w:val="22"/>
              </w:rPr>
            </w:pPr>
            <w:r>
              <w:rPr>
                <w:sz w:val="22"/>
                <w:szCs w:val="22"/>
              </w:rPr>
              <w:t>208</w:t>
            </w:r>
          </w:p>
        </w:tc>
        <w:tc>
          <w:tcPr>
            <w:tcW w:w="956" w:type="pct"/>
            <w:tcBorders>
              <w:top w:val="single" w:sz="4" w:space="0" w:color="000000"/>
              <w:left w:val="single" w:sz="4" w:space="0" w:color="000000"/>
              <w:bottom w:val="single" w:sz="4" w:space="0" w:color="000000"/>
              <w:right w:val="single" w:sz="4" w:space="0" w:color="000000"/>
            </w:tcBorders>
            <w:hideMark/>
          </w:tcPr>
          <w:p w14:paraId="1BA26231" w14:textId="77777777" w:rsidR="000763F8" w:rsidRDefault="000763F8">
            <w:pPr>
              <w:jc w:val="center"/>
              <w:rPr>
                <w:sz w:val="22"/>
                <w:szCs w:val="22"/>
              </w:rPr>
            </w:pPr>
            <w:r>
              <w:rPr>
                <w:sz w:val="22"/>
                <w:szCs w:val="22"/>
              </w:rPr>
              <w:t>204</w:t>
            </w:r>
          </w:p>
        </w:tc>
        <w:tc>
          <w:tcPr>
            <w:tcW w:w="876" w:type="pct"/>
            <w:tcBorders>
              <w:top w:val="single" w:sz="4" w:space="0" w:color="000000"/>
              <w:left w:val="single" w:sz="4" w:space="0" w:color="000000"/>
              <w:bottom w:val="single" w:sz="4" w:space="0" w:color="000000"/>
              <w:right w:val="single" w:sz="4" w:space="0" w:color="000000"/>
            </w:tcBorders>
            <w:hideMark/>
          </w:tcPr>
          <w:p w14:paraId="3F9DA61A" w14:textId="77777777" w:rsidR="000763F8" w:rsidRDefault="000763F8">
            <w:pPr>
              <w:jc w:val="center"/>
              <w:rPr>
                <w:sz w:val="22"/>
                <w:szCs w:val="22"/>
              </w:rPr>
            </w:pPr>
            <w:r>
              <w:rPr>
                <w:sz w:val="22"/>
                <w:szCs w:val="22"/>
              </w:rPr>
              <w:t>202</w:t>
            </w:r>
          </w:p>
        </w:tc>
        <w:tc>
          <w:tcPr>
            <w:tcW w:w="956" w:type="pct"/>
            <w:tcBorders>
              <w:top w:val="single" w:sz="4" w:space="0" w:color="000000"/>
              <w:left w:val="single" w:sz="4" w:space="0" w:color="000000"/>
              <w:bottom w:val="single" w:sz="4" w:space="0" w:color="000000"/>
              <w:right w:val="single" w:sz="4" w:space="0" w:color="000000"/>
            </w:tcBorders>
            <w:hideMark/>
          </w:tcPr>
          <w:p w14:paraId="1DFA050B" w14:textId="77777777" w:rsidR="000763F8" w:rsidRDefault="000763F8">
            <w:pPr>
              <w:jc w:val="center"/>
              <w:rPr>
                <w:sz w:val="22"/>
                <w:szCs w:val="22"/>
              </w:rPr>
            </w:pPr>
            <w:r>
              <w:rPr>
                <w:sz w:val="22"/>
                <w:szCs w:val="22"/>
              </w:rPr>
              <w:t>200</w:t>
            </w:r>
          </w:p>
        </w:tc>
      </w:tr>
      <w:tr w:rsidR="000763F8" w14:paraId="04704FED" w14:textId="77777777" w:rsidTr="007266F2">
        <w:trPr>
          <w:trHeight w:val="1012"/>
        </w:trPr>
        <w:tc>
          <w:tcPr>
            <w:tcW w:w="1495" w:type="pct"/>
            <w:tcBorders>
              <w:top w:val="single" w:sz="4" w:space="0" w:color="000000"/>
              <w:left w:val="single" w:sz="4" w:space="0" w:color="000000"/>
              <w:bottom w:val="single" w:sz="4" w:space="0" w:color="000000"/>
              <w:right w:val="single" w:sz="4" w:space="0" w:color="000000"/>
            </w:tcBorders>
            <w:hideMark/>
          </w:tcPr>
          <w:p w14:paraId="6F2D6037" w14:textId="77777777" w:rsidR="000763F8" w:rsidRDefault="000763F8">
            <w:pPr>
              <w:rPr>
                <w:b/>
                <w:sz w:val="22"/>
                <w:szCs w:val="22"/>
              </w:rPr>
            </w:pPr>
            <w:r>
              <w:rPr>
                <w:b/>
                <w:sz w:val="22"/>
                <w:szCs w:val="22"/>
              </w:rPr>
              <w:t xml:space="preserve">Patienter (%), der opnåede HbA1c &lt;7 % med </w:t>
            </w:r>
            <w:r>
              <w:rPr>
                <w:b/>
                <w:i/>
                <w:sz w:val="22"/>
                <w:szCs w:val="22"/>
              </w:rPr>
              <w:t>baseline</w:t>
            </w:r>
            <w:r>
              <w:rPr>
                <w:b/>
                <w:sz w:val="22"/>
                <w:szCs w:val="22"/>
              </w:rPr>
              <w:t>-HbA1c</w:t>
            </w:r>
          </w:p>
          <w:p w14:paraId="3AD10FB9" w14:textId="77777777" w:rsidR="000763F8" w:rsidRDefault="000763F8">
            <w:pPr>
              <w:rPr>
                <w:sz w:val="22"/>
                <w:szCs w:val="22"/>
              </w:rPr>
            </w:pPr>
            <w:r>
              <w:rPr>
                <w:b/>
                <w:sz w:val="22"/>
                <w:szCs w:val="22"/>
              </w:rPr>
              <w:t>≥7 %</w:t>
            </w:r>
            <w:r>
              <w:rPr>
                <w:b/>
                <w:sz w:val="22"/>
                <w:szCs w:val="22"/>
                <w:vertAlign w:val="superscript"/>
              </w:rPr>
              <w:t>2</w:t>
            </w:r>
          </w:p>
        </w:tc>
        <w:tc>
          <w:tcPr>
            <w:tcW w:w="717" w:type="pct"/>
            <w:tcBorders>
              <w:top w:val="single" w:sz="4" w:space="0" w:color="000000"/>
              <w:left w:val="single" w:sz="4" w:space="0" w:color="000000"/>
              <w:bottom w:val="single" w:sz="4" w:space="0" w:color="000000"/>
              <w:right w:val="single" w:sz="4" w:space="0" w:color="000000"/>
            </w:tcBorders>
          </w:tcPr>
          <w:p w14:paraId="0154FBDC" w14:textId="77777777" w:rsidR="000763F8" w:rsidRDefault="000763F8">
            <w:pPr>
              <w:jc w:val="center"/>
              <w:rPr>
                <w:sz w:val="22"/>
                <w:szCs w:val="22"/>
              </w:rPr>
            </w:pPr>
          </w:p>
          <w:p w14:paraId="344EDD9F" w14:textId="77777777" w:rsidR="000763F8" w:rsidRDefault="000763F8">
            <w:pPr>
              <w:jc w:val="center"/>
              <w:rPr>
                <w:sz w:val="22"/>
                <w:szCs w:val="22"/>
              </w:rPr>
            </w:pPr>
            <w:r>
              <w:rPr>
                <w:sz w:val="22"/>
                <w:szCs w:val="22"/>
              </w:rPr>
              <w:t>12,0</w:t>
            </w:r>
          </w:p>
        </w:tc>
        <w:tc>
          <w:tcPr>
            <w:tcW w:w="956" w:type="pct"/>
            <w:tcBorders>
              <w:top w:val="single" w:sz="4" w:space="0" w:color="000000"/>
              <w:left w:val="single" w:sz="4" w:space="0" w:color="000000"/>
              <w:bottom w:val="single" w:sz="4" w:space="0" w:color="000000"/>
              <w:right w:val="single" w:sz="4" w:space="0" w:color="000000"/>
            </w:tcBorders>
          </w:tcPr>
          <w:p w14:paraId="5098E72A" w14:textId="77777777" w:rsidR="000763F8" w:rsidRDefault="000763F8">
            <w:pPr>
              <w:jc w:val="center"/>
              <w:rPr>
                <w:sz w:val="22"/>
                <w:szCs w:val="22"/>
              </w:rPr>
            </w:pPr>
          </w:p>
          <w:p w14:paraId="14E929C3" w14:textId="77777777" w:rsidR="000763F8" w:rsidRDefault="000763F8">
            <w:pPr>
              <w:jc w:val="center"/>
              <w:rPr>
                <w:sz w:val="22"/>
                <w:szCs w:val="22"/>
              </w:rPr>
            </w:pPr>
            <w:r>
              <w:rPr>
                <w:sz w:val="22"/>
                <w:szCs w:val="22"/>
              </w:rPr>
              <w:t>35,3</w:t>
            </w:r>
          </w:p>
        </w:tc>
        <w:tc>
          <w:tcPr>
            <w:tcW w:w="876" w:type="pct"/>
            <w:tcBorders>
              <w:top w:val="single" w:sz="4" w:space="0" w:color="000000"/>
              <w:left w:val="single" w:sz="4" w:space="0" w:color="000000"/>
              <w:bottom w:val="single" w:sz="4" w:space="0" w:color="000000"/>
              <w:right w:val="single" w:sz="4" w:space="0" w:color="000000"/>
            </w:tcBorders>
          </w:tcPr>
          <w:p w14:paraId="4FF3E46C" w14:textId="77777777" w:rsidR="000763F8" w:rsidRDefault="000763F8">
            <w:pPr>
              <w:jc w:val="center"/>
              <w:rPr>
                <w:sz w:val="22"/>
                <w:szCs w:val="22"/>
              </w:rPr>
            </w:pPr>
          </w:p>
          <w:p w14:paraId="5A8EE11E" w14:textId="77777777" w:rsidR="000763F8" w:rsidRDefault="000763F8">
            <w:pPr>
              <w:jc w:val="center"/>
              <w:rPr>
                <w:sz w:val="22"/>
                <w:szCs w:val="22"/>
              </w:rPr>
            </w:pPr>
            <w:r>
              <w:rPr>
                <w:sz w:val="22"/>
                <w:szCs w:val="22"/>
              </w:rPr>
              <w:t>43,6</w:t>
            </w:r>
          </w:p>
        </w:tc>
        <w:tc>
          <w:tcPr>
            <w:tcW w:w="956" w:type="pct"/>
            <w:tcBorders>
              <w:top w:val="single" w:sz="4" w:space="0" w:color="000000"/>
              <w:left w:val="single" w:sz="4" w:space="0" w:color="000000"/>
              <w:bottom w:val="single" w:sz="4" w:space="0" w:color="000000"/>
              <w:right w:val="single" w:sz="4" w:space="0" w:color="000000"/>
            </w:tcBorders>
          </w:tcPr>
          <w:p w14:paraId="365F2C97" w14:textId="77777777" w:rsidR="000763F8" w:rsidRDefault="000763F8">
            <w:pPr>
              <w:jc w:val="center"/>
              <w:rPr>
                <w:sz w:val="22"/>
                <w:szCs w:val="22"/>
              </w:rPr>
            </w:pPr>
          </w:p>
          <w:p w14:paraId="7C3E7DE2" w14:textId="77777777" w:rsidR="000763F8" w:rsidRDefault="000763F8">
            <w:pPr>
              <w:jc w:val="center"/>
              <w:rPr>
                <w:sz w:val="22"/>
                <w:szCs w:val="22"/>
              </w:rPr>
            </w:pPr>
            <w:r>
              <w:rPr>
                <w:sz w:val="22"/>
                <w:szCs w:val="22"/>
              </w:rPr>
              <w:t>37,5</w:t>
            </w:r>
          </w:p>
        </w:tc>
      </w:tr>
      <w:tr w:rsidR="000763F8" w14:paraId="51A4A054" w14:textId="77777777" w:rsidTr="007266F2">
        <w:trPr>
          <w:trHeight w:val="252"/>
        </w:trPr>
        <w:tc>
          <w:tcPr>
            <w:tcW w:w="1495" w:type="pct"/>
            <w:tcBorders>
              <w:top w:val="single" w:sz="4" w:space="0" w:color="000000"/>
              <w:left w:val="single" w:sz="4" w:space="0" w:color="000000"/>
              <w:bottom w:val="single" w:sz="4" w:space="0" w:color="000000"/>
              <w:right w:val="single" w:sz="4" w:space="0" w:color="000000"/>
            </w:tcBorders>
            <w:hideMark/>
          </w:tcPr>
          <w:p w14:paraId="63B6DE49" w14:textId="77777777" w:rsidR="000763F8" w:rsidRDefault="000763F8">
            <w:pPr>
              <w:rPr>
                <w:sz w:val="22"/>
                <w:szCs w:val="22"/>
              </w:rPr>
            </w:pPr>
            <w:r>
              <w:rPr>
                <w:sz w:val="22"/>
                <w:szCs w:val="22"/>
              </w:rPr>
              <w:t>N</w:t>
            </w:r>
          </w:p>
        </w:tc>
        <w:tc>
          <w:tcPr>
            <w:tcW w:w="717" w:type="pct"/>
            <w:tcBorders>
              <w:top w:val="single" w:sz="4" w:space="0" w:color="000000"/>
              <w:left w:val="single" w:sz="4" w:space="0" w:color="000000"/>
              <w:bottom w:val="single" w:sz="4" w:space="0" w:color="000000"/>
              <w:right w:val="single" w:sz="4" w:space="0" w:color="000000"/>
            </w:tcBorders>
            <w:hideMark/>
          </w:tcPr>
          <w:p w14:paraId="797A7048" w14:textId="77777777" w:rsidR="000763F8" w:rsidRDefault="000763F8">
            <w:pPr>
              <w:jc w:val="center"/>
              <w:rPr>
                <w:sz w:val="22"/>
                <w:szCs w:val="22"/>
              </w:rPr>
            </w:pPr>
            <w:r>
              <w:rPr>
                <w:sz w:val="22"/>
                <w:szCs w:val="22"/>
              </w:rPr>
              <w:t>228</w:t>
            </w:r>
          </w:p>
        </w:tc>
        <w:tc>
          <w:tcPr>
            <w:tcW w:w="956" w:type="pct"/>
            <w:tcBorders>
              <w:top w:val="single" w:sz="4" w:space="0" w:color="000000"/>
              <w:left w:val="single" w:sz="4" w:space="0" w:color="000000"/>
              <w:bottom w:val="single" w:sz="4" w:space="0" w:color="000000"/>
              <w:right w:val="single" w:sz="4" w:space="0" w:color="000000"/>
            </w:tcBorders>
            <w:hideMark/>
          </w:tcPr>
          <w:p w14:paraId="69326B39" w14:textId="77777777" w:rsidR="000763F8" w:rsidRDefault="000763F8">
            <w:pPr>
              <w:jc w:val="center"/>
              <w:rPr>
                <w:sz w:val="22"/>
                <w:szCs w:val="22"/>
              </w:rPr>
            </w:pPr>
            <w:r>
              <w:rPr>
                <w:sz w:val="22"/>
                <w:szCs w:val="22"/>
              </w:rPr>
              <w:t>224</w:t>
            </w:r>
          </w:p>
        </w:tc>
        <w:tc>
          <w:tcPr>
            <w:tcW w:w="876" w:type="pct"/>
            <w:tcBorders>
              <w:top w:val="single" w:sz="4" w:space="0" w:color="000000"/>
              <w:left w:val="single" w:sz="4" w:space="0" w:color="000000"/>
              <w:bottom w:val="single" w:sz="4" w:space="0" w:color="000000"/>
              <w:right w:val="single" w:sz="4" w:space="0" w:color="000000"/>
            </w:tcBorders>
            <w:hideMark/>
          </w:tcPr>
          <w:p w14:paraId="4E48474B" w14:textId="77777777" w:rsidR="000763F8" w:rsidRDefault="000763F8">
            <w:pPr>
              <w:jc w:val="center"/>
              <w:rPr>
                <w:sz w:val="22"/>
                <w:szCs w:val="22"/>
              </w:rPr>
            </w:pPr>
            <w:r>
              <w:rPr>
                <w:sz w:val="22"/>
                <w:szCs w:val="22"/>
              </w:rPr>
              <w:t>224</w:t>
            </w:r>
          </w:p>
        </w:tc>
        <w:tc>
          <w:tcPr>
            <w:tcW w:w="956" w:type="pct"/>
            <w:tcBorders>
              <w:top w:val="single" w:sz="4" w:space="0" w:color="000000"/>
              <w:left w:val="single" w:sz="4" w:space="0" w:color="000000"/>
              <w:bottom w:val="single" w:sz="4" w:space="0" w:color="000000"/>
              <w:right w:val="single" w:sz="4" w:space="0" w:color="000000"/>
            </w:tcBorders>
            <w:hideMark/>
          </w:tcPr>
          <w:p w14:paraId="45E3DD11" w14:textId="77777777" w:rsidR="000763F8" w:rsidRDefault="000763F8">
            <w:pPr>
              <w:jc w:val="center"/>
              <w:rPr>
                <w:sz w:val="22"/>
                <w:szCs w:val="22"/>
              </w:rPr>
            </w:pPr>
            <w:r>
              <w:rPr>
                <w:sz w:val="22"/>
                <w:szCs w:val="22"/>
              </w:rPr>
              <w:t>223</w:t>
            </w:r>
          </w:p>
        </w:tc>
      </w:tr>
      <w:tr w:rsidR="000763F8" w14:paraId="3F6AD872" w14:textId="77777777" w:rsidTr="007266F2">
        <w:trPr>
          <w:trHeight w:val="254"/>
        </w:trPr>
        <w:tc>
          <w:tcPr>
            <w:tcW w:w="5000" w:type="pct"/>
            <w:gridSpan w:val="5"/>
            <w:tcBorders>
              <w:top w:val="single" w:sz="4" w:space="0" w:color="000000"/>
              <w:left w:val="single" w:sz="4" w:space="0" w:color="000000"/>
              <w:bottom w:val="single" w:sz="4" w:space="0" w:color="000000"/>
              <w:right w:val="single" w:sz="4" w:space="0" w:color="000000"/>
            </w:tcBorders>
            <w:hideMark/>
          </w:tcPr>
          <w:p w14:paraId="33A79779" w14:textId="77777777" w:rsidR="000763F8" w:rsidRDefault="000763F8">
            <w:pPr>
              <w:rPr>
                <w:b/>
                <w:sz w:val="22"/>
                <w:szCs w:val="22"/>
              </w:rPr>
            </w:pPr>
            <w:r>
              <w:rPr>
                <w:b/>
                <w:sz w:val="22"/>
                <w:szCs w:val="22"/>
              </w:rPr>
              <w:t>Kropsvægt (kg)</w:t>
            </w:r>
          </w:p>
        </w:tc>
      </w:tr>
      <w:tr w:rsidR="000763F8" w14:paraId="4FA74E94" w14:textId="77777777" w:rsidTr="007266F2">
        <w:trPr>
          <w:trHeight w:val="251"/>
        </w:trPr>
        <w:tc>
          <w:tcPr>
            <w:tcW w:w="1495" w:type="pct"/>
            <w:tcBorders>
              <w:top w:val="single" w:sz="4" w:space="0" w:color="000000"/>
              <w:left w:val="single" w:sz="4" w:space="0" w:color="000000"/>
              <w:bottom w:val="single" w:sz="4" w:space="0" w:color="000000"/>
              <w:right w:val="single" w:sz="4" w:space="0" w:color="000000"/>
            </w:tcBorders>
            <w:hideMark/>
          </w:tcPr>
          <w:p w14:paraId="00FE5EF1" w14:textId="77777777" w:rsidR="000763F8" w:rsidRDefault="000763F8">
            <w:pPr>
              <w:ind w:left="274"/>
              <w:rPr>
                <w:sz w:val="22"/>
                <w:szCs w:val="22"/>
              </w:rPr>
            </w:pPr>
            <w:r>
              <w:rPr>
                <w:i/>
                <w:sz w:val="22"/>
                <w:szCs w:val="22"/>
              </w:rPr>
              <w:t>Baseline</w:t>
            </w:r>
            <w:r>
              <w:rPr>
                <w:sz w:val="22"/>
                <w:szCs w:val="22"/>
              </w:rPr>
              <w:t xml:space="preserve"> (middelværdi)</w:t>
            </w:r>
          </w:p>
        </w:tc>
        <w:tc>
          <w:tcPr>
            <w:tcW w:w="717" w:type="pct"/>
            <w:tcBorders>
              <w:top w:val="single" w:sz="4" w:space="0" w:color="000000"/>
              <w:left w:val="single" w:sz="4" w:space="0" w:color="000000"/>
              <w:bottom w:val="single" w:sz="4" w:space="0" w:color="000000"/>
              <w:right w:val="single" w:sz="4" w:space="0" w:color="000000"/>
            </w:tcBorders>
            <w:hideMark/>
          </w:tcPr>
          <w:p w14:paraId="398CE8A4" w14:textId="77777777" w:rsidR="000763F8" w:rsidRDefault="000763F8">
            <w:pPr>
              <w:jc w:val="center"/>
              <w:rPr>
                <w:sz w:val="22"/>
                <w:szCs w:val="22"/>
              </w:rPr>
            </w:pPr>
            <w:r>
              <w:rPr>
                <w:sz w:val="22"/>
                <w:szCs w:val="22"/>
              </w:rPr>
              <w:t>78,23</w:t>
            </w:r>
          </w:p>
        </w:tc>
        <w:tc>
          <w:tcPr>
            <w:tcW w:w="956" w:type="pct"/>
            <w:tcBorders>
              <w:top w:val="single" w:sz="4" w:space="0" w:color="000000"/>
              <w:left w:val="single" w:sz="4" w:space="0" w:color="000000"/>
              <w:bottom w:val="single" w:sz="4" w:space="0" w:color="000000"/>
              <w:right w:val="single" w:sz="4" w:space="0" w:color="000000"/>
            </w:tcBorders>
            <w:hideMark/>
          </w:tcPr>
          <w:p w14:paraId="6DC5B20B" w14:textId="77777777" w:rsidR="000763F8" w:rsidRDefault="000763F8">
            <w:pPr>
              <w:jc w:val="center"/>
              <w:rPr>
                <w:sz w:val="22"/>
                <w:szCs w:val="22"/>
              </w:rPr>
            </w:pPr>
            <w:r>
              <w:rPr>
                <w:sz w:val="22"/>
                <w:szCs w:val="22"/>
              </w:rPr>
              <w:t>78,35</w:t>
            </w:r>
          </w:p>
        </w:tc>
        <w:tc>
          <w:tcPr>
            <w:tcW w:w="876" w:type="pct"/>
            <w:tcBorders>
              <w:top w:val="single" w:sz="4" w:space="0" w:color="000000"/>
              <w:left w:val="single" w:sz="4" w:space="0" w:color="000000"/>
              <w:bottom w:val="single" w:sz="4" w:space="0" w:color="000000"/>
              <w:right w:val="single" w:sz="4" w:space="0" w:color="000000"/>
            </w:tcBorders>
            <w:hideMark/>
          </w:tcPr>
          <w:p w14:paraId="544C4CD3" w14:textId="77777777" w:rsidR="000763F8" w:rsidRDefault="000763F8">
            <w:pPr>
              <w:jc w:val="center"/>
              <w:rPr>
                <w:sz w:val="22"/>
                <w:szCs w:val="22"/>
              </w:rPr>
            </w:pPr>
            <w:r>
              <w:rPr>
                <w:sz w:val="22"/>
                <w:szCs w:val="22"/>
              </w:rPr>
              <w:t>77,80</w:t>
            </w:r>
          </w:p>
        </w:tc>
        <w:tc>
          <w:tcPr>
            <w:tcW w:w="956" w:type="pct"/>
            <w:tcBorders>
              <w:top w:val="single" w:sz="4" w:space="0" w:color="000000"/>
              <w:left w:val="single" w:sz="4" w:space="0" w:color="000000"/>
              <w:bottom w:val="single" w:sz="4" w:space="0" w:color="000000"/>
              <w:right w:val="single" w:sz="4" w:space="0" w:color="000000"/>
            </w:tcBorders>
            <w:hideMark/>
          </w:tcPr>
          <w:p w14:paraId="0E2C2C2C" w14:textId="77777777" w:rsidR="000763F8" w:rsidRDefault="000763F8">
            <w:pPr>
              <w:jc w:val="center"/>
              <w:rPr>
                <w:sz w:val="22"/>
                <w:szCs w:val="22"/>
              </w:rPr>
            </w:pPr>
            <w:r>
              <w:rPr>
                <w:sz w:val="22"/>
                <w:szCs w:val="22"/>
              </w:rPr>
              <w:t>79,31</w:t>
            </w:r>
          </w:p>
        </w:tc>
      </w:tr>
      <w:tr w:rsidR="000763F8" w14:paraId="20809B56" w14:textId="77777777" w:rsidTr="007266F2">
        <w:trPr>
          <w:trHeight w:val="254"/>
        </w:trPr>
        <w:tc>
          <w:tcPr>
            <w:tcW w:w="1495" w:type="pct"/>
            <w:tcBorders>
              <w:top w:val="single" w:sz="4" w:space="0" w:color="000000"/>
              <w:left w:val="single" w:sz="4" w:space="0" w:color="000000"/>
              <w:bottom w:val="single" w:sz="4" w:space="0" w:color="000000"/>
              <w:right w:val="single" w:sz="4" w:space="0" w:color="000000"/>
            </w:tcBorders>
            <w:hideMark/>
          </w:tcPr>
          <w:p w14:paraId="607E5F40" w14:textId="77777777" w:rsidR="000763F8" w:rsidRDefault="000763F8">
            <w:pPr>
              <w:ind w:left="274"/>
              <w:rPr>
                <w:sz w:val="22"/>
                <w:szCs w:val="22"/>
              </w:rPr>
            </w:pPr>
            <w:r>
              <w:rPr>
                <w:sz w:val="22"/>
                <w:szCs w:val="22"/>
              </w:rPr>
              <w:t xml:space="preserve">Ændring fra </w:t>
            </w:r>
            <w:r>
              <w:rPr>
                <w:i/>
                <w:sz w:val="22"/>
                <w:szCs w:val="22"/>
              </w:rPr>
              <w:t>baseline</w:t>
            </w:r>
            <w:r>
              <w:rPr>
                <w:sz w:val="22"/>
                <w:szCs w:val="22"/>
                <w:vertAlign w:val="superscript"/>
              </w:rPr>
              <w:t>1</w:t>
            </w:r>
          </w:p>
        </w:tc>
        <w:tc>
          <w:tcPr>
            <w:tcW w:w="717" w:type="pct"/>
            <w:tcBorders>
              <w:top w:val="single" w:sz="4" w:space="0" w:color="000000"/>
              <w:left w:val="single" w:sz="4" w:space="0" w:color="000000"/>
              <w:bottom w:val="single" w:sz="4" w:space="0" w:color="000000"/>
              <w:right w:val="single" w:sz="4" w:space="0" w:color="000000"/>
            </w:tcBorders>
            <w:hideMark/>
          </w:tcPr>
          <w:p w14:paraId="6B191222" w14:textId="77777777" w:rsidR="000763F8" w:rsidRDefault="000763F8">
            <w:pPr>
              <w:jc w:val="center"/>
              <w:rPr>
                <w:sz w:val="22"/>
                <w:szCs w:val="22"/>
              </w:rPr>
            </w:pPr>
            <w:r>
              <w:rPr>
                <w:sz w:val="22"/>
                <w:szCs w:val="22"/>
              </w:rPr>
              <w:t>-0,33</w:t>
            </w:r>
          </w:p>
        </w:tc>
        <w:tc>
          <w:tcPr>
            <w:tcW w:w="956" w:type="pct"/>
            <w:tcBorders>
              <w:top w:val="single" w:sz="4" w:space="0" w:color="000000"/>
              <w:left w:val="single" w:sz="4" w:space="0" w:color="000000"/>
              <w:bottom w:val="single" w:sz="4" w:space="0" w:color="000000"/>
              <w:right w:val="single" w:sz="4" w:space="0" w:color="000000"/>
            </w:tcBorders>
            <w:hideMark/>
          </w:tcPr>
          <w:p w14:paraId="3BD9942B" w14:textId="77777777" w:rsidR="000763F8" w:rsidRDefault="000763F8">
            <w:pPr>
              <w:jc w:val="center"/>
              <w:rPr>
                <w:sz w:val="22"/>
                <w:szCs w:val="22"/>
              </w:rPr>
            </w:pPr>
            <w:r>
              <w:rPr>
                <w:sz w:val="22"/>
                <w:szCs w:val="22"/>
              </w:rPr>
              <w:t>-2,26</w:t>
            </w:r>
          </w:p>
        </w:tc>
        <w:tc>
          <w:tcPr>
            <w:tcW w:w="876" w:type="pct"/>
            <w:tcBorders>
              <w:top w:val="single" w:sz="4" w:space="0" w:color="000000"/>
              <w:left w:val="single" w:sz="4" w:space="0" w:color="000000"/>
              <w:bottom w:val="single" w:sz="4" w:space="0" w:color="000000"/>
              <w:right w:val="single" w:sz="4" w:space="0" w:color="000000"/>
            </w:tcBorders>
            <w:hideMark/>
          </w:tcPr>
          <w:p w14:paraId="25160C2A" w14:textId="77777777" w:rsidR="000763F8" w:rsidRDefault="000763F8">
            <w:pPr>
              <w:jc w:val="center"/>
              <w:rPr>
                <w:sz w:val="22"/>
                <w:szCs w:val="22"/>
              </w:rPr>
            </w:pPr>
            <w:r>
              <w:rPr>
                <w:sz w:val="22"/>
                <w:szCs w:val="22"/>
              </w:rPr>
              <w:t>-2,48</w:t>
            </w:r>
          </w:p>
        </w:tc>
        <w:tc>
          <w:tcPr>
            <w:tcW w:w="956" w:type="pct"/>
            <w:tcBorders>
              <w:top w:val="single" w:sz="4" w:space="0" w:color="000000"/>
              <w:left w:val="single" w:sz="4" w:space="0" w:color="000000"/>
              <w:bottom w:val="single" w:sz="4" w:space="0" w:color="000000"/>
              <w:right w:val="single" w:sz="4" w:space="0" w:color="000000"/>
            </w:tcBorders>
            <w:hideMark/>
          </w:tcPr>
          <w:p w14:paraId="59DD793A" w14:textId="77777777" w:rsidR="000763F8" w:rsidRDefault="000763F8">
            <w:pPr>
              <w:jc w:val="center"/>
              <w:rPr>
                <w:sz w:val="22"/>
                <w:szCs w:val="22"/>
              </w:rPr>
            </w:pPr>
            <w:r>
              <w:rPr>
                <w:sz w:val="22"/>
                <w:szCs w:val="22"/>
              </w:rPr>
              <w:t>0,18</w:t>
            </w:r>
          </w:p>
        </w:tc>
      </w:tr>
      <w:tr w:rsidR="000763F8" w14:paraId="1ABCF6A7" w14:textId="77777777" w:rsidTr="007266F2">
        <w:trPr>
          <w:trHeight w:val="505"/>
        </w:trPr>
        <w:tc>
          <w:tcPr>
            <w:tcW w:w="1495" w:type="pct"/>
            <w:tcBorders>
              <w:top w:val="single" w:sz="4" w:space="0" w:color="000000"/>
              <w:left w:val="single" w:sz="4" w:space="0" w:color="000000"/>
              <w:bottom w:val="single" w:sz="4" w:space="0" w:color="000000"/>
              <w:right w:val="single" w:sz="4" w:space="0" w:color="000000"/>
            </w:tcBorders>
            <w:hideMark/>
          </w:tcPr>
          <w:p w14:paraId="00D3EFFD" w14:textId="77777777" w:rsidR="000763F8" w:rsidRDefault="000763F8">
            <w:pPr>
              <w:ind w:left="274"/>
              <w:rPr>
                <w:sz w:val="22"/>
                <w:szCs w:val="22"/>
              </w:rPr>
            </w:pPr>
            <w:r>
              <w:rPr>
                <w:sz w:val="22"/>
                <w:szCs w:val="22"/>
              </w:rPr>
              <w:t>Forskel fra placebo</w:t>
            </w:r>
            <w:r>
              <w:rPr>
                <w:sz w:val="22"/>
                <w:szCs w:val="22"/>
                <w:vertAlign w:val="superscript"/>
              </w:rPr>
              <w:t>1</w:t>
            </w:r>
            <w:r>
              <w:rPr>
                <w:sz w:val="22"/>
                <w:szCs w:val="22"/>
              </w:rPr>
              <w:t xml:space="preserve"> (97,5 % CI)</w:t>
            </w:r>
          </w:p>
        </w:tc>
        <w:tc>
          <w:tcPr>
            <w:tcW w:w="717" w:type="pct"/>
            <w:tcBorders>
              <w:top w:val="single" w:sz="4" w:space="0" w:color="000000"/>
              <w:left w:val="single" w:sz="4" w:space="0" w:color="000000"/>
              <w:bottom w:val="single" w:sz="4" w:space="0" w:color="000000"/>
              <w:right w:val="single" w:sz="4" w:space="0" w:color="000000"/>
            </w:tcBorders>
          </w:tcPr>
          <w:p w14:paraId="5DAA63CC" w14:textId="77777777" w:rsidR="000763F8" w:rsidRDefault="000763F8">
            <w:pPr>
              <w:jc w:val="center"/>
              <w:rPr>
                <w:sz w:val="22"/>
                <w:szCs w:val="22"/>
              </w:rPr>
            </w:pPr>
          </w:p>
        </w:tc>
        <w:tc>
          <w:tcPr>
            <w:tcW w:w="956" w:type="pct"/>
            <w:tcBorders>
              <w:top w:val="single" w:sz="4" w:space="0" w:color="000000"/>
              <w:left w:val="single" w:sz="4" w:space="0" w:color="000000"/>
              <w:bottom w:val="single" w:sz="4" w:space="0" w:color="000000"/>
              <w:right w:val="single" w:sz="4" w:space="0" w:color="000000"/>
            </w:tcBorders>
            <w:hideMark/>
          </w:tcPr>
          <w:p w14:paraId="6CC36D5D" w14:textId="77777777" w:rsidR="000763F8" w:rsidRDefault="000763F8">
            <w:pPr>
              <w:jc w:val="center"/>
              <w:rPr>
                <w:sz w:val="22"/>
                <w:szCs w:val="22"/>
              </w:rPr>
            </w:pPr>
            <w:r>
              <w:rPr>
                <w:sz w:val="22"/>
                <w:szCs w:val="22"/>
              </w:rPr>
              <w:t>-1,93*</w:t>
            </w:r>
          </w:p>
          <w:p w14:paraId="20476F70" w14:textId="77777777" w:rsidR="000763F8" w:rsidRDefault="000763F8">
            <w:pPr>
              <w:jc w:val="center"/>
              <w:rPr>
                <w:sz w:val="22"/>
                <w:szCs w:val="22"/>
              </w:rPr>
            </w:pPr>
            <w:r>
              <w:rPr>
                <w:sz w:val="22"/>
                <w:szCs w:val="22"/>
              </w:rPr>
              <w:t>(-2,48; -1,38)</w:t>
            </w:r>
          </w:p>
        </w:tc>
        <w:tc>
          <w:tcPr>
            <w:tcW w:w="876" w:type="pct"/>
            <w:tcBorders>
              <w:top w:val="single" w:sz="4" w:space="0" w:color="000000"/>
              <w:left w:val="single" w:sz="4" w:space="0" w:color="000000"/>
              <w:bottom w:val="single" w:sz="4" w:space="0" w:color="000000"/>
              <w:right w:val="single" w:sz="4" w:space="0" w:color="000000"/>
            </w:tcBorders>
            <w:hideMark/>
          </w:tcPr>
          <w:p w14:paraId="6F8AEFD4" w14:textId="77777777" w:rsidR="000763F8" w:rsidRDefault="000763F8">
            <w:pPr>
              <w:jc w:val="center"/>
              <w:rPr>
                <w:sz w:val="22"/>
                <w:szCs w:val="22"/>
              </w:rPr>
            </w:pPr>
            <w:r>
              <w:rPr>
                <w:sz w:val="22"/>
                <w:szCs w:val="22"/>
              </w:rPr>
              <w:t>-2,15*</w:t>
            </w:r>
          </w:p>
          <w:p w14:paraId="401F978B" w14:textId="77777777" w:rsidR="000763F8" w:rsidRDefault="000763F8">
            <w:pPr>
              <w:jc w:val="center"/>
              <w:rPr>
                <w:sz w:val="22"/>
                <w:szCs w:val="22"/>
              </w:rPr>
            </w:pPr>
            <w:r>
              <w:rPr>
                <w:sz w:val="22"/>
                <w:szCs w:val="22"/>
              </w:rPr>
              <w:t>(-2,70; -1.60)</w:t>
            </w:r>
          </w:p>
        </w:tc>
        <w:tc>
          <w:tcPr>
            <w:tcW w:w="956" w:type="pct"/>
            <w:tcBorders>
              <w:top w:val="single" w:sz="4" w:space="0" w:color="000000"/>
              <w:left w:val="single" w:sz="4" w:space="0" w:color="000000"/>
              <w:bottom w:val="single" w:sz="4" w:space="0" w:color="000000"/>
              <w:right w:val="single" w:sz="4" w:space="0" w:color="000000"/>
            </w:tcBorders>
            <w:hideMark/>
          </w:tcPr>
          <w:p w14:paraId="17058F55" w14:textId="77777777" w:rsidR="000763F8" w:rsidRDefault="000763F8">
            <w:pPr>
              <w:jc w:val="center"/>
              <w:rPr>
                <w:sz w:val="22"/>
                <w:szCs w:val="22"/>
              </w:rPr>
            </w:pPr>
            <w:r>
              <w:rPr>
                <w:sz w:val="22"/>
                <w:szCs w:val="22"/>
              </w:rPr>
              <w:t>0,52</w:t>
            </w:r>
          </w:p>
          <w:p w14:paraId="4B586F91" w14:textId="77777777" w:rsidR="000763F8" w:rsidRDefault="000763F8">
            <w:pPr>
              <w:jc w:val="center"/>
              <w:rPr>
                <w:sz w:val="22"/>
                <w:szCs w:val="22"/>
              </w:rPr>
            </w:pPr>
            <w:r>
              <w:rPr>
                <w:sz w:val="22"/>
                <w:szCs w:val="22"/>
              </w:rPr>
              <w:t>(-0,04; 1,00)3</w:t>
            </w:r>
          </w:p>
        </w:tc>
      </w:tr>
      <w:tr w:rsidR="000763F8" w14:paraId="5A548356" w14:textId="77777777" w:rsidTr="007266F2">
        <w:trPr>
          <w:trHeight w:val="252"/>
        </w:trPr>
        <w:tc>
          <w:tcPr>
            <w:tcW w:w="1495" w:type="pct"/>
            <w:tcBorders>
              <w:top w:val="single" w:sz="4" w:space="0" w:color="000000"/>
              <w:left w:val="single" w:sz="4" w:space="0" w:color="000000"/>
              <w:bottom w:val="single" w:sz="4" w:space="0" w:color="000000"/>
              <w:right w:val="single" w:sz="4" w:space="0" w:color="000000"/>
            </w:tcBorders>
            <w:hideMark/>
          </w:tcPr>
          <w:p w14:paraId="5E4F2A80" w14:textId="77777777" w:rsidR="000763F8" w:rsidRDefault="000763F8">
            <w:pPr>
              <w:rPr>
                <w:sz w:val="22"/>
                <w:szCs w:val="22"/>
              </w:rPr>
            </w:pPr>
            <w:r>
              <w:rPr>
                <w:sz w:val="22"/>
                <w:szCs w:val="22"/>
              </w:rPr>
              <w:t>N</w:t>
            </w:r>
          </w:p>
        </w:tc>
        <w:tc>
          <w:tcPr>
            <w:tcW w:w="717" w:type="pct"/>
            <w:tcBorders>
              <w:top w:val="single" w:sz="4" w:space="0" w:color="000000"/>
              <w:left w:val="single" w:sz="4" w:space="0" w:color="000000"/>
              <w:bottom w:val="single" w:sz="4" w:space="0" w:color="000000"/>
              <w:right w:val="single" w:sz="4" w:space="0" w:color="000000"/>
            </w:tcBorders>
            <w:hideMark/>
          </w:tcPr>
          <w:p w14:paraId="1E1E556E" w14:textId="77777777" w:rsidR="000763F8" w:rsidRDefault="000763F8">
            <w:pPr>
              <w:jc w:val="center"/>
              <w:rPr>
                <w:sz w:val="22"/>
                <w:szCs w:val="22"/>
              </w:rPr>
            </w:pPr>
            <w:r>
              <w:rPr>
                <w:sz w:val="22"/>
                <w:szCs w:val="22"/>
              </w:rPr>
              <w:t>228</w:t>
            </w:r>
          </w:p>
        </w:tc>
        <w:tc>
          <w:tcPr>
            <w:tcW w:w="956" w:type="pct"/>
            <w:tcBorders>
              <w:top w:val="single" w:sz="4" w:space="0" w:color="000000"/>
              <w:left w:val="single" w:sz="4" w:space="0" w:color="000000"/>
              <w:bottom w:val="single" w:sz="4" w:space="0" w:color="000000"/>
              <w:right w:val="single" w:sz="4" w:space="0" w:color="000000"/>
            </w:tcBorders>
            <w:hideMark/>
          </w:tcPr>
          <w:p w14:paraId="0CC02A24" w14:textId="77777777" w:rsidR="000763F8" w:rsidRDefault="000763F8">
            <w:pPr>
              <w:jc w:val="center"/>
              <w:rPr>
                <w:sz w:val="22"/>
                <w:szCs w:val="22"/>
              </w:rPr>
            </w:pPr>
            <w:r>
              <w:rPr>
                <w:sz w:val="22"/>
                <w:szCs w:val="22"/>
              </w:rPr>
              <w:t>224</w:t>
            </w:r>
          </w:p>
        </w:tc>
        <w:tc>
          <w:tcPr>
            <w:tcW w:w="876" w:type="pct"/>
            <w:tcBorders>
              <w:top w:val="single" w:sz="4" w:space="0" w:color="000000"/>
              <w:left w:val="single" w:sz="4" w:space="0" w:color="000000"/>
              <w:bottom w:val="single" w:sz="4" w:space="0" w:color="000000"/>
              <w:right w:val="single" w:sz="4" w:space="0" w:color="000000"/>
            </w:tcBorders>
            <w:hideMark/>
          </w:tcPr>
          <w:p w14:paraId="431D5E00" w14:textId="77777777" w:rsidR="000763F8" w:rsidRDefault="000763F8">
            <w:pPr>
              <w:jc w:val="center"/>
              <w:rPr>
                <w:sz w:val="22"/>
                <w:szCs w:val="22"/>
              </w:rPr>
            </w:pPr>
            <w:r>
              <w:rPr>
                <w:sz w:val="22"/>
                <w:szCs w:val="22"/>
              </w:rPr>
              <w:t>224</w:t>
            </w:r>
          </w:p>
        </w:tc>
        <w:tc>
          <w:tcPr>
            <w:tcW w:w="956" w:type="pct"/>
            <w:tcBorders>
              <w:top w:val="single" w:sz="4" w:space="0" w:color="000000"/>
              <w:left w:val="single" w:sz="4" w:space="0" w:color="000000"/>
              <w:bottom w:val="single" w:sz="4" w:space="0" w:color="000000"/>
              <w:right w:val="single" w:sz="4" w:space="0" w:color="000000"/>
            </w:tcBorders>
            <w:hideMark/>
          </w:tcPr>
          <w:p w14:paraId="58AC054F" w14:textId="77777777" w:rsidR="000763F8" w:rsidRDefault="000763F8">
            <w:pPr>
              <w:jc w:val="center"/>
              <w:rPr>
                <w:sz w:val="22"/>
                <w:szCs w:val="22"/>
              </w:rPr>
            </w:pPr>
            <w:r>
              <w:rPr>
                <w:sz w:val="22"/>
                <w:szCs w:val="22"/>
              </w:rPr>
              <w:t>223</w:t>
            </w:r>
          </w:p>
        </w:tc>
      </w:tr>
      <w:tr w:rsidR="000763F8" w14:paraId="5461119A" w14:textId="77777777" w:rsidTr="007266F2">
        <w:trPr>
          <w:trHeight w:val="251"/>
        </w:trPr>
        <w:tc>
          <w:tcPr>
            <w:tcW w:w="5000" w:type="pct"/>
            <w:gridSpan w:val="5"/>
            <w:tcBorders>
              <w:top w:val="single" w:sz="4" w:space="0" w:color="000000"/>
              <w:left w:val="single" w:sz="4" w:space="0" w:color="000000"/>
              <w:bottom w:val="single" w:sz="4" w:space="0" w:color="000000"/>
              <w:right w:val="single" w:sz="4" w:space="0" w:color="000000"/>
            </w:tcBorders>
            <w:hideMark/>
          </w:tcPr>
          <w:p w14:paraId="773F59B3" w14:textId="77777777" w:rsidR="000763F8" w:rsidRDefault="000763F8">
            <w:pPr>
              <w:rPr>
                <w:b/>
                <w:sz w:val="22"/>
                <w:szCs w:val="22"/>
              </w:rPr>
            </w:pPr>
            <w:r>
              <w:rPr>
                <w:b/>
                <w:sz w:val="22"/>
                <w:szCs w:val="22"/>
              </w:rPr>
              <w:t>SBP (</w:t>
            </w:r>
            <w:proofErr w:type="spellStart"/>
            <w:r>
              <w:rPr>
                <w:b/>
                <w:sz w:val="22"/>
                <w:szCs w:val="22"/>
              </w:rPr>
              <w:t>mmHg</w:t>
            </w:r>
            <w:proofErr w:type="spellEnd"/>
            <w:r>
              <w:rPr>
                <w:b/>
                <w:sz w:val="22"/>
                <w:szCs w:val="22"/>
              </w:rPr>
              <w:t>)</w:t>
            </w:r>
            <w:r>
              <w:rPr>
                <w:b/>
                <w:sz w:val="22"/>
                <w:szCs w:val="22"/>
                <w:vertAlign w:val="superscript"/>
              </w:rPr>
              <w:t>4</w:t>
            </w:r>
          </w:p>
        </w:tc>
      </w:tr>
      <w:tr w:rsidR="000763F8" w14:paraId="5A927A57" w14:textId="77777777" w:rsidTr="007266F2">
        <w:trPr>
          <w:trHeight w:val="254"/>
        </w:trPr>
        <w:tc>
          <w:tcPr>
            <w:tcW w:w="1495" w:type="pct"/>
            <w:tcBorders>
              <w:top w:val="single" w:sz="4" w:space="0" w:color="000000"/>
              <w:left w:val="single" w:sz="4" w:space="0" w:color="000000"/>
              <w:bottom w:val="single" w:sz="4" w:space="0" w:color="000000"/>
              <w:right w:val="single" w:sz="4" w:space="0" w:color="000000"/>
            </w:tcBorders>
            <w:hideMark/>
          </w:tcPr>
          <w:p w14:paraId="2AED183D" w14:textId="77777777" w:rsidR="000763F8" w:rsidRDefault="000763F8">
            <w:pPr>
              <w:ind w:left="274"/>
              <w:rPr>
                <w:sz w:val="22"/>
                <w:szCs w:val="22"/>
              </w:rPr>
            </w:pPr>
            <w:r>
              <w:rPr>
                <w:i/>
                <w:sz w:val="22"/>
                <w:szCs w:val="22"/>
              </w:rPr>
              <w:t>Baseline</w:t>
            </w:r>
            <w:r>
              <w:rPr>
                <w:sz w:val="22"/>
                <w:szCs w:val="22"/>
              </w:rPr>
              <w:t xml:space="preserve"> (middelværdi)</w:t>
            </w:r>
          </w:p>
        </w:tc>
        <w:tc>
          <w:tcPr>
            <w:tcW w:w="717" w:type="pct"/>
            <w:tcBorders>
              <w:top w:val="single" w:sz="4" w:space="0" w:color="000000"/>
              <w:left w:val="single" w:sz="4" w:space="0" w:color="000000"/>
              <w:bottom w:val="single" w:sz="4" w:space="0" w:color="000000"/>
              <w:right w:val="single" w:sz="4" w:space="0" w:color="000000"/>
            </w:tcBorders>
            <w:hideMark/>
          </w:tcPr>
          <w:p w14:paraId="64C7A716" w14:textId="77777777" w:rsidR="000763F8" w:rsidRDefault="000763F8">
            <w:pPr>
              <w:jc w:val="center"/>
              <w:rPr>
                <w:sz w:val="22"/>
                <w:szCs w:val="22"/>
              </w:rPr>
            </w:pPr>
            <w:r>
              <w:rPr>
                <w:sz w:val="22"/>
                <w:szCs w:val="22"/>
              </w:rPr>
              <w:t>130,4</w:t>
            </w:r>
          </w:p>
        </w:tc>
        <w:tc>
          <w:tcPr>
            <w:tcW w:w="956" w:type="pct"/>
            <w:tcBorders>
              <w:top w:val="single" w:sz="4" w:space="0" w:color="000000"/>
              <w:left w:val="single" w:sz="4" w:space="0" w:color="000000"/>
              <w:bottom w:val="single" w:sz="4" w:space="0" w:color="000000"/>
              <w:right w:val="single" w:sz="4" w:space="0" w:color="000000"/>
            </w:tcBorders>
            <w:hideMark/>
          </w:tcPr>
          <w:p w14:paraId="5A61E968" w14:textId="77777777" w:rsidR="000763F8" w:rsidRDefault="000763F8">
            <w:pPr>
              <w:jc w:val="center"/>
              <w:rPr>
                <w:sz w:val="22"/>
                <w:szCs w:val="22"/>
              </w:rPr>
            </w:pPr>
            <w:r>
              <w:rPr>
                <w:sz w:val="22"/>
                <w:szCs w:val="22"/>
              </w:rPr>
              <w:t>133,0</w:t>
            </w:r>
          </w:p>
        </w:tc>
        <w:tc>
          <w:tcPr>
            <w:tcW w:w="876" w:type="pct"/>
            <w:tcBorders>
              <w:top w:val="single" w:sz="4" w:space="0" w:color="000000"/>
              <w:left w:val="single" w:sz="4" w:space="0" w:color="000000"/>
              <w:bottom w:val="single" w:sz="4" w:space="0" w:color="000000"/>
              <w:right w:val="single" w:sz="4" w:space="0" w:color="000000"/>
            </w:tcBorders>
            <w:hideMark/>
          </w:tcPr>
          <w:p w14:paraId="794422A1" w14:textId="77777777" w:rsidR="000763F8" w:rsidRDefault="000763F8">
            <w:pPr>
              <w:jc w:val="center"/>
              <w:rPr>
                <w:sz w:val="22"/>
                <w:szCs w:val="22"/>
              </w:rPr>
            </w:pPr>
            <w:r>
              <w:rPr>
                <w:sz w:val="22"/>
                <w:szCs w:val="22"/>
              </w:rPr>
              <w:t>129,9</w:t>
            </w:r>
          </w:p>
        </w:tc>
        <w:tc>
          <w:tcPr>
            <w:tcW w:w="956" w:type="pct"/>
            <w:tcBorders>
              <w:top w:val="single" w:sz="4" w:space="0" w:color="000000"/>
              <w:left w:val="single" w:sz="4" w:space="0" w:color="000000"/>
              <w:bottom w:val="single" w:sz="4" w:space="0" w:color="000000"/>
              <w:right w:val="single" w:sz="4" w:space="0" w:color="000000"/>
            </w:tcBorders>
            <w:hideMark/>
          </w:tcPr>
          <w:p w14:paraId="45F17140" w14:textId="77777777" w:rsidR="000763F8" w:rsidRDefault="000763F8">
            <w:pPr>
              <w:jc w:val="center"/>
              <w:rPr>
                <w:sz w:val="22"/>
                <w:szCs w:val="22"/>
              </w:rPr>
            </w:pPr>
            <w:r>
              <w:rPr>
                <w:sz w:val="22"/>
                <w:szCs w:val="22"/>
              </w:rPr>
              <w:t>132,5</w:t>
            </w:r>
          </w:p>
        </w:tc>
      </w:tr>
      <w:tr w:rsidR="000763F8" w14:paraId="567980C5" w14:textId="77777777" w:rsidTr="007266F2">
        <w:trPr>
          <w:trHeight w:val="251"/>
        </w:trPr>
        <w:tc>
          <w:tcPr>
            <w:tcW w:w="1495" w:type="pct"/>
            <w:tcBorders>
              <w:top w:val="single" w:sz="4" w:space="0" w:color="000000"/>
              <w:left w:val="single" w:sz="4" w:space="0" w:color="000000"/>
              <w:bottom w:val="single" w:sz="4" w:space="0" w:color="000000"/>
              <w:right w:val="single" w:sz="4" w:space="0" w:color="000000"/>
            </w:tcBorders>
            <w:hideMark/>
          </w:tcPr>
          <w:p w14:paraId="406C507E" w14:textId="77777777" w:rsidR="000763F8" w:rsidRDefault="000763F8">
            <w:pPr>
              <w:ind w:left="274"/>
              <w:rPr>
                <w:sz w:val="22"/>
                <w:szCs w:val="22"/>
              </w:rPr>
            </w:pPr>
            <w:r>
              <w:rPr>
                <w:sz w:val="22"/>
                <w:szCs w:val="22"/>
              </w:rPr>
              <w:t xml:space="preserve">Ændring fra </w:t>
            </w:r>
            <w:r>
              <w:rPr>
                <w:i/>
                <w:sz w:val="22"/>
                <w:szCs w:val="22"/>
              </w:rPr>
              <w:t>baseline</w:t>
            </w:r>
            <w:r>
              <w:rPr>
                <w:sz w:val="22"/>
                <w:szCs w:val="22"/>
                <w:vertAlign w:val="superscript"/>
              </w:rPr>
              <w:t>1</w:t>
            </w:r>
          </w:p>
        </w:tc>
        <w:tc>
          <w:tcPr>
            <w:tcW w:w="717" w:type="pct"/>
            <w:tcBorders>
              <w:top w:val="single" w:sz="4" w:space="0" w:color="000000"/>
              <w:left w:val="single" w:sz="4" w:space="0" w:color="000000"/>
              <w:bottom w:val="single" w:sz="4" w:space="0" w:color="000000"/>
              <w:right w:val="single" w:sz="4" w:space="0" w:color="000000"/>
            </w:tcBorders>
            <w:hideMark/>
          </w:tcPr>
          <w:p w14:paraId="1658D967" w14:textId="77777777" w:rsidR="000763F8" w:rsidRDefault="000763F8">
            <w:pPr>
              <w:jc w:val="center"/>
              <w:rPr>
                <w:sz w:val="22"/>
                <w:szCs w:val="22"/>
              </w:rPr>
            </w:pPr>
            <w:r>
              <w:rPr>
                <w:sz w:val="22"/>
                <w:szCs w:val="22"/>
              </w:rPr>
              <w:t>-0,3</w:t>
            </w:r>
          </w:p>
        </w:tc>
        <w:tc>
          <w:tcPr>
            <w:tcW w:w="956" w:type="pct"/>
            <w:tcBorders>
              <w:top w:val="single" w:sz="4" w:space="0" w:color="000000"/>
              <w:left w:val="single" w:sz="4" w:space="0" w:color="000000"/>
              <w:bottom w:val="single" w:sz="4" w:space="0" w:color="000000"/>
              <w:right w:val="single" w:sz="4" w:space="0" w:color="000000"/>
            </w:tcBorders>
            <w:hideMark/>
          </w:tcPr>
          <w:p w14:paraId="6998FFE9" w14:textId="77777777" w:rsidR="000763F8" w:rsidRDefault="000763F8">
            <w:pPr>
              <w:jc w:val="center"/>
              <w:rPr>
                <w:sz w:val="22"/>
                <w:szCs w:val="22"/>
              </w:rPr>
            </w:pPr>
            <w:r>
              <w:rPr>
                <w:sz w:val="22"/>
                <w:szCs w:val="22"/>
              </w:rPr>
              <w:t>-2,9</w:t>
            </w:r>
          </w:p>
        </w:tc>
        <w:tc>
          <w:tcPr>
            <w:tcW w:w="876" w:type="pct"/>
            <w:tcBorders>
              <w:top w:val="single" w:sz="4" w:space="0" w:color="000000"/>
              <w:left w:val="single" w:sz="4" w:space="0" w:color="000000"/>
              <w:bottom w:val="single" w:sz="4" w:space="0" w:color="000000"/>
              <w:right w:val="single" w:sz="4" w:space="0" w:color="000000"/>
            </w:tcBorders>
            <w:hideMark/>
          </w:tcPr>
          <w:p w14:paraId="2D9E7007" w14:textId="77777777" w:rsidR="000763F8" w:rsidRDefault="000763F8">
            <w:pPr>
              <w:jc w:val="center"/>
              <w:rPr>
                <w:sz w:val="22"/>
                <w:szCs w:val="22"/>
              </w:rPr>
            </w:pPr>
            <w:r>
              <w:rPr>
                <w:sz w:val="22"/>
                <w:szCs w:val="22"/>
              </w:rPr>
              <w:t>-3,7</w:t>
            </w:r>
          </w:p>
        </w:tc>
        <w:tc>
          <w:tcPr>
            <w:tcW w:w="956" w:type="pct"/>
            <w:tcBorders>
              <w:top w:val="single" w:sz="4" w:space="0" w:color="000000"/>
              <w:left w:val="single" w:sz="4" w:space="0" w:color="000000"/>
              <w:bottom w:val="single" w:sz="4" w:space="0" w:color="000000"/>
              <w:right w:val="single" w:sz="4" w:space="0" w:color="000000"/>
            </w:tcBorders>
            <w:hideMark/>
          </w:tcPr>
          <w:p w14:paraId="323C82FA" w14:textId="77777777" w:rsidR="000763F8" w:rsidRDefault="000763F8">
            <w:pPr>
              <w:jc w:val="center"/>
              <w:rPr>
                <w:sz w:val="22"/>
                <w:szCs w:val="22"/>
              </w:rPr>
            </w:pPr>
            <w:r>
              <w:rPr>
                <w:sz w:val="22"/>
                <w:szCs w:val="22"/>
              </w:rPr>
              <w:t>0,5</w:t>
            </w:r>
          </w:p>
        </w:tc>
      </w:tr>
      <w:tr w:rsidR="000763F8" w14:paraId="1363F450" w14:textId="77777777" w:rsidTr="007266F2">
        <w:trPr>
          <w:trHeight w:val="506"/>
        </w:trPr>
        <w:tc>
          <w:tcPr>
            <w:tcW w:w="1495" w:type="pct"/>
            <w:tcBorders>
              <w:top w:val="single" w:sz="4" w:space="0" w:color="000000"/>
              <w:left w:val="single" w:sz="4" w:space="0" w:color="000000"/>
              <w:bottom w:val="single" w:sz="4" w:space="0" w:color="000000"/>
              <w:right w:val="single" w:sz="4" w:space="0" w:color="000000"/>
            </w:tcBorders>
            <w:hideMark/>
          </w:tcPr>
          <w:p w14:paraId="0E4DD824" w14:textId="77777777" w:rsidR="000763F8" w:rsidRDefault="000763F8">
            <w:pPr>
              <w:ind w:left="274"/>
              <w:rPr>
                <w:sz w:val="22"/>
                <w:szCs w:val="22"/>
              </w:rPr>
            </w:pPr>
            <w:r>
              <w:rPr>
                <w:sz w:val="22"/>
                <w:szCs w:val="22"/>
              </w:rPr>
              <w:t>Forskel fra placebo</w:t>
            </w:r>
            <w:r>
              <w:rPr>
                <w:sz w:val="22"/>
                <w:szCs w:val="22"/>
                <w:vertAlign w:val="superscript"/>
              </w:rPr>
              <w:t>1</w:t>
            </w:r>
            <w:r>
              <w:rPr>
                <w:sz w:val="22"/>
                <w:szCs w:val="22"/>
              </w:rPr>
              <w:t xml:space="preserve"> (97,5 % CI)</w:t>
            </w:r>
          </w:p>
        </w:tc>
        <w:tc>
          <w:tcPr>
            <w:tcW w:w="717" w:type="pct"/>
            <w:tcBorders>
              <w:top w:val="single" w:sz="4" w:space="0" w:color="000000"/>
              <w:left w:val="single" w:sz="4" w:space="0" w:color="000000"/>
              <w:bottom w:val="single" w:sz="4" w:space="0" w:color="000000"/>
              <w:right w:val="single" w:sz="4" w:space="0" w:color="000000"/>
            </w:tcBorders>
          </w:tcPr>
          <w:p w14:paraId="5B6996FF" w14:textId="77777777" w:rsidR="000763F8" w:rsidRDefault="000763F8">
            <w:pPr>
              <w:jc w:val="center"/>
              <w:rPr>
                <w:sz w:val="22"/>
                <w:szCs w:val="22"/>
              </w:rPr>
            </w:pPr>
          </w:p>
        </w:tc>
        <w:tc>
          <w:tcPr>
            <w:tcW w:w="956" w:type="pct"/>
            <w:tcBorders>
              <w:top w:val="single" w:sz="4" w:space="0" w:color="000000"/>
              <w:left w:val="single" w:sz="4" w:space="0" w:color="000000"/>
              <w:bottom w:val="single" w:sz="4" w:space="0" w:color="000000"/>
              <w:right w:val="single" w:sz="4" w:space="0" w:color="000000"/>
            </w:tcBorders>
            <w:hideMark/>
          </w:tcPr>
          <w:p w14:paraId="7CD29E22" w14:textId="77777777" w:rsidR="000763F8" w:rsidRDefault="000763F8">
            <w:pPr>
              <w:jc w:val="center"/>
              <w:rPr>
                <w:sz w:val="22"/>
                <w:szCs w:val="22"/>
              </w:rPr>
            </w:pPr>
            <w:r>
              <w:rPr>
                <w:sz w:val="22"/>
                <w:szCs w:val="22"/>
              </w:rPr>
              <w:t>-2,6* (-5,2; -0,0)</w:t>
            </w:r>
          </w:p>
        </w:tc>
        <w:tc>
          <w:tcPr>
            <w:tcW w:w="876" w:type="pct"/>
            <w:tcBorders>
              <w:top w:val="single" w:sz="4" w:space="0" w:color="000000"/>
              <w:left w:val="single" w:sz="4" w:space="0" w:color="000000"/>
              <w:bottom w:val="single" w:sz="4" w:space="0" w:color="000000"/>
              <w:right w:val="single" w:sz="4" w:space="0" w:color="000000"/>
            </w:tcBorders>
            <w:hideMark/>
          </w:tcPr>
          <w:p w14:paraId="370974F7" w14:textId="77777777" w:rsidR="000763F8" w:rsidRDefault="000763F8">
            <w:pPr>
              <w:jc w:val="center"/>
              <w:rPr>
                <w:sz w:val="22"/>
                <w:szCs w:val="22"/>
              </w:rPr>
            </w:pPr>
            <w:r>
              <w:rPr>
                <w:sz w:val="22"/>
                <w:szCs w:val="22"/>
              </w:rPr>
              <w:t>-3,4*</w:t>
            </w:r>
          </w:p>
          <w:p w14:paraId="00D8EFE4" w14:textId="77777777" w:rsidR="000763F8" w:rsidRDefault="000763F8">
            <w:pPr>
              <w:jc w:val="center"/>
              <w:rPr>
                <w:sz w:val="22"/>
                <w:szCs w:val="22"/>
              </w:rPr>
            </w:pPr>
            <w:r>
              <w:rPr>
                <w:sz w:val="22"/>
                <w:szCs w:val="22"/>
              </w:rPr>
              <w:t>(-6,0; -0,9)</w:t>
            </w:r>
          </w:p>
        </w:tc>
        <w:tc>
          <w:tcPr>
            <w:tcW w:w="956" w:type="pct"/>
            <w:tcBorders>
              <w:top w:val="single" w:sz="4" w:space="0" w:color="000000"/>
              <w:left w:val="single" w:sz="4" w:space="0" w:color="000000"/>
              <w:bottom w:val="single" w:sz="4" w:space="0" w:color="000000"/>
              <w:right w:val="single" w:sz="4" w:space="0" w:color="000000"/>
            </w:tcBorders>
            <w:hideMark/>
          </w:tcPr>
          <w:p w14:paraId="1D77AE3C" w14:textId="77777777" w:rsidR="000763F8" w:rsidRDefault="000763F8">
            <w:pPr>
              <w:jc w:val="center"/>
              <w:rPr>
                <w:sz w:val="22"/>
                <w:szCs w:val="22"/>
              </w:rPr>
            </w:pPr>
            <w:r>
              <w:rPr>
                <w:sz w:val="22"/>
                <w:szCs w:val="22"/>
              </w:rPr>
              <w:t>0,8 (-1,4; 3,1)3</w:t>
            </w:r>
          </w:p>
        </w:tc>
      </w:tr>
    </w:tbl>
    <w:p w14:paraId="7CA06F19" w14:textId="77777777" w:rsidR="000763F8" w:rsidRDefault="000763F8" w:rsidP="000763F8">
      <w:pPr>
        <w:pStyle w:val="Brdtekst"/>
        <w:ind w:left="284" w:hanging="284"/>
        <w:rPr>
          <w:sz w:val="20"/>
          <w:szCs w:val="20"/>
          <w:lang w:val="da-DK"/>
        </w:rPr>
      </w:pPr>
      <w:r>
        <w:rPr>
          <w:sz w:val="20"/>
          <w:szCs w:val="20"/>
          <w:vertAlign w:val="superscript"/>
          <w:lang w:val="da-DK"/>
        </w:rPr>
        <w:t>a</w:t>
      </w:r>
      <w:r>
        <w:rPr>
          <w:position w:val="8"/>
          <w:sz w:val="20"/>
          <w:szCs w:val="20"/>
          <w:lang w:val="da-DK"/>
        </w:rPr>
        <w:t xml:space="preserve"> </w:t>
      </w:r>
      <w:r>
        <w:rPr>
          <w:position w:val="8"/>
          <w:sz w:val="20"/>
          <w:szCs w:val="20"/>
          <w:lang w:val="da-DK"/>
        </w:rPr>
        <w:tab/>
      </w:r>
      <w:r>
        <w:rPr>
          <w:sz w:val="20"/>
          <w:szCs w:val="20"/>
          <w:lang w:val="da-DK"/>
        </w:rPr>
        <w:t>Fuldstændigt analysedatasæt (FAS) ved brug af sidste observation føres videre (LOCF) forud for akut blodsukkerregulerende</w:t>
      </w:r>
      <w:r>
        <w:rPr>
          <w:spacing w:val="-2"/>
          <w:sz w:val="20"/>
          <w:szCs w:val="20"/>
          <w:lang w:val="da-DK"/>
        </w:rPr>
        <w:t xml:space="preserve"> </w:t>
      </w:r>
      <w:r>
        <w:rPr>
          <w:sz w:val="20"/>
          <w:szCs w:val="20"/>
          <w:lang w:val="da-DK"/>
        </w:rPr>
        <w:t>behandling</w:t>
      </w:r>
    </w:p>
    <w:p w14:paraId="31D305F6" w14:textId="77777777" w:rsidR="000763F8" w:rsidRDefault="000763F8" w:rsidP="000763F8">
      <w:pPr>
        <w:ind w:left="284" w:hanging="284"/>
        <w:rPr>
          <w:sz w:val="20"/>
        </w:rPr>
      </w:pPr>
      <w:r>
        <w:rPr>
          <w:sz w:val="20"/>
          <w:vertAlign w:val="superscript"/>
        </w:rPr>
        <w:t>1</w:t>
      </w:r>
      <w:r>
        <w:rPr>
          <w:sz w:val="20"/>
        </w:rPr>
        <w:t xml:space="preserve"> </w:t>
      </w:r>
      <w:r>
        <w:rPr>
          <w:sz w:val="20"/>
        </w:rPr>
        <w:tab/>
        <w:t>Middelværdi justeret for</w:t>
      </w:r>
      <w:r>
        <w:rPr>
          <w:spacing w:val="-28"/>
          <w:sz w:val="20"/>
        </w:rPr>
        <w:t xml:space="preserve"> </w:t>
      </w:r>
      <w:r>
        <w:rPr>
          <w:i/>
          <w:sz w:val="20"/>
        </w:rPr>
        <w:t>baseline</w:t>
      </w:r>
      <w:r>
        <w:rPr>
          <w:sz w:val="20"/>
        </w:rPr>
        <w:t>værdi</w:t>
      </w:r>
    </w:p>
    <w:p w14:paraId="07987195" w14:textId="77777777" w:rsidR="000763F8" w:rsidRDefault="000763F8" w:rsidP="000763F8">
      <w:pPr>
        <w:pStyle w:val="Brdtekst"/>
        <w:ind w:left="284" w:hanging="284"/>
        <w:rPr>
          <w:sz w:val="20"/>
          <w:szCs w:val="20"/>
          <w:lang w:val="da-DK"/>
        </w:rPr>
      </w:pPr>
      <w:r>
        <w:rPr>
          <w:sz w:val="20"/>
          <w:szCs w:val="20"/>
          <w:vertAlign w:val="superscript"/>
          <w:lang w:val="da-DK"/>
        </w:rPr>
        <w:t>2</w:t>
      </w:r>
      <w:r>
        <w:rPr>
          <w:position w:val="8"/>
          <w:sz w:val="20"/>
          <w:szCs w:val="20"/>
          <w:lang w:val="da-DK"/>
        </w:rPr>
        <w:t xml:space="preserve"> </w:t>
      </w:r>
      <w:r>
        <w:rPr>
          <w:position w:val="8"/>
          <w:sz w:val="20"/>
          <w:szCs w:val="20"/>
          <w:lang w:val="da-DK"/>
        </w:rPr>
        <w:tab/>
      </w:r>
      <w:r>
        <w:rPr>
          <w:sz w:val="20"/>
          <w:szCs w:val="20"/>
          <w:lang w:val="da-DK"/>
        </w:rPr>
        <w:t>Ikke evalueret med hensyn til statistisk signifikans på grund af den sekventielt bekræftende testprocedure</w:t>
      </w:r>
    </w:p>
    <w:p w14:paraId="7E4A11FB" w14:textId="77777777" w:rsidR="000763F8" w:rsidRDefault="000763F8" w:rsidP="000763F8">
      <w:pPr>
        <w:ind w:left="284" w:hanging="284"/>
        <w:rPr>
          <w:sz w:val="20"/>
        </w:rPr>
      </w:pPr>
      <w:r>
        <w:rPr>
          <w:sz w:val="20"/>
          <w:vertAlign w:val="superscript"/>
        </w:rPr>
        <w:t>3</w:t>
      </w:r>
      <w:r>
        <w:rPr>
          <w:position w:val="8"/>
          <w:sz w:val="20"/>
        </w:rPr>
        <w:t xml:space="preserve"> </w:t>
      </w:r>
      <w:r>
        <w:rPr>
          <w:position w:val="8"/>
          <w:sz w:val="20"/>
        </w:rPr>
        <w:tab/>
      </w:r>
      <w:r>
        <w:rPr>
          <w:sz w:val="20"/>
        </w:rPr>
        <w:t>95 % CI</w:t>
      </w:r>
    </w:p>
    <w:p w14:paraId="7AA0B481" w14:textId="77777777" w:rsidR="000763F8" w:rsidRDefault="000763F8" w:rsidP="000763F8">
      <w:pPr>
        <w:pStyle w:val="Brdtekst"/>
        <w:ind w:left="284" w:hanging="284"/>
        <w:rPr>
          <w:sz w:val="20"/>
          <w:szCs w:val="20"/>
          <w:lang w:val="da-DK"/>
        </w:rPr>
      </w:pPr>
      <w:r>
        <w:rPr>
          <w:sz w:val="20"/>
          <w:szCs w:val="20"/>
          <w:vertAlign w:val="superscript"/>
          <w:lang w:val="da-DK"/>
        </w:rPr>
        <w:t>4</w:t>
      </w:r>
      <w:r>
        <w:rPr>
          <w:position w:val="8"/>
          <w:sz w:val="20"/>
          <w:szCs w:val="20"/>
          <w:lang w:val="da-DK"/>
        </w:rPr>
        <w:t xml:space="preserve"> </w:t>
      </w:r>
      <w:r>
        <w:rPr>
          <w:position w:val="8"/>
          <w:sz w:val="20"/>
          <w:szCs w:val="20"/>
          <w:lang w:val="da-DK"/>
        </w:rPr>
        <w:tab/>
      </w:r>
      <w:r>
        <w:rPr>
          <w:sz w:val="20"/>
          <w:szCs w:val="20"/>
          <w:lang w:val="da-DK"/>
        </w:rPr>
        <w:t xml:space="preserve">LOCF, værdier efter yderligere </w:t>
      </w:r>
      <w:proofErr w:type="spellStart"/>
      <w:r>
        <w:rPr>
          <w:sz w:val="20"/>
          <w:szCs w:val="20"/>
          <w:lang w:val="da-DK"/>
        </w:rPr>
        <w:t>antihypertensiv</w:t>
      </w:r>
      <w:proofErr w:type="spellEnd"/>
      <w:r>
        <w:rPr>
          <w:sz w:val="20"/>
          <w:szCs w:val="20"/>
          <w:lang w:val="da-DK"/>
        </w:rPr>
        <w:t xml:space="preserve"> regulering er censureret fra</w:t>
      </w:r>
    </w:p>
    <w:p w14:paraId="0239AF7B" w14:textId="77777777" w:rsidR="000763F8" w:rsidRDefault="000763F8" w:rsidP="000763F8">
      <w:pPr>
        <w:pStyle w:val="Brdtekst"/>
        <w:ind w:left="284" w:hanging="284"/>
        <w:rPr>
          <w:sz w:val="20"/>
          <w:szCs w:val="20"/>
          <w:lang w:val="da-DK"/>
        </w:rPr>
      </w:pPr>
      <w:r>
        <w:rPr>
          <w:sz w:val="20"/>
          <w:szCs w:val="20"/>
          <w:lang w:val="da-DK"/>
        </w:rPr>
        <w:t>*</w:t>
      </w:r>
      <w:r>
        <w:rPr>
          <w:sz w:val="20"/>
          <w:szCs w:val="20"/>
          <w:lang w:val="da-DK"/>
        </w:rPr>
        <w:tab/>
      </w:r>
      <w:proofErr w:type="spellStart"/>
      <w:r>
        <w:rPr>
          <w:sz w:val="20"/>
          <w:szCs w:val="20"/>
          <w:lang w:val="da-DK"/>
        </w:rPr>
        <w:t>p-værdi</w:t>
      </w:r>
      <w:proofErr w:type="spellEnd"/>
      <w:r>
        <w:rPr>
          <w:sz w:val="20"/>
          <w:szCs w:val="20"/>
          <w:lang w:val="da-DK"/>
        </w:rPr>
        <w:t xml:space="preserve"> &lt;0,0001 </w:t>
      </w:r>
    </w:p>
    <w:p w14:paraId="7A0DA379" w14:textId="77777777" w:rsidR="000763F8" w:rsidRDefault="000763F8" w:rsidP="000763F8">
      <w:pPr>
        <w:ind w:left="851"/>
        <w:rPr>
          <w:sz w:val="24"/>
          <w:szCs w:val="24"/>
        </w:rPr>
      </w:pPr>
    </w:p>
    <w:p w14:paraId="78455616" w14:textId="77777777" w:rsidR="000763F8" w:rsidRDefault="000763F8" w:rsidP="000763F8">
      <w:pPr>
        <w:ind w:left="851"/>
        <w:rPr>
          <w:sz w:val="24"/>
          <w:szCs w:val="24"/>
        </w:rPr>
      </w:pPr>
      <w:r>
        <w:rPr>
          <w:sz w:val="24"/>
          <w:szCs w:val="24"/>
        </w:rPr>
        <w:t>Kombinationsbehandling</w:t>
      </w:r>
    </w:p>
    <w:p w14:paraId="170487F3" w14:textId="77777777" w:rsidR="000763F8" w:rsidRDefault="000763F8" w:rsidP="000763F8">
      <w:pPr>
        <w:ind w:left="851"/>
        <w:rPr>
          <w:sz w:val="24"/>
          <w:szCs w:val="24"/>
        </w:rPr>
      </w:pPr>
    </w:p>
    <w:p w14:paraId="23E035CB" w14:textId="77777777" w:rsidR="000763F8" w:rsidRDefault="000763F8" w:rsidP="000763F8">
      <w:pPr>
        <w:ind w:left="851"/>
        <w:rPr>
          <w:i/>
          <w:sz w:val="24"/>
          <w:szCs w:val="24"/>
        </w:rPr>
      </w:pPr>
      <w:proofErr w:type="spellStart"/>
      <w:r>
        <w:rPr>
          <w:i/>
          <w:sz w:val="24"/>
          <w:szCs w:val="24"/>
          <w:u w:val="single"/>
        </w:rPr>
        <w:t>Empagliflozin</w:t>
      </w:r>
      <w:proofErr w:type="spellEnd"/>
      <w:r>
        <w:rPr>
          <w:i/>
          <w:sz w:val="24"/>
          <w:szCs w:val="24"/>
          <w:u w:val="single"/>
        </w:rPr>
        <w:t xml:space="preserve"> som supplement til </w:t>
      </w:r>
      <w:proofErr w:type="spellStart"/>
      <w:r>
        <w:rPr>
          <w:i/>
          <w:sz w:val="24"/>
          <w:szCs w:val="24"/>
          <w:u w:val="single"/>
        </w:rPr>
        <w:t>metformin</w:t>
      </w:r>
      <w:proofErr w:type="spellEnd"/>
      <w:r>
        <w:rPr>
          <w:i/>
          <w:sz w:val="24"/>
          <w:szCs w:val="24"/>
          <w:u w:val="single"/>
        </w:rPr>
        <w:t xml:space="preserve">, </w:t>
      </w:r>
      <w:proofErr w:type="spellStart"/>
      <w:r>
        <w:rPr>
          <w:i/>
          <w:sz w:val="24"/>
          <w:szCs w:val="24"/>
          <w:u w:val="single"/>
        </w:rPr>
        <w:t>sulfonylurinstof</w:t>
      </w:r>
      <w:proofErr w:type="spellEnd"/>
      <w:r>
        <w:rPr>
          <w:i/>
          <w:sz w:val="24"/>
          <w:szCs w:val="24"/>
          <w:u w:val="single"/>
        </w:rPr>
        <w:t xml:space="preserve">, </w:t>
      </w:r>
      <w:proofErr w:type="spellStart"/>
      <w:r>
        <w:rPr>
          <w:i/>
          <w:sz w:val="24"/>
          <w:szCs w:val="24"/>
          <w:u w:val="single"/>
        </w:rPr>
        <w:t>pioglitazon</w:t>
      </w:r>
      <w:proofErr w:type="spellEnd"/>
    </w:p>
    <w:p w14:paraId="6B7C6F48" w14:textId="77777777" w:rsidR="000763F8" w:rsidRDefault="000763F8" w:rsidP="000763F8">
      <w:pPr>
        <w:ind w:left="851"/>
        <w:rPr>
          <w:sz w:val="24"/>
          <w:szCs w:val="24"/>
        </w:rPr>
      </w:pPr>
      <w:r>
        <w:rPr>
          <w:sz w:val="24"/>
          <w:szCs w:val="24"/>
        </w:rPr>
        <w:t xml:space="preserve">Der sås statistisk signifikante (p&lt;0,0001) fald i HbA1c og kropsvægt sammenlignet med placebo (tabel 3), når </w:t>
      </w:r>
      <w:proofErr w:type="spellStart"/>
      <w:r>
        <w:rPr>
          <w:sz w:val="24"/>
          <w:szCs w:val="24"/>
        </w:rPr>
        <w:t>empagliflozin</w:t>
      </w:r>
      <w:proofErr w:type="spellEnd"/>
      <w:r>
        <w:rPr>
          <w:sz w:val="24"/>
          <w:szCs w:val="24"/>
        </w:rPr>
        <w:t xml:space="preserve"> blev givet som supplement til </w:t>
      </w:r>
      <w:proofErr w:type="spellStart"/>
      <w:r>
        <w:rPr>
          <w:sz w:val="24"/>
          <w:szCs w:val="24"/>
        </w:rPr>
        <w:t>metformin</w:t>
      </w:r>
      <w:proofErr w:type="spellEnd"/>
      <w:r>
        <w:rPr>
          <w:sz w:val="24"/>
          <w:szCs w:val="24"/>
        </w:rPr>
        <w:t xml:space="preserve">, </w:t>
      </w:r>
      <w:proofErr w:type="spellStart"/>
      <w:r>
        <w:rPr>
          <w:sz w:val="24"/>
          <w:szCs w:val="24"/>
        </w:rPr>
        <w:t>metformin</w:t>
      </w:r>
      <w:proofErr w:type="spellEnd"/>
      <w:r>
        <w:rPr>
          <w:sz w:val="24"/>
          <w:szCs w:val="24"/>
        </w:rPr>
        <w:t xml:space="preserve"> og et </w:t>
      </w:r>
      <w:proofErr w:type="spellStart"/>
      <w:r>
        <w:rPr>
          <w:sz w:val="24"/>
          <w:szCs w:val="24"/>
        </w:rPr>
        <w:t>sulfonylurinstof</w:t>
      </w:r>
      <w:proofErr w:type="spellEnd"/>
      <w:r>
        <w:rPr>
          <w:sz w:val="24"/>
          <w:szCs w:val="24"/>
        </w:rPr>
        <w:t xml:space="preserve"> eller til </w:t>
      </w:r>
      <w:proofErr w:type="spellStart"/>
      <w:r>
        <w:rPr>
          <w:sz w:val="24"/>
          <w:szCs w:val="24"/>
        </w:rPr>
        <w:t>pioglitazon</w:t>
      </w:r>
      <w:proofErr w:type="spellEnd"/>
      <w:r>
        <w:rPr>
          <w:sz w:val="24"/>
          <w:szCs w:val="24"/>
        </w:rPr>
        <w:t xml:space="preserve"> med eller uden </w:t>
      </w:r>
      <w:proofErr w:type="spellStart"/>
      <w:r>
        <w:rPr>
          <w:sz w:val="24"/>
          <w:szCs w:val="24"/>
        </w:rPr>
        <w:t>metformin</w:t>
      </w:r>
      <w:proofErr w:type="spellEnd"/>
      <w:r>
        <w:rPr>
          <w:sz w:val="24"/>
          <w:szCs w:val="24"/>
        </w:rPr>
        <w:t>. Der sås også klinisk relevante reduktioner i FPG, i systolisk og diastolisk blodtryk sammenlignet med</w:t>
      </w:r>
      <w:r>
        <w:rPr>
          <w:spacing w:val="-3"/>
          <w:sz w:val="24"/>
          <w:szCs w:val="24"/>
        </w:rPr>
        <w:t xml:space="preserve"> </w:t>
      </w:r>
      <w:r>
        <w:rPr>
          <w:sz w:val="24"/>
          <w:szCs w:val="24"/>
        </w:rPr>
        <w:t>placebo.</w:t>
      </w:r>
    </w:p>
    <w:p w14:paraId="1FC60263" w14:textId="77777777" w:rsidR="000763F8" w:rsidRDefault="000763F8" w:rsidP="000763F8">
      <w:pPr>
        <w:ind w:left="851"/>
        <w:rPr>
          <w:sz w:val="24"/>
          <w:szCs w:val="24"/>
        </w:rPr>
      </w:pPr>
      <w:r>
        <w:rPr>
          <w:sz w:val="24"/>
          <w:szCs w:val="24"/>
        </w:rPr>
        <w:t>I den dobbeltblindede, placebokontrollerede forlængelse af disse studier blev reduktionen i HbA1c, kropsvægt og blodtryk bevaret op til uge 76.</w:t>
      </w:r>
    </w:p>
    <w:p w14:paraId="0A5652BB" w14:textId="77777777" w:rsidR="000763F8" w:rsidRDefault="000763F8" w:rsidP="000763F8">
      <w:pPr>
        <w:ind w:left="851"/>
        <w:rPr>
          <w:sz w:val="24"/>
          <w:szCs w:val="24"/>
        </w:rPr>
      </w:pPr>
    </w:p>
    <w:p w14:paraId="2CB07D57" w14:textId="77777777" w:rsidR="000763F8" w:rsidRDefault="000763F8" w:rsidP="000763F8">
      <w:pPr>
        <w:rPr>
          <w:b/>
          <w:sz w:val="24"/>
          <w:szCs w:val="24"/>
          <w:vertAlign w:val="superscript"/>
        </w:rPr>
      </w:pPr>
      <w:r>
        <w:rPr>
          <w:b/>
          <w:sz w:val="24"/>
          <w:szCs w:val="24"/>
        </w:rPr>
        <w:t xml:space="preserve">Tabel 3: Effektresultater af 24 ugers placebokontrollerede </w:t>
      </w:r>
      <w:proofErr w:type="spellStart"/>
      <w:r>
        <w:rPr>
          <w:b/>
          <w:sz w:val="24"/>
          <w:szCs w:val="24"/>
        </w:rPr>
        <w:t>studier</w:t>
      </w:r>
      <w:r>
        <w:rPr>
          <w:b/>
          <w:sz w:val="24"/>
          <w:szCs w:val="24"/>
          <w:vertAlign w:val="superscript"/>
        </w:rPr>
        <w:t>a</w:t>
      </w:r>
      <w:proofErr w:type="spellEnd"/>
    </w:p>
    <w:p w14:paraId="09C54F4C" w14:textId="77777777" w:rsidR="000763F8" w:rsidRDefault="000763F8" w:rsidP="000763F8">
      <w:pPr>
        <w:rPr>
          <w:b/>
          <w:sz w:val="24"/>
          <w:szCs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3183"/>
        <w:gridCol w:w="1841"/>
        <w:gridCol w:w="2301"/>
        <w:gridCol w:w="2303"/>
      </w:tblGrid>
      <w:tr w:rsidR="000763F8" w14:paraId="4CAF743A" w14:textId="77777777" w:rsidTr="007266F2">
        <w:trPr>
          <w:trHeight w:val="253"/>
        </w:trPr>
        <w:tc>
          <w:tcPr>
            <w:tcW w:w="5000" w:type="pct"/>
            <w:gridSpan w:val="4"/>
            <w:tcBorders>
              <w:top w:val="single" w:sz="4" w:space="0" w:color="000000"/>
              <w:left w:val="single" w:sz="4" w:space="0" w:color="000000"/>
              <w:bottom w:val="single" w:sz="4" w:space="0" w:color="000000"/>
              <w:right w:val="single" w:sz="4" w:space="0" w:color="000000"/>
            </w:tcBorders>
            <w:vAlign w:val="center"/>
            <w:hideMark/>
          </w:tcPr>
          <w:p w14:paraId="717FBE2B" w14:textId="77777777" w:rsidR="000763F8" w:rsidRDefault="000763F8">
            <w:pPr>
              <w:pStyle w:val="TableParagraph"/>
              <w:ind w:left="107"/>
              <w:jc w:val="center"/>
              <w:rPr>
                <w:b/>
              </w:rPr>
            </w:pPr>
            <w:r>
              <w:rPr>
                <w:b/>
              </w:rPr>
              <w:t xml:space="preserve">Supplement </w:t>
            </w:r>
            <w:proofErr w:type="spellStart"/>
            <w:r>
              <w:rPr>
                <w:b/>
              </w:rPr>
              <w:t>til</w:t>
            </w:r>
            <w:proofErr w:type="spellEnd"/>
            <w:r>
              <w:rPr>
                <w:b/>
              </w:rPr>
              <w:t xml:space="preserve"> </w:t>
            </w:r>
            <w:proofErr w:type="spellStart"/>
            <w:r>
              <w:rPr>
                <w:b/>
              </w:rPr>
              <w:t>metforminbehandling</w:t>
            </w:r>
            <w:proofErr w:type="spellEnd"/>
          </w:p>
        </w:tc>
      </w:tr>
      <w:tr w:rsidR="000763F8" w14:paraId="45CF0C74" w14:textId="77777777" w:rsidTr="007266F2">
        <w:trPr>
          <w:trHeight w:val="254"/>
        </w:trPr>
        <w:tc>
          <w:tcPr>
            <w:tcW w:w="1653" w:type="pct"/>
            <w:vMerge w:val="restart"/>
            <w:tcBorders>
              <w:top w:val="single" w:sz="4" w:space="0" w:color="000000"/>
              <w:left w:val="single" w:sz="4" w:space="0" w:color="000000"/>
              <w:bottom w:val="single" w:sz="4" w:space="0" w:color="000000"/>
              <w:right w:val="single" w:sz="4" w:space="0" w:color="000000"/>
            </w:tcBorders>
          </w:tcPr>
          <w:p w14:paraId="020AB19C" w14:textId="77777777" w:rsidR="000763F8" w:rsidRDefault="000763F8">
            <w:pPr>
              <w:rPr>
                <w:b/>
                <w:sz w:val="22"/>
                <w:szCs w:val="22"/>
              </w:rPr>
            </w:pPr>
          </w:p>
        </w:tc>
        <w:tc>
          <w:tcPr>
            <w:tcW w:w="956" w:type="pct"/>
            <w:vMerge w:val="restart"/>
            <w:tcBorders>
              <w:top w:val="single" w:sz="4" w:space="0" w:color="000000"/>
              <w:left w:val="single" w:sz="4" w:space="0" w:color="000000"/>
              <w:bottom w:val="single" w:sz="4" w:space="0" w:color="000000"/>
              <w:right w:val="single" w:sz="4" w:space="0" w:color="000000"/>
            </w:tcBorders>
            <w:hideMark/>
          </w:tcPr>
          <w:p w14:paraId="6F4C6DA8" w14:textId="77777777" w:rsidR="000763F8" w:rsidRDefault="000763F8">
            <w:pPr>
              <w:jc w:val="center"/>
              <w:rPr>
                <w:b/>
                <w:sz w:val="22"/>
                <w:szCs w:val="22"/>
              </w:rPr>
            </w:pPr>
            <w:r>
              <w:rPr>
                <w:b/>
                <w:sz w:val="22"/>
                <w:szCs w:val="22"/>
              </w:rPr>
              <w:t>Placebo</w:t>
            </w:r>
          </w:p>
        </w:tc>
        <w:tc>
          <w:tcPr>
            <w:tcW w:w="2391" w:type="pct"/>
            <w:gridSpan w:val="2"/>
            <w:tcBorders>
              <w:top w:val="single" w:sz="4" w:space="0" w:color="000000"/>
              <w:left w:val="single" w:sz="4" w:space="0" w:color="000000"/>
              <w:bottom w:val="single" w:sz="4" w:space="0" w:color="000000"/>
              <w:right w:val="single" w:sz="4" w:space="0" w:color="000000"/>
            </w:tcBorders>
            <w:hideMark/>
          </w:tcPr>
          <w:p w14:paraId="6217CAE1" w14:textId="77777777" w:rsidR="000763F8" w:rsidRDefault="000763F8">
            <w:pPr>
              <w:jc w:val="center"/>
              <w:rPr>
                <w:b/>
                <w:sz w:val="22"/>
                <w:szCs w:val="22"/>
              </w:rPr>
            </w:pPr>
            <w:proofErr w:type="spellStart"/>
            <w:r>
              <w:rPr>
                <w:b/>
                <w:sz w:val="22"/>
                <w:szCs w:val="22"/>
              </w:rPr>
              <w:t>Empagliflozin</w:t>
            </w:r>
            <w:proofErr w:type="spellEnd"/>
          </w:p>
        </w:tc>
      </w:tr>
      <w:tr w:rsidR="000763F8" w14:paraId="000AE9F6" w14:textId="77777777" w:rsidTr="007266F2">
        <w:trPr>
          <w:trHeight w:val="253"/>
        </w:trPr>
        <w:tc>
          <w:tcPr>
            <w:tcW w:w="1653" w:type="pct"/>
            <w:vMerge/>
            <w:tcBorders>
              <w:top w:val="single" w:sz="4" w:space="0" w:color="000000"/>
              <w:left w:val="single" w:sz="4" w:space="0" w:color="000000"/>
              <w:bottom w:val="single" w:sz="4" w:space="0" w:color="000000"/>
              <w:right w:val="single" w:sz="4" w:space="0" w:color="000000"/>
            </w:tcBorders>
            <w:vAlign w:val="center"/>
            <w:hideMark/>
          </w:tcPr>
          <w:p w14:paraId="331D9B81" w14:textId="77777777" w:rsidR="000763F8" w:rsidRDefault="000763F8">
            <w:pPr>
              <w:rPr>
                <w:b/>
                <w:sz w:val="22"/>
                <w:szCs w:val="22"/>
              </w:rPr>
            </w:pPr>
          </w:p>
        </w:tc>
        <w:tc>
          <w:tcPr>
            <w:tcW w:w="956" w:type="pct"/>
            <w:vMerge/>
            <w:tcBorders>
              <w:top w:val="single" w:sz="4" w:space="0" w:color="000000"/>
              <w:left w:val="single" w:sz="4" w:space="0" w:color="000000"/>
              <w:bottom w:val="single" w:sz="4" w:space="0" w:color="000000"/>
              <w:right w:val="single" w:sz="4" w:space="0" w:color="000000"/>
            </w:tcBorders>
            <w:vAlign w:val="center"/>
            <w:hideMark/>
          </w:tcPr>
          <w:p w14:paraId="11E363C8" w14:textId="77777777" w:rsidR="000763F8" w:rsidRDefault="000763F8">
            <w:pPr>
              <w:rPr>
                <w:b/>
                <w:sz w:val="22"/>
                <w:szCs w:val="22"/>
              </w:rPr>
            </w:pPr>
          </w:p>
        </w:tc>
        <w:tc>
          <w:tcPr>
            <w:tcW w:w="1195" w:type="pct"/>
            <w:tcBorders>
              <w:top w:val="single" w:sz="4" w:space="0" w:color="000000"/>
              <w:left w:val="single" w:sz="4" w:space="0" w:color="000000"/>
              <w:bottom w:val="single" w:sz="4" w:space="0" w:color="000000"/>
              <w:right w:val="single" w:sz="4" w:space="0" w:color="000000"/>
            </w:tcBorders>
            <w:hideMark/>
          </w:tcPr>
          <w:p w14:paraId="5B77A0CF" w14:textId="77777777" w:rsidR="000763F8" w:rsidRDefault="000763F8">
            <w:pPr>
              <w:jc w:val="center"/>
              <w:rPr>
                <w:b/>
                <w:sz w:val="22"/>
                <w:szCs w:val="22"/>
              </w:rPr>
            </w:pPr>
            <w:r>
              <w:rPr>
                <w:b/>
                <w:sz w:val="22"/>
                <w:szCs w:val="22"/>
              </w:rPr>
              <w:t>10 mg</w:t>
            </w:r>
          </w:p>
        </w:tc>
        <w:tc>
          <w:tcPr>
            <w:tcW w:w="1196" w:type="pct"/>
            <w:tcBorders>
              <w:top w:val="single" w:sz="4" w:space="0" w:color="000000"/>
              <w:left w:val="single" w:sz="4" w:space="0" w:color="000000"/>
              <w:bottom w:val="single" w:sz="4" w:space="0" w:color="000000"/>
              <w:right w:val="single" w:sz="4" w:space="0" w:color="000000"/>
            </w:tcBorders>
            <w:hideMark/>
          </w:tcPr>
          <w:p w14:paraId="17610509" w14:textId="77777777" w:rsidR="000763F8" w:rsidRDefault="000763F8">
            <w:pPr>
              <w:jc w:val="center"/>
              <w:rPr>
                <w:b/>
                <w:sz w:val="22"/>
                <w:szCs w:val="22"/>
              </w:rPr>
            </w:pPr>
            <w:r>
              <w:rPr>
                <w:b/>
                <w:sz w:val="22"/>
                <w:szCs w:val="22"/>
              </w:rPr>
              <w:t>25 mg</w:t>
            </w:r>
          </w:p>
        </w:tc>
      </w:tr>
      <w:tr w:rsidR="000763F8" w14:paraId="184164AF" w14:textId="77777777" w:rsidTr="007266F2">
        <w:trPr>
          <w:trHeight w:val="251"/>
        </w:trPr>
        <w:tc>
          <w:tcPr>
            <w:tcW w:w="1653" w:type="pct"/>
            <w:tcBorders>
              <w:top w:val="single" w:sz="4" w:space="0" w:color="000000"/>
              <w:left w:val="single" w:sz="4" w:space="0" w:color="000000"/>
              <w:bottom w:val="single" w:sz="4" w:space="0" w:color="000000"/>
              <w:right w:val="single" w:sz="4" w:space="0" w:color="000000"/>
            </w:tcBorders>
            <w:hideMark/>
          </w:tcPr>
          <w:p w14:paraId="3DBE44FB" w14:textId="77777777" w:rsidR="000763F8" w:rsidRDefault="000763F8">
            <w:pPr>
              <w:rPr>
                <w:sz w:val="22"/>
                <w:szCs w:val="22"/>
              </w:rPr>
            </w:pPr>
            <w:r>
              <w:rPr>
                <w:sz w:val="22"/>
                <w:szCs w:val="22"/>
              </w:rPr>
              <w:t>N</w:t>
            </w:r>
          </w:p>
        </w:tc>
        <w:tc>
          <w:tcPr>
            <w:tcW w:w="956" w:type="pct"/>
            <w:tcBorders>
              <w:top w:val="single" w:sz="4" w:space="0" w:color="000000"/>
              <w:left w:val="single" w:sz="4" w:space="0" w:color="000000"/>
              <w:bottom w:val="single" w:sz="4" w:space="0" w:color="000000"/>
              <w:right w:val="single" w:sz="4" w:space="0" w:color="000000"/>
            </w:tcBorders>
            <w:hideMark/>
          </w:tcPr>
          <w:p w14:paraId="47691705" w14:textId="77777777" w:rsidR="000763F8" w:rsidRDefault="000763F8">
            <w:pPr>
              <w:jc w:val="center"/>
              <w:rPr>
                <w:sz w:val="22"/>
                <w:szCs w:val="22"/>
              </w:rPr>
            </w:pPr>
            <w:r>
              <w:rPr>
                <w:sz w:val="22"/>
                <w:szCs w:val="22"/>
              </w:rPr>
              <w:t>207</w:t>
            </w:r>
          </w:p>
        </w:tc>
        <w:tc>
          <w:tcPr>
            <w:tcW w:w="1195" w:type="pct"/>
            <w:tcBorders>
              <w:top w:val="single" w:sz="4" w:space="0" w:color="000000"/>
              <w:left w:val="single" w:sz="4" w:space="0" w:color="000000"/>
              <w:bottom w:val="single" w:sz="4" w:space="0" w:color="000000"/>
              <w:right w:val="single" w:sz="4" w:space="0" w:color="000000"/>
            </w:tcBorders>
            <w:hideMark/>
          </w:tcPr>
          <w:p w14:paraId="25A4E705" w14:textId="77777777" w:rsidR="000763F8" w:rsidRDefault="000763F8">
            <w:pPr>
              <w:jc w:val="center"/>
              <w:rPr>
                <w:sz w:val="22"/>
                <w:szCs w:val="22"/>
              </w:rPr>
            </w:pPr>
            <w:r>
              <w:rPr>
                <w:sz w:val="22"/>
                <w:szCs w:val="22"/>
              </w:rPr>
              <w:t>217</w:t>
            </w:r>
          </w:p>
        </w:tc>
        <w:tc>
          <w:tcPr>
            <w:tcW w:w="1196" w:type="pct"/>
            <w:tcBorders>
              <w:top w:val="single" w:sz="4" w:space="0" w:color="000000"/>
              <w:left w:val="single" w:sz="4" w:space="0" w:color="000000"/>
              <w:bottom w:val="single" w:sz="4" w:space="0" w:color="000000"/>
              <w:right w:val="single" w:sz="4" w:space="0" w:color="000000"/>
            </w:tcBorders>
            <w:hideMark/>
          </w:tcPr>
          <w:p w14:paraId="423F7A3E" w14:textId="77777777" w:rsidR="000763F8" w:rsidRDefault="000763F8">
            <w:pPr>
              <w:jc w:val="center"/>
              <w:rPr>
                <w:sz w:val="22"/>
                <w:szCs w:val="22"/>
              </w:rPr>
            </w:pPr>
            <w:r>
              <w:rPr>
                <w:sz w:val="22"/>
                <w:szCs w:val="22"/>
              </w:rPr>
              <w:t>213</w:t>
            </w:r>
          </w:p>
        </w:tc>
      </w:tr>
      <w:tr w:rsidR="000763F8" w14:paraId="2D1686B3" w14:textId="77777777" w:rsidTr="007266F2">
        <w:trPr>
          <w:trHeight w:val="253"/>
        </w:trPr>
        <w:tc>
          <w:tcPr>
            <w:tcW w:w="5000" w:type="pct"/>
            <w:gridSpan w:val="4"/>
            <w:tcBorders>
              <w:top w:val="single" w:sz="4" w:space="0" w:color="000000"/>
              <w:left w:val="single" w:sz="4" w:space="0" w:color="000000"/>
              <w:bottom w:val="single" w:sz="4" w:space="0" w:color="000000"/>
              <w:right w:val="single" w:sz="4" w:space="0" w:color="000000"/>
            </w:tcBorders>
            <w:hideMark/>
          </w:tcPr>
          <w:p w14:paraId="1FC03DFB" w14:textId="77777777" w:rsidR="000763F8" w:rsidRDefault="000763F8">
            <w:pPr>
              <w:rPr>
                <w:b/>
                <w:sz w:val="22"/>
                <w:szCs w:val="22"/>
              </w:rPr>
            </w:pPr>
            <w:r>
              <w:rPr>
                <w:b/>
                <w:sz w:val="22"/>
                <w:szCs w:val="22"/>
              </w:rPr>
              <w:t>HbA1c (%)</w:t>
            </w:r>
          </w:p>
        </w:tc>
      </w:tr>
      <w:tr w:rsidR="000763F8" w14:paraId="6BE22C2E" w14:textId="77777777" w:rsidTr="007266F2">
        <w:trPr>
          <w:trHeight w:val="251"/>
        </w:trPr>
        <w:tc>
          <w:tcPr>
            <w:tcW w:w="1653" w:type="pct"/>
            <w:tcBorders>
              <w:top w:val="single" w:sz="4" w:space="0" w:color="000000"/>
              <w:left w:val="single" w:sz="4" w:space="0" w:color="000000"/>
              <w:bottom w:val="single" w:sz="4" w:space="0" w:color="000000"/>
              <w:right w:val="single" w:sz="4" w:space="0" w:color="000000"/>
            </w:tcBorders>
            <w:hideMark/>
          </w:tcPr>
          <w:p w14:paraId="543A4390" w14:textId="77777777" w:rsidR="000763F8" w:rsidRDefault="000763F8">
            <w:pPr>
              <w:ind w:left="416"/>
              <w:rPr>
                <w:sz w:val="22"/>
                <w:szCs w:val="22"/>
              </w:rPr>
            </w:pPr>
            <w:r>
              <w:rPr>
                <w:i/>
                <w:sz w:val="22"/>
                <w:szCs w:val="22"/>
              </w:rPr>
              <w:t>Baseline</w:t>
            </w:r>
            <w:r>
              <w:rPr>
                <w:sz w:val="22"/>
                <w:szCs w:val="22"/>
              </w:rPr>
              <w:t xml:space="preserve"> (middelværdi)</w:t>
            </w:r>
          </w:p>
        </w:tc>
        <w:tc>
          <w:tcPr>
            <w:tcW w:w="956" w:type="pct"/>
            <w:tcBorders>
              <w:top w:val="single" w:sz="4" w:space="0" w:color="000000"/>
              <w:left w:val="single" w:sz="4" w:space="0" w:color="000000"/>
              <w:bottom w:val="single" w:sz="4" w:space="0" w:color="000000"/>
              <w:right w:val="single" w:sz="4" w:space="0" w:color="000000"/>
            </w:tcBorders>
            <w:hideMark/>
          </w:tcPr>
          <w:p w14:paraId="5A3ED08A" w14:textId="77777777" w:rsidR="000763F8" w:rsidRDefault="000763F8">
            <w:pPr>
              <w:jc w:val="center"/>
              <w:rPr>
                <w:sz w:val="22"/>
                <w:szCs w:val="22"/>
              </w:rPr>
            </w:pPr>
            <w:r>
              <w:rPr>
                <w:sz w:val="22"/>
                <w:szCs w:val="22"/>
              </w:rPr>
              <w:t>7,90</w:t>
            </w:r>
          </w:p>
        </w:tc>
        <w:tc>
          <w:tcPr>
            <w:tcW w:w="1195" w:type="pct"/>
            <w:tcBorders>
              <w:top w:val="single" w:sz="4" w:space="0" w:color="000000"/>
              <w:left w:val="single" w:sz="4" w:space="0" w:color="000000"/>
              <w:bottom w:val="single" w:sz="4" w:space="0" w:color="000000"/>
              <w:right w:val="single" w:sz="4" w:space="0" w:color="000000"/>
            </w:tcBorders>
            <w:hideMark/>
          </w:tcPr>
          <w:p w14:paraId="36D3272F" w14:textId="77777777" w:rsidR="000763F8" w:rsidRDefault="000763F8">
            <w:pPr>
              <w:jc w:val="center"/>
              <w:rPr>
                <w:sz w:val="22"/>
                <w:szCs w:val="22"/>
              </w:rPr>
            </w:pPr>
            <w:r>
              <w:rPr>
                <w:sz w:val="22"/>
                <w:szCs w:val="22"/>
              </w:rPr>
              <w:t>7,94</w:t>
            </w:r>
          </w:p>
        </w:tc>
        <w:tc>
          <w:tcPr>
            <w:tcW w:w="1196" w:type="pct"/>
            <w:tcBorders>
              <w:top w:val="single" w:sz="4" w:space="0" w:color="000000"/>
              <w:left w:val="single" w:sz="4" w:space="0" w:color="000000"/>
              <w:bottom w:val="single" w:sz="4" w:space="0" w:color="000000"/>
              <w:right w:val="single" w:sz="4" w:space="0" w:color="000000"/>
            </w:tcBorders>
            <w:hideMark/>
          </w:tcPr>
          <w:p w14:paraId="5D9302E0" w14:textId="77777777" w:rsidR="000763F8" w:rsidRDefault="000763F8">
            <w:pPr>
              <w:jc w:val="center"/>
              <w:rPr>
                <w:sz w:val="22"/>
                <w:szCs w:val="22"/>
              </w:rPr>
            </w:pPr>
            <w:r>
              <w:rPr>
                <w:sz w:val="22"/>
                <w:szCs w:val="22"/>
              </w:rPr>
              <w:t>7,86</w:t>
            </w:r>
          </w:p>
        </w:tc>
      </w:tr>
      <w:tr w:rsidR="000763F8" w14:paraId="63E16B6C" w14:textId="77777777" w:rsidTr="007266F2">
        <w:trPr>
          <w:trHeight w:val="253"/>
        </w:trPr>
        <w:tc>
          <w:tcPr>
            <w:tcW w:w="1653" w:type="pct"/>
            <w:tcBorders>
              <w:top w:val="single" w:sz="4" w:space="0" w:color="000000"/>
              <w:left w:val="single" w:sz="4" w:space="0" w:color="000000"/>
              <w:bottom w:val="single" w:sz="4" w:space="0" w:color="000000"/>
              <w:right w:val="single" w:sz="4" w:space="0" w:color="000000"/>
            </w:tcBorders>
            <w:hideMark/>
          </w:tcPr>
          <w:p w14:paraId="5EC5D4A0" w14:textId="77777777" w:rsidR="000763F8" w:rsidRDefault="000763F8">
            <w:pPr>
              <w:ind w:left="416"/>
              <w:rPr>
                <w:sz w:val="22"/>
                <w:szCs w:val="22"/>
              </w:rPr>
            </w:pPr>
            <w:r>
              <w:rPr>
                <w:sz w:val="22"/>
                <w:szCs w:val="22"/>
              </w:rPr>
              <w:t xml:space="preserve">Ændring fra </w:t>
            </w:r>
            <w:r>
              <w:rPr>
                <w:i/>
                <w:sz w:val="22"/>
                <w:szCs w:val="22"/>
              </w:rPr>
              <w:t>baseline</w:t>
            </w:r>
            <w:r>
              <w:rPr>
                <w:sz w:val="22"/>
                <w:szCs w:val="22"/>
                <w:vertAlign w:val="superscript"/>
              </w:rPr>
              <w:t>1</w:t>
            </w:r>
          </w:p>
        </w:tc>
        <w:tc>
          <w:tcPr>
            <w:tcW w:w="956" w:type="pct"/>
            <w:tcBorders>
              <w:top w:val="single" w:sz="4" w:space="0" w:color="000000"/>
              <w:left w:val="single" w:sz="4" w:space="0" w:color="000000"/>
              <w:bottom w:val="single" w:sz="4" w:space="0" w:color="000000"/>
              <w:right w:val="single" w:sz="4" w:space="0" w:color="000000"/>
            </w:tcBorders>
            <w:hideMark/>
          </w:tcPr>
          <w:p w14:paraId="667AD7F6" w14:textId="77777777" w:rsidR="000763F8" w:rsidRDefault="000763F8">
            <w:pPr>
              <w:jc w:val="center"/>
              <w:rPr>
                <w:sz w:val="22"/>
                <w:szCs w:val="22"/>
              </w:rPr>
            </w:pPr>
            <w:r>
              <w:rPr>
                <w:sz w:val="22"/>
                <w:szCs w:val="22"/>
              </w:rPr>
              <w:t>-0,13</w:t>
            </w:r>
          </w:p>
        </w:tc>
        <w:tc>
          <w:tcPr>
            <w:tcW w:w="1195" w:type="pct"/>
            <w:tcBorders>
              <w:top w:val="single" w:sz="4" w:space="0" w:color="000000"/>
              <w:left w:val="single" w:sz="4" w:space="0" w:color="000000"/>
              <w:bottom w:val="single" w:sz="4" w:space="0" w:color="000000"/>
              <w:right w:val="single" w:sz="4" w:space="0" w:color="000000"/>
            </w:tcBorders>
            <w:hideMark/>
          </w:tcPr>
          <w:p w14:paraId="11BBF068" w14:textId="77777777" w:rsidR="000763F8" w:rsidRDefault="000763F8">
            <w:pPr>
              <w:jc w:val="center"/>
              <w:rPr>
                <w:sz w:val="22"/>
                <w:szCs w:val="22"/>
              </w:rPr>
            </w:pPr>
            <w:r>
              <w:rPr>
                <w:sz w:val="22"/>
                <w:szCs w:val="22"/>
              </w:rPr>
              <w:t>-0,70</w:t>
            </w:r>
          </w:p>
        </w:tc>
        <w:tc>
          <w:tcPr>
            <w:tcW w:w="1196" w:type="pct"/>
            <w:tcBorders>
              <w:top w:val="single" w:sz="4" w:space="0" w:color="000000"/>
              <w:left w:val="single" w:sz="4" w:space="0" w:color="000000"/>
              <w:bottom w:val="single" w:sz="4" w:space="0" w:color="000000"/>
              <w:right w:val="single" w:sz="4" w:space="0" w:color="000000"/>
            </w:tcBorders>
            <w:hideMark/>
          </w:tcPr>
          <w:p w14:paraId="720278CE" w14:textId="77777777" w:rsidR="000763F8" w:rsidRDefault="000763F8">
            <w:pPr>
              <w:jc w:val="center"/>
              <w:rPr>
                <w:sz w:val="22"/>
                <w:szCs w:val="22"/>
              </w:rPr>
            </w:pPr>
            <w:r>
              <w:rPr>
                <w:sz w:val="22"/>
                <w:szCs w:val="22"/>
              </w:rPr>
              <w:t>-0,77</w:t>
            </w:r>
          </w:p>
        </w:tc>
      </w:tr>
      <w:tr w:rsidR="000763F8" w14:paraId="0566DEA4" w14:textId="77777777" w:rsidTr="007266F2">
        <w:trPr>
          <w:trHeight w:val="506"/>
        </w:trPr>
        <w:tc>
          <w:tcPr>
            <w:tcW w:w="1653" w:type="pct"/>
            <w:tcBorders>
              <w:top w:val="single" w:sz="4" w:space="0" w:color="000000"/>
              <w:left w:val="single" w:sz="4" w:space="0" w:color="000000"/>
              <w:bottom w:val="single" w:sz="4" w:space="0" w:color="000000"/>
              <w:right w:val="single" w:sz="4" w:space="0" w:color="000000"/>
            </w:tcBorders>
            <w:hideMark/>
          </w:tcPr>
          <w:p w14:paraId="59E30059" w14:textId="77777777" w:rsidR="000763F8" w:rsidRDefault="000763F8">
            <w:pPr>
              <w:ind w:left="416"/>
              <w:rPr>
                <w:sz w:val="22"/>
                <w:szCs w:val="22"/>
              </w:rPr>
            </w:pPr>
            <w:r>
              <w:rPr>
                <w:sz w:val="22"/>
                <w:szCs w:val="22"/>
              </w:rPr>
              <w:t>Forskel fra placebo</w:t>
            </w:r>
            <w:r>
              <w:rPr>
                <w:sz w:val="22"/>
                <w:szCs w:val="22"/>
                <w:vertAlign w:val="superscript"/>
              </w:rPr>
              <w:t>1</w:t>
            </w:r>
            <w:r>
              <w:rPr>
                <w:sz w:val="22"/>
                <w:szCs w:val="22"/>
              </w:rPr>
              <w:t xml:space="preserve"> (97,5 % CI)</w:t>
            </w:r>
          </w:p>
        </w:tc>
        <w:tc>
          <w:tcPr>
            <w:tcW w:w="956" w:type="pct"/>
            <w:tcBorders>
              <w:top w:val="single" w:sz="4" w:space="0" w:color="000000"/>
              <w:left w:val="single" w:sz="4" w:space="0" w:color="000000"/>
              <w:bottom w:val="single" w:sz="4" w:space="0" w:color="000000"/>
              <w:right w:val="single" w:sz="4" w:space="0" w:color="000000"/>
            </w:tcBorders>
          </w:tcPr>
          <w:p w14:paraId="749148AB" w14:textId="77777777" w:rsidR="000763F8" w:rsidRDefault="000763F8">
            <w:pPr>
              <w:jc w:val="center"/>
              <w:rPr>
                <w:sz w:val="22"/>
                <w:szCs w:val="22"/>
              </w:rPr>
            </w:pPr>
          </w:p>
        </w:tc>
        <w:tc>
          <w:tcPr>
            <w:tcW w:w="1195" w:type="pct"/>
            <w:tcBorders>
              <w:top w:val="single" w:sz="4" w:space="0" w:color="000000"/>
              <w:left w:val="single" w:sz="4" w:space="0" w:color="000000"/>
              <w:bottom w:val="single" w:sz="4" w:space="0" w:color="000000"/>
              <w:right w:val="single" w:sz="4" w:space="0" w:color="000000"/>
            </w:tcBorders>
            <w:hideMark/>
          </w:tcPr>
          <w:p w14:paraId="049DCF5F" w14:textId="77777777" w:rsidR="000763F8" w:rsidRDefault="000763F8">
            <w:pPr>
              <w:jc w:val="center"/>
              <w:rPr>
                <w:sz w:val="22"/>
                <w:szCs w:val="22"/>
              </w:rPr>
            </w:pPr>
            <w:r>
              <w:rPr>
                <w:sz w:val="22"/>
                <w:szCs w:val="22"/>
              </w:rPr>
              <w:t>-0,57* (-0,72; -0,42)</w:t>
            </w:r>
          </w:p>
        </w:tc>
        <w:tc>
          <w:tcPr>
            <w:tcW w:w="1196" w:type="pct"/>
            <w:tcBorders>
              <w:top w:val="single" w:sz="4" w:space="0" w:color="000000"/>
              <w:left w:val="single" w:sz="4" w:space="0" w:color="000000"/>
              <w:bottom w:val="single" w:sz="4" w:space="0" w:color="000000"/>
              <w:right w:val="single" w:sz="4" w:space="0" w:color="000000"/>
            </w:tcBorders>
            <w:hideMark/>
          </w:tcPr>
          <w:p w14:paraId="35291DBE" w14:textId="77777777" w:rsidR="000763F8" w:rsidRDefault="000763F8">
            <w:pPr>
              <w:jc w:val="center"/>
              <w:rPr>
                <w:sz w:val="22"/>
                <w:szCs w:val="22"/>
              </w:rPr>
            </w:pPr>
            <w:r>
              <w:rPr>
                <w:sz w:val="22"/>
                <w:szCs w:val="22"/>
              </w:rPr>
              <w:t>-0,64* (-0,79; -0,48)</w:t>
            </w:r>
          </w:p>
        </w:tc>
      </w:tr>
      <w:tr w:rsidR="000763F8" w14:paraId="6B097823" w14:textId="77777777" w:rsidTr="007266F2">
        <w:trPr>
          <w:trHeight w:val="249"/>
        </w:trPr>
        <w:tc>
          <w:tcPr>
            <w:tcW w:w="1653" w:type="pct"/>
            <w:tcBorders>
              <w:top w:val="single" w:sz="4" w:space="0" w:color="000000"/>
              <w:left w:val="single" w:sz="4" w:space="0" w:color="000000"/>
              <w:bottom w:val="single" w:sz="4" w:space="0" w:color="000000"/>
              <w:right w:val="single" w:sz="4" w:space="0" w:color="000000"/>
            </w:tcBorders>
            <w:hideMark/>
          </w:tcPr>
          <w:p w14:paraId="5677DA2C" w14:textId="77777777" w:rsidR="000763F8" w:rsidRDefault="000763F8">
            <w:pPr>
              <w:rPr>
                <w:sz w:val="22"/>
                <w:szCs w:val="22"/>
              </w:rPr>
            </w:pPr>
            <w:r>
              <w:rPr>
                <w:sz w:val="22"/>
                <w:szCs w:val="22"/>
              </w:rPr>
              <w:t>N</w:t>
            </w:r>
          </w:p>
        </w:tc>
        <w:tc>
          <w:tcPr>
            <w:tcW w:w="956" w:type="pct"/>
            <w:tcBorders>
              <w:top w:val="single" w:sz="4" w:space="0" w:color="000000"/>
              <w:left w:val="single" w:sz="4" w:space="0" w:color="000000"/>
              <w:bottom w:val="single" w:sz="4" w:space="0" w:color="000000"/>
              <w:right w:val="single" w:sz="4" w:space="0" w:color="000000"/>
            </w:tcBorders>
            <w:hideMark/>
          </w:tcPr>
          <w:p w14:paraId="4EF9A459" w14:textId="77777777" w:rsidR="000763F8" w:rsidRDefault="000763F8">
            <w:pPr>
              <w:jc w:val="center"/>
              <w:rPr>
                <w:sz w:val="22"/>
                <w:szCs w:val="22"/>
              </w:rPr>
            </w:pPr>
            <w:r>
              <w:rPr>
                <w:sz w:val="22"/>
                <w:szCs w:val="22"/>
              </w:rPr>
              <w:t>184</w:t>
            </w:r>
          </w:p>
        </w:tc>
        <w:tc>
          <w:tcPr>
            <w:tcW w:w="1195" w:type="pct"/>
            <w:tcBorders>
              <w:top w:val="single" w:sz="4" w:space="0" w:color="000000"/>
              <w:left w:val="single" w:sz="4" w:space="0" w:color="000000"/>
              <w:bottom w:val="single" w:sz="4" w:space="0" w:color="000000"/>
              <w:right w:val="single" w:sz="4" w:space="0" w:color="000000"/>
            </w:tcBorders>
            <w:hideMark/>
          </w:tcPr>
          <w:p w14:paraId="5A22C66B" w14:textId="77777777" w:rsidR="000763F8" w:rsidRDefault="000763F8">
            <w:pPr>
              <w:jc w:val="center"/>
              <w:rPr>
                <w:sz w:val="22"/>
                <w:szCs w:val="22"/>
              </w:rPr>
            </w:pPr>
            <w:r>
              <w:rPr>
                <w:sz w:val="22"/>
                <w:szCs w:val="22"/>
              </w:rPr>
              <w:t>199</w:t>
            </w:r>
          </w:p>
        </w:tc>
        <w:tc>
          <w:tcPr>
            <w:tcW w:w="1196" w:type="pct"/>
            <w:tcBorders>
              <w:top w:val="single" w:sz="4" w:space="0" w:color="000000"/>
              <w:left w:val="single" w:sz="4" w:space="0" w:color="000000"/>
              <w:bottom w:val="single" w:sz="4" w:space="0" w:color="000000"/>
              <w:right w:val="single" w:sz="4" w:space="0" w:color="000000"/>
            </w:tcBorders>
            <w:hideMark/>
          </w:tcPr>
          <w:p w14:paraId="0322D9C8" w14:textId="77777777" w:rsidR="000763F8" w:rsidRDefault="000763F8">
            <w:pPr>
              <w:jc w:val="center"/>
              <w:rPr>
                <w:sz w:val="22"/>
                <w:szCs w:val="22"/>
              </w:rPr>
            </w:pPr>
            <w:r>
              <w:rPr>
                <w:sz w:val="22"/>
                <w:szCs w:val="22"/>
              </w:rPr>
              <w:t>191</w:t>
            </w:r>
          </w:p>
        </w:tc>
      </w:tr>
      <w:tr w:rsidR="000763F8" w14:paraId="703722A3" w14:textId="77777777" w:rsidTr="007266F2">
        <w:trPr>
          <w:trHeight w:val="760"/>
        </w:trPr>
        <w:tc>
          <w:tcPr>
            <w:tcW w:w="1653" w:type="pct"/>
            <w:tcBorders>
              <w:top w:val="single" w:sz="4" w:space="0" w:color="000000"/>
              <w:left w:val="single" w:sz="4" w:space="0" w:color="000000"/>
              <w:bottom w:val="single" w:sz="4" w:space="0" w:color="000000"/>
              <w:right w:val="single" w:sz="4" w:space="0" w:color="000000"/>
            </w:tcBorders>
            <w:hideMark/>
          </w:tcPr>
          <w:p w14:paraId="6552D68B" w14:textId="77777777" w:rsidR="000763F8" w:rsidRDefault="000763F8">
            <w:pPr>
              <w:rPr>
                <w:b/>
                <w:sz w:val="22"/>
                <w:szCs w:val="22"/>
              </w:rPr>
            </w:pPr>
            <w:r>
              <w:rPr>
                <w:b/>
                <w:sz w:val="22"/>
                <w:szCs w:val="22"/>
              </w:rPr>
              <w:t xml:space="preserve">Patienter (%), der opnåede HbA1c &lt;7 % med </w:t>
            </w:r>
            <w:r>
              <w:rPr>
                <w:b/>
                <w:i/>
                <w:sz w:val="22"/>
                <w:szCs w:val="22"/>
              </w:rPr>
              <w:t>baseline</w:t>
            </w:r>
            <w:r>
              <w:rPr>
                <w:b/>
                <w:sz w:val="22"/>
                <w:szCs w:val="22"/>
              </w:rPr>
              <w:t>- HbA1c ≥7 %</w:t>
            </w:r>
            <w:r>
              <w:rPr>
                <w:b/>
                <w:sz w:val="22"/>
                <w:szCs w:val="22"/>
                <w:vertAlign w:val="superscript"/>
              </w:rPr>
              <w:t>2</w:t>
            </w:r>
          </w:p>
        </w:tc>
        <w:tc>
          <w:tcPr>
            <w:tcW w:w="956" w:type="pct"/>
            <w:tcBorders>
              <w:top w:val="single" w:sz="4" w:space="0" w:color="000000"/>
              <w:left w:val="single" w:sz="4" w:space="0" w:color="000000"/>
              <w:bottom w:val="single" w:sz="4" w:space="0" w:color="000000"/>
              <w:right w:val="single" w:sz="4" w:space="0" w:color="000000"/>
            </w:tcBorders>
          </w:tcPr>
          <w:p w14:paraId="35FD7EC5" w14:textId="77777777" w:rsidR="000763F8" w:rsidRDefault="000763F8">
            <w:pPr>
              <w:jc w:val="center"/>
              <w:rPr>
                <w:sz w:val="22"/>
                <w:szCs w:val="22"/>
              </w:rPr>
            </w:pPr>
          </w:p>
          <w:p w14:paraId="58F51119" w14:textId="77777777" w:rsidR="000763F8" w:rsidRDefault="000763F8">
            <w:pPr>
              <w:jc w:val="center"/>
              <w:rPr>
                <w:sz w:val="22"/>
                <w:szCs w:val="22"/>
              </w:rPr>
            </w:pPr>
            <w:r>
              <w:rPr>
                <w:sz w:val="22"/>
                <w:szCs w:val="22"/>
              </w:rPr>
              <w:t>12,5</w:t>
            </w:r>
          </w:p>
        </w:tc>
        <w:tc>
          <w:tcPr>
            <w:tcW w:w="1195" w:type="pct"/>
            <w:tcBorders>
              <w:top w:val="single" w:sz="4" w:space="0" w:color="000000"/>
              <w:left w:val="single" w:sz="4" w:space="0" w:color="000000"/>
              <w:bottom w:val="single" w:sz="4" w:space="0" w:color="000000"/>
              <w:right w:val="single" w:sz="4" w:space="0" w:color="000000"/>
            </w:tcBorders>
          </w:tcPr>
          <w:p w14:paraId="4C9DDB80" w14:textId="77777777" w:rsidR="000763F8" w:rsidRDefault="000763F8">
            <w:pPr>
              <w:jc w:val="center"/>
              <w:rPr>
                <w:sz w:val="22"/>
                <w:szCs w:val="22"/>
              </w:rPr>
            </w:pPr>
          </w:p>
          <w:p w14:paraId="5EFA9B29" w14:textId="77777777" w:rsidR="000763F8" w:rsidRDefault="000763F8">
            <w:pPr>
              <w:jc w:val="center"/>
              <w:rPr>
                <w:sz w:val="22"/>
                <w:szCs w:val="22"/>
              </w:rPr>
            </w:pPr>
            <w:r>
              <w:rPr>
                <w:sz w:val="22"/>
                <w:szCs w:val="22"/>
              </w:rPr>
              <w:t>37,7</w:t>
            </w:r>
          </w:p>
        </w:tc>
        <w:tc>
          <w:tcPr>
            <w:tcW w:w="1196" w:type="pct"/>
            <w:tcBorders>
              <w:top w:val="single" w:sz="4" w:space="0" w:color="000000"/>
              <w:left w:val="single" w:sz="4" w:space="0" w:color="000000"/>
              <w:bottom w:val="single" w:sz="4" w:space="0" w:color="000000"/>
              <w:right w:val="single" w:sz="4" w:space="0" w:color="000000"/>
            </w:tcBorders>
          </w:tcPr>
          <w:p w14:paraId="4F1F4FAE" w14:textId="77777777" w:rsidR="000763F8" w:rsidRDefault="000763F8">
            <w:pPr>
              <w:jc w:val="center"/>
              <w:rPr>
                <w:sz w:val="22"/>
                <w:szCs w:val="22"/>
              </w:rPr>
            </w:pPr>
          </w:p>
          <w:p w14:paraId="7F40B39A" w14:textId="77777777" w:rsidR="000763F8" w:rsidRDefault="000763F8">
            <w:pPr>
              <w:jc w:val="center"/>
              <w:rPr>
                <w:sz w:val="22"/>
                <w:szCs w:val="22"/>
              </w:rPr>
            </w:pPr>
            <w:r>
              <w:rPr>
                <w:sz w:val="22"/>
                <w:szCs w:val="22"/>
              </w:rPr>
              <w:t>38,7</w:t>
            </w:r>
          </w:p>
        </w:tc>
      </w:tr>
      <w:tr w:rsidR="000763F8" w14:paraId="2403497A" w14:textId="77777777" w:rsidTr="007266F2">
        <w:trPr>
          <w:trHeight w:val="252"/>
        </w:trPr>
        <w:tc>
          <w:tcPr>
            <w:tcW w:w="1653" w:type="pct"/>
            <w:tcBorders>
              <w:top w:val="single" w:sz="4" w:space="0" w:color="000000"/>
              <w:left w:val="single" w:sz="4" w:space="0" w:color="000000"/>
              <w:bottom w:val="single" w:sz="4" w:space="0" w:color="000000"/>
              <w:right w:val="single" w:sz="4" w:space="0" w:color="000000"/>
            </w:tcBorders>
            <w:hideMark/>
          </w:tcPr>
          <w:p w14:paraId="0E38C59F" w14:textId="77777777" w:rsidR="000763F8" w:rsidRDefault="000763F8">
            <w:pPr>
              <w:rPr>
                <w:sz w:val="22"/>
                <w:szCs w:val="22"/>
              </w:rPr>
            </w:pPr>
            <w:r>
              <w:rPr>
                <w:sz w:val="22"/>
                <w:szCs w:val="22"/>
              </w:rPr>
              <w:t>N</w:t>
            </w:r>
          </w:p>
        </w:tc>
        <w:tc>
          <w:tcPr>
            <w:tcW w:w="956" w:type="pct"/>
            <w:tcBorders>
              <w:top w:val="single" w:sz="4" w:space="0" w:color="000000"/>
              <w:left w:val="single" w:sz="4" w:space="0" w:color="000000"/>
              <w:bottom w:val="single" w:sz="4" w:space="0" w:color="000000"/>
              <w:right w:val="single" w:sz="4" w:space="0" w:color="000000"/>
            </w:tcBorders>
            <w:hideMark/>
          </w:tcPr>
          <w:p w14:paraId="330228B9" w14:textId="77777777" w:rsidR="000763F8" w:rsidRDefault="000763F8">
            <w:pPr>
              <w:jc w:val="center"/>
              <w:rPr>
                <w:sz w:val="22"/>
                <w:szCs w:val="22"/>
              </w:rPr>
            </w:pPr>
            <w:r>
              <w:rPr>
                <w:sz w:val="22"/>
                <w:szCs w:val="22"/>
              </w:rPr>
              <w:t>207</w:t>
            </w:r>
          </w:p>
        </w:tc>
        <w:tc>
          <w:tcPr>
            <w:tcW w:w="1195" w:type="pct"/>
            <w:tcBorders>
              <w:top w:val="single" w:sz="4" w:space="0" w:color="000000"/>
              <w:left w:val="single" w:sz="4" w:space="0" w:color="000000"/>
              <w:bottom w:val="single" w:sz="4" w:space="0" w:color="000000"/>
              <w:right w:val="single" w:sz="4" w:space="0" w:color="000000"/>
            </w:tcBorders>
            <w:hideMark/>
          </w:tcPr>
          <w:p w14:paraId="74E11161" w14:textId="77777777" w:rsidR="000763F8" w:rsidRDefault="000763F8">
            <w:pPr>
              <w:jc w:val="center"/>
              <w:rPr>
                <w:sz w:val="22"/>
                <w:szCs w:val="22"/>
              </w:rPr>
            </w:pPr>
            <w:r>
              <w:rPr>
                <w:sz w:val="22"/>
                <w:szCs w:val="22"/>
              </w:rPr>
              <w:t>217</w:t>
            </w:r>
          </w:p>
        </w:tc>
        <w:tc>
          <w:tcPr>
            <w:tcW w:w="1196" w:type="pct"/>
            <w:tcBorders>
              <w:top w:val="single" w:sz="4" w:space="0" w:color="000000"/>
              <w:left w:val="single" w:sz="4" w:space="0" w:color="000000"/>
              <w:bottom w:val="single" w:sz="4" w:space="0" w:color="000000"/>
              <w:right w:val="single" w:sz="4" w:space="0" w:color="000000"/>
            </w:tcBorders>
            <w:hideMark/>
          </w:tcPr>
          <w:p w14:paraId="79649DB6" w14:textId="77777777" w:rsidR="000763F8" w:rsidRDefault="000763F8">
            <w:pPr>
              <w:jc w:val="center"/>
              <w:rPr>
                <w:sz w:val="22"/>
                <w:szCs w:val="22"/>
              </w:rPr>
            </w:pPr>
            <w:r>
              <w:rPr>
                <w:sz w:val="22"/>
                <w:szCs w:val="22"/>
              </w:rPr>
              <w:t>213</w:t>
            </w:r>
          </w:p>
        </w:tc>
      </w:tr>
      <w:tr w:rsidR="000763F8" w14:paraId="3CB9FAA8" w14:textId="77777777" w:rsidTr="007266F2">
        <w:trPr>
          <w:trHeight w:val="253"/>
        </w:trPr>
        <w:tc>
          <w:tcPr>
            <w:tcW w:w="5000" w:type="pct"/>
            <w:gridSpan w:val="4"/>
            <w:tcBorders>
              <w:top w:val="single" w:sz="4" w:space="0" w:color="000000"/>
              <w:left w:val="single" w:sz="4" w:space="0" w:color="000000"/>
              <w:bottom w:val="single" w:sz="4" w:space="0" w:color="000000"/>
              <w:right w:val="single" w:sz="4" w:space="0" w:color="000000"/>
            </w:tcBorders>
            <w:hideMark/>
          </w:tcPr>
          <w:p w14:paraId="2D2698A0" w14:textId="77777777" w:rsidR="000763F8" w:rsidRDefault="000763F8">
            <w:pPr>
              <w:rPr>
                <w:b/>
                <w:sz w:val="22"/>
                <w:szCs w:val="22"/>
              </w:rPr>
            </w:pPr>
            <w:r>
              <w:rPr>
                <w:b/>
                <w:sz w:val="22"/>
                <w:szCs w:val="22"/>
              </w:rPr>
              <w:t>Kropsvægt (kg)</w:t>
            </w:r>
          </w:p>
        </w:tc>
      </w:tr>
      <w:tr w:rsidR="000763F8" w14:paraId="3AFE0D49" w14:textId="77777777" w:rsidTr="007266F2">
        <w:trPr>
          <w:trHeight w:val="253"/>
        </w:trPr>
        <w:tc>
          <w:tcPr>
            <w:tcW w:w="1653" w:type="pct"/>
            <w:tcBorders>
              <w:top w:val="single" w:sz="4" w:space="0" w:color="000000"/>
              <w:left w:val="single" w:sz="4" w:space="0" w:color="000000"/>
              <w:bottom w:val="single" w:sz="4" w:space="0" w:color="000000"/>
              <w:right w:val="single" w:sz="4" w:space="0" w:color="000000"/>
            </w:tcBorders>
            <w:hideMark/>
          </w:tcPr>
          <w:p w14:paraId="45D1D247" w14:textId="77777777" w:rsidR="000763F8" w:rsidRDefault="000763F8">
            <w:pPr>
              <w:ind w:left="416"/>
              <w:rPr>
                <w:sz w:val="22"/>
                <w:szCs w:val="22"/>
              </w:rPr>
            </w:pPr>
            <w:r>
              <w:rPr>
                <w:i/>
                <w:sz w:val="22"/>
                <w:szCs w:val="22"/>
              </w:rPr>
              <w:t>Baseline</w:t>
            </w:r>
            <w:r>
              <w:rPr>
                <w:sz w:val="22"/>
                <w:szCs w:val="22"/>
              </w:rPr>
              <w:t xml:space="preserve"> (middelværdi)</w:t>
            </w:r>
          </w:p>
        </w:tc>
        <w:tc>
          <w:tcPr>
            <w:tcW w:w="956" w:type="pct"/>
            <w:tcBorders>
              <w:top w:val="single" w:sz="4" w:space="0" w:color="000000"/>
              <w:left w:val="single" w:sz="4" w:space="0" w:color="000000"/>
              <w:bottom w:val="single" w:sz="4" w:space="0" w:color="000000"/>
              <w:right w:val="single" w:sz="4" w:space="0" w:color="000000"/>
            </w:tcBorders>
            <w:hideMark/>
          </w:tcPr>
          <w:p w14:paraId="1D7CC011" w14:textId="77777777" w:rsidR="000763F8" w:rsidRDefault="000763F8">
            <w:pPr>
              <w:jc w:val="center"/>
              <w:rPr>
                <w:sz w:val="22"/>
                <w:szCs w:val="22"/>
              </w:rPr>
            </w:pPr>
            <w:r>
              <w:rPr>
                <w:sz w:val="22"/>
                <w:szCs w:val="22"/>
              </w:rPr>
              <w:t>79,73</w:t>
            </w:r>
          </w:p>
        </w:tc>
        <w:tc>
          <w:tcPr>
            <w:tcW w:w="1195" w:type="pct"/>
            <w:tcBorders>
              <w:top w:val="single" w:sz="4" w:space="0" w:color="000000"/>
              <w:left w:val="single" w:sz="4" w:space="0" w:color="000000"/>
              <w:bottom w:val="single" w:sz="4" w:space="0" w:color="000000"/>
              <w:right w:val="single" w:sz="4" w:space="0" w:color="000000"/>
            </w:tcBorders>
            <w:hideMark/>
          </w:tcPr>
          <w:p w14:paraId="55E11096" w14:textId="77777777" w:rsidR="000763F8" w:rsidRDefault="000763F8">
            <w:pPr>
              <w:jc w:val="center"/>
              <w:rPr>
                <w:sz w:val="22"/>
                <w:szCs w:val="22"/>
              </w:rPr>
            </w:pPr>
            <w:r>
              <w:rPr>
                <w:sz w:val="22"/>
                <w:szCs w:val="22"/>
              </w:rPr>
              <w:t>81,59</w:t>
            </w:r>
          </w:p>
        </w:tc>
        <w:tc>
          <w:tcPr>
            <w:tcW w:w="1196" w:type="pct"/>
            <w:tcBorders>
              <w:top w:val="single" w:sz="4" w:space="0" w:color="000000"/>
              <w:left w:val="single" w:sz="4" w:space="0" w:color="000000"/>
              <w:bottom w:val="single" w:sz="4" w:space="0" w:color="000000"/>
              <w:right w:val="single" w:sz="4" w:space="0" w:color="000000"/>
            </w:tcBorders>
            <w:hideMark/>
          </w:tcPr>
          <w:p w14:paraId="36461E1D" w14:textId="77777777" w:rsidR="000763F8" w:rsidRDefault="000763F8">
            <w:pPr>
              <w:jc w:val="center"/>
              <w:rPr>
                <w:sz w:val="22"/>
                <w:szCs w:val="22"/>
              </w:rPr>
            </w:pPr>
            <w:r>
              <w:rPr>
                <w:sz w:val="22"/>
                <w:szCs w:val="22"/>
              </w:rPr>
              <w:t>82,21</w:t>
            </w:r>
          </w:p>
        </w:tc>
      </w:tr>
      <w:tr w:rsidR="000763F8" w14:paraId="2AA057BA" w14:textId="77777777" w:rsidTr="007266F2">
        <w:trPr>
          <w:trHeight w:val="251"/>
        </w:trPr>
        <w:tc>
          <w:tcPr>
            <w:tcW w:w="1653" w:type="pct"/>
            <w:tcBorders>
              <w:top w:val="single" w:sz="4" w:space="0" w:color="000000"/>
              <w:left w:val="single" w:sz="4" w:space="0" w:color="000000"/>
              <w:bottom w:val="single" w:sz="4" w:space="0" w:color="000000"/>
              <w:right w:val="single" w:sz="4" w:space="0" w:color="000000"/>
            </w:tcBorders>
            <w:hideMark/>
          </w:tcPr>
          <w:p w14:paraId="3F507FB0" w14:textId="77777777" w:rsidR="000763F8" w:rsidRDefault="000763F8">
            <w:pPr>
              <w:ind w:left="416"/>
              <w:rPr>
                <w:sz w:val="22"/>
                <w:szCs w:val="22"/>
              </w:rPr>
            </w:pPr>
            <w:r>
              <w:rPr>
                <w:sz w:val="22"/>
                <w:szCs w:val="22"/>
              </w:rPr>
              <w:t xml:space="preserve">Ændring fra </w:t>
            </w:r>
            <w:r>
              <w:rPr>
                <w:i/>
                <w:sz w:val="22"/>
                <w:szCs w:val="22"/>
              </w:rPr>
              <w:t>baseline</w:t>
            </w:r>
            <w:r>
              <w:rPr>
                <w:sz w:val="22"/>
                <w:szCs w:val="22"/>
                <w:vertAlign w:val="superscript"/>
              </w:rPr>
              <w:t>1</w:t>
            </w:r>
          </w:p>
        </w:tc>
        <w:tc>
          <w:tcPr>
            <w:tcW w:w="956" w:type="pct"/>
            <w:tcBorders>
              <w:top w:val="single" w:sz="4" w:space="0" w:color="000000"/>
              <w:left w:val="single" w:sz="4" w:space="0" w:color="000000"/>
              <w:bottom w:val="single" w:sz="4" w:space="0" w:color="000000"/>
              <w:right w:val="single" w:sz="4" w:space="0" w:color="000000"/>
            </w:tcBorders>
            <w:hideMark/>
          </w:tcPr>
          <w:p w14:paraId="0E3F586F" w14:textId="77777777" w:rsidR="000763F8" w:rsidRDefault="000763F8">
            <w:pPr>
              <w:jc w:val="center"/>
              <w:rPr>
                <w:sz w:val="22"/>
                <w:szCs w:val="22"/>
              </w:rPr>
            </w:pPr>
            <w:r>
              <w:rPr>
                <w:sz w:val="22"/>
                <w:szCs w:val="22"/>
              </w:rPr>
              <w:t>-0,45</w:t>
            </w:r>
          </w:p>
        </w:tc>
        <w:tc>
          <w:tcPr>
            <w:tcW w:w="1195" w:type="pct"/>
            <w:tcBorders>
              <w:top w:val="single" w:sz="4" w:space="0" w:color="000000"/>
              <w:left w:val="single" w:sz="4" w:space="0" w:color="000000"/>
              <w:bottom w:val="single" w:sz="4" w:space="0" w:color="000000"/>
              <w:right w:val="single" w:sz="4" w:space="0" w:color="000000"/>
            </w:tcBorders>
            <w:hideMark/>
          </w:tcPr>
          <w:p w14:paraId="2F305778" w14:textId="77777777" w:rsidR="000763F8" w:rsidRDefault="000763F8">
            <w:pPr>
              <w:jc w:val="center"/>
              <w:rPr>
                <w:sz w:val="22"/>
                <w:szCs w:val="22"/>
              </w:rPr>
            </w:pPr>
            <w:r>
              <w:rPr>
                <w:sz w:val="22"/>
                <w:szCs w:val="22"/>
              </w:rPr>
              <w:t>-2,08</w:t>
            </w:r>
          </w:p>
        </w:tc>
        <w:tc>
          <w:tcPr>
            <w:tcW w:w="1196" w:type="pct"/>
            <w:tcBorders>
              <w:top w:val="single" w:sz="4" w:space="0" w:color="000000"/>
              <w:left w:val="single" w:sz="4" w:space="0" w:color="000000"/>
              <w:bottom w:val="single" w:sz="4" w:space="0" w:color="000000"/>
              <w:right w:val="single" w:sz="4" w:space="0" w:color="000000"/>
            </w:tcBorders>
            <w:hideMark/>
          </w:tcPr>
          <w:p w14:paraId="6C985276" w14:textId="77777777" w:rsidR="000763F8" w:rsidRDefault="000763F8">
            <w:pPr>
              <w:jc w:val="center"/>
              <w:rPr>
                <w:sz w:val="22"/>
                <w:szCs w:val="22"/>
              </w:rPr>
            </w:pPr>
            <w:r>
              <w:rPr>
                <w:sz w:val="22"/>
                <w:szCs w:val="22"/>
              </w:rPr>
              <w:t>-2,46</w:t>
            </w:r>
          </w:p>
        </w:tc>
      </w:tr>
      <w:tr w:rsidR="000763F8" w14:paraId="3C90A40B" w14:textId="77777777" w:rsidTr="007266F2">
        <w:trPr>
          <w:trHeight w:val="506"/>
        </w:trPr>
        <w:tc>
          <w:tcPr>
            <w:tcW w:w="1653" w:type="pct"/>
            <w:tcBorders>
              <w:top w:val="single" w:sz="4" w:space="0" w:color="000000"/>
              <w:left w:val="single" w:sz="4" w:space="0" w:color="000000"/>
              <w:bottom w:val="single" w:sz="4" w:space="0" w:color="000000"/>
              <w:right w:val="single" w:sz="4" w:space="0" w:color="000000"/>
            </w:tcBorders>
            <w:hideMark/>
          </w:tcPr>
          <w:p w14:paraId="645252E9" w14:textId="77777777" w:rsidR="000763F8" w:rsidRDefault="000763F8">
            <w:pPr>
              <w:ind w:left="416"/>
              <w:rPr>
                <w:sz w:val="22"/>
                <w:szCs w:val="22"/>
              </w:rPr>
            </w:pPr>
            <w:r>
              <w:rPr>
                <w:sz w:val="22"/>
                <w:szCs w:val="22"/>
              </w:rPr>
              <w:t>Forskel fra placebo</w:t>
            </w:r>
            <w:r>
              <w:rPr>
                <w:sz w:val="22"/>
                <w:szCs w:val="22"/>
                <w:vertAlign w:val="superscript"/>
              </w:rPr>
              <w:t>1</w:t>
            </w:r>
            <w:r>
              <w:rPr>
                <w:sz w:val="22"/>
                <w:szCs w:val="22"/>
              </w:rPr>
              <w:t xml:space="preserve"> (97,5 % CI)</w:t>
            </w:r>
          </w:p>
        </w:tc>
        <w:tc>
          <w:tcPr>
            <w:tcW w:w="956" w:type="pct"/>
            <w:tcBorders>
              <w:top w:val="single" w:sz="4" w:space="0" w:color="000000"/>
              <w:left w:val="single" w:sz="4" w:space="0" w:color="000000"/>
              <w:bottom w:val="single" w:sz="4" w:space="0" w:color="000000"/>
              <w:right w:val="single" w:sz="4" w:space="0" w:color="000000"/>
            </w:tcBorders>
          </w:tcPr>
          <w:p w14:paraId="45439467" w14:textId="77777777" w:rsidR="000763F8" w:rsidRDefault="000763F8">
            <w:pPr>
              <w:jc w:val="center"/>
              <w:rPr>
                <w:sz w:val="22"/>
                <w:szCs w:val="22"/>
              </w:rPr>
            </w:pPr>
          </w:p>
        </w:tc>
        <w:tc>
          <w:tcPr>
            <w:tcW w:w="1195" w:type="pct"/>
            <w:tcBorders>
              <w:top w:val="single" w:sz="4" w:space="0" w:color="000000"/>
              <w:left w:val="single" w:sz="4" w:space="0" w:color="000000"/>
              <w:bottom w:val="single" w:sz="4" w:space="0" w:color="000000"/>
              <w:right w:val="single" w:sz="4" w:space="0" w:color="000000"/>
            </w:tcBorders>
            <w:hideMark/>
          </w:tcPr>
          <w:p w14:paraId="4CA11280" w14:textId="77777777" w:rsidR="000763F8" w:rsidRDefault="000763F8">
            <w:pPr>
              <w:jc w:val="center"/>
              <w:rPr>
                <w:sz w:val="22"/>
                <w:szCs w:val="22"/>
              </w:rPr>
            </w:pPr>
            <w:r>
              <w:rPr>
                <w:sz w:val="22"/>
                <w:szCs w:val="22"/>
              </w:rPr>
              <w:t>-1,63* (-2,17; -1,08)</w:t>
            </w:r>
          </w:p>
        </w:tc>
        <w:tc>
          <w:tcPr>
            <w:tcW w:w="1196" w:type="pct"/>
            <w:tcBorders>
              <w:top w:val="single" w:sz="4" w:space="0" w:color="000000"/>
              <w:left w:val="single" w:sz="4" w:space="0" w:color="000000"/>
              <w:bottom w:val="single" w:sz="4" w:space="0" w:color="000000"/>
              <w:right w:val="single" w:sz="4" w:space="0" w:color="000000"/>
            </w:tcBorders>
            <w:hideMark/>
          </w:tcPr>
          <w:p w14:paraId="5A4FA598" w14:textId="77777777" w:rsidR="000763F8" w:rsidRDefault="000763F8">
            <w:pPr>
              <w:jc w:val="center"/>
              <w:rPr>
                <w:sz w:val="22"/>
                <w:szCs w:val="22"/>
              </w:rPr>
            </w:pPr>
            <w:r>
              <w:rPr>
                <w:sz w:val="22"/>
                <w:szCs w:val="22"/>
              </w:rPr>
              <w:t>-2,01* (-2,56; -1,46)</w:t>
            </w:r>
          </w:p>
        </w:tc>
      </w:tr>
      <w:tr w:rsidR="000763F8" w14:paraId="0F86EA71" w14:textId="77777777" w:rsidTr="007266F2">
        <w:trPr>
          <w:trHeight w:val="251"/>
        </w:trPr>
        <w:tc>
          <w:tcPr>
            <w:tcW w:w="1653" w:type="pct"/>
            <w:tcBorders>
              <w:top w:val="single" w:sz="4" w:space="0" w:color="000000"/>
              <w:left w:val="single" w:sz="4" w:space="0" w:color="000000"/>
              <w:bottom w:val="single" w:sz="4" w:space="0" w:color="000000"/>
              <w:right w:val="single" w:sz="4" w:space="0" w:color="000000"/>
            </w:tcBorders>
            <w:hideMark/>
          </w:tcPr>
          <w:p w14:paraId="13F1FC16" w14:textId="77777777" w:rsidR="000763F8" w:rsidRDefault="000763F8">
            <w:pPr>
              <w:rPr>
                <w:sz w:val="22"/>
                <w:szCs w:val="22"/>
              </w:rPr>
            </w:pPr>
            <w:r>
              <w:rPr>
                <w:sz w:val="22"/>
                <w:szCs w:val="22"/>
              </w:rPr>
              <w:t>N</w:t>
            </w:r>
          </w:p>
        </w:tc>
        <w:tc>
          <w:tcPr>
            <w:tcW w:w="956" w:type="pct"/>
            <w:tcBorders>
              <w:top w:val="single" w:sz="4" w:space="0" w:color="000000"/>
              <w:left w:val="single" w:sz="4" w:space="0" w:color="000000"/>
              <w:bottom w:val="single" w:sz="4" w:space="0" w:color="000000"/>
              <w:right w:val="single" w:sz="4" w:space="0" w:color="000000"/>
            </w:tcBorders>
            <w:hideMark/>
          </w:tcPr>
          <w:p w14:paraId="45609369" w14:textId="77777777" w:rsidR="000763F8" w:rsidRDefault="000763F8">
            <w:pPr>
              <w:jc w:val="center"/>
              <w:rPr>
                <w:sz w:val="22"/>
                <w:szCs w:val="22"/>
              </w:rPr>
            </w:pPr>
            <w:r>
              <w:rPr>
                <w:sz w:val="22"/>
                <w:szCs w:val="22"/>
              </w:rPr>
              <w:t>207</w:t>
            </w:r>
          </w:p>
        </w:tc>
        <w:tc>
          <w:tcPr>
            <w:tcW w:w="1195" w:type="pct"/>
            <w:tcBorders>
              <w:top w:val="single" w:sz="4" w:space="0" w:color="000000"/>
              <w:left w:val="single" w:sz="4" w:space="0" w:color="000000"/>
              <w:bottom w:val="single" w:sz="4" w:space="0" w:color="000000"/>
              <w:right w:val="single" w:sz="4" w:space="0" w:color="000000"/>
            </w:tcBorders>
            <w:hideMark/>
          </w:tcPr>
          <w:p w14:paraId="2503FE8F" w14:textId="77777777" w:rsidR="000763F8" w:rsidRDefault="000763F8">
            <w:pPr>
              <w:jc w:val="center"/>
              <w:rPr>
                <w:sz w:val="22"/>
                <w:szCs w:val="22"/>
              </w:rPr>
            </w:pPr>
            <w:r>
              <w:rPr>
                <w:sz w:val="22"/>
                <w:szCs w:val="22"/>
              </w:rPr>
              <w:t>217</w:t>
            </w:r>
          </w:p>
        </w:tc>
        <w:tc>
          <w:tcPr>
            <w:tcW w:w="1196" w:type="pct"/>
            <w:tcBorders>
              <w:top w:val="single" w:sz="4" w:space="0" w:color="000000"/>
              <w:left w:val="single" w:sz="4" w:space="0" w:color="000000"/>
              <w:bottom w:val="single" w:sz="4" w:space="0" w:color="000000"/>
              <w:right w:val="single" w:sz="4" w:space="0" w:color="000000"/>
            </w:tcBorders>
            <w:hideMark/>
          </w:tcPr>
          <w:p w14:paraId="25497E81" w14:textId="77777777" w:rsidR="000763F8" w:rsidRDefault="000763F8">
            <w:pPr>
              <w:jc w:val="center"/>
              <w:rPr>
                <w:sz w:val="22"/>
                <w:szCs w:val="22"/>
              </w:rPr>
            </w:pPr>
            <w:r>
              <w:rPr>
                <w:sz w:val="22"/>
                <w:szCs w:val="22"/>
              </w:rPr>
              <w:t>213</w:t>
            </w:r>
          </w:p>
        </w:tc>
      </w:tr>
      <w:tr w:rsidR="000763F8" w14:paraId="3C10E72F" w14:textId="77777777" w:rsidTr="007266F2">
        <w:trPr>
          <w:trHeight w:val="251"/>
        </w:trPr>
        <w:tc>
          <w:tcPr>
            <w:tcW w:w="5000" w:type="pct"/>
            <w:gridSpan w:val="4"/>
            <w:tcBorders>
              <w:top w:val="single" w:sz="4" w:space="0" w:color="000000"/>
              <w:left w:val="single" w:sz="4" w:space="0" w:color="000000"/>
              <w:bottom w:val="single" w:sz="4" w:space="0" w:color="000000"/>
              <w:right w:val="single" w:sz="4" w:space="0" w:color="000000"/>
            </w:tcBorders>
            <w:hideMark/>
          </w:tcPr>
          <w:p w14:paraId="45DCA0C8" w14:textId="77777777" w:rsidR="000763F8" w:rsidRDefault="000763F8">
            <w:pPr>
              <w:rPr>
                <w:b/>
                <w:sz w:val="22"/>
                <w:szCs w:val="22"/>
              </w:rPr>
            </w:pPr>
            <w:r>
              <w:rPr>
                <w:b/>
                <w:sz w:val="22"/>
                <w:szCs w:val="22"/>
              </w:rPr>
              <w:t>SBP (</w:t>
            </w:r>
            <w:proofErr w:type="spellStart"/>
            <w:r>
              <w:rPr>
                <w:b/>
                <w:sz w:val="22"/>
                <w:szCs w:val="22"/>
              </w:rPr>
              <w:t>mmHg</w:t>
            </w:r>
            <w:proofErr w:type="spellEnd"/>
            <w:r>
              <w:rPr>
                <w:b/>
                <w:sz w:val="22"/>
                <w:szCs w:val="22"/>
              </w:rPr>
              <w:t>)</w:t>
            </w:r>
            <w:r>
              <w:rPr>
                <w:b/>
                <w:sz w:val="22"/>
                <w:szCs w:val="22"/>
                <w:vertAlign w:val="superscript"/>
              </w:rPr>
              <w:t>2</w:t>
            </w:r>
          </w:p>
        </w:tc>
      </w:tr>
      <w:tr w:rsidR="000763F8" w14:paraId="24AF157D" w14:textId="77777777" w:rsidTr="007266F2">
        <w:trPr>
          <w:trHeight w:val="253"/>
        </w:trPr>
        <w:tc>
          <w:tcPr>
            <w:tcW w:w="1653" w:type="pct"/>
            <w:tcBorders>
              <w:top w:val="single" w:sz="4" w:space="0" w:color="000000"/>
              <w:left w:val="single" w:sz="4" w:space="0" w:color="000000"/>
              <w:bottom w:val="single" w:sz="4" w:space="0" w:color="000000"/>
              <w:right w:val="single" w:sz="4" w:space="0" w:color="000000"/>
            </w:tcBorders>
            <w:hideMark/>
          </w:tcPr>
          <w:p w14:paraId="6F81B756" w14:textId="77777777" w:rsidR="000763F8" w:rsidRDefault="000763F8">
            <w:pPr>
              <w:ind w:left="416"/>
              <w:rPr>
                <w:sz w:val="22"/>
                <w:szCs w:val="22"/>
              </w:rPr>
            </w:pPr>
            <w:r>
              <w:rPr>
                <w:i/>
                <w:sz w:val="22"/>
                <w:szCs w:val="22"/>
              </w:rPr>
              <w:t>Baseline</w:t>
            </w:r>
            <w:r>
              <w:rPr>
                <w:sz w:val="22"/>
                <w:szCs w:val="22"/>
              </w:rPr>
              <w:t xml:space="preserve"> (middelværdi)</w:t>
            </w:r>
          </w:p>
        </w:tc>
        <w:tc>
          <w:tcPr>
            <w:tcW w:w="956" w:type="pct"/>
            <w:tcBorders>
              <w:top w:val="single" w:sz="4" w:space="0" w:color="000000"/>
              <w:left w:val="single" w:sz="4" w:space="0" w:color="000000"/>
              <w:bottom w:val="single" w:sz="4" w:space="0" w:color="000000"/>
              <w:right w:val="single" w:sz="4" w:space="0" w:color="000000"/>
            </w:tcBorders>
            <w:hideMark/>
          </w:tcPr>
          <w:p w14:paraId="5E634019" w14:textId="77777777" w:rsidR="000763F8" w:rsidRDefault="000763F8">
            <w:pPr>
              <w:jc w:val="center"/>
              <w:rPr>
                <w:sz w:val="22"/>
                <w:szCs w:val="22"/>
              </w:rPr>
            </w:pPr>
            <w:r>
              <w:rPr>
                <w:sz w:val="22"/>
                <w:szCs w:val="22"/>
              </w:rPr>
              <w:t>128,6</w:t>
            </w:r>
          </w:p>
        </w:tc>
        <w:tc>
          <w:tcPr>
            <w:tcW w:w="1195" w:type="pct"/>
            <w:tcBorders>
              <w:top w:val="single" w:sz="4" w:space="0" w:color="000000"/>
              <w:left w:val="single" w:sz="4" w:space="0" w:color="000000"/>
              <w:bottom w:val="single" w:sz="4" w:space="0" w:color="000000"/>
              <w:right w:val="single" w:sz="4" w:space="0" w:color="000000"/>
            </w:tcBorders>
            <w:hideMark/>
          </w:tcPr>
          <w:p w14:paraId="209EE19D" w14:textId="77777777" w:rsidR="000763F8" w:rsidRDefault="000763F8">
            <w:pPr>
              <w:jc w:val="center"/>
              <w:rPr>
                <w:sz w:val="22"/>
                <w:szCs w:val="22"/>
              </w:rPr>
            </w:pPr>
            <w:r>
              <w:rPr>
                <w:sz w:val="22"/>
                <w:szCs w:val="22"/>
              </w:rPr>
              <w:t>129,6</w:t>
            </w:r>
          </w:p>
        </w:tc>
        <w:tc>
          <w:tcPr>
            <w:tcW w:w="1196" w:type="pct"/>
            <w:tcBorders>
              <w:top w:val="single" w:sz="4" w:space="0" w:color="000000"/>
              <w:left w:val="single" w:sz="4" w:space="0" w:color="000000"/>
              <w:bottom w:val="single" w:sz="4" w:space="0" w:color="000000"/>
              <w:right w:val="single" w:sz="4" w:space="0" w:color="000000"/>
            </w:tcBorders>
            <w:hideMark/>
          </w:tcPr>
          <w:p w14:paraId="0A421868" w14:textId="77777777" w:rsidR="000763F8" w:rsidRDefault="000763F8">
            <w:pPr>
              <w:jc w:val="center"/>
              <w:rPr>
                <w:sz w:val="22"/>
                <w:szCs w:val="22"/>
              </w:rPr>
            </w:pPr>
            <w:r>
              <w:rPr>
                <w:sz w:val="22"/>
                <w:szCs w:val="22"/>
              </w:rPr>
              <w:t>130,0</w:t>
            </w:r>
          </w:p>
        </w:tc>
      </w:tr>
      <w:tr w:rsidR="000763F8" w14:paraId="3F4991BC" w14:textId="77777777" w:rsidTr="007266F2">
        <w:trPr>
          <w:trHeight w:val="251"/>
        </w:trPr>
        <w:tc>
          <w:tcPr>
            <w:tcW w:w="1653" w:type="pct"/>
            <w:tcBorders>
              <w:top w:val="single" w:sz="4" w:space="0" w:color="000000"/>
              <w:left w:val="single" w:sz="4" w:space="0" w:color="000000"/>
              <w:bottom w:val="single" w:sz="4" w:space="0" w:color="000000"/>
              <w:right w:val="single" w:sz="4" w:space="0" w:color="000000"/>
            </w:tcBorders>
            <w:hideMark/>
          </w:tcPr>
          <w:p w14:paraId="6BD82FBA" w14:textId="77777777" w:rsidR="000763F8" w:rsidRDefault="000763F8">
            <w:pPr>
              <w:ind w:left="416"/>
              <w:rPr>
                <w:sz w:val="22"/>
                <w:szCs w:val="22"/>
              </w:rPr>
            </w:pPr>
            <w:r>
              <w:rPr>
                <w:sz w:val="22"/>
                <w:szCs w:val="22"/>
              </w:rPr>
              <w:t xml:space="preserve">Ændring fra </w:t>
            </w:r>
            <w:r>
              <w:rPr>
                <w:i/>
                <w:sz w:val="22"/>
                <w:szCs w:val="22"/>
              </w:rPr>
              <w:t>baseline</w:t>
            </w:r>
            <w:r>
              <w:rPr>
                <w:sz w:val="22"/>
                <w:szCs w:val="22"/>
                <w:vertAlign w:val="superscript"/>
              </w:rPr>
              <w:t>1</w:t>
            </w:r>
          </w:p>
        </w:tc>
        <w:tc>
          <w:tcPr>
            <w:tcW w:w="956" w:type="pct"/>
            <w:tcBorders>
              <w:top w:val="single" w:sz="4" w:space="0" w:color="000000"/>
              <w:left w:val="single" w:sz="4" w:space="0" w:color="000000"/>
              <w:bottom w:val="single" w:sz="4" w:space="0" w:color="000000"/>
              <w:right w:val="single" w:sz="4" w:space="0" w:color="000000"/>
            </w:tcBorders>
            <w:hideMark/>
          </w:tcPr>
          <w:p w14:paraId="5FABF22C" w14:textId="77777777" w:rsidR="000763F8" w:rsidRDefault="000763F8">
            <w:pPr>
              <w:jc w:val="center"/>
              <w:rPr>
                <w:sz w:val="22"/>
                <w:szCs w:val="22"/>
              </w:rPr>
            </w:pPr>
            <w:r>
              <w:rPr>
                <w:sz w:val="22"/>
                <w:szCs w:val="22"/>
              </w:rPr>
              <w:t>-0,4</w:t>
            </w:r>
          </w:p>
        </w:tc>
        <w:tc>
          <w:tcPr>
            <w:tcW w:w="1195" w:type="pct"/>
            <w:tcBorders>
              <w:top w:val="single" w:sz="4" w:space="0" w:color="000000"/>
              <w:left w:val="single" w:sz="4" w:space="0" w:color="000000"/>
              <w:bottom w:val="single" w:sz="4" w:space="0" w:color="000000"/>
              <w:right w:val="single" w:sz="4" w:space="0" w:color="000000"/>
            </w:tcBorders>
            <w:hideMark/>
          </w:tcPr>
          <w:p w14:paraId="627668B6" w14:textId="77777777" w:rsidR="000763F8" w:rsidRDefault="000763F8">
            <w:pPr>
              <w:jc w:val="center"/>
              <w:rPr>
                <w:sz w:val="22"/>
                <w:szCs w:val="22"/>
              </w:rPr>
            </w:pPr>
            <w:r>
              <w:rPr>
                <w:sz w:val="22"/>
                <w:szCs w:val="22"/>
              </w:rPr>
              <w:t>-4,5</w:t>
            </w:r>
          </w:p>
        </w:tc>
        <w:tc>
          <w:tcPr>
            <w:tcW w:w="1196" w:type="pct"/>
            <w:tcBorders>
              <w:top w:val="single" w:sz="4" w:space="0" w:color="000000"/>
              <w:left w:val="single" w:sz="4" w:space="0" w:color="000000"/>
              <w:bottom w:val="single" w:sz="4" w:space="0" w:color="000000"/>
              <w:right w:val="single" w:sz="4" w:space="0" w:color="000000"/>
            </w:tcBorders>
            <w:hideMark/>
          </w:tcPr>
          <w:p w14:paraId="739BE914" w14:textId="77777777" w:rsidR="000763F8" w:rsidRDefault="000763F8">
            <w:pPr>
              <w:jc w:val="center"/>
              <w:rPr>
                <w:sz w:val="22"/>
                <w:szCs w:val="22"/>
              </w:rPr>
            </w:pPr>
            <w:r>
              <w:rPr>
                <w:sz w:val="22"/>
                <w:szCs w:val="22"/>
              </w:rPr>
              <w:t>-5,2</w:t>
            </w:r>
          </w:p>
        </w:tc>
      </w:tr>
      <w:tr w:rsidR="000763F8" w14:paraId="1DA4D902" w14:textId="77777777" w:rsidTr="007266F2">
        <w:trPr>
          <w:trHeight w:val="506"/>
        </w:trPr>
        <w:tc>
          <w:tcPr>
            <w:tcW w:w="1653" w:type="pct"/>
            <w:tcBorders>
              <w:top w:val="single" w:sz="4" w:space="0" w:color="000000"/>
              <w:left w:val="single" w:sz="4" w:space="0" w:color="000000"/>
              <w:bottom w:val="single" w:sz="4" w:space="0" w:color="000000"/>
              <w:right w:val="single" w:sz="4" w:space="0" w:color="000000"/>
            </w:tcBorders>
            <w:hideMark/>
          </w:tcPr>
          <w:p w14:paraId="0468C1AD" w14:textId="77777777" w:rsidR="000763F8" w:rsidRDefault="000763F8">
            <w:pPr>
              <w:ind w:left="416"/>
              <w:rPr>
                <w:sz w:val="22"/>
                <w:szCs w:val="22"/>
              </w:rPr>
            </w:pPr>
            <w:r>
              <w:rPr>
                <w:sz w:val="22"/>
                <w:szCs w:val="22"/>
              </w:rPr>
              <w:t>Forskel fra placebo</w:t>
            </w:r>
            <w:r>
              <w:rPr>
                <w:sz w:val="22"/>
                <w:szCs w:val="22"/>
                <w:vertAlign w:val="superscript"/>
              </w:rPr>
              <w:t>1</w:t>
            </w:r>
            <w:r>
              <w:rPr>
                <w:sz w:val="22"/>
                <w:szCs w:val="22"/>
              </w:rPr>
              <w:t xml:space="preserve"> (95 % CI)</w:t>
            </w:r>
          </w:p>
        </w:tc>
        <w:tc>
          <w:tcPr>
            <w:tcW w:w="956" w:type="pct"/>
            <w:tcBorders>
              <w:top w:val="single" w:sz="4" w:space="0" w:color="000000"/>
              <w:left w:val="single" w:sz="4" w:space="0" w:color="000000"/>
              <w:bottom w:val="single" w:sz="4" w:space="0" w:color="000000"/>
              <w:right w:val="single" w:sz="4" w:space="0" w:color="000000"/>
            </w:tcBorders>
          </w:tcPr>
          <w:p w14:paraId="41DABE4C" w14:textId="77777777" w:rsidR="000763F8" w:rsidRDefault="000763F8">
            <w:pPr>
              <w:jc w:val="center"/>
              <w:rPr>
                <w:sz w:val="22"/>
                <w:szCs w:val="22"/>
              </w:rPr>
            </w:pPr>
          </w:p>
        </w:tc>
        <w:tc>
          <w:tcPr>
            <w:tcW w:w="1195" w:type="pct"/>
            <w:tcBorders>
              <w:top w:val="single" w:sz="4" w:space="0" w:color="000000"/>
              <w:left w:val="single" w:sz="4" w:space="0" w:color="000000"/>
              <w:bottom w:val="single" w:sz="4" w:space="0" w:color="000000"/>
              <w:right w:val="single" w:sz="4" w:space="0" w:color="000000"/>
            </w:tcBorders>
            <w:hideMark/>
          </w:tcPr>
          <w:p w14:paraId="7FC34924" w14:textId="77777777" w:rsidR="000763F8" w:rsidRDefault="000763F8">
            <w:pPr>
              <w:jc w:val="center"/>
              <w:rPr>
                <w:sz w:val="22"/>
                <w:szCs w:val="22"/>
              </w:rPr>
            </w:pPr>
            <w:r>
              <w:rPr>
                <w:sz w:val="22"/>
                <w:szCs w:val="22"/>
              </w:rPr>
              <w:t>-4,1* (-6,2; -2,1)</w:t>
            </w:r>
          </w:p>
        </w:tc>
        <w:tc>
          <w:tcPr>
            <w:tcW w:w="1196" w:type="pct"/>
            <w:tcBorders>
              <w:top w:val="single" w:sz="4" w:space="0" w:color="000000"/>
              <w:left w:val="single" w:sz="4" w:space="0" w:color="000000"/>
              <w:bottom w:val="single" w:sz="4" w:space="0" w:color="000000"/>
              <w:right w:val="single" w:sz="4" w:space="0" w:color="000000"/>
            </w:tcBorders>
            <w:hideMark/>
          </w:tcPr>
          <w:p w14:paraId="01D9DAA0" w14:textId="77777777" w:rsidR="000763F8" w:rsidRDefault="000763F8">
            <w:pPr>
              <w:jc w:val="center"/>
              <w:rPr>
                <w:sz w:val="22"/>
                <w:szCs w:val="22"/>
              </w:rPr>
            </w:pPr>
            <w:r>
              <w:rPr>
                <w:sz w:val="22"/>
                <w:szCs w:val="22"/>
              </w:rPr>
              <w:t>-4,8* (-6,9; -2,7)</w:t>
            </w:r>
          </w:p>
        </w:tc>
      </w:tr>
      <w:tr w:rsidR="000763F8" w14:paraId="430E7F6A" w14:textId="77777777" w:rsidTr="007266F2">
        <w:trPr>
          <w:trHeight w:val="251"/>
        </w:trPr>
        <w:tc>
          <w:tcPr>
            <w:tcW w:w="5000" w:type="pct"/>
            <w:gridSpan w:val="4"/>
            <w:tcBorders>
              <w:top w:val="single" w:sz="4" w:space="0" w:color="000000"/>
              <w:left w:val="single" w:sz="4" w:space="0" w:color="000000"/>
              <w:bottom w:val="single" w:sz="4" w:space="0" w:color="000000"/>
              <w:right w:val="single" w:sz="4" w:space="0" w:color="000000"/>
            </w:tcBorders>
            <w:hideMark/>
          </w:tcPr>
          <w:p w14:paraId="5825F400" w14:textId="77777777" w:rsidR="000763F8" w:rsidRDefault="000763F8">
            <w:pPr>
              <w:jc w:val="center"/>
              <w:rPr>
                <w:b/>
                <w:sz w:val="22"/>
                <w:szCs w:val="22"/>
              </w:rPr>
            </w:pPr>
            <w:r>
              <w:rPr>
                <w:b/>
                <w:sz w:val="22"/>
                <w:szCs w:val="22"/>
              </w:rPr>
              <w:t xml:space="preserve">Supplement til </w:t>
            </w:r>
            <w:proofErr w:type="spellStart"/>
            <w:r>
              <w:rPr>
                <w:b/>
                <w:sz w:val="22"/>
                <w:szCs w:val="22"/>
              </w:rPr>
              <w:t>metformin</w:t>
            </w:r>
            <w:proofErr w:type="spellEnd"/>
            <w:r>
              <w:rPr>
                <w:b/>
                <w:sz w:val="22"/>
                <w:szCs w:val="22"/>
              </w:rPr>
              <w:t xml:space="preserve"> og en </w:t>
            </w:r>
            <w:proofErr w:type="spellStart"/>
            <w:r>
              <w:rPr>
                <w:b/>
                <w:sz w:val="22"/>
                <w:szCs w:val="22"/>
              </w:rPr>
              <w:t>sulfonylurinstofbehandling</w:t>
            </w:r>
            <w:proofErr w:type="spellEnd"/>
          </w:p>
        </w:tc>
      </w:tr>
      <w:tr w:rsidR="000763F8" w14:paraId="0D5C36FA" w14:textId="77777777" w:rsidTr="007266F2">
        <w:trPr>
          <w:trHeight w:val="254"/>
        </w:trPr>
        <w:tc>
          <w:tcPr>
            <w:tcW w:w="1653" w:type="pct"/>
            <w:vMerge w:val="restart"/>
            <w:tcBorders>
              <w:top w:val="single" w:sz="4" w:space="0" w:color="000000"/>
              <w:left w:val="single" w:sz="4" w:space="0" w:color="000000"/>
              <w:bottom w:val="single" w:sz="4" w:space="0" w:color="000000"/>
              <w:right w:val="single" w:sz="4" w:space="0" w:color="000000"/>
            </w:tcBorders>
          </w:tcPr>
          <w:p w14:paraId="1E3AD010" w14:textId="77777777" w:rsidR="000763F8" w:rsidRDefault="000763F8">
            <w:pPr>
              <w:rPr>
                <w:b/>
                <w:sz w:val="22"/>
                <w:szCs w:val="22"/>
              </w:rPr>
            </w:pPr>
          </w:p>
        </w:tc>
        <w:tc>
          <w:tcPr>
            <w:tcW w:w="956" w:type="pct"/>
            <w:vMerge w:val="restart"/>
            <w:tcBorders>
              <w:top w:val="single" w:sz="4" w:space="0" w:color="000000"/>
              <w:left w:val="single" w:sz="4" w:space="0" w:color="000000"/>
              <w:bottom w:val="single" w:sz="4" w:space="0" w:color="000000"/>
              <w:right w:val="single" w:sz="4" w:space="0" w:color="000000"/>
            </w:tcBorders>
            <w:hideMark/>
          </w:tcPr>
          <w:p w14:paraId="514CC563" w14:textId="77777777" w:rsidR="000763F8" w:rsidRDefault="000763F8">
            <w:pPr>
              <w:jc w:val="center"/>
              <w:rPr>
                <w:b/>
                <w:sz w:val="22"/>
                <w:szCs w:val="22"/>
              </w:rPr>
            </w:pPr>
            <w:r>
              <w:rPr>
                <w:b/>
                <w:sz w:val="22"/>
                <w:szCs w:val="22"/>
              </w:rPr>
              <w:t>Placebo</w:t>
            </w:r>
          </w:p>
        </w:tc>
        <w:tc>
          <w:tcPr>
            <w:tcW w:w="2391" w:type="pct"/>
            <w:gridSpan w:val="2"/>
            <w:tcBorders>
              <w:top w:val="single" w:sz="4" w:space="0" w:color="000000"/>
              <w:left w:val="single" w:sz="4" w:space="0" w:color="000000"/>
              <w:bottom w:val="single" w:sz="4" w:space="0" w:color="000000"/>
              <w:right w:val="single" w:sz="4" w:space="0" w:color="000000"/>
            </w:tcBorders>
            <w:hideMark/>
          </w:tcPr>
          <w:p w14:paraId="093D3D10" w14:textId="77777777" w:rsidR="000763F8" w:rsidRDefault="000763F8">
            <w:pPr>
              <w:jc w:val="center"/>
              <w:rPr>
                <w:b/>
                <w:sz w:val="22"/>
                <w:szCs w:val="22"/>
              </w:rPr>
            </w:pPr>
            <w:proofErr w:type="spellStart"/>
            <w:r>
              <w:rPr>
                <w:b/>
                <w:sz w:val="22"/>
                <w:szCs w:val="22"/>
              </w:rPr>
              <w:t>Empagliflozin</w:t>
            </w:r>
            <w:proofErr w:type="spellEnd"/>
          </w:p>
        </w:tc>
      </w:tr>
      <w:tr w:rsidR="000763F8" w14:paraId="206E34A4" w14:textId="77777777" w:rsidTr="007266F2">
        <w:trPr>
          <w:trHeight w:val="251"/>
        </w:trPr>
        <w:tc>
          <w:tcPr>
            <w:tcW w:w="1653" w:type="pct"/>
            <w:vMerge/>
            <w:tcBorders>
              <w:top w:val="single" w:sz="4" w:space="0" w:color="000000"/>
              <w:left w:val="single" w:sz="4" w:space="0" w:color="000000"/>
              <w:bottom w:val="single" w:sz="4" w:space="0" w:color="000000"/>
              <w:right w:val="single" w:sz="4" w:space="0" w:color="000000"/>
            </w:tcBorders>
            <w:vAlign w:val="center"/>
            <w:hideMark/>
          </w:tcPr>
          <w:p w14:paraId="25B5D616" w14:textId="77777777" w:rsidR="000763F8" w:rsidRDefault="000763F8">
            <w:pPr>
              <w:rPr>
                <w:b/>
                <w:sz w:val="22"/>
                <w:szCs w:val="22"/>
              </w:rPr>
            </w:pPr>
          </w:p>
        </w:tc>
        <w:tc>
          <w:tcPr>
            <w:tcW w:w="956" w:type="pct"/>
            <w:vMerge/>
            <w:tcBorders>
              <w:top w:val="single" w:sz="4" w:space="0" w:color="000000"/>
              <w:left w:val="single" w:sz="4" w:space="0" w:color="000000"/>
              <w:bottom w:val="single" w:sz="4" w:space="0" w:color="000000"/>
              <w:right w:val="single" w:sz="4" w:space="0" w:color="000000"/>
            </w:tcBorders>
            <w:vAlign w:val="center"/>
            <w:hideMark/>
          </w:tcPr>
          <w:p w14:paraId="4BE2C57C" w14:textId="77777777" w:rsidR="000763F8" w:rsidRDefault="000763F8">
            <w:pPr>
              <w:rPr>
                <w:b/>
                <w:sz w:val="22"/>
                <w:szCs w:val="22"/>
              </w:rPr>
            </w:pPr>
          </w:p>
        </w:tc>
        <w:tc>
          <w:tcPr>
            <w:tcW w:w="1195" w:type="pct"/>
            <w:tcBorders>
              <w:top w:val="single" w:sz="4" w:space="0" w:color="000000"/>
              <w:left w:val="single" w:sz="4" w:space="0" w:color="000000"/>
              <w:bottom w:val="single" w:sz="4" w:space="0" w:color="000000"/>
              <w:right w:val="single" w:sz="4" w:space="0" w:color="000000"/>
            </w:tcBorders>
            <w:hideMark/>
          </w:tcPr>
          <w:p w14:paraId="55BF086D" w14:textId="77777777" w:rsidR="000763F8" w:rsidRDefault="000763F8">
            <w:pPr>
              <w:jc w:val="center"/>
              <w:rPr>
                <w:b/>
                <w:sz w:val="22"/>
                <w:szCs w:val="22"/>
              </w:rPr>
            </w:pPr>
            <w:r>
              <w:rPr>
                <w:b/>
                <w:sz w:val="22"/>
                <w:szCs w:val="22"/>
              </w:rPr>
              <w:t>10 mg</w:t>
            </w:r>
          </w:p>
        </w:tc>
        <w:tc>
          <w:tcPr>
            <w:tcW w:w="1196" w:type="pct"/>
            <w:tcBorders>
              <w:top w:val="single" w:sz="4" w:space="0" w:color="000000"/>
              <w:left w:val="single" w:sz="4" w:space="0" w:color="000000"/>
              <w:bottom w:val="single" w:sz="4" w:space="0" w:color="000000"/>
              <w:right w:val="single" w:sz="4" w:space="0" w:color="000000"/>
            </w:tcBorders>
            <w:hideMark/>
          </w:tcPr>
          <w:p w14:paraId="1CB32A65" w14:textId="77777777" w:rsidR="000763F8" w:rsidRDefault="000763F8">
            <w:pPr>
              <w:jc w:val="center"/>
              <w:rPr>
                <w:b/>
                <w:sz w:val="22"/>
                <w:szCs w:val="22"/>
              </w:rPr>
            </w:pPr>
            <w:r>
              <w:rPr>
                <w:b/>
                <w:sz w:val="22"/>
                <w:szCs w:val="22"/>
              </w:rPr>
              <w:t>25 mg</w:t>
            </w:r>
          </w:p>
        </w:tc>
      </w:tr>
      <w:tr w:rsidR="000763F8" w14:paraId="0D0D3944" w14:textId="77777777" w:rsidTr="007266F2">
        <w:trPr>
          <w:trHeight w:val="253"/>
        </w:trPr>
        <w:tc>
          <w:tcPr>
            <w:tcW w:w="1653" w:type="pct"/>
            <w:tcBorders>
              <w:top w:val="single" w:sz="4" w:space="0" w:color="000000"/>
              <w:left w:val="single" w:sz="4" w:space="0" w:color="000000"/>
              <w:bottom w:val="single" w:sz="4" w:space="0" w:color="000000"/>
              <w:right w:val="single" w:sz="4" w:space="0" w:color="000000"/>
            </w:tcBorders>
            <w:hideMark/>
          </w:tcPr>
          <w:p w14:paraId="3EE64A26" w14:textId="77777777" w:rsidR="000763F8" w:rsidRDefault="000763F8">
            <w:pPr>
              <w:rPr>
                <w:sz w:val="22"/>
                <w:szCs w:val="22"/>
              </w:rPr>
            </w:pPr>
            <w:r>
              <w:rPr>
                <w:sz w:val="22"/>
                <w:szCs w:val="22"/>
              </w:rPr>
              <w:t>N</w:t>
            </w:r>
          </w:p>
        </w:tc>
        <w:tc>
          <w:tcPr>
            <w:tcW w:w="956" w:type="pct"/>
            <w:tcBorders>
              <w:top w:val="single" w:sz="4" w:space="0" w:color="000000"/>
              <w:left w:val="single" w:sz="4" w:space="0" w:color="000000"/>
              <w:bottom w:val="single" w:sz="4" w:space="0" w:color="000000"/>
              <w:right w:val="single" w:sz="4" w:space="0" w:color="000000"/>
            </w:tcBorders>
            <w:hideMark/>
          </w:tcPr>
          <w:p w14:paraId="23B77417" w14:textId="77777777" w:rsidR="000763F8" w:rsidRDefault="000763F8">
            <w:pPr>
              <w:jc w:val="center"/>
              <w:rPr>
                <w:sz w:val="22"/>
                <w:szCs w:val="22"/>
              </w:rPr>
            </w:pPr>
            <w:r>
              <w:rPr>
                <w:sz w:val="22"/>
                <w:szCs w:val="22"/>
              </w:rPr>
              <w:t>225</w:t>
            </w:r>
          </w:p>
        </w:tc>
        <w:tc>
          <w:tcPr>
            <w:tcW w:w="1195" w:type="pct"/>
            <w:tcBorders>
              <w:top w:val="single" w:sz="4" w:space="0" w:color="000000"/>
              <w:left w:val="single" w:sz="4" w:space="0" w:color="000000"/>
              <w:bottom w:val="single" w:sz="4" w:space="0" w:color="000000"/>
              <w:right w:val="single" w:sz="4" w:space="0" w:color="000000"/>
            </w:tcBorders>
            <w:hideMark/>
          </w:tcPr>
          <w:p w14:paraId="4FED597E" w14:textId="77777777" w:rsidR="000763F8" w:rsidRDefault="000763F8">
            <w:pPr>
              <w:jc w:val="center"/>
              <w:rPr>
                <w:sz w:val="22"/>
                <w:szCs w:val="22"/>
              </w:rPr>
            </w:pPr>
            <w:r>
              <w:rPr>
                <w:sz w:val="22"/>
                <w:szCs w:val="22"/>
              </w:rPr>
              <w:t>225</w:t>
            </w:r>
          </w:p>
        </w:tc>
        <w:tc>
          <w:tcPr>
            <w:tcW w:w="1196" w:type="pct"/>
            <w:tcBorders>
              <w:top w:val="single" w:sz="4" w:space="0" w:color="000000"/>
              <w:left w:val="single" w:sz="4" w:space="0" w:color="000000"/>
              <w:bottom w:val="single" w:sz="4" w:space="0" w:color="000000"/>
              <w:right w:val="single" w:sz="4" w:space="0" w:color="000000"/>
            </w:tcBorders>
            <w:hideMark/>
          </w:tcPr>
          <w:p w14:paraId="5F8F0705" w14:textId="77777777" w:rsidR="000763F8" w:rsidRDefault="000763F8">
            <w:pPr>
              <w:jc w:val="center"/>
              <w:rPr>
                <w:sz w:val="22"/>
                <w:szCs w:val="22"/>
              </w:rPr>
            </w:pPr>
            <w:r>
              <w:rPr>
                <w:sz w:val="22"/>
                <w:szCs w:val="22"/>
              </w:rPr>
              <w:t>216</w:t>
            </w:r>
          </w:p>
        </w:tc>
      </w:tr>
      <w:tr w:rsidR="000763F8" w14:paraId="60321CB6" w14:textId="77777777" w:rsidTr="007266F2">
        <w:trPr>
          <w:trHeight w:val="251"/>
        </w:trPr>
        <w:tc>
          <w:tcPr>
            <w:tcW w:w="5000" w:type="pct"/>
            <w:gridSpan w:val="4"/>
            <w:tcBorders>
              <w:top w:val="single" w:sz="4" w:space="0" w:color="000000"/>
              <w:left w:val="single" w:sz="4" w:space="0" w:color="000000"/>
              <w:bottom w:val="single" w:sz="4" w:space="0" w:color="000000"/>
              <w:right w:val="single" w:sz="4" w:space="0" w:color="000000"/>
            </w:tcBorders>
            <w:hideMark/>
          </w:tcPr>
          <w:p w14:paraId="4F5A8F23" w14:textId="77777777" w:rsidR="000763F8" w:rsidRDefault="000763F8">
            <w:pPr>
              <w:rPr>
                <w:b/>
                <w:sz w:val="22"/>
                <w:szCs w:val="22"/>
              </w:rPr>
            </w:pPr>
            <w:r>
              <w:rPr>
                <w:b/>
                <w:sz w:val="22"/>
                <w:szCs w:val="22"/>
              </w:rPr>
              <w:t>HbA1c (%)</w:t>
            </w:r>
          </w:p>
        </w:tc>
      </w:tr>
      <w:tr w:rsidR="000763F8" w14:paraId="34B79CF9" w14:textId="77777777" w:rsidTr="007266F2">
        <w:trPr>
          <w:trHeight w:val="253"/>
        </w:trPr>
        <w:tc>
          <w:tcPr>
            <w:tcW w:w="1653" w:type="pct"/>
            <w:tcBorders>
              <w:top w:val="single" w:sz="4" w:space="0" w:color="000000"/>
              <w:left w:val="single" w:sz="4" w:space="0" w:color="000000"/>
              <w:bottom w:val="single" w:sz="4" w:space="0" w:color="000000"/>
              <w:right w:val="single" w:sz="4" w:space="0" w:color="000000"/>
            </w:tcBorders>
            <w:hideMark/>
          </w:tcPr>
          <w:p w14:paraId="7D845AA4" w14:textId="77777777" w:rsidR="000763F8" w:rsidRDefault="000763F8">
            <w:pPr>
              <w:ind w:left="416"/>
              <w:rPr>
                <w:sz w:val="22"/>
                <w:szCs w:val="22"/>
              </w:rPr>
            </w:pPr>
            <w:r>
              <w:rPr>
                <w:i/>
                <w:sz w:val="22"/>
                <w:szCs w:val="22"/>
              </w:rPr>
              <w:t>Baseline</w:t>
            </w:r>
            <w:r>
              <w:rPr>
                <w:sz w:val="22"/>
                <w:szCs w:val="22"/>
              </w:rPr>
              <w:t xml:space="preserve"> (middelværdi)</w:t>
            </w:r>
          </w:p>
        </w:tc>
        <w:tc>
          <w:tcPr>
            <w:tcW w:w="956" w:type="pct"/>
            <w:tcBorders>
              <w:top w:val="single" w:sz="4" w:space="0" w:color="000000"/>
              <w:left w:val="single" w:sz="4" w:space="0" w:color="000000"/>
              <w:bottom w:val="single" w:sz="4" w:space="0" w:color="000000"/>
              <w:right w:val="single" w:sz="4" w:space="0" w:color="000000"/>
            </w:tcBorders>
            <w:hideMark/>
          </w:tcPr>
          <w:p w14:paraId="59962E54" w14:textId="77777777" w:rsidR="000763F8" w:rsidRDefault="000763F8">
            <w:pPr>
              <w:jc w:val="center"/>
              <w:rPr>
                <w:sz w:val="22"/>
                <w:szCs w:val="22"/>
              </w:rPr>
            </w:pPr>
            <w:r>
              <w:rPr>
                <w:sz w:val="22"/>
                <w:szCs w:val="22"/>
              </w:rPr>
              <w:t>8,15</w:t>
            </w:r>
          </w:p>
        </w:tc>
        <w:tc>
          <w:tcPr>
            <w:tcW w:w="1195" w:type="pct"/>
            <w:tcBorders>
              <w:top w:val="single" w:sz="4" w:space="0" w:color="000000"/>
              <w:left w:val="single" w:sz="4" w:space="0" w:color="000000"/>
              <w:bottom w:val="single" w:sz="4" w:space="0" w:color="000000"/>
              <w:right w:val="single" w:sz="4" w:space="0" w:color="000000"/>
            </w:tcBorders>
            <w:hideMark/>
          </w:tcPr>
          <w:p w14:paraId="717C23F4" w14:textId="77777777" w:rsidR="000763F8" w:rsidRDefault="000763F8">
            <w:pPr>
              <w:jc w:val="center"/>
              <w:rPr>
                <w:sz w:val="22"/>
                <w:szCs w:val="22"/>
              </w:rPr>
            </w:pPr>
            <w:r>
              <w:rPr>
                <w:sz w:val="22"/>
                <w:szCs w:val="22"/>
              </w:rPr>
              <w:t>8,07</w:t>
            </w:r>
          </w:p>
        </w:tc>
        <w:tc>
          <w:tcPr>
            <w:tcW w:w="1196" w:type="pct"/>
            <w:tcBorders>
              <w:top w:val="single" w:sz="4" w:space="0" w:color="000000"/>
              <w:left w:val="single" w:sz="4" w:space="0" w:color="000000"/>
              <w:bottom w:val="single" w:sz="4" w:space="0" w:color="000000"/>
              <w:right w:val="single" w:sz="4" w:space="0" w:color="000000"/>
            </w:tcBorders>
            <w:hideMark/>
          </w:tcPr>
          <w:p w14:paraId="427C46DE" w14:textId="77777777" w:rsidR="000763F8" w:rsidRDefault="000763F8">
            <w:pPr>
              <w:jc w:val="center"/>
              <w:rPr>
                <w:sz w:val="22"/>
                <w:szCs w:val="22"/>
              </w:rPr>
            </w:pPr>
            <w:r>
              <w:rPr>
                <w:sz w:val="22"/>
                <w:szCs w:val="22"/>
              </w:rPr>
              <w:t>8,10</w:t>
            </w:r>
          </w:p>
        </w:tc>
      </w:tr>
      <w:tr w:rsidR="000763F8" w14:paraId="6BBEC870" w14:textId="77777777" w:rsidTr="007266F2">
        <w:trPr>
          <w:trHeight w:val="251"/>
        </w:trPr>
        <w:tc>
          <w:tcPr>
            <w:tcW w:w="1653" w:type="pct"/>
            <w:tcBorders>
              <w:top w:val="single" w:sz="4" w:space="0" w:color="000000"/>
              <w:left w:val="single" w:sz="4" w:space="0" w:color="000000"/>
              <w:bottom w:val="single" w:sz="4" w:space="0" w:color="000000"/>
              <w:right w:val="single" w:sz="4" w:space="0" w:color="000000"/>
            </w:tcBorders>
            <w:hideMark/>
          </w:tcPr>
          <w:p w14:paraId="030DCCA2" w14:textId="77777777" w:rsidR="000763F8" w:rsidRDefault="000763F8">
            <w:pPr>
              <w:ind w:left="416"/>
              <w:rPr>
                <w:sz w:val="22"/>
                <w:szCs w:val="22"/>
              </w:rPr>
            </w:pPr>
            <w:r>
              <w:rPr>
                <w:sz w:val="22"/>
                <w:szCs w:val="22"/>
              </w:rPr>
              <w:t xml:space="preserve">Ændring fra </w:t>
            </w:r>
            <w:r>
              <w:rPr>
                <w:i/>
                <w:sz w:val="22"/>
                <w:szCs w:val="22"/>
              </w:rPr>
              <w:t>baseline</w:t>
            </w:r>
            <w:r>
              <w:rPr>
                <w:sz w:val="22"/>
                <w:szCs w:val="22"/>
                <w:vertAlign w:val="superscript"/>
              </w:rPr>
              <w:t>1</w:t>
            </w:r>
          </w:p>
        </w:tc>
        <w:tc>
          <w:tcPr>
            <w:tcW w:w="956" w:type="pct"/>
            <w:tcBorders>
              <w:top w:val="single" w:sz="4" w:space="0" w:color="000000"/>
              <w:left w:val="single" w:sz="4" w:space="0" w:color="000000"/>
              <w:bottom w:val="single" w:sz="4" w:space="0" w:color="000000"/>
              <w:right w:val="single" w:sz="4" w:space="0" w:color="000000"/>
            </w:tcBorders>
            <w:hideMark/>
          </w:tcPr>
          <w:p w14:paraId="437023F7" w14:textId="77777777" w:rsidR="000763F8" w:rsidRDefault="000763F8">
            <w:pPr>
              <w:jc w:val="center"/>
              <w:rPr>
                <w:sz w:val="22"/>
                <w:szCs w:val="22"/>
              </w:rPr>
            </w:pPr>
            <w:r>
              <w:rPr>
                <w:sz w:val="22"/>
                <w:szCs w:val="22"/>
              </w:rPr>
              <w:t>-0,17</w:t>
            </w:r>
          </w:p>
        </w:tc>
        <w:tc>
          <w:tcPr>
            <w:tcW w:w="1195" w:type="pct"/>
            <w:tcBorders>
              <w:top w:val="single" w:sz="4" w:space="0" w:color="000000"/>
              <w:left w:val="single" w:sz="4" w:space="0" w:color="000000"/>
              <w:bottom w:val="single" w:sz="4" w:space="0" w:color="000000"/>
              <w:right w:val="single" w:sz="4" w:space="0" w:color="000000"/>
            </w:tcBorders>
            <w:hideMark/>
          </w:tcPr>
          <w:p w14:paraId="40208EA7" w14:textId="77777777" w:rsidR="000763F8" w:rsidRDefault="000763F8">
            <w:pPr>
              <w:jc w:val="center"/>
              <w:rPr>
                <w:sz w:val="22"/>
                <w:szCs w:val="22"/>
              </w:rPr>
            </w:pPr>
            <w:r>
              <w:rPr>
                <w:sz w:val="22"/>
                <w:szCs w:val="22"/>
              </w:rPr>
              <w:t>-0,82</w:t>
            </w:r>
          </w:p>
        </w:tc>
        <w:tc>
          <w:tcPr>
            <w:tcW w:w="1196" w:type="pct"/>
            <w:tcBorders>
              <w:top w:val="single" w:sz="4" w:space="0" w:color="000000"/>
              <w:left w:val="single" w:sz="4" w:space="0" w:color="000000"/>
              <w:bottom w:val="single" w:sz="4" w:space="0" w:color="000000"/>
              <w:right w:val="single" w:sz="4" w:space="0" w:color="000000"/>
            </w:tcBorders>
            <w:hideMark/>
          </w:tcPr>
          <w:p w14:paraId="3C0D77EE" w14:textId="77777777" w:rsidR="000763F8" w:rsidRDefault="000763F8">
            <w:pPr>
              <w:jc w:val="center"/>
              <w:rPr>
                <w:sz w:val="22"/>
                <w:szCs w:val="22"/>
              </w:rPr>
            </w:pPr>
            <w:r>
              <w:rPr>
                <w:sz w:val="22"/>
                <w:szCs w:val="22"/>
              </w:rPr>
              <w:t>-0,77</w:t>
            </w:r>
          </w:p>
        </w:tc>
      </w:tr>
      <w:tr w:rsidR="000763F8" w14:paraId="45817DE0" w14:textId="77777777" w:rsidTr="007266F2">
        <w:trPr>
          <w:trHeight w:val="505"/>
        </w:trPr>
        <w:tc>
          <w:tcPr>
            <w:tcW w:w="1653" w:type="pct"/>
            <w:tcBorders>
              <w:top w:val="single" w:sz="4" w:space="0" w:color="000000"/>
              <w:left w:val="single" w:sz="4" w:space="0" w:color="000000"/>
              <w:bottom w:val="single" w:sz="4" w:space="0" w:color="000000"/>
              <w:right w:val="single" w:sz="4" w:space="0" w:color="000000"/>
            </w:tcBorders>
            <w:hideMark/>
          </w:tcPr>
          <w:p w14:paraId="111C6EDF" w14:textId="77777777" w:rsidR="000763F8" w:rsidRDefault="000763F8">
            <w:pPr>
              <w:ind w:left="416"/>
              <w:rPr>
                <w:sz w:val="22"/>
                <w:szCs w:val="22"/>
              </w:rPr>
            </w:pPr>
            <w:r>
              <w:rPr>
                <w:sz w:val="22"/>
                <w:szCs w:val="22"/>
              </w:rPr>
              <w:t>Forskel fra placebo</w:t>
            </w:r>
            <w:r>
              <w:rPr>
                <w:sz w:val="22"/>
                <w:szCs w:val="22"/>
                <w:vertAlign w:val="superscript"/>
              </w:rPr>
              <w:t>1</w:t>
            </w:r>
            <w:r>
              <w:rPr>
                <w:sz w:val="22"/>
                <w:szCs w:val="22"/>
              </w:rPr>
              <w:t xml:space="preserve"> (97,5 % CI)</w:t>
            </w:r>
          </w:p>
        </w:tc>
        <w:tc>
          <w:tcPr>
            <w:tcW w:w="956" w:type="pct"/>
            <w:tcBorders>
              <w:top w:val="single" w:sz="4" w:space="0" w:color="000000"/>
              <w:left w:val="single" w:sz="4" w:space="0" w:color="000000"/>
              <w:bottom w:val="single" w:sz="4" w:space="0" w:color="000000"/>
              <w:right w:val="single" w:sz="4" w:space="0" w:color="000000"/>
            </w:tcBorders>
          </w:tcPr>
          <w:p w14:paraId="0AD60FFF" w14:textId="77777777" w:rsidR="000763F8" w:rsidRDefault="000763F8">
            <w:pPr>
              <w:jc w:val="center"/>
              <w:rPr>
                <w:sz w:val="22"/>
                <w:szCs w:val="22"/>
              </w:rPr>
            </w:pPr>
          </w:p>
        </w:tc>
        <w:tc>
          <w:tcPr>
            <w:tcW w:w="1195" w:type="pct"/>
            <w:tcBorders>
              <w:top w:val="single" w:sz="4" w:space="0" w:color="000000"/>
              <w:left w:val="single" w:sz="4" w:space="0" w:color="000000"/>
              <w:bottom w:val="single" w:sz="4" w:space="0" w:color="000000"/>
              <w:right w:val="single" w:sz="4" w:space="0" w:color="000000"/>
            </w:tcBorders>
            <w:hideMark/>
          </w:tcPr>
          <w:p w14:paraId="513058D7" w14:textId="77777777" w:rsidR="000763F8" w:rsidRDefault="000763F8">
            <w:pPr>
              <w:jc w:val="center"/>
              <w:rPr>
                <w:sz w:val="22"/>
                <w:szCs w:val="22"/>
              </w:rPr>
            </w:pPr>
            <w:r>
              <w:rPr>
                <w:sz w:val="22"/>
                <w:szCs w:val="22"/>
              </w:rPr>
              <w:t>-0,64* (-0,79; -0,49)</w:t>
            </w:r>
          </w:p>
        </w:tc>
        <w:tc>
          <w:tcPr>
            <w:tcW w:w="1196" w:type="pct"/>
            <w:tcBorders>
              <w:top w:val="single" w:sz="4" w:space="0" w:color="000000"/>
              <w:left w:val="single" w:sz="4" w:space="0" w:color="000000"/>
              <w:bottom w:val="single" w:sz="4" w:space="0" w:color="000000"/>
              <w:right w:val="single" w:sz="4" w:space="0" w:color="000000"/>
            </w:tcBorders>
            <w:hideMark/>
          </w:tcPr>
          <w:p w14:paraId="46CD1A94" w14:textId="77777777" w:rsidR="000763F8" w:rsidRDefault="000763F8">
            <w:pPr>
              <w:jc w:val="center"/>
              <w:rPr>
                <w:sz w:val="22"/>
                <w:szCs w:val="22"/>
              </w:rPr>
            </w:pPr>
            <w:r>
              <w:rPr>
                <w:sz w:val="22"/>
                <w:szCs w:val="22"/>
              </w:rPr>
              <w:t>-0,59* (-0,74; -0,44)</w:t>
            </w:r>
          </w:p>
        </w:tc>
      </w:tr>
      <w:tr w:rsidR="000763F8" w14:paraId="6CA6432A" w14:textId="77777777" w:rsidTr="007266F2">
        <w:trPr>
          <w:trHeight w:val="252"/>
        </w:trPr>
        <w:tc>
          <w:tcPr>
            <w:tcW w:w="1653" w:type="pct"/>
            <w:tcBorders>
              <w:top w:val="single" w:sz="4" w:space="0" w:color="000000"/>
              <w:left w:val="single" w:sz="4" w:space="0" w:color="000000"/>
              <w:bottom w:val="single" w:sz="4" w:space="0" w:color="000000"/>
              <w:right w:val="single" w:sz="4" w:space="0" w:color="000000"/>
            </w:tcBorders>
            <w:hideMark/>
          </w:tcPr>
          <w:p w14:paraId="13C6D99D" w14:textId="77777777" w:rsidR="000763F8" w:rsidRDefault="000763F8">
            <w:pPr>
              <w:rPr>
                <w:sz w:val="22"/>
                <w:szCs w:val="22"/>
              </w:rPr>
            </w:pPr>
            <w:r>
              <w:rPr>
                <w:sz w:val="22"/>
                <w:szCs w:val="22"/>
              </w:rPr>
              <w:t>N</w:t>
            </w:r>
          </w:p>
        </w:tc>
        <w:tc>
          <w:tcPr>
            <w:tcW w:w="956" w:type="pct"/>
            <w:tcBorders>
              <w:top w:val="single" w:sz="4" w:space="0" w:color="000000"/>
              <w:left w:val="single" w:sz="4" w:space="0" w:color="000000"/>
              <w:bottom w:val="single" w:sz="4" w:space="0" w:color="000000"/>
              <w:right w:val="single" w:sz="4" w:space="0" w:color="000000"/>
            </w:tcBorders>
            <w:hideMark/>
          </w:tcPr>
          <w:p w14:paraId="4E970A57" w14:textId="77777777" w:rsidR="000763F8" w:rsidRDefault="000763F8">
            <w:pPr>
              <w:jc w:val="center"/>
              <w:rPr>
                <w:sz w:val="22"/>
                <w:szCs w:val="22"/>
              </w:rPr>
            </w:pPr>
            <w:r>
              <w:rPr>
                <w:sz w:val="22"/>
                <w:szCs w:val="22"/>
              </w:rPr>
              <w:t>216</w:t>
            </w:r>
          </w:p>
        </w:tc>
        <w:tc>
          <w:tcPr>
            <w:tcW w:w="1195" w:type="pct"/>
            <w:tcBorders>
              <w:top w:val="single" w:sz="4" w:space="0" w:color="000000"/>
              <w:left w:val="single" w:sz="4" w:space="0" w:color="000000"/>
              <w:bottom w:val="single" w:sz="4" w:space="0" w:color="000000"/>
              <w:right w:val="single" w:sz="4" w:space="0" w:color="000000"/>
            </w:tcBorders>
            <w:hideMark/>
          </w:tcPr>
          <w:p w14:paraId="13748F30" w14:textId="77777777" w:rsidR="000763F8" w:rsidRDefault="000763F8">
            <w:pPr>
              <w:jc w:val="center"/>
              <w:rPr>
                <w:sz w:val="22"/>
                <w:szCs w:val="22"/>
              </w:rPr>
            </w:pPr>
            <w:r>
              <w:rPr>
                <w:sz w:val="22"/>
                <w:szCs w:val="22"/>
              </w:rPr>
              <w:t>209</w:t>
            </w:r>
          </w:p>
        </w:tc>
        <w:tc>
          <w:tcPr>
            <w:tcW w:w="1196" w:type="pct"/>
            <w:tcBorders>
              <w:top w:val="single" w:sz="4" w:space="0" w:color="000000"/>
              <w:left w:val="single" w:sz="4" w:space="0" w:color="000000"/>
              <w:bottom w:val="single" w:sz="4" w:space="0" w:color="000000"/>
              <w:right w:val="single" w:sz="4" w:space="0" w:color="000000"/>
            </w:tcBorders>
            <w:hideMark/>
          </w:tcPr>
          <w:p w14:paraId="79A5E745" w14:textId="77777777" w:rsidR="000763F8" w:rsidRDefault="000763F8">
            <w:pPr>
              <w:jc w:val="center"/>
              <w:rPr>
                <w:sz w:val="22"/>
                <w:szCs w:val="22"/>
              </w:rPr>
            </w:pPr>
            <w:r>
              <w:rPr>
                <w:sz w:val="22"/>
                <w:szCs w:val="22"/>
              </w:rPr>
              <w:t>202</w:t>
            </w:r>
          </w:p>
        </w:tc>
      </w:tr>
      <w:tr w:rsidR="000763F8" w14:paraId="6E16D0CA" w14:textId="77777777" w:rsidTr="007266F2">
        <w:trPr>
          <w:trHeight w:val="757"/>
        </w:trPr>
        <w:tc>
          <w:tcPr>
            <w:tcW w:w="1653" w:type="pct"/>
            <w:tcBorders>
              <w:top w:val="single" w:sz="4" w:space="0" w:color="000000"/>
              <w:left w:val="single" w:sz="4" w:space="0" w:color="000000"/>
              <w:bottom w:val="single" w:sz="4" w:space="0" w:color="000000"/>
              <w:right w:val="single" w:sz="4" w:space="0" w:color="000000"/>
            </w:tcBorders>
            <w:hideMark/>
          </w:tcPr>
          <w:p w14:paraId="416BA143" w14:textId="77777777" w:rsidR="000763F8" w:rsidRDefault="000763F8">
            <w:pPr>
              <w:rPr>
                <w:b/>
                <w:sz w:val="22"/>
                <w:szCs w:val="22"/>
              </w:rPr>
            </w:pPr>
            <w:r>
              <w:rPr>
                <w:b/>
                <w:sz w:val="22"/>
                <w:szCs w:val="22"/>
              </w:rPr>
              <w:t>Patienter (%), der opnåede</w:t>
            </w:r>
          </w:p>
          <w:p w14:paraId="59165CAF" w14:textId="77777777" w:rsidR="000763F8" w:rsidRDefault="000763F8">
            <w:pPr>
              <w:rPr>
                <w:sz w:val="22"/>
                <w:szCs w:val="22"/>
              </w:rPr>
            </w:pPr>
            <w:r>
              <w:rPr>
                <w:b/>
                <w:sz w:val="22"/>
                <w:szCs w:val="22"/>
              </w:rPr>
              <w:t xml:space="preserve">HbA1c &lt;7 % med </w:t>
            </w:r>
            <w:r>
              <w:rPr>
                <w:b/>
                <w:i/>
                <w:sz w:val="22"/>
                <w:szCs w:val="22"/>
              </w:rPr>
              <w:t>baseline</w:t>
            </w:r>
            <w:r>
              <w:rPr>
                <w:b/>
                <w:sz w:val="22"/>
                <w:szCs w:val="22"/>
              </w:rPr>
              <w:t>- HbA1c ≥7 %</w:t>
            </w:r>
            <w:r>
              <w:rPr>
                <w:b/>
                <w:sz w:val="22"/>
                <w:szCs w:val="22"/>
                <w:vertAlign w:val="superscript"/>
              </w:rPr>
              <w:t>2</w:t>
            </w:r>
          </w:p>
        </w:tc>
        <w:tc>
          <w:tcPr>
            <w:tcW w:w="956" w:type="pct"/>
            <w:tcBorders>
              <w:top w:val="single" w:sz="4" w:space="0" w:color="000000"/>
              <w:left w:val="single" w:sz="4" w:space="0" w:color="000000"/>
              <w:bottom w:val="single" w:sz="4" w:space="0" w:color="000000"/>
              <w:right w:val="single" w:sz="4" w:space="0" w:color="000000"/>
            </w:tcBorders>
          </w:tcPr>
          <w:p w14:paraId="49EE7B24" w14:textId="77777777" w:rsidR="000763F8" w:rsidRDefault="000763F8">
            <w:pPr>
              <w:jc w:val="center"/>
              <w:rPr>
                <w:sz w:val="22"/>
                <w:szCs w:val="22"/>
              </w:rPr>
            </w:pPr>
          </w:p>
          <w:p w14:paraId="5CF6FE8D" w14:textId="77777777" w:rsidR="000763F8" w:rsidRDefault="000763F8">
            <w:pPr>
              <w:jc w:val="center"/>
              <w:rPr>
                <w:sz w:val="22"/>
                <w:szCs w:val="22"/>
              </w:rPr>
            </w:pPr>
            <w:r>
              <w:rPr>
                <w:sz w:val="22"/>
                <w:szCs w:val="22"/>
              </w:rPr>
              <w:t>9,3</w:t>
            </w:r>
          </w:p>
        </w:tc>
        <w:tc>
          <w:tcPr>
            <w:tcW w:w="1195" w:type="pct"/>
            <w:tcBorders>
              <w:top w:val="single" w:sz="4" w:space="0" w:color="000000"/>
              <w:left w:val="single" w:sz="4" w:space="0" w:color="000000"/>
              <w:bottom w:val="single" w:sz="4" w:space="0" w:color="000000"/>
              <w:right w:val="single" w:sz="4" w:space="0" w:color="000000"/>
            </w:tcBorders>
          </w:tcPr>
          <w:p w14:paraId="0A904556" w14:textId="77777777" w:rsidR="000763F8" w:rsidRDefault="000763F8">
            <w:pPr>
              <w:jc w:val="center"/>
              <w:rPr>
                <w:sz w:val="22"/>
                <w:szCs w:val="22"/>
              </w:rPr>
            </w:pPr>
          </w:p>
          <w:p w14:paraId="5BC0AD1D" w14:textId="77777777" w:rsidR="000763F8" w:rsidRDefault="000763F8">
            <w:pPr>
              <w:jc w:val="center"/>
              <w:rPr>
                <w:sz w:val="22"/>
                <w:szCs w:val="22"/>
              </w:rPr>
            </w:pPr>
            <w:r>
              <w:rPr>
                <w:sz w:val="22"/>
                <w:szCs w:val="22"/>
              </w:rPr>
              <w:t>26,3</w:t>
            </w:r>
          </w:p>
        </w:tc>
        <w:tc>
          <w:tcPr>
            <w:tcW w:w="1196" w:type="pct"/>
            <w:tcBorders>
              <w:top w:val="single" w:sz="4" w:space="0" w:color="000000"/>
              <w:left w:val="single" w:sz="4" w:space="0" w:color="000000"/>
              <w:bottom w:val="single" w:sz="4" w:space="0" w:color="000000"/>
              <w:right w:val="single" w:sz="4" w:space="0" w:color="000000"/>
            </w:tcBorders>
          </w:tcPr>
          <w:p w14:paraId="09BE0635" w14:textId="77777777" w:rsidR="000763F8" w:rsidRDefault="000763F8">
            <w:pPr>
              <w:jc w:val="center"/>
              <w:rPr>
                <w:sz w:val="22"/>
                <w:szCs w:val="22"/>
              </w:rPr>
            </w:pPr>
          </w:p>
          <w:p w14:paraId="5A00DC78" w14:textId="77777777" w:rsidR="000763F8" w:rsidRDefault="000763F8">
            <w:pPr>
              <w:jc w:val="center"/>
              <w:rPr>
                <w:sz w:val="22"/>
                <w:szCs w:val="22"/>
              </w:rPr>
            </w:pPr>
            <w:r>
              <w:rPr>
                <w:sz w:val="22"/>
                <w:szCs w:val="22"/>
              </w:rPr>
              <w:t>32,2</w:t>
            </w:r>
          </w:p>
        </w:tc>
      </w:tr>
      <w:tr w:rsidR="000763F8" w14:paraId="1262DAAF" w14:textId="77777777" w:rsidTr="007266F2">
        <w:trPr>
          <w:trHeight w:val="252"/>
        </w:trPr>
        <w:tc>
          <w:tcPr>
            <w:tcW w:w="1653" w:type="pct"/>
            <w:tcBorders>
              <w:top w:val="single" w:sz="4" w:space="0" w:color="000000"/>
              <w:left w:val="single" w:sz="4" w:space="0" w:color="000000"/>
              <w:bottom w:val="single" w:sz="4" w:space="0" w:color="000000"/>
              <w:right w:val="single" w:sz="4" w:space="0" w:color="000000"/>
            </w:tcBorders>
            <w:hideMark/>
          </w:tcPr>
          <w:p w14:paraId="7C54D67B" w14:textId="77777777" w:rsidR="000763F8" w:rsidRDefault="000763F8">
            <w:pPr>
              <w:rPr>
                <w:sz w:val="22"/>
                <w:szCs w:val="22"/>
              </w:rPr>
            </w:pPr>
            <w:r>
              <w:rPr>
                <w:sz w:val="22"/>
                <w:szCs w:val="22"/>
              </w:rPr>
              <w:t>N</w:t>
            </w:r>
          </w:p>
        </w:tc>
        <w:tc>
          <w:tcPr>
            <w:tcW w:w="956" w:type="pct"/>
            <w:tcBorders>
              <w:top w:val="single" w:sz="4" w:space="0" w:color="000000"/>
              <w:left w:val="single" w:sz="4" w:space="0" w:color="000000"/>
              <w:bottom w:val="single" w:sz="4" w:space="0" w:color="000000"/>
              <w:right w:val="single" w:sz="4" w:space="0" w:color="000000"/>
            </w:tcBorders>
            <w:hideMark/>
          </w:tcPr>
          <w:p w14:paraId="5DB52BB0" w14:textId="77777777" w:rsidR="000763F8" w:rsidRDefault="000763F8">
            <w:pPr>
              <w:jc w:val="center"/>
              <w:rPr>
                <w:sz w:val="22"/>
                <w:szCs w:val="22"/>
              </w:rPr>
            </w:pPr>
            <w:r>
              <w:rPr>
                <w:sz w:val="22"/>
                <w:szCs w:val="22"/>
              </w:rPr>
              <w:t>225</w:t>
            </w:r>
          </w:p>
        </w:tc>
        <w:tc>
          <w:tcPr>
            <w:tcW w:w="1195" w:type="pct"/>
            <w:tcBorders>
              <w:top w:val="single" w:sz="4" w:space="0" w:color="000000"/>
              <w:left w:val="single" w:sz="4" w:space="0" w:color="000000"/>
              <w:bottom w:val="single" w:sz="4" w:space="0" w:color="000000"/>
              <w:right w:val="single" w:sz="4" w:space="0" w:color="000000"/>
            </w:tcBorders>
            <w:hideMark/>
          </w:tcPr>
          <w:p w14:paraId="0A59D449" w14:textId="77777777" w:rsidR="000763F8" w:rsidRDefault="000763F8">
            <w:pPr>
              <w:jc w:val="center"/>
              <w:rPr>
                <w:sz w:val="22"/>
                <w:szCs w:val="22"/>
              </w:rPr>
            </w:pPr>
            <w:r>
              <w:rPr>
                <w:sz w:val="22"/>
                <w:szCs w:val="22"/>
              </w:rPr>
              <w:t>225</w:t>
            </w:r>
          </w:p>
        </w:tc>
        <w:tc>
          <w:tcPr>
            <w:tcW w:w="1196" w:type="pct"/>
            <w:tcBorders>
              <w:top w:val="single" w:sz="4" w:space="0" w:color="000000"/>
              <w:left w:val="single" w:sz="4" w:space="0" w:color="000000"/>
              <w:bottom w:val="single" w:sz="4" w:space="0" w:color="000000"/>
              <w:right w:val="single" w:sz="4" w:space="0" w:color="000000"/>
            </w:tcBorders>
            <w:hideMark/>
          </w:tcPr>
          <w:p w14:paraId="3331A3BA" w14:textId="77777777" w:rsidR="000763F8" w:rsidRDefault="000763F8">
            <w:pPr>
              <w:jc w:val="center"/>
              <w:rPr>
                <w:sz w:val="22"/>
                <w:szCs w:val="22"/>
              </w:rPr>
            </w:pPr>
            <w:r>
              <w:rPr>
                <w:sz w:val="22"/>
                <w:szCs w:val="22"/>
              </w:rPr>
              <w:t>216</w:t>
            </w:r>
          </w:p>
        </w:tc>
      </w:tr>
      <w:tr w:rsidR="000763F8" w14:paraId="5093E006" w14:textId="77777777" w:rsidTr="007266F2">
        <w:trPr>
          <w:trHeight w:val="254"/>
        </w:trPr>
        <w:tc>
          <w:tcPr>
            <w:tcW w:w="5000" w:type="pct"/>
            <w:gridSpan w:val="4"/>
            <w:tcBorders>
              <w:top w:val="single" w:sz="4" w:space="0" w:color="000000"/>
              <w:left w:val="single" w:sz="4" w:space="0" w:color="000000"/>
              <w:bottom w:val="single" w:sz="4" w:space="0" w:color="000000"/>
              <w:right w:val="single" w:sz="4" w:space="0" w:color="000000"/>
            </w:tcBorders>
            <w:hideMark/>
          </w:tcPr>
          <w:p w14:paraId="756C2351" w14:textId="77777777" w:rsidR="000763F8" w:rsidRDefault="000763F8">
            <w:pPr>
              <w:rPr>
                <w:b/>
                <w:sz w:val="22"/>
                <w:szCs w:val="22"/>
              </w:rPr>
            </w:pPr>
            <w:r>
              <w:rPr>
                <w:b/>
                <w:sz w:val="22"/>
                <w:szCs w:val="22"/>
              </w:rPr>
              <w:t>Kropsvægt (kg)</w:t>
            </w:r>
          </w:p>
        </w:tc>
      </w:tr>
      <w:tr w:rsidR="000763F8" w14:paraId="689D40B0" w14:textId="77777777" w:rsidTr="007266F2">
        <w:trPr>
          <w:trHeight w:val="251"/>
        </w:trPr>
        <w:tc>
          <w:tcPr>
            <w:tcW w:w="1653" w:type="pct"/>
            <w:tcBorders>
              <w:top w:val="single" w:sz="4" w:space="0" w:color="000000"/>
              <w:left w:val="single" w:sz="4" w:space="0" w:color="000000"/>
              <w:bottom w:val="single" w:sz="4" w:space="0" w:color="000000"/>
              <w:right w:val="single" w:sz="4" w:space="0" w:color="000000"/>
            </w:tcBorders>
            <w:hideMark/>
          </w:tcPr>
          <w:p w14:paraId="54061AEC" w14:textId="77777777" w:rsidR="000763F8" w:rsidRDefault="000763F8">
            <w:pPr>
              <w:ind w:left="416"/>
              <w:rPr>
                <w:sz w:val="22"/>
                <w:szCs w:val="22"/>
              </w:rPr>
            </w:pPr>
            <w:r>
              <w:rPr>
                <w:i/>
                <w:sz w:val="22"/>
                <w:szCs w:val="22"/>
              </w:rPr>
              <w:t>Baseline</w:t>
            </w:r>
            <w:r>
              <w:rPr>
                <w:sz w:val="22"/>
                <w:szCs w:val="22"/>
              </w:rPr>
              <w:t xml:space="preserve"> (middelværdi)</w:t>
            </w:r>
          </w:p>
        </w:tc>
        <w:tc>
          <w:tcPr>
            <w:tcW w:w="956" w:type="pct"/>
            <w:tcBorders>
              <w:top w:val="single" w:sz="4" w:space="0" w:color="000000"/>
              <w:left w:val="single" w:sz="4" w:space="0" w:color="000000"/>
              <w:bottom w:val="single" w:sz="4" w:space="0" w:color="000000"/>
              <w:right w:val="single" w:sz="4" w:space="0" w:color="000000"/>
            </w:tcBorders>
            <w:hideMark/>
          </w:tcPr>
          <w:p w14:paraId="0943BA49" w14:textId="77777777" w:rsidR="000763F8" w:rsidRDefault="000763F8">
            <w:pPr>
              <w:jc w:val="center"/>
              <w:rPr>
                <w:sz w:val="22"/>
                <w:szCs w:val="22"/>
              </w:rPr>
            </w:pPr>
            <w:r>
              <w:rPr>
                <w:sz w:val="22"/>
                <w:szCs w:val="22"/>
              </w:rPr>
              <w:t>76,23</w:t>
            </w:r>
          </w:p>
        </w:tc>
        <w:tc>
          <w:tcPr>
            <w:tcW w:w="1195" w:type="pct"/>
            <w:tcBorders>
              <w:top w:val="single" w:sz="4" w:space="0" w:color="000000"/>
              <w:left w:val="single" w:sz="4" w:space="0" w:color="000000"/>
              <w:bottom w:val="single" w:sz="4" w:space="0" w:color="000000"/>
              <w:right w:val="single" w:sz="4" w:space="0" w:color="000000"/>
            </w:tcBorders>
            <w:hideMark/>
          </w:tcPr>
          <w:p w14:paraId="064E413D" w14:textId="77777777" w:rsidR="000763F8" w:rsidRDefault="000763F8">
            <w:pPr>
              <w:jc w:val="center"/>
              <w:rPr>
                <w:sz w:val="22"/>
                <w:szCs w:val="22"/>
              </w:rPr>
            </w:pPr>
            <w:r>
              <w:rPr>
                <w:sz w:val="22"/>
                <w:szCs w:val="22"/>
              </w:rPr>
              <w:t>77,08</w:t>
            </w:r>
          </w:p>
        </w:tc>
        <w:tc>
          <w:tcPr>
            <w:tcW w:w="1196" w:type="pct"/>
            <w:tcBorders>
              <w:top w:val="single" w:sz="4" w:space="0" w:color="000000"/>
              <w:left w:val="single" w:sz="4" w:space="0" w:color="000000"/>
              <w:bottom w:val="single" w:sz="4" w:space="0" w:color="000000"/>
              <w:right w:val="single" w:sz="4" w:space="0" w:color="000000"/>
            </w:tcBorders>
            <w:hideMark/>
          </w:tcPr>
          <w:p w14:paraId="032975EA" w14:textId="77777777" w:rsidR="000763F8" w:rsidRDefault="000763F8">
            <w:pPr>
              <w:jc w:val="center"/>
              <w:rPr>
                <w:sz w:val="22"/>
                <w:szCs w:val="22"/>
              </w:rPr>
            </w:pPr>
            <w:r>
              <w:rPr>
                <w:sz w:val="22"/>
                <w:szCs w:val="22"/>
              </w:rPr>
              <w:t>77,50</w:t>
            </w:r>
          </w:p>
        </w:tc>
      </w:tr>
      <w:tr w:rsidR="000763F8" w14:paraId="4737CD0A" w14:textId="77777777" w:rsidTr="007266F2">
        <w:trPr>
          <w:trHeight w:val="254"/>
        </w:trPr>
        <w:tc>
          <w:tcPr>
            <w:tcW w:w="1653" w:type="pct"/>
            <w:tcBorders>
              <w:top w:val="single" w:sz="4" w:space="0" w:color="000000"/>
              <w:left w:val="single" w:sz="4" w:space="0" w:color="000000"/>
              <w:bottom w:val="single" w:sz="4" w:space="0" w:color="000000"/>
              <w:right w:val="single" w:sz="4" w:space="0" w:color="000000"/>
            </w:tcBorders>
            <w:hideMark/>
          </w:tcPr>
          <w:p w14:paraId="73C77FFF" w14:textId="77777777" w:rsidR="000763F8" w:rsidRDefault="000763F8">
            <w:pPr>
              <w:ind w:left="416"/>
              <w:rPr>
                <w:sz w:val="22"/>
                <w:szCs w:val="22"/>
              </w:rPr>
            </w:pPr>
            <w:r>
              <w:rPr>
                <w:sz w:val="22"/>
                <w:szCs w:val="22"/>
              </w:rPr>
              <w:t xml:space="preserve">Ændring fra </w:t>
            </w:r>
            <w:r>
              <w:rPr>
                <w:i/>
                <w:sz w:val="22"/>
                <w:szCs w:val="22"/>
              </w:rPr>
              <w:t>baseline</w:t>
            </w:r>
            <w:r>
              <w:rPr>
                <w:sz w:val="22"/>
                <w:szCs w:val="22"/>
                <w:vertAlign w:val="superscript"/>
              </w:rPr>
              <w:t>1</w:t>
            </w:r>
          </w:p>
        </w:tc>
        <w:tc>
          <w:tcPr>
            <w:tcW w:w="956" w:type="pct"/>
            <w:tcBorders>
              <w:top w:val="single" w:sz="4" w:space="0" w:color="000000"/>
              <w:left w:val="single" w:sz="4" w:space="0" w:color="000000"/>
              <w:bottom w:val="single" w:sz="4" w:space="0" w:color="000000"/>
              <w:right w:val="single" w:sz="4" w:space="0" w:color="000000"/>
            </w:tcBorders>
            <w:hideMark/>
          </w:tcPr>
          <w:p w14:paraId="4786453C" w14:textId="77777777" w:rsidR="000763F8" w:rsidRDefault="000763F8">
            <w:pPr>
              <w:jc w:val="center"/>
              <w:rPr>
                <w:sz w:val="22"/>
                <w:szCs w:val="22"/>
              </w:rPr>
            </w:pPr>
            <w:r>
              <w:rPr>
                <w:sz w:val="22"/>
                <w:szCs w:val="22"/>
              </w:rPr>
              <w:t>-0,39</w:t>
            </w:r>
          </w:p>
        </w:tc>
        <w:tc>
          <w:tcPr>
            <w:tcW w:w="1195" w:type="pct"/>
            <w:tcBorders>
              <w:top w:val="single" w:sz="4" w:space="0" w:color="000000"/>
              <w:left w:val="single" w:sz="4" w:space="0" w:color="000000"/>
              <w:bottom w:val="single" w:sz="4" w:space="0" w:color="000000"/>
              <w:right w:val="single" w:sz="4" w:space="0" w:color="000000"/>
            </w:tcBorders>
            <w:hideMark/>
          </w:tcPr>
          <w:p w14:paraId="051AE259" w14:textId="77777777" w:rsidR="000763F8" w:rsidRDefault="000763F8">
            <w:pPr>
              <w:jc w:val="center"/>
              <w:rPr>
                <w:sz w:val="22"/>
                <w:szCs w:val="22"/>
              </w:rPr>
            </w:pPr>
            <w:r>
              <w:rPr>
                <w:sz w:val="22"/>
                <w:szCs w:val="22"/>
              </w:rPr>
              <w:t>-2,16</w:t>
            </w:r>
          </w:p>
        </w:tc>
        <w:tc>
          <w:tcPr>
            <w:tcW w:w="1196" w:type="pct"/>
            <w:tcBorders>
              <w:top w:val="single" w:sz="4" w:space="0" w:color="000000"/>
              <w:left w:val="single" w:sz="4" w:space="0" w:color="000000"/>
              <w:bottom w:val="single" w:sz="4" w:space="0" w:color="000000"/>
              <w:right w:val="single" w:sz="4" w:space="0" w:color="000000"/>
            </w:tcBorders>
            <w:hideMark/>
          </w:tcPr>
          <w:p w14:paraId="736A11BF" w14:textId="77777777" w:rsidR="000763F8" w:rsidRDefault="000763F8">
            <w:pPr>
              <w:jc w:val="center"/>
              <w:rPr>
                <w:sz w:val="22"/>
                <w:szCs w:val="22"/>
              </w:rPr>
            </w:pPr>
            <w:r>
              <w:rPr>
                <w:sz w:val="22"/>
                <w:szCs w:val="22"/>
              </w:rPr>
              <w:t>-2,39</w:t>
            </w:r>
          </w:p>
        </w:tc>
      </w:tr>
      <w:tr w:rsidR="000763F8" w14:paraId="64EBA99A" w14:textId="77777777" w:rsidTr="007266F2">
        <w:trPr>
          <w:trHeight w:val="505"/>
        </w:trPr>
        <w:tc>
          <w:tcPr>
            <w:tcW w:w="1653" w:type="pct"/>
            <w:tcBorders>
              <w:top w:val="single" w:sz="4" w:space="0" w:color="000000"/>
              <w:left w:val="single" w:sz="4" w:space="0" w:color="000000"/>
              <w:bottom w:val="single" w:sz="4" w:space="0" w:color="000000"/>
              <w:right w:val="single" w:sz="4" w:space="0" w:color="000000"/>
            </w:tcBorders>
            <w:hideMark/>
          </w:tcPr>
          <w:p w14:paraId="42C1CDD4" w14:textId="77777777" w:rsidR="000763F8" w:rsidRDefault="000763F8">
            <w:pPr>
              <w:ind w:left="416"/>
              <w:rPr>
                <w:sz w:val="22"/>
                <w:szCs w:val="22"/>
              </w:rPr>
            </w:pPr>
            <w:r>
              <w:rPr>
                <w:sz w:val="22"/>
                <w:szCs w:val="22"/>
              </w:rPr>
              <w:t>Forskel fra placebo</w:t>
            </w:r>
            <w:r>
              <w:rPr>
                <w:sz w:val="22"/>
                <w:szCs w:val="22"/>
                <w:vertAlign w:val="superscript"/>
              </w:rPr>
              <w:t>1</w:t>
            </w:r>
            <w:r>
              <w:rPr>
                <w:sz w:val="22"/>
                <w:szCs w:val="22"/>
              </w:rPr>
              <w:t xml:space="preserve"> (97,5 % CI)</w:t>
            </w:r>
          </w:p>
        </w:tc>
        <w:tc>
          <w:tcPr>
            <w:tcW w:w="956" w:type="pct"/>
            <w:tcBorders>
              <w:top w:val="single" w:sz="4" w:space="0" w:color="000000"/>
              <w:left w:val="single" w:sz="4" w:space="0" w:color="000000"/>
              <w:bottom w:val="single" w:sz="4" w:space="0" w:color="000000"/>
              <w:right w:val="single" w:sz="4" w:space="0" w:color="000000"/>
            </w:tcBorders>
          </w:tcPr>
          <w:p w14:paraId="200205A6" w14:textId="77777777" w:rsidR="000763F8" w:rsidRDefault="000763F8">
            <w:pPr>
              <w:jc w:val="center"/>
              <w:rPr>
                <w:sz w:val="22"/>
                <w:szCs w:val="22"/>
              </w:rPr>
            </w:pPr>
          </w:p>
        </w:tc>
        <w:tc>
          <w:tcPr>
            <w:tcW w:w="1195" w:type="pct"/>
            <w:tcBorders>
              <w:top w:val="single" w:sz="4" w:space="0" w:color="000000"/>
              <w:left w:val="single" w:sz="4" w:space="0" w:color="000000"/>
              <w:bottom w:val="single" w:sz="4" w:space="0" w:color="000000"/>
              <w:right w:val="single" w:sz="4" w:space="0" w:color="000000"/>
            </w:tcBorders>
            <w:hideMark/>
          </w:tcPr>
          <w:p w14:paraId="089F7DA9" w14:textId="77777777" w:rsidR="000763F8" w:rsidRDefault="000763F8">
            <w:pPr>
              <w:jc w:val="center"/>
              <w:rPr>
                <w:sz w:val="22"/>
                <w:szCs w:val="22"/>
              </w:rPr>
            </w:pPr>
            <w:r>
              <w:rPr>
                <w:sz w:val="22"/>
                <w:szCs w:val="22"/>
              </w:rPr>
              <w:t>-1,76* (-2,25; -1,28)</w:t>
            </w:r>
          </w:p>
        </w:tc>
        <w:tc>
          <w:tcPr>
            <w:tcW w:w="1196" w:type="pct"/>
            <w:tcBorders>
              <w:top w:val="single" w:sz="4" w:space="0" w:color="000000"/>
              <w:left w:val="single" w:sz="4" w:space="0" w:color="000000"/>
              <w:bottom w:val="single" w:sz="4" w:space="0" w:color="000000"/>
              <w:right w:val="single" w:sz="4" w:space="0" w:color="000000"/>
            </w:tcBorders>
            <w:hideMark/>
          </w:tcPr>
          <w:p w14:paraId="69A47364" w14:textId="77777777" w:rsidR="000763F8" w:rsidRDefault="000763F8">
            <w:pPr>
              <w:jc w:val="center"/>
              <w:rPr>
                <w:sz w:val="22"/>
                <w:szCs w:val="22"/>
              </w:rPr>
            </w:pPr>
            <w:r>
              <w:rPr>
                <w:sz w:val="22"/>
                <w:szCs w:val="22"/>
              </w:rPr>
              <w:t>-1,99* (-2,48; -1,50)</w:t>
            </w:r>
          </w:p>
        </w:tc>
      </w:tr>
      <w:tr w:rsidR="000763F8" w14:paraId="03716C49" w14:textId="77777777" w:rsidTr="007266F2">
        <w:trPr>
          <w:trHeight w:val="251"/>
        </w:trPr>
        <w:tc>
          <w:tcPr>
            <w:tcW w:w="1653" w:type="pct"/>
            <w:tcBorders>
              <w:top w:val="single" w:sz="4" w:space="0" w:color="000000"/>
              <w:left w:val="single" w:sz="4" w:space="0" w:color="000000"/>
              <w:bottom w:val="single" w:sz="4" w:space="0" w:color="000000"/>
              <w:right w:val="single" w:sz="4" w:space="0" w:color="000000"/>
            </w:tcBorders>
            <w:hideMark/>
          </w:tcPr>
          <w:p w14:paraId="3FD676D3" w14:textId="77777777" w:rsidR="000763F8" w:rsidRDefault="000763F8">
            <w:pPr>
              <w:rPr>
                <w:sz w:val="22"/>
                <w:szCs w:val="22"/>
              </w:rPr>
            </w:pPr>
            <w:r>
              <w:rPr>
                <w:sz w:val="22"/>
                <w:szCs w:val="22"/>
              </w:rPr>
              <w:t>N</w:t>
            </w:r>
          </w:p>
        </w:tc>
        <w:tc>
          <w:tcPr>
            <w:tcW w:w="956" w:type="pct"/>
            <w:tcBorders>
              <w:top w:val="single" w:sz="4" w:space="0" w:color="000000"/>
              <w:left w:val="single" w:sz="4" w:space="0" w:color="000000"/>
              <w:bottom w:val="single" w:sz="4" w:space="0" w:color="000000"/>
              <w:right w:val="single" w:sz="4" w:space="0" w:color="000000"/>
            </w:tcBorders>
            <w:hideMark/>
          </w:tcPr>
          <w:p w14:paraId="21995C7D" w14:textId="77777777" w:rsidR="000763F8" w:rsidRDefault="000763F8">
            <w:pPr>
              <w:jc w:val="center"/>
              <w:rPr>
                <w:sz w:val="22"/>
                <w:szCs w:val="22"/>
              </w:rPr>
            </w:pPr>
            <w:r>
              <w:rPr>
                <w:sz w:val="22"/>
                <w:szCs w:val="22"/>
              </w:rPr>
              <w:t>225</w:t>
            </w:r>
          </w:p>
        </w:tc>
        <w:tc>
          <w:tcPr>
            <w:tcW w:w="1195" w:type="pct"/>
            <w:tcBorders>
              <w:top w:val="single" w:sz="4" w:space="0" w:color="000000"/>
              <w:left w:val="single" w:sz="4" w:space="0" w:color="000000"/>
              <w:bottom w:val="single" w:sz="4" w:space="0" w:color="000000"/>
              <w:right w:val="single" w:sz="4" w:space="0" w:color="000000"/>
            </w:tcBorders>
            <w:hideMark/>
          </w:tcPr>
          <w:p w14:paraId="137DE71A" w14:textId="77777777" w:rsidR="000763F8" w:rsidRDefault="000763F8">
            <w:pPr>
              <w:jc w:val="center"/>
              <w:rPr>
                <w:sz w:val="22"/>
                <w:szCs w:val="22"/>
              </w:rPr>
            </w:pPr>
            <w:r>
              <w:rPr>
                <w:sz w:val="22"/>
                <w:szCs w:val="22"/>
              </w:rPr>
              <w:t>225</w:t>
            </w:r>
          </w:p>
        </w:tc>
        <w:tc>
          <w:tcPr>
            <w:tcW w:w="1196" w:type="pct"/>
            <w:tcBorders>
              <w:top w:val="single" w:sz="4" w:space="0" w:color="000000"/>
              <w:left w:val="single" w:sz="4" w:space="0" w:color="000000"/>
              <w:bottom w:val="single" w:sz="4" w:space="0" w:color="000000"/>
              <w:right w:val="single" w:sz="4" w:space="0" w:color="000000"/>
            </w:tcBorders>
            <w:hideMark/>
          </w:tcPr>
          <w:p w14:paraId="6017930E" w14:textId="77777777" w:rsidR="000763F8" w:rsidRDefault="000763F8">
            <w:pPr>
              <w:jc w:val="center"/>
              <w:rPr>
                <w:sz w:val="22"/>
                <w:szCs w:val="22"/>
              </w:rPr>
            </w:pPr>
            <w:r>
              <w:rPr>
                <w:sz w:val="22"/>
                <w:szCs w:val="22"/>
              </w:rPr>
              <w:t>216</w:t>
            </w:r>
          </w:p>
        </w:tc>
      </w:tr>
      <w:tr w:rsidR="000763F8" w14:paraId="7B6E782A" w14:textId="77777777" w:rsidTr="007266F2">
        <w:trPr>
          <w:trHeight w:val="253"/>
        </w:trPr>
        <w:tc>
          <w:tcPr>
            <w:tcW w:w="5000" w:type="pct"/>
            <w:gridSpan w:val="4"/>
            <w:tcBorders>
              <w:top w:val="single" w:sz="4" w:space="0" w:color="000000"/>
              <w:left w:val="single" w:sz="4" w:space="0" w:color="000000"/>
              <w:bottom w:val="single" w:sz="4" w:space="0" w:color="000000"/>
              <w:right w:val="single" w:sz="4" w:space="0" w:color="000000"/>
            </w:tcBorders>
            <w:hideMark/>
          </w:tcPr>
          <w:p w14:paraId="3153EB16" w14:textId="77777777" w:rsidR="000763F8" w:rsidRDefault="000763F8">
            <w:pPr>
              <w:rPr>
                <w:b/>
                <w:sz w:val="22"/>
                <w:szCs w:val="22"/>
              </w:rPr>
            </w:pPr>
            <w:r>
              <w:rPr>
                <w:b/>
                <w:sz w:val="22"/>
                <w:szCs w:val="22"/>
              </w:rPr>
              <w:t>SBP (</w:t>
            </w:r>
            <w:proofErr w:type="spellStart"/>
            <w:r>
              <w:rPr>
                <w:b/>
                <w:sz w:val="22"/>
                <w:szCs w:val="22"/>
              </w:rPr>
              <w:t>mmHg</w:t>
            </w:r>
            <w:proofErr w:type="spellEnd"/>
            <w:r>
              <w:rPr>
                <w:b/>
                <w:sz w:val="22"/>
                <w:szCs w:val="22"/>
              </w:rPr>
              <w:t>)</w:t>
            </w:r>
            <w:r>
              <w:rPr>
                <w:b/>
                <w:sz w:val="22"/>
                <w:szCs w:val="22"/>
                <w:vertAlign w:val="superscript"/>
              </w:rPr>
              <w:t>2</w:t>
            </w:r>
          </w:p>
        </w:tc>
      </w:tr>
      <w:tr w:rsidR="000763F8" w14:paraId="61C97F35" w14:textId="77777777" w:rsidTr="007266F2">
        <w:trPr>
          <w:trHeight w:val="251"/>
        </w:trPr>
        <w:tc>
          <w:tcPr>
            <w:tcW w:w="1653" w:type="pct"/>
            <w:tcBorders>
              <w:top w:val="single" w:sz="4" w:space="0" w:color="000000"/>
              <w:left w:val="single" w:sz="4" w:space="0" w:color="000000"/>
              <w:bottom w:val="single" w:sz="4" w:space="0" w:color="000000"/>
              <w:right w:val="single" w:sz="4" w:space="0" w:color="000000"/>
            </w:tcBorders>
            <w:hideMark/>
          </w:tcPr>
          <w:p w14:paraId="5804E6E8" w14:textId="77777777" w:rsidR="000763F8" w:rsidRDefault="000763F8">
            <w:pPr>
              <w:ind w:left="416"/>
              <w:rPr>
                <w:sz w:val="22"/>
                <w:szCs w:val="22"/>
              </w:rPr>
            </w:pPr>
            <w:r>
              <w:rPr>
                <w:i/>
                <w:sz w:val="22"/>
                <w:szCs w:val="22"/>
              </w:rPr>
              <w:t>Baseline</w:t>
            </w:r>
            <w:r>
              <w:rPr>
                <w:sz w:val="22"/>
                <w:szCs w:val="22"/>
              </w:rPr>
              <w:t xml:space="preserve"> (middelværdi)</w:t>
            </w:r>
          </w:p>
        </w:tc>
        <w:tc>
          <w:tcPr>
            <w:tcW w:w="956" w:type="pct"/>
            <w:tcBorders>
              <w:top w:val="single" w:sz="4" w:space="0" w:color="000000"/>
              <w:left w:val="single" w:sz="4" w:space="0" w:color="000000"/>
              <w:bottom w:val="single" w:sz="4" w:space="0" w:color="000000"/>
              <w:right w:val="single" w:sz="4" w:space="0" w:color="000000"/>
            </w:tcBorders>
            <w:hideMark/>
          </w:tcPr>
          <w:p w14:paraId="4F1B31AA" w14:textId="77777777" w:rsidR="000763F8" w:rsidRDefault="000763F8">
            <w:pPr>
              <w:jc w:val="center"/>
              <w:rPr>
                <w:sz w:val="22"/>
                <w:szCs w:val="22"/>
              </w:rPr>
            </w:pPr>
            <w:r>
              <w:rPr>
                <w:sz w:val="22"/>
                <w:szCs w:val="22"/>
              </w:rPr>
              <w:t>128,8</w:t>
            </w:r>
          </w:p>
        </w:tc>
        <w:tc>
          <w:tcPr>
            <w:tcW w:w="1195" w:type="pct"/>
            <w:tcBorders>
              <w:top w:val="single" w:sz="4" w:space="0" w:color="000000"/>
              <w:left w:val="single" w:sz="4" w:space="0" w:color="000000"/>
              <w:bottom w:val="single" w:sz="4" w:space="0" w:color="000000"/>
              <w:right w:val="single" w:sz="4" w:space="0" w:color="000000"/>
            </w:tcBorders>
            <w:hideMark/>
          </w:tcPr>
          <w:p w14:paraId="614D295D" w14:textId="77777777" w:rsidR="000763F8" w:rsidRDefault="000763F8">
            <w:pPr>
              <w:jc w:val="center"/>
              <w:rPr>
                <w:sz w:val="22"/>
                <w:szCs w:val="22"/>
              </w:rPr>
            </w:pPr>
            <w:r>
              <w:rPr>
                <w:sz w:val="22"/>
                <w:szCs w:val="22"/>
              </w:rPr>
              <w:t>128,7</w:t>
            </w:r>
          </w:p>
        </w:tc>
        <w:tc>
          <w:tcPr>
            <w:tcW w:w="1196" w:type="pct"/>
            <w:tcBorders>
              <w:top w:val="single" w:sz="4" w:space="0" w:color="000000"/>
              <w:left w:val="single" w:sz="4" w:space="0" w:color="000000"/>
              <w:bottom w:val="single" w:sz="4" w:space="0" w:color="000000"/>
              <w:right w:val="single" w:sz="4" w:space="0" w:color="000000"/>
            </w:tcBorders>
            <w:hideMark/>
          </w:tcPr>
          <w:p w14:paraId="6838B01F" w14:textId="77777777" w:rsidR="000763F8" w:rsidRDefault="000763F8">
            <w:pPr>
              <w:jc w:val="center"/>
              <w:rPr>
                <w:sz w:val="22"/>
                <w:szCs w:val="22"/>
              </w:rPr>
            </w:pPr>
            <w:r>
              <w:rPr>
                <w:sz w:val="22"/>
                <w:szCs w:val="22"/>
              </w:rPr>
              <w:t>129,3</w:t>
            </w:r>
          </w:p>
        </w:tc>
      </w:tr>
      <w:tr w:rsidR="000763F8" w14:paraId="3DFD18F6" w14:textId="77777777" w:rsidTr="007266F2">
        <w:trPr>
          <w:trHeight w:val="253"/>
        </w:trPr>
        <w:tc>
          <w:tcPr>
            <w:tcW w:w="1653" w:type="pct"/>
            <w:tcBorders>
              <w:top w:val="single" w:sz="4" w:space="0" w:color="000000"/>
              <w:left w:val="single" w:sz="4" w:space="0" w:color="000000"/>
              <w:bottom w:val="single" w:sz="4" w:space="0" w:color="000000"/>
              <w:right w:val="single" w:sz="4" w:space="0" w:color="000000"/>
            </w:tcBorders>
            <w:hideMark/>
          </w:tcPr>
          <w:p w14:paraId="0A220E51" w14:textId="77777777" w:rsidR="000763F8" w:rsidRDefault="000763F8">
            <w:pPr>
              <w:ind w:left="416"/>
              <w:rPr>
                <w:sz w:val="22"/>
                <w:szCs w:val="22"/>
              </w:rPr>
            </w:pPr>
            <w:r>
              <w:rPr>
                <w:sz w:val="22"/>
                <w:szCs w:val="22"/>
              </w:rPr>
              <w:t xml:space="preserve">Ændring fra </w:t>
            </w:r>
            <w:r>
              <w:rPr>
                <w:i/>
                <w:sz w:val="22"/>
                <w:szCs w:val="22"/>
              </w:rPr>
              <w:t>baseline</w:t>
            </w:r>
            <w:r>
              <w:rPr>
                <w:sz w:val="22"/>
                <w:szCs w:val="22"/>
                <w:vertAlign w:val="superscript"/>
              </w:rPr>
              <w:t>1</w:t>
            </w:r>
          </w:p>
        </w:tc>
        <w:tc>
          <w:tcPr>
            <w:tcW w:w="956" w:type="pct"/>
            <w:tcBorders>
              <w:top w:val="single" w:sz="4" w:space="0" w:color="000000"/>
              <w:left w:val="single" w:sz="4" w:space="0" w:color="000000"/>
              <w:bottom w:val="single" w:sz="4" w:space="0" w:color="000000"/>
              <w:right w:val="single" w:sz="4" w:space="0" w:color="000000"/>
            </w:tcBorders>
            <w:hideMark/>
          </w:tcPr>
          <w:p w14:paraId="578BE8C8" w14:textId="77777777" w:rsidR="000763F8" w:rsidRDefault="000763F8">
            <w:pPr>
              <w:jc w:val="center"/>
              <w:rPr>
                <w:sz w:val="22"/>
                <w:szCs w:val="22"/>
              </w:rPr>
            </w:pPr>
            <w:r>
              <w:rPr>
                <w:sz w:val="22"/>
                <w:szCs w:val="22"/>
              </w:rPr>
              <w:t>-1,4</w:t>
            </w:r>
          </w:p>
        </w:tc>
        <w:tc>
          <w:tcPr>
            <w:tcW w:w="1195" w:type="pct"/>
            <w:tcBorders>
              <w:top w:val="single" w:sz="4" w:space="0" w:color="000000"/>
              <w:left w:val="single" w:sz="4" w:space="0" w:color="000000"/>
              <w:bottom w:val="single" w:sz="4" w:space="0" w:color="000000"/>
              <w:right w:val="single" w:sz="4" w:space="0" w:color="000000"/>
            </w:tcBorders>
            <w:hideMark/>
          </w:tcPr>
          <w:p w14:paraId="2D6E12B4" w14:textId="77777777" w:rsidR="000763F8" w:rsidRDefault="000763F8">
            <w:pPr>
              <w:jc w:val="center"/>
              <w:rPr>
                <w:sz w:val="22"/>
                <w:szCs w:val="22"/>
              </w:rPr>
            </w:pPr>
            <w:r>
              <w:rPr>
                <w:sz w:val="22"/>
                <w:szCs w:val="22"/>
              </w:rPr>
              <w:t>-4,1</w:t>
            </w:r>
          </w:p>
        </w:tc>
        <w:tc>
          <w:tcPr>
            <w:tcW w:w="1196" w:type="pct"/>
            <w:tcBorders>
              <w:top w:val="single" w:sz="4" w:space="0" w:color="000000"/>
              <w:left w:val="single" w:sz="4" w:space="0" w:color="000000"/>
              <w:bottom w:val="single" w:sz="4" w:space="0" w:color="000000"/>
              <w:right w:val="single" w:sz="4" w:space="0" w:color="000000"/>
            </w:tcBorders>
            <w:hideMark/>
          </w:tcPr>
          <w:p w14:paraId="72D05941" w14:textId="77777777" w:rsidR="000763F8" w:rsidRDefault="000763F8">
            <w:pPr>
              <w:jc w:val="center"/>
              <w:rPr>
                <w:sz w:val="22"/>
                <w:szCs w:val="22"/>
              </w:rPr>
            </w:pPr>
            <w:r>
              <w:rPr>
                <w:sz w:val="22"/>
                <w:szCs w:val="22"/>
              </w:rPr>
              <w:t>-3,5</w:t>
            </w:r>
          </w:p>
        </w:tc>
      </w:tr>
      <w:tr w:rsidR="000763F8" w14:paraId="2CE82231" w14:textId="77777777" w:rsidTr="007266F2">
        <w:trPr>
          <w:trHeight w:val="506"/>
        </w:trPr>
        <w:tc>
          <w:tcPr>
            <w:tcW w:w="1653" w:type="pct"/>
            <w:tcBorders>
              <w:top w:val="single" w:sz="4" w:space="0" w:color="000000"/>
              <w:left w:val="single" w:sz="4" w:space="0" w:color="000000"/>
              <w:bottom w:val="single" w:sz="4" w:space="0" w:color="000000"/>
              <w:right w:val="single" w:sz="4" w:space="0" w:color="000000"/>
            </w:tcBorders>
            <w:hideMark/>
          </w:tcPr>
          <w:p w14:paraId="31B36312" w14:textId="77777777" w:rsidR="000763F8" w:rsidRDefault="000763F8">
            <w:pPr>
              <w:ind w:left="416"/>
              <w:rPr>
                <w:sz w:val="22"/>
                <w:szCs w:val="22"/>
              </w:rPr>
            </w:pPr>
            <w:r>
              <w:rPr>
                <w:sz w:val="22"/>
                <w:szCs w:val="22"/>
              </w:rPr>
              <w:t>Forskel fra placebo</w:t>
            </w:r>
            <w:r>
              <w:rPr>
                <w:sz w:val="22"/>
                <w:szCs w:val="22"/>
                <w:vertAlign w:val="superscript"/>
              </w:rPr>
              <w:t>1</w:t>
            </w:r>
            <w:r>
              <w:rPr>
                <w:sz w:val="22"/>
                <w:szCs w:val="22"/>
              </w:rPr>
              <w:t xml:space="preserve"> (95 % CI)</w:t>
            </w:r>
          </w:p>
        </w:tc>
        <w:tc>
          <w:tcPr>
            <w:tcW w:w="956" w:type="pct"/>
            <w:tcBorders>
              <w:top w:val="single" w:sz="4" w:space="0" w:color="000000"/>
              <w:left w:val="single" w:sz="4" w:space="0" w:color="000000"/>
              <w:bottom w:val="single" w:sz="4" w:space="0" w:color="000000"/>
              <w:right w:val="single" w:sz="4" w:space="0" w:color="000000"/>
            </w:tcBorders>
          </w:tcPr>
          <w:p w14:paraId="49EC6AE0" w14:textId="77777777" w:rsidR="000763F8" w:rsidRDefault="000763F8">
            <w:pPr>
              <w:jc w:val="center"/>
              <w:rPr>
                <w:sz w:val="22"/>
                <w:szCs w:val="22"/>
              </w:rPr>
            </w:pPr>
          </w:p>
        </w:tc>
        <w:tc>
          <w:tcPr>
            <w:tcW w:w="1195" w:type="pct"/>
            <w:tcBorders>
              <w:top w:val="single" w:sz="4" w:space="0" w:color="000000"/>
              <w:left w:val="single" w:sz="4" w:space="0" w:color="000000"/>
              <w:bottom w:val="single" w:sz="4" w:space="0" w:color="000000"/>
              <w:right w:val="single" w:sz="4" w:space="0" w:color="000000"/>
            </w:tcBorders>
            <w:hideMark/>
          </w:tcPr>
          <w:p w14:paraId="0DCCFC34" w14:textId="77777777" w:rsidR="000763F8" w:rsidRDefault="000763F8">
            <w:pPr>
              <w:jc w:val="center"/>
              <w:rPr>
                <w:sz w:val="22"/>
                <w:szCs w:val="22"/>
              </w:rPr>
            </w:pPr>
            <w:r>
              <w:rPr>
                <w:sz w:val="22"/>
                <w:szCs w:val="22"/>
              </w:rPr>
              <w:t>-2,7 (-4,6; -0,8)</w:t>
            </w:r>
          </w:p>
        </w:tc>
        <w:tc>
          <w:tcPr>
            <w:tcW w:w="1196" w:type="pct"/>
            <w:tcBorders>
              <w:top w:val="single" w:sz="4" w:space="0" w:color="000000"/>
              <w:left w:val="single" w:sz="4" w:space="0" w:color="000000"/>
              <w:bottom w:val="single" w:sz="4" w:space="0" w:color="000000"/>
              <w:right w:val="single" w:sz="4" w:space="0" w:color="000000"/>
            </w:tcBorders>
            <w:hideMark/>
          </w:tcPr>
          <w:p w14:paraId="0BF40ECA" w14:textId="77777777" w:rsidR="000763F8" w:rsidRDefault="000763F8">
            <w:pPr>
              <w:jc w:val="center"/>
              <w:rPr>
                <w:sz w:val="22"/>
                <w:szCs w:val="22"/>
              </w:rPr>
            </w:pPr>
            <w:r>
              <w:rPr>
                <w:sz w:val="22"/>
                <w:szCs w:val="22"/>
              </w:rPr>
              <w:t>-2,1 (-4,0; -0,2)</w:t>
            </w:r>
          </w:p>
        </w:tc>
      </w:tr>
      <w:tr w:rsidR="000763F8" w14:paraId="701B5B66" w14:textId="77777777" w:rsidTr="007266F2">
        <w:trPr>
          <w:trHeight w:val="252"/>
        </w:trPr>
        <w:tc>
          <w:tcPr>
            <w:tcW w:w="5000" w:type="pct"/>
            <w:gridSpan w:val="4"/>
            <w:tcBorders>
              <w:top w:val="single" w:sz="4" w:space="0" w:color="000000"/>
              <w:left w:val="single" w:sz="4" w:space="0" w:color="000000"/>
              <w:bottom w:val="single" w:sz="4" w:space="0" w:color="000000"/>
              <w:right w:val="single" w:sz="4" w:space="0" w:color="000000"/>
            </w:tcBorders>
            <w:hideMark/>
          </w:tcPr>
          <w:p w14:paraId="60747E3A" w14:textId="77777777" w:rsidR="000763F8" w:rsidRDefault="000763F8">
            <w:pPr>
              <w:jc w:val="center"/>
              <w:rPr>
                <w:b/>
                <w:sz w:val="22"/>
                <w:szCs w:val="22"/>
              </w:rPr>
            </w:pPr>
            <w:r>
              <w:rPr>
                <w:b/>
                <w:sz w:val="22"/>
                <w:szCs w:val="22"/>
              </w:rPr>
              <w:t xml:space="preserve">Supplement til </w:t>
            </w:r>
            <w:proofErr w:type="spellStart"/>
            <w:r>
              <w:rPr>
                <w:b/>
                <w:sz w:val="22"/>
                <w:szCs w:val="22"/>
              </w:rPr>
              <w:t>pioglitazon</w:t>
            </w:r>
            <w:proofErr w:type="spellEnd"/>
            <w:r>
              <w:rPr>
                <w:b/>
                <w:sz w:val="22"/>
                <w:szCs w:val="22"/>
              </w:rPr>
              <w:t xml:space="preserve"> +/- </w:t>
            </w:r>
            <w:proofErr w:type="spellStart"/>
            <w:r>
              <w:rPr>
                <w:b/>
                <w:sz w:val="22"/>
                <w:szCs w:val="22"/>
              </w:rPr>
              <w:t>metforminbehandling</w:t>
            </w:r>
            <w:proofErr w:type="spellEnd"/>
          </w:p>
        </w:tc>
      </w:tr>
      <w:tr w:rsidR="000763F8" w14:paraId="0A51B75D" w14:textId="77777777" w:rsidTr="007266F2">
        <w:trPr>
          <w:trHeight w:val="251"/>
        </w:trPr>
        <w:tc>
          <w:tcPr>
            <w:tcW w:w="1653" w:type="pct"/>
            <w:vMerge w:val="restart"/>
            <w:tcBorders>
              <w:top w:val="single" w:sz="4" w:space="0" w:color="000000"/>
              <w:left w:val="single" w:sz="4" w:space="0" w:color="000000"/>
              <w:bottom w:val="single" w:sz="4" w:space="0" w:color="000000"/>
              <w:right w:val="single" w:sz="4" w:space="0" w:color="000000"/>
            </w:tcBorders>
          </w:tcPr>
          <w:p w14:paraId="648E3A35" w14:textId="77777777" w:rsidR="000763F8" w:rsidRDefault="000763F8">
            <w:pPr>
              <w:rPr>
                <w:sz w:val="22"/>
                <w:szCs w:val="22"/>
              </w:rPr>
            </w:pPr>
          </w:p>
        </w:tc>
        <w:tc>
          <w:tcPr>
            <w:tcW w:w="956" w:type="pct"/>
            <w:vMerge w:val="restart"/>
            <w:tcBorders>
              <w:top w:val="single" w:sz="4" w:space="0" w:color="000000"/>
              <w:left w:val="single" w:sz="4" w:space="0" w:color="000000"/>
              <w:bottom w:val="single" w:sz="4" w:space="0" w:color="000000"/>
              <w:right w:val="single" w:sz="4" w:space="0" w:color="000000"/>
            </w:tcBorders>
            <w:hideMark/>
          </w:tcPr>
          <w:p w14:paraId="3F5C01A9" w14:textId="77777777" w:rsidR="000763F8" w:rsidRDefault="000763F8">
            <w:pPr>
              <w:jc w:val="center"/>
              <w:rPr>
                <w:b/>
                <w:sz w:val="22"/>
                <w:szCs w:val="22"/>
              </w:rPr>
            </w:pPr>
            <w:r>
              <w:rPr>
                <w:b/>
                <w:sz w:val="22"/>
                <w:szCs w:val="22"/>
              </w:rPr>
              <w:t>Placebo</w:t>
            </w:r>
          </w:p>
        </w:tc>
        <w:tc>
          <w:tcPr>
            <w:tcW w:w="2391" w:type="pct"/>
            <w:gridSpan w:val="2"/>
            <w:tcBorders>
              <w:top w:val="single" w:sz="4" w:space="0" w:color="000000"/>
              <w:left w:val="single" w:sz="4" w:space="0" w:color="000000"/>
              <w:bottom w:val="single" w:sz="4" w:space="0" w:color="000000"/>
              <w:right w:val="single" w:sz="4" w:space="0" w:color="000000"/>
            </w:tcBorders>
            <w:hideMark/>
          </w:tcPr>
          <w:p w14:paraId="47B87448" w14:textId="77777777" w:rsidR="000763F8" w:rsidRDefault="000763F8">
            <w:pPr>
              <w:jc w:val="center"/>
              <w:rPr>
                <w:b/>
                <w:sz w:val="22"/>
                <w:szCs w:val="22"/>
              </w:rPr>
            </w:pPr>
            <w:proofErr w:type="spellStart"/>
            <w:r>
              <w:rPr>
                <w:b/>
                <w:sz w:val="22"/>
                <w:szCs w:val="22"/>
              </w:rPr>
              <w:t>Empagliflozin</w:t>
            </w:r>
            <w:proofErr w:type="spellEnd"/>
          </w:p>
        </w:tc>
      </w:tr>
      <w:tr w:rsidR="000763F8" w14:paraId="4DDBC4BD" w14:textId="77777777" w:rsidTr="007266F2">
        <w:trPr>
          <w:trHeight w:val="254"/>
        </w:trPr>
        <w:tc>
          <w:tcPr>
            <w:tcW w:w="1653" w:type="pct"/>
            <w:vMerge/>
            <w:tcBorders>
              <w:top w:val="single" w:sz="4" w:space="0" w:color="000000"/>
              <w:left w:val="single" w:sz="4" w:space="0" w:color="000000"/>
              <w:bottom w:val="single" w:sz="4" w:space="0" w:color="000000"/>
              <w:right w:val="single" w:sz="4" w:space="0" w:color="000000"/>
            </w:tcBorders>
            <w:vAlign w:val="center"/>
            <w:hideMark/>
          </w:tcPr>
          <w:p w14:paraId="7BF43004" w14:textId="77777777" w:rsidR="000763F8" w:rsidRDefault="000763F8">
            <w:pPr>
              <w:rPr>
                <w:sz w:val="22"/>
                <w:szCs w:val="22"/>
              </w:rPr>
            </w:pPr>
          </w:p>
        </w:tc>
        <w:tc>
          <w:tcPr>
            <w:tcW w:w="956" w:type="pct"/>
            <w:vMerge/>
            <w:tcBorders>
              <w:top w:val="single" w:sz="4" w:space="0" w:color="000000"/>
              <w:left w:val="single" w:sz="4" w:space="0" w:color="000000"/>
              <w:bottom w:val="single" w:sz="4" w:space="0" w:color="000000"/>
              <w:right w:val="single" w:sz="4" w:space="0" w:color="000000"/>
            </w:tcBorders>
            <w:vAlign w:val="center"/>
            <w:hideMark/>
          </w:tcPr>
          <w:p w14:paraId="61E3035C" w14:textId="77777777" w:rsidR="000763F8" w:rsidRDefault="000763F8">
            <w:pPr>
              <w:rPr>
                <w:b/>
                <w:sz w:val="22"/>
                <w:szCs w:val="22"/>
              </w:rPr>
            </w:pPr>
          </w:p>
        </w:tc>
        <w:tc>
          <w:tcPr>
            <w:tcW w:w="1195" w:type="pct"/>
            <w:tcBorders>
              <w:top w:val="single" w:sz="4" w:space="0" w:color="000000"/>
              <w:left w:val="single" w:sz="4" w:space="0" w:color="000000"/>
              <w:bottom w:val="single" w:sz="4" w:space="0" w:color="000000"/>
              <w:right w:val="single" w:sz="4" w:space="0" w:color="000000"/>
            </w:tcBorders>
            <w:hideMark/>
          </w:tcPr>
          <w:p w14:paraId="5D04CEA4" w14:textId="77777777" w:rsidR="000763F8" w:rsidRDefault="000763F8">
            <w:pPr>
              <w:jc w:val="center"/>
              <w:rPr>
                <w:b/>
                <w:sz w:val="22"/>
                <w:szCs w:val="22"/>
              </w:rPr>
            </w:pPr>
            <w:r>
              <w:rPr>
                <w:b/>
                <w:sz w:val="22"/>
                <w:szCs w:val="22"/>
              </w:rPr>
              <w:t>10 mg</w:t>
            </w:r>
          </w:p>
        </w:tc>
        <w:tc>
          <w:tcPr>
            <w:tcW w:w="1196" w:type="pct"/>
            <w:tcBorders>
              <w:top w:val="single" w:sz="4" w:space="0" w:color="000000"/>
              <w:left w:val="single" w:sz="4" w:space="0" w:color="000000"/>
              <w:bottom w:val="single" w:sz="4" w:space="0" w:color="000000"/>
              <w:right w:val="single" w:sz="4" w:space="0" w:color="000000"/>
            </w:tcBorders>
            <w:hideMark/>
          </w:tcPr>
          <w:p w14:paraId="1C784AD6" w14:textId="77777777" w:rsidR="000763F8" w:rsidRDefault="000763F8">
            <w:pPr>
              <w:jc w:val="center"/>
              <w:rPr>
                <w:b/>
                <w:sz w:val="22"/>
                <w:szCs w:val="22"/>
              </w:rPr>
            </w:pPr>
            <w:r>
              <w:rPr>
                <w:b/>
                <w:sz w:val="22"/>
                <w:szCs w:val="22"/>
              </w:rPr>
              <w:t>25 mg</w:t>
            </w:r>
          </w:p>
        </w:tc>
      </w:tr>
      <w:tr w:rsidR="000763F8" w14:paraId="11685549" w14:textId="77777777" w:rsidTr="007266F2">
        <w:trPr>
          <w:trHeight w:val="251"/>
        </w:trPr>
        <w:tc>
          <w:tcPr>
            <w:tcW w:w="1653" w:type="pct"/>
            <w:tcBorders>
              <w:top w:val="single" w:sz="4" w:space="0" w:color="000000"/>
              <w:left w:val="single" w:sz="4" w:space="0" w:color="000000"/>
              <w:bottom w:val="single" w:sz="4" w:space="0" w:color="000000"/>
              <w:right w:val="single" w:sz="4" w:space="0" w:color="000000"/>
            </w:tcBorders>
            <w:hideMark/>
          </w:tcPr>
          <w:p w14:paraId="03176E11" w14:textId="77777777" w:rsidR="000763F8" w:rsidRDefault="000763F8">
            <w:pPr>
              <w:rPr>
                <w:sz w:val="22"/>
                <w:szCs w:val="22"/>
              </w:rPr>
            </w:pPr>
            <w:r>
              <w:rPr>
                <w:sz w:val="22"/>
                <w:szCs w:val="22"/>
              </w:rPr>
              <w:t>N</w:t>
            </w:r>
          </w:p>
        </w:tc>
        <w:tc>
          <w:tcPr>
            <w:tcW w:w="956" w:type="pct"/>
            <w:tcBorders>
              <w:top w:val="single" w:sz="4" w:space="0" w:color="000000"/>
              <w:left w:val="single" w:sz="4" w:space="0" w:color="000000"/>
              <w:bottom w:val="single" w:sz="4" w:space="0" w:color="000000"/>
              <w:right w:val="single" w:sz="4" w:space="0" w:color="000000"/>
            </w:tcBorders>
            <w:hideMark/>
          </w:tcPr>
          <w:p w14:paraId="34E628C4" w14:textId="77777777" w:rsidR="000763F8" w:rsidRDefault="000763F8">
            <w:pPr>
              <w:jc w:val="center"/>
              <w:rPr>
                <w:sz w:val="22"/>
                <w:szCs w:val="22"/>
              </w:rPr>
            </w:pPr>
            <w:r>
              <w:rPr>
                <w:sz w:val="22"/>
                <w:szCs w:val="22"/>
              </w:rPr>
              <w:t>165</w:t>
            </w:r>
          </w:p>
        </w:tc>
        <w:tc>
          <w:tcPr>
            <w:tcW w:w="1195" w:type="pct"/>
            <w:tcBorders>
              <w:top w:val="single" w:sz="4" w:space="0" w:color="000000"/>
              <w:left w:val="single" w:sz="4" w:space="0" w:color="000000"/>
              <w:bottom w:val="single" w:sz="4" w:space="0" w:color="000000"/>
              <w:right w:val="single" w:sz="4" w:space="0" w:color="000000"/>
            </w:tcBorders>
            <w:hideMark/>
          </w:tcPr>
          <w:p w14:paraId="7CB6AF95" w14:textId="77777777" w:rsidR="000763F8" w:rsidRDefault="000763F8">
            <w:pPr>
              <w:jc w:val="center"/>
              <w:rPr>
                <w:sz w:val="22"/>
                <w:szCs w:val="22"/>
              </w:rPr>
            </w:pPr>
            <w:r>
              <w:rPr>
                <w:sz w:val="22"/>
                <w:szCs w:val="22"/>
              </w:rPr>
              <w:t>165</w:t>
            </w:r>
          </w:p>
        </w:tc>
        <w:tc>
          <w:tcPr>
            <w:tcW w:w="1196" w:type="pct"/>
            <w:tcBorders>
              <w:top w:val="single" w:sz="4" w:space="0" w:color="000000"/>
              <w:left w:val="single" w:sz="4" w:space="0" w:color="000000"/>
              <w:bottom w:val="single" w:sz="4" w:space="0" w:color="000000"/>
              <w:right w:val="single" w:sz="4" w:space="0" w:color="000000"/>
            </w:tcBorders>
            <w:hideMark/>
          </w:tcPr>
          <w:p w14:paraId="077AE9CF" w14:textId="77777777" w:rsidR="000763F8" w:rsidRDefault="000763F8">
            <w:pPr>
              <w:jc w:val="center"/>
              <w:rPr>
                <w:sz w:val="22"/>
                <w:szCs w:val="22"/>
              </w:rPr>
            </w:pPr>
            <w:r>
              <w:rPr>
                <w:sz w:val="22"/>
                <w:szCs w:val="22"/>
              </w:rPr>
              <w:t>168</w:t>
            </w:r>
          </w:p>
        </w:tc>
      </w:tr>
      <w:tr w:rsidR="000763F8" w14:paraId="14337EF4" w14:textId="77777777" w:rsidTr="007266F2">
        <w:trPr>
          <w:trHeight w:val="253"/>
        </w:trPr>
        <w:tc>
          <w:tcPr>
            <w:tcW w:w="5000" w:type="pct"/>
            <w:gridSpan w:val="4"/>
            <w:tcBorders>
              <w:top w:val="single" w:sz="4" w:space="0" w:color="000000"/>
              <w:left w:val="single" w:sz="4" w:space="0" w:color="000000"/>
              <w:bottom w:val="single" w:sz="4" w:space="0" w:color="000000"/>
              <w:right w:val="single" w:sz="4" w:space="0" w:color="000000"/>
            </w:tcBorders>
            <w:vAlign w:val="center"/>
            <w:hideMark/>
          </w:tcPr>
          <w:p w14:paraId="6A9C9600" w14:textId="77777777" w:rsidR="000763F8" w:rsidRDefault="000763F8">
            <w:pPr>
              <w:rPr>
                <w:b/>
                <w:sz w:val="22"/>
                <w:szCs w:val="22"/>
              </w:rPr>
            </w:pPr>
            <w:r>
              <w:rPr>
                <w:b/>
                <w:sz w:val="22"/>
                <w:szCs w:val="22"/>
              </w:rPr>
              <w:t>HbA1c (%)</w:t>
            </w:r>
          </w:p>
        </w:tc>
      </w:tr>
      <w:tr w:rsidR="000763F8" w14:paraId="310C9836" w14:textId="77777777" w:rsidTr="007266F2">
        <w:trPr>
          <w:trHeight w:val="254"/>
        </w:trPr>
        <w:tc>
          <w:tcPr>
            <w:tcW w:w="1653" w:type="pct"/>
            <w:tcBorders>
              <w:top w:val="single" w:sz="4" w:space="0" w:color="000000"/>
              <w:left w:val="single" w:sz="4" w:space="0" w:color="000000"/>
              <w:bottom w:val="single" w:sz="4" w:space="0" w:color="000000"/>
              <w:right w:val="single" w:sz="4" w:space="0" w:color="000000"/>
            </w:tcBorders>
            <w:hideMark/>
          </w:tcPr>
          <w:p w14:paraId="169A2146" w14:textId="77777777" w:rsidR="000763F8" w:rsidRDefault="000763F8">
            <w:pPr>
              <w:ind w:left="416"/>
              <w:rPr>
                <w:sz w:val="22"/>
                <w:szCs w:val="22"/>
              </w:rPr>
            </w:pPr>
            <w:r>
              <w:rPr>
                <w:i/>
                <w:sz w:val="22"/>
                <w:szCs w:val="22"/>
              </w:rPr>
              <w:t>Baseline</w:t>
            </w:r>
            <w:r>
              <w:rPr>
                <w:sz w:val="22"/>
                <w:szCs w:val="22"/>
              </w:rPr>
              <w:t xml:space="preserve"> (middelværdi)</w:t>
            </w:r>
          </w:p>
        </w:tc>
        <w:tc>
          <w:tcPr>
            <w:tcW w:w="956" w:type="pct"/>
            <w:tcBorders>
              <w:top w:val="single" w:sz="4" w:space="0" w:color="000000"/>
              <w:left w:val="single" w:sz="4" w:space="0" w:color="000000"/>
              <w:bottom w:val="single" w:sz="4" w:space="0" w:color="000000"/>
              <w:right w:val="single" w:sz="4" w:space="0" w:color="000000"/>
            </w:tcBorders>
            <w:hideMark/>
          </w:tcPr>
          <w:p w14:paraId="31FB2A9C" w14:textId="77777777" w:rsidR="000763F8" w:rsidRDefault="000763F8">
            <w:pPr>
              <w:jc w:val="center"/>
              <w:rPr>
                <w:sz w:val="22"/>
                <w:szCs w:val="22"/>
              </w:rPr>
            </w:pPr>
            <w:r>
              <w:rPr>
                <w:sz w:val="22"/>
                <w:szCs w:val="22"/>
              </w:rPr>
              <w:t>8,16</w:t>
            </w:r>
          </w:p>
        </w:tc>
        <w:tc>
          <w:tcPr>
            <w:tcW w:w="1195" w:type="pct"/>
            <w:tcBorders>
              <w:top w:val="single" w:sz="4" w:space="0" w:color="000000"/>
              <w:left w:val="single" w:sz="4" w:space="0" w:color="000000"/>
              <w:bottom w:val="single" w:sz="4" w:space="0" w:color="000000"/>
              <w:right w:val="single" w:sz="4" w:space="0" w:color="000000"/>
            </w:tcBorders>
            <w:vAlign w:val="center"/>
            <w:hideMark/>
          </w:tcPr>
          <w:p w14:paraId="0B9E74A6" w14:textId="77777777" w:rsidR="000763F8" w:rsidRDefault="000763F8">
            <w:pPr>
              <w:jc w:val="center"/>
              <w:rPr>
                <w:sz w:val="22"/>
                <w:szCs w:val="22"/>
              </w:rPr>
            </w:pPr>
            <w:r>
              <w:rPr>
                <w:sz w:val="22"/>
                <w:szCs w:val="22"/>
              </w:rPr>
              <w:t>8,07</w:t>
            </w:r>
          </w:p>
        </w:tc>
        <w:tc>
          <w:tcPr>
            <w:tcW w:w="1196" w:type="pct"/>
            <w:tcBorders>
              <w:top w:val="single" w:sz="4" w:space="0" w:color="000000"/>
              <w:left w:val="single" w:sz="4" w:space="0" w:color="000000"/>
              <w:bottom w:val="single" w:sz="4" w:space="0" w:color="000000"/>
              <w:right w:val="single" w:sz="4" w:space="0" w:color="000000"/>
            </w:tcBorders>
            <w:vAlign w:val="center"/>
            <w:hideMark/>
          </w:tcPr>
          <w:p w14:paraId="58EDACD7" w14:textId="77777777" w:rsidR="000763F8" w:rsidRDefault="000763F8">
            <w:pPr>
              <w:jc w:val="center"/>
              <w:rPr>
                <w:sz w:val="22"/>
                <w:szCs w:val="22"/>
              </w:rPr>
            </w:pPr>
            <w:r>
              <w:rPr>
                <w:sz w:val="22"/>
                <w:szCs w:val="22"/>
              </w:rPr>
              <w:t>8,06</w:t>
            </w:r>
          </w:p>
        </w:tc>
      </w:tr>
      <w:tr w:rsidR="000763F8" w14:paraId="296EE43A" w14:textId="77777777" w:rsidTr="007266F2">
        <w:trPr>
          <w:trHeight w:val="251"/>
        </w:trPr>
        <w:tc>
          <w:tcPr>
            <w:tcW w:w="1653" w:type="pct"/>
            <w:tcBorders>
              <w:top w:val="single" w:sz="4" w:space="0" w:color="000000"/>
              <w:left w:val="single" w:sz="4" w:space="0" w:color="000000"/>
              <w:bottom w:val="single" w:sz="4" w:space="0" w:color="000000"/>
              <w:right w:val="single" w:sz="4" w:space="0" w:color="000000"/>
            </w:tcBorders>
            <w:hideMark/>
          </w:tcPr>
          <w:p w14:paraId="4B381CDE" w14:textId="77777777" w:rsidR="000763F8" w:rsidRDefault="000763F8">
            <w:pPr>
              <w:ind w:left="416"/>
              <w:rPr>
                <w:sz w:val="22"/>
                <w:szCs w:val="22"/>
              </w:rPr>
            </w:pPr>
            <w:r>
              <w:rPr>
                <w:sz w:val="22"/>
                <w:szCs w:val="22"/>
              </w:rPr>
              <w:t xml:space="preserve">Ændring fra </w:t>
            </w:r>
            <w:r>
              <w:rPr>
                <w:i/>
                <w:sz w:val="22"/>
                <w:szCs w:val="22"/>
              </w:rPr>
              <w:t>baseline</w:t>
            </w:r>
            <w:r>
              <w:rPr>
                <w:sz w:val="22"/>
                <w:szCs w:val="22"/>
                <w:vertAlign w:val="superscript"/>
              </w:rPr>
              <w:t>1</w:t>
            </w:r>
          </w:p>
        </w:tc>
        <w:tc>
          <w:tcPr>
            <w:tcW w:w="956" w:type="pct"/>
            <w:tcBorders>
              <w:top w:val="single" w:sz="4" w:space="0" w:color="000000"/>
              <w:left w:val="single" w:sz="4" w:space="0" w:color="000000"/>
              <w:bottom w:val="single" w:sz="4" w:space="0" w:color="000000"/>
              <w:right w:val="single" w:sz="4" w:space="0" w:color="000000"/>
            </w:tcBorders>
            <w:hideMark/>
          </w:tcPr>
          <w:p w14:paraId="42B854E7" w14:textId="77777777" w:rsidR="000763F8" w:rsidRDefault="000763F8">
            <w:pPr>
              <w:jc w:val="center"/>
              <w:rPr>
                <w:sz w:val="22"/>
                <w:szCs w:val="22"/>
              </w:rPr>
            </w:pPr>
            <w:r>
              <w:rPr>
                <w:sz w:val="22"/>
                <w:szCs w:val="22"/>
              </w:rPr>
              <w:t>-0,11</w:t>
            </w:r>
          </w:p>
        </w:tc>
        <w:tc>
          <w:tcPr>
            <w:tcW w:w="1195" w:type="pct"/>
            <w:tcBorders>
              <w:top w:val="single" w:sz="4" w:space="0" w:color="000000"/>
              <w:left w:val="single" w:sz="4" w:space="0" w:color="000000"/>
              <w:bottom w:val="single" w:sz="4" w:space="0" w:color="000000"/>
              <w:right w:val="single" w:sz="4" w:space="0" w:color="000000"/>
            </w:tcBorders>
            <w:vAlign w:val="center"/>
            <w:hideMark/>
          </w:tcPr>
          <w:p w14:paraId="349DFD1B" w14:textId="77777777" w:rsidR="000763F8" w:rsidRDefault="000763F8">
            <w:pPr>
              <w:jc w:val="center"/>
              <w:rPr>
                <w:sz w:val="22"/>
                <w:szCs w:val="22"/>
              </w:rPr>
            </w:pPr>
            <w:r>
              <w:rPr>
                <w:sz w:val="22"/>
                <w:szCs w:val="22"/>
              </w:rPr>
              <w:t>-0,59</w:t>
            </w:r>
          </w:p>
        </w:tc>
        <w:tc>
          <w:tcPr>
            <w:tcW w:w="1196" w:type="pct"/>
            <w:tcBorders>
              <w:top w:val="single" w:sz="4" w:space="0" w:color="000000"/>
              <w:left w:val="single" w:sz="4" w:space="0" w:color="000000"/>
              <w:bottom w:val="single" w:sz="4" w:space="0" w:color="000000"/>
              <w:right w:val="single" w:sz="4" w:space="0" w:color="000000"/>
            </w:tcBorders>
            <w:vAlign w:val="center"/>
            <w:hideMark/>
          </w:tcPr>
          <w:p w14:paraId="2C03D0D2" w14:textId="77777777" w:rsidR="000763F8" w:rsidRDefault="000763F8">
            <w:pPr>
              <w:jc w:val="center"/>
              <w:rPr>
                <w:sz w:val="22"/>
                <w:szCs w:val="22"/>
              </w:rPr>
            </w:pPr>
            <w:r>
              <w:rPr>
                <w:sz w:val="22"/>
                <w:szCs w:val="22"/>
              </w:rPr>
              <w:t>-0,72</w:t>
            </w:r>
          </w:p>
        </w:tc>
      </w:tr>
      <w:tr w:rsidR="000763F8" w14:paraId="0CCBF1CC" w14:textId="77777777" w:rsidTr="007266F2">
        <w:trPr>
          <w:trHeight w:val="505"/>
        </w:trPr>
        <w:tc>
          <w:tcPr>
            <w:tcW w:w="1653" w:type="pct"/>
            <w:tcBorders>
              <w:top w:val="single" w:sz="4" w:space="0" w:color="000000"/>
              <w:left w:val="single" w:sz="4" w:space="0" w:color="000000"/>
              <w:bottom w:val="single" w:sz="4" w:space="0" w:color="000000"/>
              <w:right w:val="single" w:sz="4" w:space="0" w:color="000000"/>
            </w:tcBorders>
            <w:hideMark/>
          </w:tcPr>
          <w:p w14:paraId="1E365A0B" w14:textId="77777777" w:rsidR="000763F8" w:rsidRDefault="000763F8">
            <w:pPr>
              <w:ind w:left="416"/>
              <w:rPr>
                <w:sz w:val="22"/>
                <w:szCs w:val="22"/>
              </w:rPr>
            </w:pPr>
            <w:r>
              <w:rPr>
                <w:sz w:val="22"/>
                <w:szCs w:val="22"/>
              </w:rPr>
              <w:t>Forskel fra placebo</w:t>
            </w:r>
            <w:r>
              <w:rPr>
                <w:sz w:val="22"/>
                <w:szCs w:val="22"/>
                <w:vertAlign w:val="superscript"/>
              </w:rPr>
              <w:t>1</w:t>
            </w:r>
          </w:p>
          <w:p w14:paraId="26290AB9" w14:textId="77777777" w:rsidR="000763F8" w:rsidRDefault="000763F8">
            <w:pPr>
              <w:ind w:left="416"/>
              <w:rPr>
                <w:sz w:val="22"/>
                <w:szCs w:val="22"/>
              </w:rPr>
            </w:pPr>
            <w:r>
              <w:rPr>
                <w:sz w:val="22"/>
                <w:szCs w:val="22"/>
              </w:rPr>
              <w:t>(97,5 % CI)</w:t>
            </w:r>
          </w:p>
        </w:tc>
        <w:tc>
          <w:tcPr>
            <w:tcW w:w="956" w:type="pct"/>
            <w:tcBorders>
              <w:top w:val="single" w:sz="4" w:space="0" w:color="000000"/>
              <w:left w:val="single" w:sz="4" w:space="0" w:color="000000"/>
              <w:bottom w:val="single" w:sz="4" w:space="0" w:color="000000"/>
              <w:right w:val="single" w:sz="4" w:space="0" w:color="000000"/>
            </w:tcBorders>
          </w:tcPr>
          <w:p w14:paraId="0F8D33ED" w14:textId="77777777" w:rsidR="000763F8" w:rsidRDefault="000763F8">
            <w:pPr>
              <w:jc w:val="center"/>
              <w:rPr>
                <w:sz w:val="22"/>
                <w:szCs w:val="22"/>
              </w:rPr>
            </w:pPr>
          </w:p>
        </w:tc>
        <w:tc>
          <w:tcPr>
            <w:tcW w:w="1195" w:type="pct"/>
            <w:tcBorders>
              <w:top w:val="single" w:sz="4" w:space="0" w:color="000000"/>
              <w:left w:val="single" w:sz="4" w:space="0" w:color="000000"/>
              <w:bottom w:val="single" w:sz="4" w:space="0" w:color="000000"/>
              <w:right w:val="single" w:sz="4" w:space="0" w:color="000000"/>
            </w:tcBorders>
            <w:vAlign w:val="center"/>
            <w:hideMark/>
          </w:tcPr>
          <w:p w14:paraId="370DC0F9" w14:textId="77777777" w:rsidR="000763F8" w:rsidRDefault="000763F8">
            <w:pPr>
              <w:jc w:val="center"/>
              <w:rPr>
                <w:sz w:val="22"/>
                <w:szCs w:val="22"/>
              </w:rPr>
            </w:pPr>
            <w:r>
              <w:rPr>
                <w:sz w:val="22"/>
                <w:szCs w:val="22"/>
              </w:rPr>
              <w:t>-0,48* (-0,69; -0,27)</w:t>
            </w:r>
          </w:p>
        </w:tc>
        <w:tc>
          <w:tcPr>
            <w:tcW w:w="1196" w:type="pct"/>
            <w:tcBorders>
              <w:top w:val="single" w:sz="4" w:space="0" w:color="000000"/>
              <w:left w:val="single" w:sz="4" w:space="0" w:color="000000"/>
              <w:bottom w:val="single" w:sz="4" w:space="0" w:color="000000"/>
              <w:right w:val="single" w:sz="4" w:space="0" w:color="000000"/>
            </w:tcBorders>
            <w:vAlign w:val="center"/>
            <w:hideMark/>
          </w:tcPr>
          <w:p w14:paraId="25B0DAF0" w14:textId="77777777" w:rsidR="000763F8" w:rsidRDefault="000763F8">
            <w:pPr>
              <w:jc w:val="center"/>
              <w:rPr>
                <w:sz w:val="22"/>
                <w:szCs w:val="22"/>
              </w:rPr>
            </w:pPr>
            <w:r>
              <w:rPr>
                <w:sz w:val="22"/>
                <w:szCs w:val="22"/>
              </w:rPr>
              <w:t>-0,61* (-0,82; -0,40)</w:t>
            </w:r>
          </w:p>
        </w:tc>
      </w:tr>
      <w:tr w:rsidR="000763F8" w14:paraId="5255CA01" w14:textId="77777777" w:rsidTr="007266F2">
        <w:trPr>
          <w:trHeight w:val="253"/>
        </w:trPr>
        <w:tc>
          <w:tcPr>
            <w:tcW w:w="1653" w:type="pct"/>
            <w:tcBorders>
              <w:top w:val="single" w:sz="4" w:space="0" w:color="000000"/>
              <w:left w:val="single" w:sz="4" w:space="0" w:color="000000"/>
              <w:bottom w:val="single" w:sz="4" w:space="0" w:color="000000"/>
              <w:right w:val="single" w:sz="4" w:space="0" w:color="000000"/>
            </w:tcBorders>
            <w:hideMark/>
          </w:tcPr>
          <w:p w14:paraId="0707D2F7" w14:textId="77777777" w:rsidR="000763F8" w:rsidRDefault="000763F8">
            <w:pPr>
              <w:rPr>
                <w:sz w:val="22"/>
                <w:szCs w:val="22"/>
              </w:rPr>
            </w:pPr>
            <w:r>
              <w:rPr>
                <w:sz w:val="22"/>
                <w:szCs w:val="22"/>
              </w:rPr>
              <w:t>N</w:t>
            </w:r>
          </w:p>
        </w:tc>
        <w:tc>
          <w:tcPr>
            <w:tcW w:w="956" w:type="pct"/>
            <w:tcBorders>
              <w:top w:val="single" w:sz="4" w:space="0" w:color="000000"/>
              <w:left w:val="single" w:sz="4" w:space="0" w:color="000000"/>
              <w:bottom w:val="single" w:sz="4" w:space="0" w:color="000000"/>
              <w:right w:val="single" w:sz="4" w:space="0" w:color="000000"/>
            </w:tcBorders>
            <w:hideMark/>
          </w:tcPr>
          <w:p w14:paraId="5234F584" w14:textId="77777777" w:rsidR="000763F8" w:rsidRDefault="000763F8">
            <w:pPr>
              <w:jc w:val="center"/>
              <w:rPr>
                <w:sz w:val="22"/>
                <w:szCs w:val="22"/>
              </w:rPr>
            </w:pPr>
            <w:r>
              <w:rPr>
                <w:sz w:val="22"/>
                <w:szCs w:val="22"/>
              </w:rPr>
              <w:t>155</w:t>
            </w:r>
          </w:p>
        </w:tc>
        <w:tc>
          <w:tcPr>
            <w:tcW w:w="1195" w:type="pct"/>
            <w:tcBorders>
              <w:top w:val="single" w:sz="4" w:space="0" w:color="000000"/>
              <w:left w:val="single" w:sz="4" w:space="0" w:color="000000"/>
              <w:bottom w:val="single" w:sz="4" w:space="0" w:color="000000"/>
              <w:right w:val="single" w:sz="4" w:space="0" w:color="000000"/>
            </w:tcBorders>
            <w:vAlign w:val="center"/>
            <w:hideMark/>
          </w:tcPr>
          <w:p w14:paraId="54BBB41A" w14:textId="77777777" w:rsidR="000763F8" w:rsidRDefault="000763F8">
            <w:pPr>
              <w:jc w:val="center"/>
              <w:rPr>
                <w:sz w:val="22"/>
                <w:szCs w:val="22"/>
              </w:rPr>
            </w:pPr>
            <w:r>
              <w:rPr>
                <w:sz w:val="22"/>
                <w:szCs w:val="22"/>
              </w:rPr>
              <w:t>151</w:t>
            </w:r>
          </w:p>
        </w:tc>
        <w:tc>
          <w:tcPr>
            <w:tcW w:w="1196" w:type="pct"/>
            <w:tcBorders>
              <w:top w:val="single" w:sz="4" w:space="0" w:color="000000"/>
              <w:left w:val="single" w:sz="4" w:space="0" w:color="000000"/>
              <w:bottom w:val="single" w:sz="4" w:space="0" w:color="000000"/>
              <w:right w:val="single" w:sz="4" w:space="0" w:color="000000"/>
            </w:tcBorders>
            <w:vAlign w:val="center"/>
            <w:hideMark/>
          </w:tcPr>
          <w:p w14:paraId="3FF9198B" w14:textId="77777777" w:rsidR="000763F8" w:rsidRDefault="000763F8">
            <w:pPr>
              <w:jc w:val="center"/>
              <w:rPr>
                <w:sz w:val="22"/>
                <w:szCs w:val="22"/>
              </w:rPr>
            </w:pPr>
            <w:r>
              <w:rPr>
                <w:sz w:val="22"/>
                <w:szCs w:val="22"/>
              </w:rPr>
              <w:t>160</w:t>
            </w:r>
          </w:p>
        </w:tc>
      </w:tr>
      <w:tr w:rsidR="000763F8" w14:paraId="5095DBFB" w14:textId="77777777" w:rsidTr="007266F2">
        <w:trPr>
          <w:trHeight w:val="758"/>
        </w:trPr>
        <w:tc>
          <w:tcPr>
            <w:tcW w:w="1653" w:type="pct"/>
            <w:tcBorders>
              <w:top w:val="single" w:sz="4" w:space="0" w:color="000000"/>
              <w:left w:val="single" w:sz="4" w:space="0" w:color="000000"/>
              <w:bottom w:val="single" w:sz="4" w:space="0" w:color="000000"/>
              <w:right w:val="single" w:sz="4" w:space="0" w:color="000000"/>
            </w:tcBorders>
            <w:hideMark/>
          </w:tcPr>
          <w:p w14:paraId="40336068" w14:textId="77777777" w:rsidR="000763F8" w:rsidRDefault="000763F8">
            <w:pPr>
              <w:rPr>
                <w:b/>
                <w:sz w:val="22"/>
                <w:szCs w:val="22"/>
              </w:rPr>
            </w:pPr>
            <w:r>
              <w:rPr>
                <w:b/>
                <w:sz w:val="22"/>
                <w:szCs w:val="22"/>
              </w:rPr>
              <w:t xml:space="preserve">Patienter (%), der opnåede HbA1c &lt;7 % med </w:t>
            </w:r>
            <w:r>
              <w:rPr>
                <w:b/>
                <w:i/>
                <w:sz w:val="22"/>
                <w:szCs w:val="22"/>
              </w:rPr>
              <w:t>baseline</w:t>
            </w:r>
            <w:r>
              <w:rPr>
                <w:b/>
                <w:sz w:val="22"/>
                <w:szCs w:val="22"/>
              </w:rPr>
              <w:t>-</w:t>
            </w:r>
          </w:p>
          <w:p w14:paraId="0E0639AB" w14:textId="77777777" w:rsidR="000763F8" w:rsidRDefault="000763F8">
            <w:pPr>
              <w:rPr>
                <w:sz w:val="22"/>
                <w:szCs w:val="22"/>
              </w:rPr>
            </w:pPr>
            <w:r>
              <w:rPr>
                <w:b/>
                <w:sz w:val="22"/>
                <w:szCs w:val="22"/>
              </w:rPr>
              <w:t>HbA1c ≥7 %</w:t>
            </w:r>
            <w:r>
              <w:rPr>
                <w:b/>
                <w:sz w:val="22"/>
                <w:szCs w:val="22"/>
                <w:vertAlign w:val="superscript"/>
              </w:rPr>
              <w:t>2</w:t>
            </w:r>
          </w:p>
        </w:tc>
        <w:tc>
          <w:tcPr>
            <w:tcW w:w="956" w:type="pct"/>
            <w:tcBorders>
              <w:top w:val="single" w:sz="4" w:space="0" w:color="000000"/>
              <w:left w:val="single" w:sz="4" w:space="0" w:color="000000"/>
              <w:bottom w:val="single" w:sz="4" w:space="0" w:color="000000"/>
              <w:right w:val="single" w:sz="4" w:space="0" w:color="000000"/>
            </w:tcBorders>
          </w:tcPr>
          <w:p w14:paraId="1FDF1E54" w14:textId="77777777" w:rsidR="000763F8" w:rsidRDefault="000763F8">
            <w:pPr>
              <w:jc w:val="center"/>
              <w:rPr>
                <w:sz w:val="22"/>
                <w:szCs w:val="22"/>
              </w:rPr>
            </w:pPr>
          </w:p>
          <w:p w14:paraId="4D9B41C0" w14:textId="77777777" w:rsidR="000763F8" w:rsidRDefault="000763F8">
            <w:pPr>
              <w:jc w:val="center"/>
              <w:rPr>
                <w:sz w:val="22"/>
                <w:szCs w:val="22"/>
              </w:rPr>
            </w:pPr>
            <w:r>
              <w:rPr>
                <w:sz w:val="22"/>
                <w:szCs w:val="22"/>
              </w:rPr>
              <w:t>7,7</w:t>
            </w:r>
          </w:p>
        </w:tc>
        <w:tc>
          <w:tcPr>
            <w:tcW w:w="1195" w:type="pct"/>
            <w:tcBorders>
              <w:top w:val="single" w:sz="4" w:space="0" w:color="000000"/>
              <w:left w:val="single" w:sz="4" w:space="0" w:color="000000"/>
              <w:bottom w:val="single" w:sz="4" w:space="0" w:color="000000"/>
              <w:right w:val="single" w:sz="4" w:space="0" w:color="000000"/>
            </w:tcBorders>
            <w:vAlign w:val="center"/>
          </w:tcPr>
          <w:p w14:paraId="5836364B" w14:textId="77777777" w:rsidR="000763F8" w:rsidRDefault="000763F8">
            <w:pPr>
              <w:jc w:val="center"/>
              <w:rPr>
                <w:sz w:val="22"/>
                <w:szCs w:val="22"/>
              </w:rPr>
            </w:pPr>
          </w:p>
          <w:p w14:paraId="32CDC964" w14:textId="77777777" w:rsidR="000763F8" w:rsidRDefault="000763F8">
            <w:pPr>
              <w:jc w:val="center"/>
              <w:rPr>
                <w:sz w:val="22"/>
                <w:szCs w:val="22"/>
              </w:rPr>
            </w:pPr>
            <w:r>
              <w:rPr>
                <w:sz w:val="22"/>
                <w:szCs w:val="22"/>
              </w:rPr>
              <w:t>24</w:t>
            </w:r>
          </w:p>
        </w:tc>
        <w:tc>
          <w:tcPr>
            <w:tcW w:w="1196" w:type="pct"/>
            <w:tcBorders>
              <w:top w:val="single" w:sz="4" w:space="0" w:color="000000"/>
              <w:left w:val="single" w:sz="4" w:space="0" w:color="000000"/>
              <w:bottom w:val="single" w:sz="4" w:space="0" w:color="000000"/>
              <w:right w:val="single" w:sz="4" w:space="0" w:color="000000"/>
            </w:tcBorders>
            <w:vAlign w:val="center"/>
          </w:tcPr>
          <w:p w14:paraId="1BB3DB9F" w14:textId="77777777" w:rsidR="000763F8" w:rsidRDefault="000763F8">
            <w:pPr>
              <w:jc w:val="center"/>
              <w:rPr>
                <w:sz w:val="22"/>
                <w:szCs w:val="22"/>
              </w:rPr>
            </w:pPr>
          </w:p>
          <w:p w14:paraId="5DFD1184" w14:textId="77777777" w:rsidR="000763F8" w:rsidRDefault="000763F8">
            <w:pPr>
              <w:jc w:val="center"/>
              <w:rPr>
                <w:sz w:val="22"/>
                <w:szCs w:val="22"/>
              </w:rPr>
            </w:pPr>
            <w:r>
              <w:rPr>
                <w:sz w:val="22"/>
                <w:szCs w:val="22"/>
              </w:rPr>
              <w:t>30</w:t>
            </w:r>
          </w:p>
        </w:tc>
      </w:tr>
      <w:tr w:rsidR="000763F8" w14:paraId="5B317A78" w14:textId="77777777" w:rsidTr="007266F2">
        <w:trPr>
          <w:trHeight w:val="253"/>
        </w:trPr>
        <w:tc>
          <w:tcPr>
            <w:tcW w:w="1653" w:type="pct"/>
            <w:tcBorders>
              <w:top w:val="single" w:sz="4" w:space="0" w:color="000000"/>
              <w:left w:val="single" w:sz="4" w:space="0" w:color="000000"/>
              <w:bottom w:val="single" w:sz="4" w:space="0" w:color="000000"/>
              <w:right w:val="single" w:sz="4" w:space="0" w:color="000000"/>
            </w:tcBorders>
            <w:hideMark/>
          </w:tcPr>
          <w:p w14:paraId="2024FCA9" w14:textId="77777777" w:rsidR="000763F8" w:rsidRDefault="000763F8">
            <w:pPr>
              <w:rPr>
                <w:sz w:val="22"/>
                <w:szCs w:val="22"/>
              </w:rPr>
            </w:pPr>
            <w:r>
              <w:rPr>
                <w:sz w:val="22"/>
                <w:szCs w:val="22"/>
              </w:rPr>
              <w:t>N</w:t>
            </w:r>
          </w:p>
        </w:tc>
        <w:tc>
          <w:tcPr>
            <w:tcW w:w="956" w:type="pct"/>
            <w:tcBorders>
              <w:top w:val="single" w:sz="4" w:space="0" w:color="000000"/>
              <w:left w:val="single" w:sz="4" w:space="0" w:color="000000"/>
              <w:bottom w:val="single" w:sz="4" w:space="0" w:color="000000"/>
              <w:right w:val="single" w:sz="4" w:space="0" w:color="000000"/>
            </w:tcBorders>
            <w:hideMark/>
          </w:tcPr>
          <w:p w14:paraId="45FD9604" w14:textId="77777777" w:rsidR="000763F8" w:rsidRDefault="000763F8">
            <w:pPr>
              <w:jc w:val="center"/>
              <w:rPr>
                <w:sz w:val="22"/>
                <w:szCs w:val="22"/>
              </w:rPr>
            </w:pPr>
            <w:r>
              <w:rPr>
                <w:sz w:val="22"/>
                <w:szCs w:val="22"/>
              </w:rPr>
              <w:t>165</w:t>
            </w:r>
          </w:p>
        </w:tc>
        <w:tc>
          <w:tcPr>
            <w:tcW w:w="1195" w:type="pct"/>
            <w:tcBorders>
              <w:top w:val="single" w:sz="4" w:space="0" w:color="000000"/>
              <w:left w:val="single" w:sz="4" w:space="0" w:color="000000"/>
              <w:bottom w:val="single" w:sz="4" w:space="0" w:color="000000"/>
              <w:right w:val="single" w:sz="4" w:space="0" w:color="000000"/>
            </w:tcBorders>
            <w:vAlign w:val="center"/>
            <w:hideMark/>
          </w:tcPr>
          <w:p w14:paraId="2C710141" w14:textId="77777777" w:rsidR="000763F8" w:rsidRDefault="000763F8">
            <w:pPr>
              <w:jc w:val="center"/>
              <w:rPr>
                <w:sz w:val="22"/>
                <w:szCs w:val="22"/>
              </w:rPr>
            </w:pPr>
            <w:r>
              <w:rPr>
                <w:sz w:val="22"/>
                <w:szCs w:val="22"/>
              </w:rPr>
              <w:t>165</w:t>
            </w:r>
          </w:p>
        </w:tc>
        <w:tc>
          <w:tcPr>
            <w:tcW w:w="1196" w:type="pct"/>
            <w:tcBorders>
              <w:top w:val="single" w:sz="4" w:space="0" w:color="000000"/>
              <w:left w:val="single" w:sz="4" w:space="0" w:color="000000"/>
              <w:bottom w:val="single" w:sz="4" w:space="0" w:color="000000"/>
              <w:right w:val="single" w:sz="4" w:space="0" w:color="000000"/>
            </w:tcBorders>
            <w:vAlign w:val="center"/>
            <w:hideMark/>
          </w:tcPr>
          <w:p w14:paraId="0649E060" w14:textId="77777777" w:rsidR="000763F8" w:rsidRDefault="000763F8">
            <w:pPr>
              <w:jc w:val="center"/>
              <w:rPr>
                <w:sz w:val="22"/>
                <w:szCs w:val="22"/>
              </w:rPr>
            </w:pPr>
            <w:r>
              <w:rPr>
                <w:sz w:val="22"/>
                <w:szCs w:val="22"/>
              </w:rPr>
              <w:t>168</w:t>
            </w:r>
          </w:p>
        </w:tc>
      </w:tr>
      <w:tr w:rsidR="000763F8" w14:paraId="3451AB87" w14:textId="77777777" w:rsidTr="007266F2">
        <w:trPr>
          <w:trHeight w:val="251"/>
        </w:trPr>
        <w:tc>
          <w:tcPr>
            <w:tcW w:w="5000" w:type="pct"/>
            <w:gridSpan w:val="4"/>
            <w:tcBorders>
              <w:top w:val="single" w:sz="4" w:space="0" w:color="000000"/>
              <w:left w:val="single" w:sz="4" w:space="0" w:color="000000"/>
              <w:bottom w:val="single" w:sz="4" w:space="0" w:color="000000"/>
              <w:right w:val="single" w:sz="4" w:space="0" w:color="000000"/>
            </w:tcBorders>
            <w:vAlign w:val="center"/>
            <w:hideMark/>
          </w:tcPr>
          <w:p w14:paraId="14344542" w14:textId="77777777" w:rsidR="000763F8" w:rsidRDefault="000763F8">
            <w:pPr>
              <w:rPr>
                <w:b/>
                <w:sz w:val="22"/>
                <w:szCs w:val="22"/>
              </w:rPr>
            </w:pPr>
            <w:r>
              <w:rPr>
                <w:b/>
                <w:sz w:val="22"/>
                <w:szCs w:val="22"/>
              </w:rPr>
              <w:t>Kropsvægt (kg)</w:t>
            </w:r>
          </w:p>
        </w:tc>
      </w:tr>
      <w:tr w:rsidR="000763F8" w14:paraId="4FE2CF8F" w14:textId="77777777" w:rsidTr="007266F2">
        <w:trPr>
          <w:trHeight w:val="254"/>
        </w:trPr>
        <w:tc>
          <w:tcPr>
            <w:tcW w:w="1653" w:type="pct"/>
            <w:tcBorders>
              <w:top w:val="single" w:sz="4" w:space="0" w:color="000000"/>
              <w:left w:val="single" w:sz="4" w:space="0" w:color="000000"/>
              <w:bottom w:val="single" w:sz="4" w:space="0" w:color="000000"/>
              <w:right w:val="single" w:sz="4" w:space="0" w:color="000000"/>
            </w:tcBorders>
            <w:hideMark/>
          </w:tcPr>
          <w:p w14:paraId="3C2E1683" w14:textId="77777777" w:rsidR="000763F8" w:rsidRDefault="000763F8">
            <w:pPr>
              <w:ind w:left="416"/>
              <w:rPr>
                <w:sz w:val="22"/>
                <w:szCs w:val="22"/>
              </w:rPr>
            </w:pPr>
            <w:r>
              <w:rPr>
                <w:i/>
                <w:sz w:val="22"/>
                <w:szCs w:val="22"/>
              </w:rPr>
              <w:t>Baseline</w:t>
            </w:r>
            <w:r>
              <w:rPr>
                <w:sz w:val="22"/>
                <w:szCs w:val="22"/>
              </w:rPr>
              <w:t xml:space="preserve"> (middelværdi)</w:t>
            </w:r>
          </w:p>
        </w:tc>
        <w:tc>
          <w:tcPr>
            <w:tcW w:w="956" w:type="pct"/>
            <w:tcBorders>
              <w:top w:val="single" w:sz="4" w:space="0" w:color="000000"/>
              <w:left w:val="single" w:sz="4" w:space="0" w:color="000000"/>
              <w:bottom w:val="single" w:sz="4" w:space="0" w:color="000000"/>
              <w:right w:val="single" w:sz="4" w:space="0" w:color="000000"/>
            </w:tcBorders>
            <w:hideMark/>
          </w:tcPr>
          <w:p w14:paraId="4F226978" w14:textId="77777777" w:rsidR="000763F8" w:rsidRDefault="000763F8">
            <w:pPr>
              <w:jc w:val="center"/>
              <w:rPr>
                <w:sz w:val="22"/>
                <w:szCs w:val="22"/>
              </w:rPr>
            </w:pPr>
            <w:r>
              <w:rPr>
                <w:sz w:val="22"/>
                <w:szCs w:val="22"/>
              </w:rPr>
              <w:t>78,1</w:t>
            </w:r>
          </w:p>
        </w:tc>
        <w:tc>
          <w:tcPr>
            <w:tcW w:w="1195" w:type="pct"/>
            <w:tcBorders>
              <w:top w:val="single" w:sz="4" w:space="0" w:color="000000"/>
              <w:left w:val="single" w:sz="4" w:space="0" w:color="000000"/>
              <w:bottom w:val="single" w:sz="4" w:space="0" w:color="000000"/>
              <w:right w:val="single" w:sz="4" w:space="0" w:color="000000"/>
            </w:tcBorders>
            <w:vAlign w:val="center"/>
            <w:hideMark/>
          </w:tcPr>
          <w:p w14:paraId="7634FE2D" w14:textId="77777777" w:rsidR="000763F8" w:rsidRDefault="000763F8">
            <w:pPr>
              <w:jc w:val="center"/>
              <w:rPr>
                <w:sz w:val="22"/>
                <w:szCs w:val="22"/>
              </w:rPr>
            </w:pPr>
            <w:r>
              <w:rPr>
                <w:sz w:val="22"/>
                <w:szCs w:val="22"/>
              </w:rPr>
              <w:t>77,97</w:t>
            </w:r>
          </w:p>
        </w:tc>
        <w:tc>
          <w:tcPr>
            <w:tcW w:w="1196" w:type="pct"/>
            <w:tcBorders>
              <w:top w:val="single" w:sz="4" w:space="0" w:color="000000"/>
              <w:left w:val="single" w:sz="4" w:space="0" w:color="000000"/>
              <w:bottom w:val="single" w:sz="4" w:space="0" w:color="000000"/>
              <w:right w:val="single" w:sz="4" w:space="0" w:color="000000"/>
            </w:tcBorders>
            <w:vAlign w:val="center"/>
            <w:hideMark/>
          </w:tcPr>
          <w:p w14:paraId="6A07FF87" w14:textId="77777777" w:rsidR="000763F8" w:rsidRDefault="000763F8">
            <w:pPr>
              <w:jc w:val="center"/>
              <w:rPr>
                <w:sz w:val="22"/>
                <w:szCs w:val="22"/>
              </w:rPr>
            </w:pPr>
            <w:r>
              <w:rPr>
                <w:sz w:val="22"/>
                <w:szCs w:val="22"/>
              </w:rPr>
              <w:t>78,93</w:t>
            </w:r>
          </w:p>
        </w:tc>
      </w:tr>
      <w:tr w:rsidR="000763F8" w14:paraId="0D20BFAB" w14:textId="77777777" w:rsidTr="007266F2">
        <w:trPr>
          <w:trHeight w:val="251"/>
        </w:trPr>
        <w:tc>
          <w:tcPr>
            <w:tcW w:w="1653" w:type="pct"/>
            <w:tcBorders>
              <w:top w:val="single" w:sz="4" w:space="0" w:color="000000"/>
              <w:left w:val="single" w:sz="4" w:space="0" w:color="000000"/>
              <w:bottom w:val="single" w:sz="4" w:space="0" w:color="000000"/>
              <w:right w:val="single" w:sz="4" w:space="0" w:color="000000"/>
            </w:tcBorders>
            <w:hideMark/>
          </w:tcPr>
          <w:p w14:paraId="4B4181E8" w14:textId="77777777" w:rsidR="000763F8" w:rsidRDefault="000763F8">
            <w:pPr>
              <w:ind w:left="416"/>
              <w:rPr>
                <w:sz w:val="22"/>
                <w:szCs w:val="22"/>
              </w:rPr>
            </w:pPr>
            <w:r>
              <w:rPr>
                <w:sz w:val="22"/>
                <w:szCs w:val="22"/>
              </w:rPr>
              <w:t xml:space="preserve">Ændring fra </w:t>
            </w:r>
            <w:r>
              <w:rPr>
                <w:i/>
                <w:sz w:val="22"/>
                <w:szCs w:val="22"/>
              </w:rPr>
              <w:t>baseline</w:t>
            </w:r>
            <w:r>
              <w:rPr>
                <w:sz w:val="22"/>
                <w:szCs w:val="22"/>
                <w:vertAlign w:val="superscript"/>
              </w:rPr>
              <w:t>1</w:t>
            </w:r>
          </w:p>
        </w:tc>
        <w:tc>
          <w:tcPr>
            <w:tcW w:w="956" w:type="pct"/>
            <w:tcBorders>
              <w:top w:val="single" w:sz="4" w:space="0" w:color="000000"/>
              <w:left w:val="single" w:sz="4" w:space="0" w:color="000000"/>
              <w:bottom w:val="single" w:sz="4" w:space="0" w:color="000000"/>
              <w:right w:val="single" w:sz="4" w:space="0" w:color="000000"/>
            </w:tcBorders>
            <w:hideMark/>
          </w:tcPr>
          <w:p w14:paraId="2B217CC5" w14:textId="77777777" w:rsidR="000763F8" w:rsidRDefault="000763F8">
            <w:pPr>
              <w:jc w:val="center"/>
              <w:rPr>
                <w:sz w:val="22"/>
                <w:szCs w:val="22"/>
              </w:rPr>
            </w:pPr>
            <w:r>
              <w:rPr>
                <w:sz w:val="22"/>
                <w:szCs w:val="22"/>
              </w:rPr>
              <w:t>0,34</w:t>
            </w:r>
          </w:p>
        </w:tc>
        <w:tc>
          <w:tcPr>
            <w:tcW w:w="1195" w:type="pct"/>
            <w:tcBorders>
              <w:top w:val="single" w:sz="4" w:space="0" w:color="000000"/>
              <w:left w:val="single" w:sz="4" w:space="0" w:color="000000"/>
              <w:bottom w:val="single" w:sz="4" w:space="0" w:color="000000"/>
              <w:right w:val="single" w:sz="4" w:space="0" w:color="000000"/>
            </w:tcBorders>
            <w:vAlign w:val="center"/>
            <w:hideMark/>
          </w:tcPr>
          <w:p w14:paraId="3EBC6317" w14:textId="77777777" w:rsidR="000763F8" w:rsidRDefault="000763F8">
            <w:pPr>
              <w:jc w:val="center"/>
              <w:rPr>
                <w:sz w:val="22"/>
                <w:szCs w:val="22"/>
              </w:rPr>
            </w:pPr>
            <w:r>
              <w:rPr>
                <w:sz w:val="22"/>
                <w:szCs w:val="22"/>
              </w:rPr>
              <w:t>-1,62</w:t>
            </w:r>
          </w:p>
        </w:tc>
        <w:tc>
          <w:tcPr>
            <w:tcW w:w="1196" w:type="pct"/>
            <w:tcBorders>
              <w:top w:val="single" w:sz="4" w:space="0" w:color="000000"/>
              <w:left w:val="single" w:sz="4" w:space="0" w:color="000000"/>
              <w:bottom w:val="single" w:sz="4" w:space="0" w:color="000000"/>
              <w:right w:val="single" w:sz="4" w:space="0" w:color="000000"/>
            </w:tcBorders>
            <w:vAlign w:val="center"/>
            <w:hideMark/>
          </w:tcPr>
          <w:p w14:paraId="5C3234CF" w14:textId="77777777" w:rsidR="000763F8" w:rsidRDefault="000763F8">
            <w:pPr>
              <w:jc w:val="center"/>
              <w:rPr>
                <w:sz w:val="22"/>
                <w:szCs w:val="22"/>
              </w:rPr>
            </w:pPr>
            <w:r>
              <w:rPr>
                <w:sz w:val="22"/>
                <w:szCs w:val="22"/>
              </w:rPr>
              <w:t>-1,47</w:t>
            </w:r>
          </w:p>
        </w:tc>
      </w:tr>
      <w:tr w:rsidR="000763F8" w14:paraId="3C0A6D46" w14:textId="77777777" w:rsidTr="007266F2">
        <w:trPr>
          <w:trHeight w:val="506"/>
        </w:trPr>
        <w:tc>
          <w:tcPr>
            <w:tcW w:w="1653" w:type="pct"/>
            <w:tcBorders>
              <w:top w:val="single" w:sz="4" w:space="0" w:color="000000"/>
              <w:left w:val="single" w:sz="4" w:space="0" w:color="000000"/>
              <w:bottom w:val="single" w:sz="4" w:space="0" w:color="000000"/>
              <w:right w:val="single" w:sz="4" w:space="0" w:color="000000"/>
            </w:tcBorders>
            <w:hideMark/>
          </w:tcPr>
          <w:p w14:paraId="3C65CE20" w14:textId="77777777" w:rsidR="000763F8" w:rsidRDefault="000763F8">
            <w:pPr>
              <w:ind w:left="416"/>
              <w:rPr>
                <w:sz w:val="22"/>
                <w:szCs w:val="22"/>
              </w:rPr>
            </w:pPr>
            <w:r>
              <w:rPr>
                <w:sz w:val="22"/>
                <w:szCs w:val="22"/>
              </w:rPr>
              <w:t>Forskel fra placebo</w:t>
            </w:r>
            <w:r>
              <w:rPr>
                <w:sz w:val="22"/>
                <w:szCs w:val="22"/>
                <w:vertAlign w:val="superscript"/>
              </w:rPr>
              <w:t>1</w:t>
            </w:r>
          </w:p>
          <w:p w14:paraId="28A174A6" w14:textId="77777777" w:rsidR="000763F8" w:rsidRDefault="000763F8">
            <w:pPr>
              <w:ind w:left="416"/>
              <w:rPr>
                <w:sz w:val="22"/>
                <w:szCs w:val="22"/>
              </w:rPr>
            </w:pPr>
            <w:r>
              <w:rPr>
                <w:sz w:val="22"/>
                <w:szCs w:val="22"/>
              </w:rPr>
              <w:t>(97,5 % CI)</w:t>
            </w:r>
          </w:p>
        </w:tc>
        <w:tc>
          <w:tcPr>
            <w:tcW w:w="956" w:type="pct"/>
            <w:tcBorders>
              <w:top w:val="single" w:sz="4" w:space="0" w:color="000000"/>
              <w:left w:val="single" w:sz="4" w:space="0" w:color="000000"/>
              <w:bottom w:val="single" w:sz="4" w:space="0" w:color="000000"/>
              <w:right w:val="single" w:sz="4" w:space="0" w:color="000000"/>
            </w:tcBorders>
          </w:tcPr>
          <w:p w14:paraId="5504C1AC" w14:textId="77777777" w:rsidR="000763F8" w:rsidRDefault="000763F8">
            <w:pPr>
              <w:rPr>
                <w:sz w:val="22"/>
                <w:szCs w:val="22"/>
              </w:rPr>
            </w:pPr>
          </w:p>
        </w:tc>
        <w:tc>
          <w:tcPr>
            <w:tcW w:w="1195" w:type="pct"/>
            <w:tcBorders>
              <w:top w:val="single" w:sz="4" w:space="0" w:color="000000"/>
              <w:left w:val="single" w:sz="4" w:space="0" w:color="000000"/>
              <w:bottom w:val="single" w:sz="4" w:space="0" w:color="000000"/>
              <w:right w:val="single" w:sz="4" w:space="0" w:color="000000"/>
            </w:tcBorders>
            <w:vAlign w:val="center"/>
            <w:hideMark/>
          </w:tcPr>
          <w:p w14:paraId="3286B442" w14:textId="77777777" w:rsidR="000763F8" w:rsidRDefault="000763F8">
            <w:pPr>
              <w:rPr>
                <w:sz w:val="22"/>
                <w:szCs w:val="22"/>
              </w:rPr>
            </w:pPr>
            <w:r>
              <w:rPr>
                <w:sz w:val="22"/>
                <w:szCs w:val="22"/>
              </w:rPr>
              <w:t>-1,95* (-2,64; -1,27)</w:t>
            </w:r>
          </w:p>
        </w:tc>
        <w:tc>
          <w:tcPr>
            <w:tcW w:w="1196" w:type="pct"/>
            <w:tcBorders>
              <w:top w:val="single" w:sz="4" w:space="0" w:color="000000"/>
              <w:left w:val="single" w:sz="4" w:space="0" w:color="000000"/>
              <w:bottom w:val="single" w:sz="4" w:space="0" w:color="000000"/>
              <w:right w:val="single" w:sz="4" w:space="0" w:color="000000"/>
            </w:tcBorders>
            <w:vAlign w:val="center"/>
            <w:hideMark/>
          </w:tcPr>
          <w:p w14:paraId="74BE1A78" w14:textId="77777777" w:rsidR="000763F8" w:rsidRDefault="000763F8">
            <w:pPr>
              <w:rPr>
                <w:sz w:val="22"/>
                <w:szCs w:val="22"/>
              </w:rPr>
            </w:pPr>
            <w:r>
              <w:rPr>
                <w:sz w:val="22"/>
                <w:szCs w:val="22"/>
              </w:rPr>
              <w:t>-1.81* (-2,49; -1,13)</w:t>
            </w:r>
          </w:p>
        </w:tc>
      </w:tr>
      <w:tr w:rsidR="000763F8" w14:paraId="6A0E6A4C" w14:textId="77777777" w:rsidTr="007266F2">
        <w:trPr>
          <w:trHeight w:val="253"/>
        </w:trPr>
        <w:tc>
          <w:tcPr>
            <w:tcW w:w="1653" w:type="pct"/>
            <w:tcBorders>
              <w:top w:val="single" w:sz="4" w:space="0" w:color="000000"/>
              <w:left w:val="single" w:sz="4" w:space="0" w:color="000000"/>
              <w:bottom w:val="single" w:sz="4" w:space="0" w:color="000000"/>
              <w:right w:val="single" w:sz="4" w:space="0" w:color="000000"/>
            </w:tcBorders>
            <w:hideMark/>
          </w:tcPr>
          <w:p w14:paraId="770EDDAF" w14:textId="77777777" w:rsidR="000763F8" w:rsidRDefault="000763F8">
            <w:pPr>
              <w:rPr>
                <w:sz w:val="22"/>
                <w:szCs w:val="22"/>
              </w:rPr>
            </w:pPr>
            <w:r>
              <w:rPr>
                <w:sz w:val="22"/>
                <w:szCs w:val="22"/>
              </w:rPr>
              <w:t>N</w:t>
            </w:r>
          </w:p>
        </w:tc>
        <w:tc>
          <w:tcPr>
            <w:tcW w:w="956" w:type="pct"/>
            <w:tcBorders>
              <w:top w:val="single" w:sz="4" w:space="0" w:color="000000"/>
              <w:left w:val="single" w:sz="4" w:space="0" w:color="000000"/>
              <w:bottom w:val="single" w:sz="4" w:space="0" w:color="000000"/>
              <w:right w:val="single" w:sz="4" w:space="0" w:color="000000"/>
            </w:tcBorders>
            <w:hideMark/>
          </w:tcPr>
          <w:p w14:paraId="105B78D0" w14:textId="77777777" w:rsidR="000763F8" w:rsidRDefault="000763F8">
            <w:pPr>
              <w:jc w:val="center"/>
              <w:rPr>
                <w:sz w:val="22"/>
                <w:szCs w:val="22"/>
              </w:rPr>
            </w:pPr>
            <w:r>
              <w:rPr>
                <w:sz w:val="22"/>
                <w:szCs w:val="22"/>
              </w:rPr>
              <w:t>165</w:t>
            </w:r>
          </w:p>
        </w:tc>
        <w:tc>
          <w:tcPr>
            <w:tcW w:w="1195" w:type="pct"/>
            <w:tcBorders>
              <w:top w:val="single" w:sz="4" w:space="0" w:color="000000"/>
              <w:left w:val="single" w:sz="4" w:space="0" w:color="000000"/>
              <w:bottom w:val="single" w:sz="4" w:space="0" w:color="000000"/>
              <w:right w:val="single" w:sz="4" w:space="0" w:color="000000"/>
            </w:tcBorders>
            <w:vAlign w:val="center"/>
            <w:hideMark/>
          </w:tcPr>
          <w:p w14:paraId="20368F51" w14:textId="77777777" w:rsidR="000763F8" w:rsidRDefault="000763F8">
            <w:pPr>
              <w:jc w:val="center"/>
              <w:rPr>
                <w:sz w:val="22"/>
                <w:szCs w:val="22"/>
              </w:rPr>
            </w:pPr>
            <w:r>
              <w:rPr>
                <w:sz w:val="22"/>
                <w:szCs w:val="22"/>
              </w:rPr>
              <w:t>165</w:t>
            </w:r>
          </w:p>
        </w:tc>
        <w:tc>
          <w:tcPr>
            <w:tcW w:w="1196" w:type="pct"/>
            <w:tcBorders>
              <w:top w:val="single" w:sz="4" w:space="0" w:color="000000"/>
              <w:left w:val="single" w:sz="4" w:space="0" w:color="000000"/>
              <w:bottom w:val="single" w:sz="4" w:space="0" w:color="000000"/>
              <w:right w:val="single" w:sz="4" w:space="0" w:color="000000"/>
            </w:tcBorders>
            <w:vAlign w:val="center"/>
            <w:hideMark/>
          </w:tcPr>
          <w:p w14:paraId="6824E267" w14:textId="77777777" w:rsidR="000763F8" w:rsidRDefault="000763F8">
            <w:pPr>
              <w:jc w:val="center"/>
              <w:rPr>
                <w:sz w:val="22"/>
                <w:szCs w:val="22"/>
              </w:rPr>
            </w:pPr>
            <w:r>
              <w:rPr>
                <w:sz w:val="22"/>
                <w:szCs w:val="22"/>
              </w:rPr>
              <w:t>168</w:t>
            </w:r>
          </w:p>
        </w:tc>
      </w:tr>
      <w:tr w:rsidR="000763F8" w14:paraId="1081176B" w14:textId="77777777" w:rsidTr="007266F2">
        <w:trPr>
          <w:trHeight w:val="253"/>
        </w:trPr>
        <w:tc>
          <w:tcPr>
            <w:tcW w:w="5000" w:type="pct"/>
            <w:gridSpan w:val="4"/>
            <w:tcBorders>
              <w:top w:val="single" w:sz="4" w:space="0" w:color="000000"/>
              <w:left w:val="single" w:sz="4" w:space="0" w:color="000000"/>
              <w:bottom w:val="single" w:sz="4" w:space="0" w:color="000000"/>
              <w:right w:val="single" w:sz="4" w:space="0" w:color="000000"/>
            </w:tcBorders>
            <w:vAlign w:val="center"/>
            <w:hideMark/>
          </w:tcPr>
          <w:p w14:paraId="4610E07E" w14:textId="77777777" w:rsidR="000763F8" w:rsidRDefault="000763F8">
            <w:pPr>
              <w:rPr>
                <w:b/>
                <w:sz w:val="22"/>
                <w:szCs w:val="22"/>
              </w:rPr>
            </w:pPr>
            <w:r>
              <w:rPr>
                <w:b/>
                <w:sz w:val="22"/>
                <w:szCs w:val="22"/>
              </w:rPr>
              <w:t>SBP (</w:t>
            </w:r>
            <w:proofErr w:type="spellStart"/>
            <w:r>
              <w:rPr>
                <w:b/>
                <w:sz w:val="22"/>
                <w:szCs w:val="22"/>
              </w:rPr>
              <w:t>mmHg</w:t>
            </w:r>
            <w:proofErr w:type="spellEnd"/>
            <w:r>
              <w:rPr>
                <w:b/>
                <w:sz w:val="22"/>
                <w:szCs w:val="22"/>
              </w:rPr>
              <w:t>)</w:t>
            </w:r>
            <w:r>
              <w:rPr>
                <w:b/>
                <w:sz w:val="22"/>
                <w:szCs w:val="22"/>
                <w:vertAlign w:val="superscript"/>
              </w:rPr>
              <w:t>3</w:t>
            </w:r>
          </w:p>
        </w:tc>
      </w:tr>
      <w:tr w:rsidR="000763F8" w14:paraId="40812EAB" w14:textId="77777777" w:rsidTr="007266F2">
        <w:trPr>
          <w:trHeight w:val="251"/>
        </w:trPr>
        <w:tc>
          <w:tcPr>
            <w:tcW w:w="1653" w:type="pct"/>
            <w:tcBorders>
              <w:top w:val="single" w:sz="4" w:space="0" w:color="000000"/>
              <w:left w:val="single" w:sz="4" w:space="0" w:color="000000"/>
              <w:bottom w:val="single" w:sz="4" w:space="0" w:color="000000"/>
              <w:right w:val="single" w:sz="4" w:space="0" w:color="000000"/>
            </w:tcBorders>
            <w:hideMark/>
          </w:tcPr>
          <w:p w14:paraId="436C2EF3" w14:textId="77777777" w:rsidR="000763F8" w:rsidRDefault="000763F8">
            <w:pPr>
              <w:ind w:left="416"/>
              <w:rPr>
                <w:sz w:val="22"/>
                <w:szCs w:val="22"/>
              </w:rPr>
            </w:pPr>
            <w:r>
              <w:rPr>
                <w:i/>
                <w:sz w:val="22"/>
                <w:szCs w:val="22"/>
              </w:rPr>
              <w:t>Baseline</w:t>
            </w:r>
            <w:r>
              <w:rPr>
                <w:sz w:val="22"/>
                <w:szCs w:val="22"/>
              </w:rPr>
              <w:t xml:space="preserve"> (middelværdi)</w:t>
            </w:r>
          </w:p>
        </w:tc>
        <w:tc>
          <w:tcPr>
            <w:tcW w:w="956" w:type="pct"/>
            <w:tcBorders>
              <w:top w:val="single" w:sz="4" w:space="0" w:color="000000"/>
              <w:left w:val="single" w:sz="4" w:space="0" w:color="000000"/>
              <w:bottom w:val="single" w:sz="4" w:space="0" w:color="000000"/>
              <w:right w:val="single" w:sz="4" w:space="0" w:color="000000"/>
            </w:tcBorders>
            <w:hideMark/>
          </w:tcPr>
          <w:p w14:paraId="2851FA45" w14:textId="77777777" w:rsidR="000763F8" w:rsidRDefault="000763F8">
            <w:pPr>
              <w:jc w:val="center"/>
              <w:rPr>
                <w:sz w:val="22"/>
                <w:szCs w:val="22"/>
              </w:rPr>
            </w:pPr>
            <w:r>
              <w:rPr>
                <w:sz w:val="22"/>
                <w:szCs w:val="22"/>
              </w:rPr>
              <w:t>125,7</w:t>
            </w:r>
          </w:p>
        </w:tc>
        <w:tc>
          <w:tcPr>
            <w:tcW w:w="1195" w:type="pct"/>
            <w:tcBorders>
              <w:top w:val="single" w:sz="4" w:space="0" w:color="000000"/>
              <w:left w:val="single" w:sz="4" w:space="0" w:color="000000"/>
              <w:bottom w:val="single" w:sz="4" w:space="0" w:color="000000"/>
              <w:right w:val="single" w:sz="4" w:space="0" w:color="000000"/>
            </w:tcBorders>
            <w:vAlign w:val="center"/>
            <w:hideMark/>
          </w:tcPr>
          <w:p w14:paraId="6BFAE24F" w14:textId="77777777" w:rsidR="000763F8" w:rsidRDefault="000763F8">
            <w:pPr>
              <w:jc w:val="center"/>
              <w:rPr>
                <w:sz w:val="22"/>
                <w:szCs w:val="22"/>
              </w:rPr>
            </w:pPr>
            <w:r>
              <w:rPr>
                <w:sz w:val="22"/>
                <w:szCs w:val="22"/>
              </w:rPr>
              <w:t>126,5</w:t>
            </w:r>
          </w:p>
        </w:tc>
        <w:tc>
          <w:tcPr>
            <w:tcW w:w="1196" w:type="pct"/>
            <w:tcBorders>
              <w:top w:val="single" w:sz="4" w:space="0" w:color="000000"/>
              <w:left w:val="single" w:sz="4" w:space="0" w:color="000000"/>
              <w:bottom w:val="single" w:sz="4" w:space="0" w:color="000000"/>
              <w:right w:val="single" w:sz="4" w:space="0" w:color="000000"/>
            </w:tcBorders>
            <w:vAlign w:val="center"/>
            <w:hideMark/>
          </w:tcPr>
          <w:p w14:paraId="12C8E837" w14:textId="77777777" w:rsidR="000763F8" w:rsidRDefault="000763F8">
            <w:pPr>
              <w:jc w:val="center"/>
              <w:rPr>
                <w:sz w:val="22"/>
                <w:szCs w:val="22"/>
              </w:rPr>
            </w:pPr>
            <w:r>
              <w:rPr>
                <w:sz w:val="22"/>
                <w:szCs w:val="22"/>
              </w:rPr>
              <w:t>126</w:t>
            </w:r>
          </w:p>
        </w:tc>
      </w:tr>
      <w:tr w:rsidR="000763F8" w14:paraId="043086CB" w14:textId="77777777" w:rsidTr="007266F2">
        <w:trPr>
          <w:trHeight w:val="253"/>
        </w:trPr>
        <w:tc>
          <w:tcPr>
            <w:tcW w:w="1653" w:type="pct"/>
            <w:tcBorders>
              <w:top w:val="single" w:sz="4" w:space="0" w:color="000000"/>
              <w:left w:val="single" w:sz="4" w:space="0" w:color="000000"/>
              <w:bottom w:val="single" w:sz="4" w:space="0" w:color="000000"/>
              <w:right w:val="single" w:sz="4" w:space="0" w:color="000000"/>
            </w:tcBorders>
            <w:hideMark/>
          </w:tcPr>
          <w:p w14:paraId="36E821CD" w14:textId="77777777" w:rsidR="000763F8" w:rsidRDefault="000763F8">
            <w:pPr>
              <w:ind w:left="416"/>
              <w:rPr>
                <w:sz w:val="22"/>
                <w:szCs w:val="22"/>
              </w:rPr>
            </w:pPr>
            <w:r>
              <w:rPr>
                <w:sz w:val="22"/>
                <w:szCs w:val="22"/>
              </w:rPr>
              <w:t xml:space="preserve">Ændring fra </w:t>
            </w:r>
            <w:r>
              <w:rPr>
                <w:i/>
                <w:sz w:val="22"/>
                <w:szCs w:val="22"/>
              </w:rPr>
              <w:t>baseline</w:t>
            </w:r>
            <w:r>
              <w:rPr>
                <w:sz w:val="22"/>
                <w:szCs w:val="22"/>
                <w:vertAlign w:val="superscript"/>
              </w:rPr>
              <w:t>1</w:t>
            </w:r>
          </w:p>
        </w:tc>
        <w:tc>
          <w:tcPr>
            <w:tcW w:w="956" w:type="pct"/>
            <w:tcBorders>
              <w:top w:val="single" w:sz="4" w:space="0" w:color="000000"/>
              <w:left w:val="single" w:sz="4" w:space="0" w:color="000000"/>
              <w:bottom w:val="single" w:sz="4" w:space="0" w:color="000000"/>
              <w:right w:val="single" w:sz="4" w:space="0" w:color="000000"/>
            </w:tcBorders>
            <w:hideMark/>
          </w:tcPr>
          <w:p w14:paraId="02657A7C" w14:textId="77777777" w:rsidR="000763F8" w:rsidRDefault="000763F8">
            <w:pPr>
              <w:jc w:val="center"/>
              <w:rPr>
                <w:sz w:val="22"/>
                <w:szCs w:val="22"/>
              </w:rPr>
            </w:pPr>
            <w:r>
              <w:rPr>
                <w:sz w:val="22"/>
                <w:szCs w:val="22"/>
              </w:rPr>
              <w:t>0,7</w:t>
            </w:r>
          </w:p>
        </w:tc>
        <w:tc>
          <w:tcPr>
            <w:tcW w:w="1195" w:type="pct"/>
            <w:tcBorders>
              <w:top w:val="single" w:sz="4" w:space="0" w:color="000000"/>
              <w:left w:val="single" w:sz="4" w:space="0" w:color="000000"/>
              <w:bottom w:val="single" w:sz="4" w:space="0" w:color="000000"/>
              <w:right w:val="single" w:sz="4" w:space="0" w:color="000000"/>
            </w:tcBorders>
            <w:vAlign w:val="center"/>
            <w:hideMark/>
          </w:tcPr>
          <w:p w14:paraId="0A18A5B1" w14:textId="77777777" w:rsidR="000763F8" w:rsidRDefault="000763F8">
            <w:pPr>
              <w:jc w:val="center"/>
              <w:rPr>
                <w:sz w:val="22"/>
                <w:szCs w:val="22"/>
              </w:rPr>
            </w:pPr>
            <w:r>
              <w:rPr>
                <w:sz w:val="22"/>
                <w:szCs w:val="22"/>
              </w:rPr>
              <w:t>-3,1</w:t>
            </w:r>
          </w:p>
        </w:tc>
        <w:tc>
          <w:tcPr>
            <w:tcW w:w="1196" w:type="pct"/>
            <w:tcBorders>
              <w:top w:val="single" w:sz="4" w:space="0" w:color="000000"/>
              <w:left w:val="single" w:sz="4" w:space="0" w:color="000000"/>
              <w:bottom w:val="single" w:sz="4" w:space="0" w:color="000000"/>
              <w:right w:val="single" w:sz="4" w:space="0" w:color="000000"/>
            </w:tcBorders>
            <w:vAlign w:val="center"/>
            <w:hideMark/>
          </w:tcPr>
          <w:p w14:paraId="6E992515" w14:textId="77777777" w:rsidR="000763F8" w:rsidRDefault="000763F8">
            <w:pPr>
              <w:jc w:val="center"/>
              <w:rPr>
                <w:sz w:val="22"/>
                <w:szCs w:val="22"/>
              </w:rPr>
            </w:pPr>
            <w:r>
              <w:rPr>
                <w:sz w:val="22"/>
                <w:szCs w:val="22"/>
              </w:rPr>
              <w:t>-4,0</w:t>
            </w:r>
          </w:p>
        </w:tc>
      </w:tr>
      <w:tr w:rsidR="000763F8" w14:paraId="3092EDD5" w14:textId="77777777" w:rsidTr="007266F2">
        <w:trPr>
          <w:trHeight w:val="506"/>
        </w:trPr>
        <w:tc>
          <w:tcPr>
            <w:tcW w:w="1653" w:type="pct"/>
            <w:tcBorders>
              <w:top w:val="single" w:sz="4" w:space="0" w:color="000000"/>
              <w:left w:val="single" w:sz="4" w:space="0" w:color="000000"/>
              <w:bottom w:val="single" w:sz="4" w:space="0" w:color="000000"/>
              <w:right w:val="single" w:sz="4" w:space="0" w:color="000000"/>
            </w:tcBorders>
            <w:hideMark/>
          </w:tcPr>
          <w:p w14:paraId="54AFBACA" w14:textId="77777777" w:rsidR="000763F8" w:rsidRDefault="000763F8">
            <w:pPr>
              <w:ind w:left="416"/>
              <w:rPr>
                <w:sz w:val="22"/>
                <w:szCs w:val="22"/>
              </w:rPr>
            </w:pPr>
            <w:r>
              <w:rPr>
                <w:sz w:val="22"/>
                <w:szCs w:val="22"/>
              </w:rPr>
              <w:t>Forskel fra placebo</w:t>
            </w:r>
            <w:r>
              <w:rPr>
                <w:sz w:val="22"/>
                <w:szCs w:val="22"/>
                <w:vertAlign w:val="superscript"/>
              </w:rPr>
              <w:t>1</w:t>
            </w:r>
          </w:p>
          <w:p w14:paraId="749DB531" w14:textId="77777777" w:rsidR="000763F8" w:rsidRDefault="000763F8">
            <w:pPr>
              <w:ind w:left="416"/>
              <w:rPr>
                <w:sz w:val="22"/>
                <w:szCs w:val="22"/>
              </w:rPr>
            </w:pPr>
            <w:r>
              <w:rPr>
                <w:sz w:val="22"/>
                <w:szCs w:val="22"/>
              </w:rPr>
              <w:t>(95 % CI)</w:t>
            </w:r>
          </w:p>
        </w:tc>
        <w:tc>
          <w:tcPr>
            <w:tcW w:w="956" w:type="pct"/>
            <w:tcBorders>
              <w:top w:val="single" w:sz="4" w:space="0" w:color="000000"/>
              <w:left w:val="single" w:sz="4" w:space="0" w:color="000000"/>
              <w:bottom w:val="single" w:sz="4" w:space="0" w:color="000000"/>
              <w:right w:val="single" w:sz="4" w:space="0" w:color="000000"/>
            </w:tcBorders>
          </w:tcPr>
          <w:p w14:paraId="613D0286" w14:textId="77777777" w:rsidR="000763F8" w:rsidRDefault="000763F8">
            <w:pPr>
              <w:jc w:val="center"/>
              <w:rPr>
                <w:sz w:val="22"/>
                <w:szCs w:val="22"/>
              </w:rPr>
            </w:pPr>
          </w:p>
        </w:tc>
        <w:tc>
          <w:tcPr>
            <w:tcW w:w="1195" w:type="pct"/>
            <w:tcBorders>
              <w:top w:val="single" w:sz="4" w:space="0" w:color="000000"/>
              <w:left w:val="single" w:sz="4" w:space="0" w:color="000000"/>
              <w:bottom w:val="single" w:sz="4" w:space="0" w:color="000000"/>
              <w:right w:val="single" w:sz="4" w:space="0" w:color="000000"/>
            </w:tcBorders>
            <w:vAlign w:val="center"/>
            <w:hideMark/>
          </w:tcPr>
          <w:p w14:paraId="7C96B3E8" w14:textId="77777777" w:rsidR="000763F8" w:rsidRDefault="000763F8">
            <w:pPr>
              <w:jc w:val="center"/>
              <w:rPr>
                <w:sz w:val="22"/>
                <w:szCs w:val="22"/>
              </w:rPr>
            </w:pPr>
            <w:r>
              <w:rPr>
                <w:sz w:val="22"/>
                <w:szCs w:val="22"/>
              </w:rPr>
              <w:t>-3,9 (-6,23; -1,50)</w:t>
            </w:r>
          </w:p>
        </w:tc>
        <w:tc>
          <w:tcPr>
            <w:tcW w:w="1196" w:type="pct"/>
            <w:tcBorders>
              <w:top w:val="single" w:sz="4" w:space="0" w:color="000000"/>
              <w:left w:val="single" w:sz="4" w:space="0" w:color="000000"/>
              <w:bottom w:val="single" w:sz="4" w:space="0" w:color="000000"/>
              <w:right w:val="single" w:sz="4" w:space="0" w:color="000000"/>
            </w:tcBorders>
            <w:vAlign w:val="center"/>
            <w:hideMark/>
          </w:tcPr>
          <w:p w14:paraId="3C80B455" w14:textId="77777777" w:rsidR="000763F8" w:rsidRDefault="000763F8">
            <w:pPr>
              <w:jc w:val="center"/>
              <w:rPr>
                <w:sz w:val="22"/>
                <w:szCs w:val="22"/>
              </w:rPr>
            </w:pPr>
            <w:r>
              <w:rPr>
                <w:sz w:val="22"/>
                <w:szCs w:val="22"/>
              </w:rPr>
              <w:t>-4,7 (-7,08; -2,37)</w:t>
            </w:r>
          </w:p>
        </w:tc>
      </w:tr>
    </w:tbl>
    <w:p w14:paraId="0FBACCC3" w14:textId="77777777" w:rsidR="000763F8" w:rsidRDefault="000763F8" w:rsidP="000763F8">
      <w:pPr>
        <w:pStyle w:val="Brdtekst"/>
        <w:ind w:left="284" w:hanging="284"/>
        <w:rPr>
          <w:sz w:val="20"/>
          <w:szCs w:val="20"/>
          <w:lang w:val="da-DK"/>
        </w:rPr>
      </w:pPr>
      <w:r>
        <w:rPr>
          <w:sz w:val="20"/>
          <w:szCs w:val="20"/>
          <w:vertAlign w:val="superscript"/>
          <w:lang w:val="da-DK"/>
        </w:rPr>
        <w:t>a</w:t>
      </w:r>
      <w:r>
        <w:rPr>
          <w:sz w:val="20"/>
          <w:szCs w:val="20"/>
          <w:vertAlign w:val="superscript"/>
          <w:lang w:val="da-DK"/>
        </w:rPr>
        <w:tab/>
      </w:r>
      <w:r>
        <w:rPr>
          <w:sz w:val="20"/>
          <w:szCs w:val="20"/>
          <w:lang w:val="da-DK"/>
        </w:rPr>
        <w:t>Fuldstændigt analysedatasæt (FAS) ved brug af sidste observation føres videre (LOCF) forud for akut blodsukkerregulerende behandling,</w:t>
      </w:r>
    </w:p>
    <w:p w14:paraId="0C4E1A27" w14:textId="77777777" w:rsidR="000763F8" w:rsidRDefault="000763F8" w:rsidP="000763F8">
      <w:pPr>
        <w:ind w:left="284" w:hanging="284"/>
        <w:rPr>
          <w:sz w:val="20"/>
        </w:rPr>
      </w:pPr>
      <w:r>
        <w:rPr>
          <w:sz w:val="20"/>
          <w:vertAlign w:val="superscript"/>
        </w:rPr>
        <w:t>1</w:t>
      </w:r>
      <w:r>
        <w:rPr>
          <w:position w:val="8"/>
          <w:sz w:val="20"/>
        </w:rPr>
        <w:t xml:space="preserve"> </w:t>
      </w:r>
      <w:r>
        <w:rPr>
          <w:position w:val="8"/>
          <w:sz w:val="20"/>
        </w:rPr>
        <w:tab/>
      </w:r>
      <w:r>
        <w:rPr>
          <w:sz w:val="20"/>
        </w:rPr>
        <w:t xml:space="preserve">Middelværdi justeret for </w:t>
      </w:r>
      <w:r>
        <w:rPr>
          <w:i/>
          <w:sz w:val="20"/>
        </w:rPr>
        <w:t>baseline</w:t>
      </w:r>
      <w:r>
        <w:rPr>
          <w:sz w:val="20"/>
        </w:rPr>
        <w:t>værdi</w:t>
      </w:r>
    </w:p>
    <w:p w14:paraId="2B4DFE52" w14:textId="77777777" w:rsidR="000763F8" w:rsidRDefault="000763F8" w:rsidP="000763F8">
      <w:pPr>
        <w:pStyle w:val="Brdtekst"/>
        <w:ind w:left="284" w:hanging="284"/>
        <w:rPr>
          <w:sz w:val="20"/>
          <w:szCs w:val="20"/>
          <w:lang w:val="da-DK"/>
        </w:rPr>
      </w:pPr>
      <w:r>
        <w:rPr>
          <w:sz w:val="20"/>
          <w:szCs w:val="20"/>
          <w:vertAlign w:val="superscript"/>
          <w:lang w:val="da-DK"/>
        </w:rPr>
        <w:t>2</w:t>
      </w:r>
      <w:r>
        <w:rPr>
          <w:position w:val="8"/>
          <w:sz w:val="20"/>
          <w:szCs w:val="20"/>
          <w:lang w:val="da-DK"/>
        </w:rPr>
        <w:t xml:space="preserve"> </w:t>
      </w:r>
      <w:r>
        <w:rPr>
          <w:position w:val="8"/>
          <w:sz w:val="20"/>
          <w:szCs w:val="20"/>
          <w:lang w:val="da-DK"/>
        </w:rPr>
        <w:tab/>
      </w:r>
      <w:r>
        <w:rPr>
          <w:sz w:val="20"/>
          <w:szCs w:val="20"/>
          <w:lang w:val="da-DK"/>
        </w:rPr>
        <w:t>Ikke evalueret med hensyn til statistisk signifikans på grund af den sekventielt bekræftende testprocedure</w:t>
      </w:r>
    </w:p>
    <w:p w14:paraId="6A225372" w14:textId="77777777" w:rsidR="000763F8" w:rsidRDefault="000763F8" w:rsidP="000763F8">
      <w:pPr>
        <w:pStyle w:val="Brdtekst"/>
        <w:ind w:left="284" w:hanging="284"/>
        <w:rPr>
          <w:sz w:val="20"/>
          <w:szCs w:val="20"/>
          <w:lang w:val="da-DK"/>
        </w:rPr>
      </w:pPr>
      <w:r>
        <w:rPr>
          <w:sz w:val="20"/>
          <w:szCs w:val="20"/>
          <w:vertAlign w:val="superscript"/>
          <w:lang w:val="da-DK"/>
        </w:rPr>
        <w:t>3</w:t>
      </w:r>
      <w:r>
        <w:rPr>
          <w:position w:val="8"/>
          <w:sz w:val="20"/>
          <w:szCs w:val="20"/>
          <w:lang w:val="da-DK"/>
        </w:rPr>
        <w:t xml:space="preserve"> </w:t>
      </w:r>
      <w:r>
        <w:rPr>
          <w:position w:val="8"/>
          <w:sz w:val="20"/>
          <w:szCs w:val="20"/>
          <w:lang w:val="da-DK"/>
        </w:rPr>
        <w:tab/>
      </w:r>
      <w:r>
        <w:rPr>
          <w:sz w:val="20"/>
          <w:szCs w:val="20"/>
          <w:lang w:val="da-DK"/>
        </w:rPr>
        <w:t xml:space="preserve">LOCF, værdier efter yderligere </w:t>
      </w:r>
      <w:proofErr w:type="spellStart"/>
      <w:r>
        <w:rPr>
          <w:sz w:val="20"/>
          <w:szCs w:val="20"/>
          <w:lang w:val="da-DK"/>
        </w:rPr>
        <w:t>antihypertensiv</w:t>
      </w:r>
      <w:proofErr w:type="spellEnd"/>
      <w:r>
        <w:rPr>
          <w:sz w:val="20"/>
          <w:szCs w:val="20"/>
          <w:lang w:val="da-DK"/>
        </w:rPr>
        <w:t xml:space="preserve"> regulering er censureret fra</w:t>
      </w:r>
    </w:p>
    <w:p w14:paraId="41E83D71" w14:textId="77777777" w:rsidR="000763F8" w:rsidRDefault="000763F8" w:rsidP="000763F8">
      <w:pPr>
        <w:pStyle w:val="Brdtekst"/>
        <w:ind w:left="284" w:hanging="284"/>
        <w:rPr>
          <w:sz w:val="20"/>
          <w:szCs w:val="20"/>
          <w:lang w:val="da-DK"/>
        </w:rPr>
      </w:pPr>
      <w:r>
        <w:rPr>
          <w:sz w:val="20"/>
          <w:szCs w:val="20"/>
          <w:lang w:val="da-DK"/>
        </w:rPr>
        <w:t xml:space="preserve">* </w:t>
      </w:r>
      <w:r>
        <w:rPr>
          <w:sz w:val="20"/>
          <w:szCs w:val="20"/>
          <w:lang w:val="da-DK"/>
        </w:rPr>
        <w:tab/>
      </w:r>
      <w:proofErr w:type="spellStart"/>
      <w:r>
        <w:rPr>
          <w:sz w:val="20"/>
          <w:szCs w:val="20"/>
          <w:lang w:val="da-DK"/>
        </w:rPr>
        <w:t>p-værdi</w:t>
      </w:r>
      <w:proofErr w:type="spellEnd"/>
      <w:r>
        <w:rPr>
          <w:sz w:val="20"/>
          <w:szCs w:val="20"/>
          <w:lang w:val="da-DK"/>
        </w:rPr>
        <w:t xml:space="preserve"> &lt;0,0001</w:t>
      </w:r>
    </w:p>
    <w:p w14:paraId="0589E9A7" w14:textId="77777777" w:rsidR="000763F8" w:rsidRDefault="000763F8" w:rsidP="000763F8">
      <w:pPr>
        <w:ind w:left="851"/>
        <w:rPr>
          <w:sz w:val="24"/>
          <w:szCs w:val="24"/>
        </w:rPr>
      </w:pPr>
    </w:p>
    <w:p w14:paraId="16D557BB" w14:textId="77777777" w:rsidR="000763F8" w:rsidRDefault="000763F8" w:rsidP="000763F8">
      <w:pPr>
        <w:ind w:left="851"/>
        <w:rPr>
          <w:i/>
          <w:sz w:val="24"/>
          <w:szCs w:val="24"/>
        </w:rPr>
      </w:pPr>
      <w:r>
        <w:rPr>
          <w:i/>
          <w:sz w:val="24"/>
          <w:szCs w:val="24"/>
          <w:u w:val="single"/>
        </w:rPr>
        <w:t xml:space="preserve">I kombination med </w:t>
      </w:r>
      <w:proofErr w:type="spellStart"/>
      <w:r>
        <w:rPr>
          <w:i/>
          <w:sz w:val="24"/>
          <w:szCs w:val="24"/>
          <w:u w:val="single"/>
        </w:rPr>
        <w:t>metformin</w:t>
      </w:r>
      <w:proofErr w:type="spellEnd"/>
      <w:r>
        <w:rPr>
          <w:i/>
          <w:sz w:val="24"/>
          <w:szCs w:val="24"/>
          <w:u w:val="single"/>
        </w:rPr>
        <w:t xml:space="preserve"> hos lægemiddelnaive patienter</w:t>
      </w:r>
    </w:p>
    <w:p w14:paraId="11934CEB" w14:textId="77777777" w:rsidR="000763F8" w:rsidRDefault="000763F8" w:rsidP="000763F8">
      <w:pPr>
        <w:ind w:left="851"/>
        <w:rPr>
          <w:sz w:val="24"/>
          <w:szCs w:val="24"/>
        </w:rPr>
      </w:pPr>
      <w:r>
        <w:rPr>
          <w:sz w:val="24"/>
          <w:szCs w:val="24"/>
        </w:rPr>
        <w:t xml:space="preserve">Der er gennemført et 24-ugers studie med </w:t>
      </w:r>
      <w:proofErr w:type="spellStart"/>
      <w:r>
        <w:rPr>
          <w:sz w:val="24"/>
          <w:szCs w:val="24"/>
        </w:rPr>
        <w:t>faktorielt</w:t>
      </w:r>
      <w:proofErr w:type="spellEnd"/>
      <w:r>
        <w:rPr>
          <w:sz w:val="24"/>
          <w:szCs w:val="24"/>
        </w:rPr>
        <w:t xml:space="preserve"> design til vurdering af </w:t>
      </w:r>
      <w:proofErr w:type="spellStart"/>
      <w:r>
        <w:rPr>
          <w:sz w:val="24"/>
          <w:szCs w:val="24"/>
        </w:rPr>
        <w:t>empagliflozins</w:t>
      </w:r>
      <w:proofErr w:type="spellEnd"/>
      <w:r>
        <w:rPr>
          <w:sz w:val="24"/>
          <w:szCs w:val="24"/>
        </w:rPr>
        <w:t xml:space="preserve"> virkning og sikkerhed hos lægemiddelnaive patienter. Behandling med </w:t>
      </w:r>
      <w:proofErr w:type="spellStart"/>
      <w:r>
        <w:rPr>
          <w:sz w:val="24"/>
          <w:szCs w:val="24"/>
        </w:rPr>
        <w:t>empagliflozin</w:t>
      </w:r>
      <w:proofErr w:type="spellEnd"/>
      <w:r>
        <w:rPr>
          <w:sz w:val="24"/>
          <w:szCs w:val="24"/>
        </w:rPr>
        <w:t xml:space="preserve"> i kombination med </w:t>
      </w:r>
      <w:proofErr w:type="spellStart"/>
      <w:r>
        <w:rPr>
          <w:sz w:val="24"/>
          <w:szCs w:val="24"/>
        </w:rPr>
        <w:t>metformin</w:t>
      </w:r>
      <w:proofErr w:type="spellEnd"/>
      <w:r>
        <w:rPr>
          <w:sz w:val="24"/>
          <w:szCs w:val="24"/>
        </w:rPr>
        <w:t xml:space="preserve"> (5 mg og 500 mg; 5 mg og 1 000 mg; 12,5 mg og 500 mg og 12,5 mg og 1 000 mg administreret to gange dagligt) gav statistisk signifikante forbedringer i HbA1c (tabel 4) og førte til større reduktioner i FPG (sammenlignet med disse lægemidler givet som individuelle lægemidler) og kropsvægt (sammenlignet med </w:t>
      </w:r>
      <w:proofErr w:type="spellStart"/>
      <w:r>
        <w:rPr>
          <w:sz w:val="24"/>
          <w:szCs w:val="24"/>
        </w:rPr>
        <w:t>metformin</w:t>
      </w:r>
      <w:proofErr w:type="spellEnd"/>
      <w:r>
        <w:rPr>
          <w:sz w:val="24"/>
          <w:szCs w:val="24"/>
        </w:rPr>
        <w:t>).</w:t>
      </w:r>
    </w:p>
    <w:p w14:paraId="5AFA9EBF" w14:textId="77777777" w:rsidR="000763F8" w:rsidRDefault="000763F8" w:rsidP="000763F8">
      <w:pPr>
        <w:ind w:left="851"/>
        <w:rPr>
          <w:sz w:val="24"/>
          <w:szCs w:val="24"/>
        </w:rPr>
      </w:pPr>
    </w:p>
    <w:p w14:paraId="5BA8FB3F" w14:textId="77777777" w:rsidR="000763F8" w:rsidRDefault="000763F8" w:rsidP="000763F8">
      <w:pPr>
        <w:rPr>
          <w:b/>
          <w:sz w:val="24"/>
          <w:szCs w:val="24"/>
          <w:vertAlign w:val="superscript"/>
        </w:rPr>
      </w:pPr>
      <w:r>
        <w:rPr>
          <w:b/>
          <w:sz w:val="24"/>
          <w:szCs w:val="24"/>
        </w:rPr>
        <w:t xml:space="preserve">Tabel 4: Effekten på HbA1c efter 24 uger ved sammenligning af </w:t>
      </w:r>
      <w:proofErr w:type="spellStart"/>
      <w:r>
        <w:rPr>
          <w:b/>
          <w:sz w:val="24"/>
          <w:szCs w:val="24"/>
        </w:rPr>
        <w:t>empagliflozin</w:t>
      </w:r>
      <w:proofErr w:type="spellEnd"/>
      <w:r>
        <w:rPr>
          <w:b/>
          <w:sz w:val="24"/>
          <w:szCs w:val="24"/>
        </w:rPr>
        <w:t xml:space="preserve"> og </w:t>
      </w:r>
      <w:proofErr w:type="spellStart"/>
      <w:r>
        <w:rPr>
          <w:b/>
          <w:sz w:val="24"/>
          <w:szCs w:val="24"/>
        </w:rPr>
        <w:t>metformin</w:t>
      </w:r>
      <w:proofErr w:type="spellEnd"/>
      <w:r>
        <w:rPr>
          <w:b/>
          <w:sz w:val="24"/>
          <w:szCs w:val="24"/>
        </w:rPr>
        <w:t xml:space="preserve"> i kombination og disse lægemidler givet som individuelle </w:t>
      </w:r>
      <w:proofErr w:type="spellStart"/>
      <w:r>
        <w:rPr>
          <w:b/>
          <w:sz w:val="24"/>
          <w:szCs w:val="24"/>
        </w:rPr>
        <w:t>lægemidler</w:t>
      </w:r>
      <w:r>
        <w:rPr>
          <w:b/>
          <w:sz w:val="24"/>
          <w:szCs w:val="24"/>
          <w:vertAlign w:val="superscript"/>
        </w:rPr>
        <w:t>a</w:t>
      </w:r>
      <w:proofErr w:type="spellEnd"/>
    </w:p>
    <w:p w14:paraId="1D03891B" w14:textId="77777777" w:rsidR="000E1A30" w:rsidRDefault="000E1A30" w:rsidP="000763F8">
      <w:pPr>
        <w:rPr>
          <w:b/>
          <w:sz w:val="24"/>
          <w:szCs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595"/>
        <w:gridCol w:w="1186"/>
        <w:gridCol w:w="1188"/>
        <w:gridCol w:w="759"/>
        <w:gridCol w:w="1040"/>
        <w:gridCol w:w="1186"/>
        <w:gridCol w:w="892"/>
        <w:gridCol w:w="892"/>
        <w:gridCol w:w="890"/>
      </w:tblGrid>
      <w:tr w:rsidR="000763F8" w14:paraId="63B95E99" w14:textId="77777777" w:rsidTr="007266F2">
        <w:trPr>
          <w:trHeight w:val="254"/>
        </w:trPr>
        <w:tc>
          <w:tcPr>
            <w:tcW w:w="829" w:type="pct"/>
            <w:tcBorders>
              <w:top w:val="single" w:sz="4" w:space="0" w:color="000000"/>
              <w:left w:val="single" w:sz="4" w:space="0" w:color="000000"/>
              <w:bottom w:val="single" w:sz="4" w:space="0" w:color="000000"/>
              <w:right w:val="single" w:sz="4" w:space="0" w:color="000000"/>
            </w:tcBorders>
          </w:tcPr>
          <w:p w14:paraId="7CBB955F" w14:textId="77777777" w:rsidR="000763F8" w:rsidRDefault="000763F8">
            <w:pPr>
              <w:rPr>
                <w:sz w:val="22"/>
                <w:szCs w:val="22"/>
              </w:rPr>
            </w:pPr>
          </w:p>
        </w:tc>
        <w:tc>
          <w:tcPr>
            <w:tcW w:w="1627" w:type="pct"/>
            <w:gridSpan w:val="3"/>
            <w:tcBorders>
              <w:top w:val="single" w:sz="4" w:space="0" w:color="000000"/>
              <w:left w:val="single" w:sz="4" w:space="0" w:color="000000"/>
              <w:bottom w:val="single" w:sz="4" w:space="0" w:color="000000"/>
              <w:right w:val="single" w:sz="4" w:space="0" w:color="000000"/>
            </w:tcBorders>
            <w:hideMark/>
          </w:tcPr>
          <w:p w14:paraId="435E5685" w14:textId="77777777" w:rsidR="000763F8" w:rsidRDefault="000763F8">
            <w:pPr>
              <w:rPr>
                <w:sz w:val="22"/>
                <w:szCs w:val="22"/>
              </w:rPr>
            </w:pPr>
            <w:proofErr w:type="spellStart"/>
            <w:r>
              <w:rPr>
                <w:sz w:val="22"/>
                <w:szCs w:val="22"/>
              </w:rPr>
              <w:t>Empagliflozin</w:t>
            </w:r>
            <w:proofErr w:type="spellEnd"/>
            <w:r>
              <w:rPr>
                <w:sz w:val="22"/>
                <w:szCs w:val="22"/>
              </w:rPr>
              <w:t xml:space="preserve"> 10 </w:t>
            </w:r>
            <w:proofErr w:type="spellStart"/>
            <w:r>
              <w:rPr>
                <w:sz w:val="22"/>
                <w:szCs w:val="22"/>
              </w:rPr>
              <w:t>mg</w:t>
            </w:r>
            <w:r>
              <w:rPr>
                <w:sz w:val="22"/>
                <w:szCs w:val="22"/>
                <w:vertAlign w:val="superscript"/>
              </w:rPr>
              <w:t>b</w:t>
            </w:r>
            <w:proofErr w:type="spellEnd"/>
          </w:p>
        </w:tc>
        <w:tc>
          <w:tcPr>
            <w:tcW w:w="1619" w:type="pct"/>
            <w:gridSpan w:val="3"/>
            <w:tcBorders>
              <w:top w:val="single" w:sz="4" w:space="0" w:color="000000"/>
              <w:left w:val="single" w:sz="4" w:space="0" w:color="000000"/>
              <w:bottom w:val="single" w:sz="4" w:space="0" w:color="000000"/>
              <w:right w:val="single" w:sz="4" w:space="0" w:color="000000"/>
            </w:tcBorders>
            <w:hideMark/>
          </w:tcPr>
          <w:p w14:paraId="152A13A5" w14:textId="77777777" w:rsidR="000763F8" w:rsidRDefault="000763F8">
            <w:pPr>
              <w:rPr>
                <w:sz w:val="22"/>
                <w:szCs w:val="22"/>
              </w:rPr>
            </w:pPr>
            <w:proofErr w:type="spellStart"/>
            <w:r>
              <w:rPr>
                <w:sz w:val="22"/>
                <w:szCs w:val="22"/>
              </w:rPr>
              <w:t>Empagliflozin</w:t>
            </w:r>
            <w:proofErr w:type="spellEnd"/>
            <w:r>
              <w:rPr>
                <w:sz w:val="22"/>
                <w:szCs w:val="22"/>
              </w:rPr>
              <w:t xml:space="preserve"> 25 </w:t>
            </w:r>
            <w:proofErr w:type="spellStart"/>
            <w:r>
              <w:rPr>
                <w:sz w:val="22"/>
                <w:szCs w:val="22"/>
              </w:rPr>
              <w:t>mg</w:t>
            </w:r>
            <w:r>
              <w:rPr>
                <w:sz w:val="22"/>
                <w:szCs w:val="22"/>
                <w:vertAlign w:val="superscript"/>
              </w:rPr>
              <w:t>b</w:t>
            </w:r>
            <w:proofErr w:type="spellEnd"/>
          </w:p>
        </w:tc>
        <w:tc>
          <w:tcPr>
            <w:tcW w:w="924" w:type="pct"/>
            <w:gridSpan w:val="2"/>
            <w:tcBorders>
              <w:top w:val="single" w:sz="4" w:space="0" w:color="000000"/>
              <w:left w:val="single" w:sz="4" w:space="0" w:color="000000"/>
              <w:bottom w:val="single" w:sz="4" w:space="0" w:color="000000"/>
              <w:right w:val="single" w:sz="4" w:space="0" w:color="000000"/>
            </w:tcBorders>
            <w:hideMark/>
          </w:tcPr>
          <w:p w14:paraId="0A4066EE" w14:textId="77777777" w:rsidR="000763F8" w:rsidRDefault="000763F8">
            <w:pPr>
              <w:rPr>
                <w:sz w:val="22"/>
                <w:szCs w:val="22"/>
              </w:rPr>
            </w:pPr>
            <w:proofErr w:type="spellStart"/>
            <w:r>
              <w:rPr>
                <w:sz w:val="22"/>
                <w:szCs w:val="22"/>
              </w:rPr>
              <w:t>Metformin</w:t>
            </w:r>
            <w:r>
              <w:rPr>
                <w:sz w:val="22"/>
                <w:szCs w:val="22"/>
                <w:vertAlign w:val="superscript"/>
              </w:rPr>
              <w:t>c</w:t>
            </w:r>
            <w:proofErr w:type="spellEnd"/>
          </w:p>
        </w:tc>
      </w:tr>
      <w:tr w:rsidR="000763F8" w14:paraId="294F7A12" w14:textId="77777777" w:rsidTr="007266F2">
        <w:trPr>
          <w:trHeight w:val="782"/>
        </w:trPr>
        <w:tc>
          <w:tcPr>
            <w:tcW w:w="829" w:type="pct"/>
            <w:tcBorders>
              <w:top w:val="single" w:sz="4" w:space="0" w:color="000000"/>
              <w:left w:val="single" w:sz="4" w:space="0" w:color="000000"/>
              <w:bottom w:val="single" w:sz="4" w:space="0" w:color="000000"/>
              <w:right w:val="single" w:sz="4" w:space="0" w:color="000000"/>
            </w:tcBorders>
          </w:tcPr>
          <w:p w14:paraId="596EFEE1" w14:textId="77777777" w:rsidR="000763F8" w:rsidRDefault="000763F8">
            <w:pPr>
              <w:rPr>
                <w:sz w:val="22"/>
                <w:szCs w:val="22"/>
              </w:rPr>
            </w:pPr>
          </w:p>
        </w:tc>
        <w:tc>
          <w:tcPr>
            <w:tcW w:w="616" w:type="pct"/>
            <w:tcBorders>
              <w:top w:val="single" w:sz="4" w:space="0" w:color="000000"/>
              <w:left w:val="single" w:sz="4" w:space="0" w:color="000000"/>
              <w:bottom w:val="single" w:sz="4" w:space="0" w:color="000000"/>
              <w:right w:val="single" w:sz="4" w:space="0" w:color="000000"/>
            </w:tcBorders>
            <w:hideMark/>
          </w:tcPr>
          <w:p w14:paraId="1234DBC7" w14:textId="77777777" w:rsidR="000763F8" w:rsidRDefault="000763F8">
            <w:pPr>
              <w:rPr>
                <w:sz w:val="22"/>
                <w:szCs w:val="22"/>
              </w:rPr>
            </w:pPr>
            <w:r>
              <w:rPr>
                <w:sz w:val="22"/>
                <w:szCs w:val="22"/>
              </w:rPr>
              <w:t xml:space="preserve">+ </w:t>
            </w:r>
            <w:proofErr w:type="spellStart"/>
            <w:r>
              <w:rPr>
                <w:sz w:val="22"/>
                <w:szCs w:val="22"/>
              </w:rPr>
              <w:t>met</w:t>
            </w:r>
            <w:proofErr w:type="spellEnd"/>
          </w:p>
          <w:p w14:paraId="10E01333" w14:textId="77777777" w:rsidR="000763F8" w:rsidRDefault="000763F8">
            <w:pPr>
              <w:rPr>
                <w:sz w:val="22"/>
                <w:szCs w:val="22"/>
              </w:rPr>
            </w:pPr>
            <w:r>
              <w:rPr>
                <w:sz w:val="22"/>
                <w:szCs w:val="22"/>
              </w:rPr>
              <w:t xml:space="preserve">1 000 </w:t>
            </w:r>
            <w:proofErr w:type="spellStart"/>
            <w:r>
              <w:rPr>
                <w:sz w:val="22"/>
                <w:szCs w:val="22"/>
              </w:rPr>
              <w:t>mg</w:t>
            </w:r>
            <w:r>
              <w:rPr>
                <w:sz w:val="22"/>
                <w:szCs w:val="22"/>
                <w:vertAlign w:val="superscript"/>
              </w:rPr>
              <w:t>c</w:t>
            </w:r>
            <w:proofErr w:type="spellEnd"/>
          </w:p>
        </w:tc>
        <w:tc>
          <w:tcPr>
            <w:tcW w:w="617" w:type="pct"/>
            <w:tcBorders>
              <w:top w:val="single" w:sz="4" w:space="0" w:color="000000"/>
              <w:left w:val="single" w:sz="4" w:space="0" w:color="000000"/>
              <w:bottom w:val="single" w:sz="4" w:space="0" w:color="000000"/>
              <w:right w:val="single" w:sz="4" w:space="0" w:color="000000"/>
            </w:tcBorders>
            <w:hideMark/>
          </w:tcPr>
          <w:p w14:paraId="7F4D3DF3" w14:textId="77777777" w:rsidR="000763F8" w:rsidRDefault="000763F8">
            <w:pPr>
              <w:rPr>
                <w:sz w:val="22"/>
                <w:szCs w:val="22"/>
              </w:rPr>
            </w:pPr>
            <w:r>
              <w:rPr>
                <w:sz w:val="22"/>
                <w:szCs w:val="22"/>
              </w:rPr>
              <w:t xml:space="preserve">+ </w:t>
            </w:r>
            <w:proofErr w:type="spellStart"/>
            <w:r>
              <w:rPr>
                <w:sz w:val="22"/>
                <w:szCs w:val="22"/>
              </w:rPr>
              <w:t>met</w:t>
            </w:r>
            <w:proofErr w:type="spellEnd"/>
          </w:p>
          <w:p w14:paraId="514E9CD8" w14:textId="77777777" w:rsidR="000763F8" w:rsidRDefault="000763F8">
            <w:pPr>
              <w:rPr>
                <w:sz w:val="22"/>
                <w:szCs w:val="22"/>
              </w:rPr>
            </w:pPr>
            <w:r>
              <w:rPr>
                <w:sz w:val="22"/>
                <w:szCs w:val="22"/>
              </w:rPr>
              <w:t xml:space="preserve">2 000 </w:t>
            </w:r>
            <w:proofErr w:type="spellStart"/>
            <w:r>
              <w:rPr>
                <w:sz w:val="22"/>
                <w:szCs w:val="22"/>
              </w:rPr>
              <w:t>mg</w:t>
            </w:r>
            <w:r>
              <w:rPr>
                <w:sz w:val="22"/>
                <w:szCs w:val="22"/>
                <w:vertAlign w:val="superscript"/>
              </w:rPr>
              <w:t>c</w:t>
            </w:r>
            <w:proofErr w:type="spellEnd"/>
          </w:p>
        </w:tc>
        <w:tc>
          <w:tcPr>
            <w:tcW w:w="394" w:type="pct"/>
            <w:tcBorders>
              <w:top w:val="single" w:sz="4" w:space="0" w:color="000000"/>
              <w:left w:val="single" w:sz="4" w:space="0" w:color="000000"/>
              <w:bottom w:val="single" w:sz="4" w:space="0" w:color="000000"/>
              <w:right w:val="single" w:sz="4" w:space="0" w:color="000000"/>
            </w:tcBorders>
            <w:hideMark/>
          </w:tcPr>
          <w:p w14:paraId="4FE3F730" w14:textId="77777777" w:rsidR="000763F8" w:rsidRDefault="000763F8">
            <w:pPr>
              <w:rPr>
                <w:sz w:val="22"/>
                <w:szCs w:val="22"/>
              </w:rPr>
            </w:pPr>
            <w:r>
              <w:rPr>
                <w:sz w:val="22"/>
                <w:szCs w:val="22"/>
              </w:rPr>
              <w:t xml:space="preserve">Ingen </w:t>
            </w:r>
            <w:proofErr w:type="spellStart"/>
            <w:r>
              <w:rPr>
                <w:sz w:val="22"/>
                <w:szCs w:val="22"/>
              </w:rPr>
              <w:t>met</w:t>
            </w:r>
            <w:proofErr w:type="spellEnd"/>
          </w:p>
        </w:tc>
        <w:tc>
          <w:tcPr>
            <w:tcW w:w="540" w:type="pct"/>
            <w:tcBorders>
              <w:top w:val="single" w:sz="4" w:space="0" w:color="000000"/>
              <w:left w:val="single" w:sz="4" w:space="0" w:color="000000"/>
              <w:bottom w:val="single" w:sz="4" w:space="0" w:color="000000"/>
              <w:right w:val="single" w:sz="4" w:space="0" w:color="000000"/>
            </w:tcBorders>
            <w:hideMark/>
          </w:tcPr>
          <w:p w14:paraId="778EDBC7" w14:textId="77777777" w:rsidR="000763F8" w:rsidRDefault="000763F8">
            <w:pPr>
              <w:rPr>
                <w:sz w:val="22"/>
                <w:szCs w:val="22"/>
              </w:rPr>
            </w:pPr>
            <w:r>
              <w:rPr>
                <w:sz w:val="22"/>
                <w:szCs w:val="22"/>
              </w:rPr>
              <w:t xml:space="preserve">+ </w:t>
            </w:r>
            <w:proofErr w:type="spellStart"/>
            <w:r>
              <w:rPr>
                <w:sz w:val="22"/>
                <w:szCs w:val="22"/>
              </w:rPr>
              <w:t>met</w:t>
            </w:r>
            <w:proofErr w:type="spellEnd"/>
            <w:r>
              <w:rPr>
                <w:sz w:val="22"/>
                <w:szCs w:val="22"/>
              </w:rPr>
              <w:t xml:space="preserve"> 1 000</w:t>
            </w:r>
          </w:p>
          <w:p w14:paraId="3E925E59" w14:textId="77777777" w:rsidR="000763F8" w:rsidRDefault="000763F8">
            <w:pPr>
              <w:rPr>
                <w:sz w:val="22"/>
                <w:szCs w:val="22"/>
              </w:rPr>
            </w:pPr>
            <w:proofErr w:type="spellStart"/>
            <w:r>
              <w:rPr>
                <w:sz w:val="22"/>
                <w:szCs w:val="22"/>
              </w:rPr>
              <w:t>mg</w:t>
            </w:r>
            <w:r>
              <w:rPr>
                <w:sz w:val="22"/>
                <w:szCs w:val="22"/>
                <w:vertAlign w:val="superscript"/>
              </w:rPr>
              <w:t>c</w:t>
            </w:r>
            <w:proofErr w:type="spellEnd"/>
          </w:p>
        </w:tc>
        <w:tc>
          <w:tcPr>
            <w:tcW w:w="616" w:type="pct"/>
            <w:tcBorders>
              <w:top w:val="single" w:sz="4" w:space="0" w:color="000000"/>
              <w:left w:val="single" w:sz="4" w:space="0" w:color="000000"/>
              <w:bottom w:val="single" w:sz="4" w:space="0" w:color="000000"/>
              <w:right w:val="single" w:sz="4" w:space="0" w:color="000000"/>
            </w:tcBorders>
            <w:hideMark/>
          </w:tcPr>
          <w:p w14:paraId="103A5C52" w14:textId="77777777" w:rsidR="000763F8" w:rsidRDefault="000763F8">
            <w:pPr>
              <w:rPr>
                <w:sz w:val="22"/>
                <w:szCs w:val="22"/>
              </w:rPr>
            </w:pPr>
            <w:r>
              <w:rPr>
                <w:sz w:val="22"/>
                <w:szCs w:val="22"/>
              </w:rPr>
              <w:t xml:space="preserve">+ </w:t>
            </w:r>
            <w:proofErr w:type="spellStart"/>
            <w:r>
              <w:rPr>
                <w:sz w:val="22"/>
                <w:szCs w:val="22"/>
              </w:rPr>
              <w:t>met</w:t>
            </w:r>
            <w:proofErr w:type="spellEnd"/>
          </w:p>
          <w:p w14:paraId="29F45D0E" w14:textId="77777777" w:rsidR="000763F8" w:rsidRDefault="000763F8">
            <w:pPr>
              <w:rPr>
                <w:sz w:val="22"/>
                <w:szCs w:val="22"/>
              </w:rPr>
            </w:pPr>
            <w:r>
              <w:rPr>
                <w:sz w:val="22"/>
                <w:szCs w:val="22"/>
              </w:rPr>
              <w:t xml:space="preserve">2 000 </w:t>
            </w:r>
            <w:proofErr w:type="spellStart"/>
            <w:r>
              <w:rPr>
                <w:sz w:val="22"/>
                <w:szCs w:val="22"/>
              </w:rPr>
              <w:t>mg</w:t>
            </w:r>
            <w:r>
              <w:rPr>
                <w:sz w:val="22"/>
                <w:szCs w:val="22"/>
                <w:vertAlign w:val="superscript"/>
              </w:rPr>
              <w:t>c</w:t>
            </w:r>
            <w:proofErr w:type="spellEnd"/>
          </w:p>
        </w:tc>
        <w:tc>
          <w:tcPr>
            <w:tcW w:w="463" w:type="pct"/>
            <w:tcBorders>
              <w:top w:val="single" w:sz="4" w:space="0" w:color="000000"/>
              <w:left w:val="single" w:sz="4" w:space="0" w:color="000000"/>
              <w:bottom w:val="single" w:sz="4" w:space="0" w:color="000000"/>
              <w:right w:val="single" w:sz="4" w:space="0" w:color="000000"/>
            </w:tcBorders>
            <w:hideMark/>
          </w:tcPr>
          <w:p w14:paraId="1EA29C75" w14:textId="77777777" w:rsidR="000763F8" w:rsidRDefault="000763F8">
            <w:pPr>
              <w:rPr>
                <w:sz w:val="22"/>
                <w:szCs w:val="22"/>
              </w:rPr>
            </w:pPr>
            <w:r>
              <w:rPr>
                <w:sz w:val="22"/>
                <w:szCs w:val="22"/>
              </w:rPr>
              <w:t xml:space="preserve">Ingen </w:t>
            </w:r>
            <w:proofErr w:type="spellStart"/>
            <w:r>
              <w:rPr>
                <w:sz w:val="22"/>
                <w:szCs w:val="22"/>
              </w:rPr>
              <w:t>met</w:t>
            </w:r>
            <w:proofErr w:type="spellEnd"/>
          </w:p>
        </w:tc>
        <w:tc>
          <w:tcPr>
            <w:tcW w:w="463" w:type="pct"/>
            <w:tcBorders>
              <w:top w:val="single" w:sz="4" w:space="0" w:color="000000"/>
              <w:left w:val="single" w:sz="4" w:space="0" w:color="000000"/>
              <w:bottom w:val="single" w:sz="4" w:space="0" w:color="000000"/>
              <w:right w:val="single" w:sz="4" w:space="0" w:color="000000"/>
            </w:tcBorders>
            <w:hideMark/>
          </w:tcPr>
          <w:p w14:paraId="5F58FB16" w14:textId="77777777" w:rsidR="000763F8" w:rsidRDefault="000763F8">
            <w:pPr>
              <w:rPr>
                <w:sz w:val="22"/>
                <w:szCs w:val="22"/>
              </w:rPr>
            </w:pPr>
            <w:r>
              <w:rPr>
                <w:sz w:val="22"/>
                <w:szCs w:val="22"/>
              </w:rPr>
              <w:t>1 000 mg</w:t>
            </w:r>
          </w:p>
        </w:tc>
        <w:tc>
          <w:tcPr>
            <w:tcW w:w="461" w:type="pct"/>
            <w:tcBorders>
              <w:top w:val="single" w:sz="4" w:space="0" w:color="000000"/>
              <w:left w:val="single" w:sz="4" w:space="0" w:color="000000"/>
              <w:bottom w:val="single" w:sz="4" w:space="0" w:color="000000"/>
              <w:right w:val="single" w:sz="4" w:space="0" w:color="000000"/>
            </w:tcBorders>
            <w:hideMark/>
          </w:tcPr>
          <w:p w14:paraId="73A558E0" w14:textId="77777777" w:rsidR="000763F8" w:rsidRDefault="000763F8">
            <w:pPr>
              <w:rPr>
                <w:sz w:val="22"/>
                <w:szCs w:val="22"/>
              </w:rPr>
            </w:pPr>
            <w:r>
              <w:rPr>
                <w:sz w:val="22"/>
                <w:szCs w:val="22"/>
              </w:rPr>
              <w:t>2 000 mg</w:t>
            </w:r>
          </w:p>
        </w:tc>
      </w:tr>
      <w:tr w:rsidR="000763F8" w14:paraId="17353C45" w14:textId="77777777" w:rsidTr="007266F2">
        <w:trPr>
          <w:trHeight w:val="251"/>
        </w:trPr>
        <w:tc>
          <w:tcPr>
            <w:tcW w:w="829" w:type="pct"/>
            <w:tcBorders>
              <w:top w:val="single" w:sz="4" w:space="0" w:color="000000"/>
              <w:left w:val="single" w:sz="4" w:space="0" w:color="000000"/>
              <w:bottom w:val="single" w:sz="4" w:space="0" w:color="000000"/>
              <w:right w:val="single" w:sz="4" w:space="0" w:color="000000"/>
            </w:tcBorders>
            <w:hideMark/>
          </w:tcPr>
          <w:p w14:paraId="690ABF35" w14:textId="77777777" w:rsidR="000763F8" w:rsidRDefault="000763F8">
            <w:pPr>
              <w:rPr>
                <w:sz w:val="22"/>
                <w:szCs w:val="22"/>
              </w:rPr>
            </w:pPr>
            <w:r>
              <w:rPr>
                <w:sz w:val="22"/>
                <w:szCs w:val="22"/>
              </w:rPr>
              <w:t>N</w:t>
            </w:r>
          </w:p>
        </w:tc>
        <w:tc>
          <w:tcPr>
            <w:tcW w:w="616" w:type="pct"/>
            <w:tcBorders>
              <w:top w:val="single" w:sz="4" w:space="0" w:color="000000"/>
              <w:left w:val="single" w:sz="4" w:space="0" w:color="000000"/>
              <w:bottom w:val="single" w:sz="4" w:space="0" w:color="000000"/>
              <w:right w:val="single" w:sz="4" w:space="0" w:color="000000"/>
            </w:tcBorders>
            <w:hideMark/>
          </w:tcPr>
          <w:p w14:paraId="5C5636B5" w14:textId="77777777" w:rsidR="000763F8" w:rsidRDefault="000763F8">
            <w:pPr>
              <w:jc w:val="center"/>
              <w:rPr>
                <w:sz w:val="22"/>
                <w:szCs w:val="22"/>
              </w:rPr>
            </w:pPr>
            <w:r>
              <w:rPr>
                <w:sz w:val="22"/>
                <w:szCs w:val="22"/>
              </w:rPr>
              <w:t>161</w:t>
            </w:r>
          </w:p>
        </w:tc>
        <w:tc>
          <w:tcPr>
            <w:tcW w:w="617" w:type="pct"/>
            <w:tcBorders>
              <w:top w:val="single" w:sz="4" w:space="0" w:color="000000"/>
              <w:left w:val="single" w:sz="4" w:space="0" w:color="000000"/>
              <w:bottom w:val="single" w:sz="4" w:space="0" w:color="000000"/>
              <w:right w:val="single" w:sz="4" w:space="0" w:color="000000"/>
            </w:tcBorders>
            <w:hideMark/>
          </w:tcPr>
          <w:p w14:paraId="727DB184" w14:textId="77777777" w:rsidR="000763F8" w:rsidRDefault="000763F8">
            <w:pPr>
              <w:jc w:val="center"/>
              <w:rPr>
                <w:sz w:val="22"/>
                <w:szCs w:val="22"/>
              </w:rPr>
            </w:pPr>
            <w:r>
              <w:rPr>
                <w:sz w:val="22"/>
                <w:szCs w:val="22"/>
              </w:rPr>
              <w:t>167</w:t>
            </w:r>
          </w:p>
        </w:tc>
        <w:tc>
          <w:tcPr>
            <w:tcW w:w="394" w:type="pct"/>
            <w:tcBorders>
              <w:top w:val="single" w:sz="4" w:space="0" w:color="000000"/>
              <w:left w:val="single" w:sz="4" w:space="0" w:color="000000"/>
              <w:bottom w:val="single" w:sz="4" w:space="0" w:color="000000"/>
              <w:right w:val="single" w:sz="4" w:space="0" w:color="000000"/>
            </w:tcBorders>
            <w:hideMark/>
          </w:tcPr>
          <w:p w14:paraId="5B100724" w14:textId="77777777" w:rsidR="000763F8" w:rsidRDefault="000763F8">
            <w:pPr>
              <w:jc w:val="center"/>
              <w:rPr>
                <w:sz w:val="22"/>
                <w:szCs w:val="22"/>
              </w:rPr>
            </w:pPr>
            <w:r>
              <w:rPr>
                <w:sz w:val="22"/>
                <w:szCs w:val="22"/>
              </w:rPr>
              <w:t>169</w:t>
            </w:r>
          </w:p>
        </w:tc>
        <w:tc>
          <w:tcPr>
            <w:tcW w:w="540" w:type="pct"/>
            <w:tcBorders>
              <w:top w:val="single" w:sz="4" w:space="0" w:color="000000"/>
              <w:left w:val="single" w:sz="4" w:space="0" w:color="000000"/>
              <w:bottom w:val="single" w:sz="4" w:space="0" w:color="000000"/>
              <w:right w:val="single" w:sz="4" w:space="0" w:color="000000"/>
            </w:tcBorders>
            <w:hideMark/>
          </w:tcPr>
          <w:p w14:paraId="10EEE964" w14:textId="77777777" w:rsidR="000763F8" w:rsidRDefault="000763F8">
            <w:pPr>
              <w:jc w:val="center"/>
              <w:rPr>
                <w:sz w:val="22"/>
                <w:szCs w:val="22"/>
              </w:rPr>
            </w:pPr>
            <w:r>
              <w:rPr>
                <w:sz w:val="22"/>
                <w:szCs w:val="22"/>
              </w:rPr>
              <w:t>165</w:t>
            </w:r>
          </w:p>
        </w:tc>
        <w:tc>
          <w:tcPr>
            <w:tcW w:w="616" w:type="pct"/>
            <w:tcBorders>
              <w:top w:val="single" w:sz="4" w:space="0" w:color="000000"/>
              <w:left w:val="single" w:sz="4" w:space="0" w:color="000000"/>
              <w:bottom w:val="single" w:sz="4" w:space="0" w:color="000000"/>
              <w:right w:val="single" w:sz="4" w:space="0" w:color="000000"/>
            </w:tcBorders>
            <w:hideMark/>
          </w:tcPr>
          <w:p w14:paraId="387C57BA" w14:textId="77777777" w:rsidR="000763F8" w:rsidRDefault="000763F8">
            <w:pPr>
              <w:jc w:val="center"/>
              <w:rPr>
                <w:sz w:val="22"/>
                <w:szCs w:val="22"/>
              </w:rPr>
            </w:pPr>
            <w:r>
              <w:rPr>
                <w:sz w:val="22"/>
                <w:szCs w:val="22"/>
              </w:rPr>
              <w:t>169</w:t>
            </w:r>
          </w:p>
        </w:tc>
        <w:tc>
          <w:tcPr>
            <w:tcW w:w="463" w:type="pct"/>
            <w:tcBorders>
              <w:top w:val="single" w:sz="4" w:space="0" w:color="000000"/>
              <w:left w:val="single" w:sz="4" w:space="0" w:color="000000"/>
              <w:bottom w:val="single" w:sz="4" w:space="0" w:color="000000"/>
              <w:right w:val="single" w:sz="4" w:space="0" w:color="000000"/>
            </w:tcBorders>
            <w:hideMark/>
          </w:tcPr>
          <w:p w14:paraId="153E4F78" w14:textId="77777777" w:rsidR="000763F8" w:rsidRDefault="000763F8">
            <w:pPr>
              <w:jc w:val="center"/>
              <w:rPr>
                <w:sz w:val="22"/>
                <w:szCs w:val="22"/>
              </w:rPr>
            </w:pPr>
            <w:r>
              <w:rPr>
                <w:sz w:val="22"/>
                <w:szCs w:val="22"/>
              </w:rPr>
              <w:t>163</w:t>
            </w:r>
          </w:p>
        </w:tc>
        <w:tc>
          <w:tcPr>
            <w:tcW w:w="463" w:type="pct"/>
            <w:tcBorders>
              <w:top w:val="single" w:sz="4" w:space="0" w:color="000000"/>
              <w:left w:val="single" w:sz="4" w:space="0" w:color="000000"/>
              <w:bottom w:val="single" w:sz="4" w:space="0" w:color="000000"/>
              <w:right w:val="single" w:sz="4" w:space="0" w:color="000000"/>
            </w:tcBorders>
            <w:hideMark/>
          </w:tcPr>
          <w:p w14:paraId="127B5A5B" w14:textId="77777777" w:rsidR="000763F8" w:rsidRDefault="000763F8">
            <w:pPr>
              <w:jc w:val="center"/>
              <w:rPr>
                <w:sz w:val="22"/>
                <w:szCs w:val="22"/>
              </w:rPr>
            </w:pPr>
            <w:r>
              <w:rPr>
                <w:sz w:val="22"/>
                <w:szCs w:val="22"/>
              </w:rPr>
              <w:t>167</w:t>
            </w:r>
          </w:p>
        </w:tc>
        <w:tc>
          <w:tcPr>
            <w:tcW w:w="461" w:type="pct"/>
            <w:tcBorders>
              <w:top w:val="single" w:sz="4" w:space="0" w:color="000000"/>
              <w:left w:val="single" w:sz="4" w:space="0" w:color="000000"/>
              <w:bottom w:val="single" w:sz="4" w:space="0" w:color="000000"/>
              <w:right w:val="single" w:sz="4" w:space="0" w:color="000000"/>
            </w:tcBorders>
            <w:hideMark/>
          </w:tcPr>
          <w:p w14:paraId="21460B89" w14:textId="77777777" w:rsidR="000763F8" w:rsidRDefault="000763F8">
            <w:pPr>
              <w:jc w:val="center"/>
              <w:rPr>
                <w:sz w:val="22"/>
                <w:szCs w:val="22"/>
              </w:rPr>
            </w:pPr>
            <w:r>
              <w:rPr>
                <w:sz w:val="22"/>
                <w:szCs w:val="22"/>
              </w:rPr>
              <w:t>162</w:t>
            </w:r>
          </w:p>
        </w:tc>
      </w:tr>
      <w:tr w:rsidR="000763F8" w14:paraId="2C0DF663" w14:textId="77777777" w:rsidTr="007266F2">
        <w:trPr>
          <w:trHeight w:val="254"/>
        </w:trPr>
        <w:tc>
          <w:tcPr>
            <w:tcW w:w="5000" w:type="pct"/>
            <w:gridSpan w:val="9"/>
            <w:tcBorders>
              <w:top w:val="single" w:sz="4" w:space="0" w:color="000000"/>
              <w:left w:val="single" w:sz="4" w:space="0" w:color="000000"/>
              <w:bottom w:val="single" w:sz="4" w:space="0" w:color="000000"/>
              <w:right w:val="single" w:sz="4" w:space="0" w:color="000000"/>
            </w:tcBorders>
            <w:hideMark/>
          </w:tcPr>
          <w:p w14:paraId="7055F110" w14:textId="77777777" w:rsidR="000763F8" w:rsidRDefault="000763F8">
            <w:pPr>
              <w:rPr>
                <w:b/>
                <w:sz w:val="22"/>
                <w:szCs w:val="22"/>
              </w:rPr>
            </w:pPr>
            <w:r>
              <w:rPr>
                <w:b/>
                <w:sz w:val="22"/>
                <w:szCs w:val="22"/>
              </w:rPr>
              <w:t>HbA1c (%)</w:t>
            </w:r>
          </w:p>
        </w:tc>
      </w:tr>
      <w:tr w:rsidR="000763F8" w14:paraId="36223721" w14:textId="77777777" w:rsidTr="007266F2">
        <w:trPr>
          <w:trHeight w:val="505"/>
        </w:trPr>
        <w:tc>
          <w:tcPr>
            <w:tcW w:w="829" w:type="pct"/>
            <w:tcBorders>
              <w:top w:val="single" w:sz="4" w:space="0" w:color="000000"/>
              <w:left w:val="single" w:sz="4" w:space="0" w:color="000000"/>
              <w:bottom w:val="single" w:sz="4" w:space="0" w:color="000000"/>
              <w:right w:val="single" w:sz="4" w:space="0" w:color="000000"/>
            </w:tcBorders>
            <w:hideMark/>
          </w:tcPr>
          <w:p w14:paraId="2EB20C4F" w14:textId="77777777" w:rsidR="000763F8" w:rsidRDefault="000763F8">
            <w:pPr>
              <w:rPr>
                <w:i/>
                <w:sz w:val="22"/>
                <w:szCs w:val="22"/>
              </w:rPr>
            </w:pPr>
            <w:r>
              <w:rPr>
                <w:i/>
                <w:sz w:val="22"/>
                <w:szCs w:val="22"/>
              </w:rPr>
              <w:t>Baseline</w:t>
            </w:r>
          </w:p>
          <w:p w14:paraId="7F8EEC17" w14:textId="77777777" w:rsidR="000763F8" w:rsidRDefault="000763F8">
            <w:pPr>
              <w:rPr>
                <w:sz w:val="22"/>
                <w:szCs w:val="22"/>
              </w:rPr>
            </w:pPr>
            <w:r>
              <w:rPr>
                <w:sz w:val="22"/>
                <w:szCs w:val="22"/>
              </w:rPr>
              <w:t>(middelværdi)</w:t>
            </w:r>
          </w:p>
        </w:tc>
        <w:tc>
          <w:tcPr>
            <w:tcW w:w="616" w:type="pct"/>
            <w:tcBorders>
              <w:top w:val="single" w:sz="4" w:space="0" w:color="000000"/>
              <w:left w:val="single" w:sz="4" w:space="0" w:color="000000"/>
              <w:bottom w:val="single" w:sz="4" w:space="0" w:color="000000"/>
              <w:right w:val="single" w:sz="4" w:space="0" w:color="000000"/>
            </w:tcBorders>
            <w:hideMark/>
          </w:tcPr>
          <w:p w14:paraId="290433CE" w14:textId="77777777" w:rsidR="000763F8" w:rsidRDefault="000763F8">
            <w:pPr>
              <w:jc w:val="center"/>
              <w:rPr>
                <w:sz w:val="22"/>
                <w:szCs w:val="22"/>
              </w:rPr>
            </w:pPr>
            <w:r>
              <w:rPr>
                <w:sz w:val="22"/>
                <w:szCs w:val="22"/>
              </w:rPr>
              <w:t>8,68</w:t>
            </w:r>
          </w:p>
        </w:tc>
        <w:tc>
          <w:tcPr>
            <w:tcW w:w="617" w:type="pct"/>
            <w:tcBorders>
              <w:top w:val="single" w:sz="4" w:space="0" w:color="000000"/>
              <w:left w:val="single" w:sz="4" w:space="0" w:color="000000"/>
              <w:bottom w:val="single" w:sz="4" w:space="0" w:color="000000"/>
              <w:right w:val="single" w:sz="4" w:space="0" w:color="000000"/>
            </w:tcBorders>
            <w:hideMark/>
          </w:tcPr>
          <w:p w14:paraId="21442CA5" w14:textId="77777777" w:rsidR="000763F8" w:rsidRDefault="000763F8">
            <w:pPr>
              <w:jc w:val="center"/>
              <w:rPr>
                <w:sz w:val="22"/>
                <w:szCs w:val="22"/>
              </w:rPr>
            </w:pPr>
            <w:r>
              <w:rPr>
                <w:sz w:val="22"/>
                <w:szCs w:val="22"/>
              </w:rPr>
              <w:t>8,65</w:t>
            </w:r>
          </w:p>
        </w:tc>
        <w:tc>
          <w:tcPr>
            <w:tcW w:w="394" w:type="pct"/>
            <w:tcBorders>
              <w:top w:val="single" w:sz="4" w:space="0" w:color="000000"/>
              <w:left w:val="single" w:sz="4" w:space="0" w:color="000000"/>
              <w:bottom w:val="single" w:sz="4" w:space="0" w:color="000000"/>
              <w:right w:val="single" w:sz="4" w:space="0" w:color="000000"/>
            </w:tcBorders>
            <w:hideMark/>
          </w:tcPr>
          <w:p w14:paraId="4F71825E" w14:textId="77777777" w:rsidR="000763F8" w:rsidRDefault="000763F8">
            <w:pPr>
              <w:jc w:val="center"/>
              <w:rPr>
                <w:sz w:val="22"/>
                <w:szCs w:val="22"/>
              </w:rPr>
            </w:pPr>
            <w:r>
              <w:rPr>
                <w:sz w:val="22"/>
                <w:szCs w:val="22"/>
              </w:rPr>
              <w:t>8,62</w:t>
            </w:r>
          </w:p>
        </w:tc>
        <w:tc>
          <w:tcPr>
            <w:tcW w:w="540" w:type="pct"/>
            <w:tcBorders>
              <w:top w:val="single" w:sz="4" w:space="0" w:color="000000"/>
              <w:left w:val="single" w:sz="4" w:space="0" w:color="000000"/>
              <w:bottom w:val="single" w:sz="4" w:space="0" w:color="000000"/>
              <w:right w:val="single" w:sz="4" w:space="0" w:color="000000"/>
            </w:tcBorders>
            <w:hideMark/>
          </w:tcPr>
          <w:p w14:paraId="50A3347A" w14:textId="77777777" w:rsidR="000763F8" w:rsidRDefault="000763F8">
            <w:pPr>
              <w:jc w:val="center"/>
              <w:rPr>
                <w:sz w:val="22"/>
                <w:szCs w:val="22"/>
              </w:rPr>
            </w:pPr>
            <w:r>
              <w:rPr>
                <w:sz w:val="22"/>
                <w:szCs w:val="22"/>
              </w:rPr>
              <w:t>8,84</w:t>
            </w:r>
          </w:p>
        </w:tc>
        <w:tc>
          <w:tcPr>
            <w:tcW w:w="616" w:type="pct"/>
            <w:tcBorders>
              <w:top w:val="single" w:sz="4" w:space="0" w:color="000000"/>
              <w:left w:val="single" w:sz="4" w:space="0" w:color="000000"/>
              <w:bottom w:val="single" w:sz="4" w:space="0" w:color="000000"/>
              <w:right w:val="single" w:sz="4" w:space="0" w:color="000000"/>
            </w:tcBorders>
            <w:hideMark/>
          </w:tcPr>
          <w:p w14:paraId="20210E7B" w14:textId="77777777" w:rsidR="000763F8" w:rsidRDefault="000763F8">
            <w:pPr>
              <w:jc w:val="center"/>
              <w:rPr>
                <w:sz w:val="22"/>
                <w:szCs w:val="22"/>
              </w:rPr>
            </w:pPr>
            <w:r>
              <w:rPr>
                <w:sz w:val="22"/>
                <w:szCs w:val="22"/>
              </w:rPr>
              <w:t>8,66</w:t>
            </w:r>
          </w:p>
        </w:tc>
        <w:tc>
          <w:tcPr>
            <w:tcW w:w="463" w:type="pct"/>
            <w:tcBorders>
              <w:top w:val="single" w:sz="4" w:space="0" w:color="000000"/>
              <w:left w:val="single" w:sz="4" w:space="0" w:color="000000"/>
              <w:bottom w:val="single" w:sz="4" w:space="0" w:color="000000"/>
              <w:right w:val="single" w:sz="4" w:space="0" w:color="000000"/>
            </w:tcBorders>
            <w:hideMark/>
          </w:tcPr>
          <w:p w14:paraId="2F353636" w14:textId="77777777" w:rsidR="000763F8" w:rsidRDefault="000763F8">
            <w:pPr>
              <w:jc w:val="center"/>
              <w:rPr>
                <w:sz w:val="22"/>
                <w:szCs w:val="22"/>
              </w:rPr>
            </w:pPr>
            <w:r>
              <w:rPr>
                <w:sz w:val="22"/>
                <w:szCs w:val="22"/>
              </w:rPr>
              <w:t>8,86</w:t>
            </w:r>
          </w:p>
        </w:tc>
        <w:tc>
          <w:tcPr>
            <w:tcW w:w="463" w:type="pct"/>
            <w:tcBorders>
              <w:top w:val="single" w:sz="4" w:space="0" w:color="000000"/>
              <w:left w:val="single" w:sz="4" w:space="0" w:color="000000"/>
              <w:bottom w:val="single" w:sz="4" w:space="0" w:color="000000"/>
              <w:right w:val="single" w:sz="4" w:space="0" w:color="000000"/>
            </w:tcBorders>
            <w:hideMark/>
          </w:tcPr>
          <w:p w14:paraId="276D91EE" w14:textId="77777777" w:rsidR="000763F8" w:rsidRDefault="000763F8">
            <w:pPr>
              <w:jc w:val="center"/>
              <w:rPr>
                <w:sz w:val="22"/>
                <w:szCs w:val="22"/>
              </w:rPr>
            </w:pPr>
            <w:r>
              <w:rPr>
                <w:sz w:val="22"/>
                <w:szCs w:val="22"/>
              </w:rPr>
              <w:t>8,69</w:t>
            </w:r>
          </w:p>
        </w:tc>
        <w:tc>
          <w:tcPr>
            <w:tcW w:w="461" w:type="pct"/>
            <w:tcBorders>
              <w:top w:val="single" w:sz="4" w:space="0" w:color="000000"/>
              <w:left w:val="single" w:sz="4" w:space="0" w:color="000000"/>
              <w:bottom w:val="single" w:sz="4" w:space="0" w:color="000000"/>
              <w:right w:val="single" w:sz="4" w:space="0" w:color="000000"/>
            </w:tcBorders>
            <w:hideMark/>
          </w:tcPr>
          <w:p w14:paraId="318428E9" w14:textId="77777777" w:rsidR="000763F8" w:rsidRDefault="000763F8">
            <w:pPr>
              <w:jc w:val="center"/>
              <w:rPr>
                <w:sz w:val="22"/>
                <w:szCs w:val="22"/>
              </w:rPr>
            </w:pPr>
            <w:r>
              <w:rPr>
                <w:sz w:val="22"/>
                <w:szCs w:val="22"/>
              </w:rPr>
              <w:t>8,55</w:t>
            </w:r>
          </w:p>
        </w:tc>
      </w:tr>
      <w:tr w:rsidR="000763F8" w14:paraId="08C446F3" w14:textId="77777777" w:rsidTr="007266F2">
        <w:trPr>
          <w:trHeight w:val="505"/>
        </w:trPr>
        <w:tc>
          <w:tcPr>
            <w:tcW w:w="829" w:type="pct"/>
            <w:tcBorders>
              <w:top w:val="single" w:sz="4" w:space="0" w:color="000000"/>
              <w:left w:val="single" w:sz="4" w:space="0" w:color="000000"/>
              <w:bottom w:val="single" w:sz="4" w:space="0" w:color="000000"/>
              <w:right w:val="single" w:sz="4" w:space="0" w:color="000000"/>
            </w:tcBorders>
            <w:hideMark/>
          </w:tcPr>
          <w:p w14:paraId="59A9C793" w14:textId="77777777" w:rsidR="000763F8" w:rsidRDefault="000763F8">
            <w:pPr>
              <w:rPr>
                <w:sz w:val="22"/>
                <w:szCs w:val="22"/>
              </w:rPr>
            </w:pPr>
            <w:r>
              <w:rPr>
                <w:sz w:val="22"/>
                <w:szCs w:val="22"/>
              </w:rPr>
              <w:t xml:space="preserve">Ændring fra </w:t>
            </w:r>
            <w:r>
              <w:rPr>
                <w:i/>
                <w:sz w:val="22"/>
                <w:szCs w:val="22"/>
              </w:rPr>
              <w:t>baseline</w:t>
            </w:r>
            <w:r>
              <w:rPr>
                <w:sz w:val="22"/>
                <w:szCs w:val="22"/>
                <w:vertAlign w:val="superscript"/>
              </w:rPr>
              <w:t>1</w:t>
            </w:r>
          </w:p>
        </w:tc>
        <w:tc>
          <w:tcPr>
            <w:tcW w:w="616" w:type="pct"/>
            <w:tcBorders>
              <w:top w:val="single" w:sz="4" w:space="0" w:color="000000"/>
              <w:left w:val="single" w:sz="4" w:space="0" w:color="000000"/>
              <w:bottom w:val="single" w:sz="4" w:space="0" w:color="000000"/>
              <w:right w:val="single" w:sz="4" w:space="0" w:color="000000"/>
            </w:tcBorders>
            <w:hideMark/>
          </w:tcPr>
          <w:p w14:paraId="615A4364" w14:textId="77777777" w:rsidR="000763F8" w:rsidRDefault="000763F8">
            <w:pPr>
              <w:jc w:val="center"/>
              <w:rPr>
                <w:sz w:val="22"/>
                <w:szCs w:val="22"/>
              </w:rPr>
            </w:pPr>
            <w:r>
              <w:rPr>
                <w:sz w:val="22"/>
                <w:szCs w:val="22"/>
              </w:rPr>
              <w:t>-1,98</w:t>
            </w:r>
          </w:p>
        </w:tc>
        <w:tc>
          <w:tcPr>
            <w:tcW w:w="617" w:type="pct"/>
            <w:tcBorders>
              <w:top w:val="single" w:sz="4" w:space="0" w:color="000000"/>
              <w:left w:val="single" w:sz="4" w:space="0" w:color="000000"/>
              <w:bottom w:val="single" w:sz="4" w:space="0" w:color="000000"/>
              <w:right w:val="single" w:sz="4" w:space="0" w:color="000000"/>
            </w:tcBorders>
            <w:hideMark/>
          </w:tcPr>
          <w:p w14:paraId="5ED8503B" w14:textId="77777777" w:rsidR="000763F8" w:rsidRDefault="000763F8">
            <w:pPr>
              <w:jc w:val="center"/>
              <w:rPr>
                <w:sz w:val="22"/>
                <w:szCs w:val="22"/>
              </w:rPr>
            </w:pPr>
            <w:r>
              <w:rPr>
                <w:sz w:val="22"/>
                <w:szCs w:val="22"/>
              </w:rPr>
              <w:t>-2,07</w:t>
            </w:r>
          </w:p>
        </w:tc>
        <w:tc>
          <w:tcPr>
            <w:tcW w:w="394" w:type="pct"/>
            <w:tcBorders>
              <w:top w:val="single" w:sz="4" w:space="0" w:color="000000"/>
              <w:left w:val="single" w:sz="4" w:space="0" w:color="000000"/>
              <w:bottom w:val="single" w:sz="4" w:space="0" w:color="000000"/>
              <w:right w:val="single" w:sz="4" w:space="0" w:color="000000"/>
            </w:tcBorders>
            <w:hideMark/>
          </w:tcPr>
          <w:p w14:paraId="2B8ADFC5" w14:textId="77777777" w:rsidR="000763F8" w:rsidRDefault="000763F8">
            <w:pPr>
              <w:jc w:val="center"/>
              <w:rPr>
                <w:sz w:val="22"/>
                <w:szCs w:val="22"/>
              </w:rPr>
            </w:pPr>
            <w:r>
              <w:rPr>
                <w:sz w:val="22"/>
                <w:szCs w:val="22"/>
              </w:rPr>
              <w:t>-1,35</w:t>
            </w:r>
          </w:p>
        </w:tc>
        <w:tc>
          <w:tcPr>
            <w:tcW w:w="540" w:type="pct"/>
            <w:tcBorders>
              <w:top w:val="single" w:sz="4" w:space="0" w:color="000000"/>
              <w:left w:val="single" w:sz="4" w:space="0" w:color="000000"/>
              <w:bottom w:val="single" w:sz="4" w:space="0" w:color="000000"/>
              <w:right w:val="single" w:sz="4" w:space="0" w:color="000000"/>
            </w:tcBorders>
            <w:hideMark/>
          </w:tcPr>
          <w:p w14:paraId="09B75778" w14:textId="77777777" w:rsidR="000763F8" w:rsidRDefault="000763F8">
            <w:pPr>
              <w:jc w:val="center"/>
              <w:rPr>
                <w:sz w:val="22"/>
                <w:szCs w:val="22"/>
              </w:rPr>
            </w:pPr>
            <w:r>
              <w:rPr>
                <w:sz w:val="22"/>
                <w:szCs w:val="22"/>
              </w:rPr>
              <w:t>-1,93</w:t>
            </w:r>
          </w:p>
        </w:tc>
        <w:tc>
          <w:tcPr>
            <w:tcW w:w="616" w:type="pct"/>
            <w:tcBorders>
              <w:top w:val="single" w:sz="4" w:space="0" w:color="000000"/>
              <w:left w:val="single" w:sz="4" w:space="0" w:color="000000"/>
              <w:bottom w:val="single" w:sz="4" w:space="0" w:color="000000"/>
              <w:right w:val="single" w:sz="4" w:space="0" w:color="000000"/>
            </w:tcBorders>
            <w:hideMark/>
          </w:tcPr>
          <w:p w14:paraId="59A35455" w14:textId="77777777" w:rsidR="000763F8" w:rsidRDefault="000763F8">
            <w:pPr>
              <w:jc w:val="center"/>
              <w:rPr>
                <w:sz w:val="22"/>
                <w:szCs w:val="22"/>
              </w:rPr>
            </w:pPr>
            <w:r>
              <w:rPr>
                <w:sz w:val="22"/>
                <w:szCs w:val="22"/>
              </w:rPr>
              <w:t>-2,08</w:t>
            </w:r>
          </w:p>
        </w:tc>
        <w:tc>
          <w:tcPr>
            <w:tcW w:w="463" w:type="pct"/>
            <w:tcBorders>
              <w:top w:val="single" w:sz="4" w:space="0" w:color="000000"/>
              <w:left w:val="single" w:sz="4" w:space="0" w:color="000000"/>
              <w:bottom w:val="single" w:sz="4" w:space="0" w:color="000000"/>
              <w:right w:val="single" w:sz="4" w:space="0" w:color="000000"/>
            </w:tcBorders>
            <w:hideMark/>
          </w:tcPr>
          <w:p w14:paraId="69E7347E" w14:textId="77777777" w:rsidR="000763F8" w:rsidRDefault="000763F8">
            <w:pPr>
              <w:jc w:val="center"/>
              <w:rPr>
                <w:sz w:val="22"/>
                <w:szCs w:val="22"/>
              </w:rPr>
            </w:pPr>
            <w:r>
              <w:rPr>
                <w:sz w:val="22"/>
                <w:szCs w:val="22"/>
              </w:rPr>
              <w:t>-1,36</w:t>
            </w:r>
          </w:p>
        </w:tc>
        <w:tc>
          <w:tcPr>
            <w:tcW w:w="463" w:type="pct"/>
            <w:tcBorders>
              <w:top w:val="single" w:sz="4" w:space="0" w:color="000000"/>
              <w:left w:val="single" w:sz="4" w:space="0" w:color="000000"/>
              <w:bottom w:val="single" w:sz="4" w:space="0" w:color="000000"/>
              <w:right w:val="single" w:sz="4" w:space="0" w:color="000000"/>
            </w:tcBorders>
            <w:hideMark/>
          </w:tcPr>
          <w:p w14:paraId="65D5AA07" w14:textId="77777777" w:rsidR="000763F8" w:rsidRDefault="000763F8">
            <w:pPr>
              <w:jc w:val="center"/>
              <w:rPr>
                <w:sz w:val="22"/>
                <w:szCs w:val="22"/>
              </w:rPr>
            </w:pPr>
            <w:r>
              <w:rPr>
                <w:sz w:val="22"/>
                <w:szCs w:val="22"/>
              </w:rPr>
              <w:t>-1,18</w:t>
            </w:r>
          </w:p>
        </w:tc>
        <w:tc>
          <w:tcPr>
            <w:tcW w:w="461" w:type="pct"/>
            <w:tcBorders>
              <w:top w:val="single" w:sz="4" w:space="0" w:color="000000"/>
              <w:left w:val="single" w:sz="4" w:space="0" w:color="000000"/>
              <w:bottom w:val="single" w:sz="4" w:space="0" w:color="000000"/>
              <w:right w:val="single" w:sz="4" w:space="0" w:color="000000"/>
            </w:tcBorders>
            <w:hideMark/>
          </w:tcPr>
          <w:p w14:paraId="50E8A9BB" w14:textId="77777777" w:rsidR="000763F8" w:rsidRDefault="000763F8">
            <w:pPr>
              <w:jc w:val="center"/>
              <w:rPr>
                <w:sz w:val="22"/>
                <w:szCs w:val="22"/>
              </w:rPr>
            </w:pPr>
            <w:r>
              <w:rPr>
                <w:sz w:val="22"/>
                <w:szCs w:val="22"/>
              </w:rPr>
              <w:t>-1,75</w:t>
            </w:r>
          </w:p>
        </w:tc>
      </w:tr>
      <w:tr w:rsidR="000763F8" w14:paraId="77C6AFFD" w14:textId="77777777" w:rsidTr="007266F2">
        <w:trPr>
          <w:trHeight w:val="758"/>
        </w:trPr>
        <w:tc>
          <w:tcPr>
            <w:tcW w:w="829" w:type="pct"/>
            <w:tcBorders>
              <w:top w:val="single" w:sz="4" w:space="0" w:color="000000"/>
              <w:left w:val="single" w:sz="4" w:space="0" w:color="000000"/>
              <w:bottom w:val="single" w:sz="4" w:space="0" w:color="000000"/>
              <w:right w:val="single" w:sz="4" w:space="0" w:color="000000"/>
            </w:tcBorders>
            <w:hideMark/>
          </w:tcPr>
          <w:p w14:paraId="6CE28DD9" w14:textId="77777777" w:rsidR="000763F8" w:rsidRDefault="000763F8">
            <w:pPr>
              <w:rPr>
                <w:sz w:val="22"/>
                <w:szCs w:val="22"/>
              </w:rPr>
            </w:pPr>
            <w:r>
              <w:rPr>
                <w:sz w:val="22"/>
                <w:szCs w:val="22"/>
              </w:rPr>
              <w:t xml:space="preserve">Sammenlignet med </w:t>
            </w:r>
            <w:proofErr w:type="spellStart"/>
            <w:r>
              <w:rPr>
                <w:sz w:val="22"/>
                <w:szCs w:val="22"/>
              </w:rPr>
              <w:t>empa</w:t>
            </w:r>
            <w:proofErr w:type="spellEnd"/>
          </w:p>
          <w:p w14:paraId="4A68B92A" w14:textId="77777777" w:rsidR="000763F8" w:rsidRDefault="000763F8">
            <w:pPr>
              <w:rPr>
                <w:sz w:val="22"/>
                <w:szCs w:val="22"/>
              </w:rPr>
            </w:pPr>
            <w:r>
              <w:rPr>
                <w:sz w:val="22"/>
                <w:szCs w:val="22"/>
              </w:rPr>
              <w:t>(95 % CI</w:t>
            </w:r>
            <w:r>
              <w:rPr>
                <w:sz w:val="22"/>
                <w:szCs w:val="22"/>
                <w:vertAlign w:val="superscript"/>
              </w:rPr>
              <w:t>1</w:t>
            </w:r>
            <w:r>
              <w:rPr>
                <w:sz w:val="22"/>
                <w:szCs w:val="22"/>
              </w:rPr>
              <w:t>)</w:t>
            </w:r>
          </w:p>
        </w:tc>
        <w:tc>
          <w:tcPr>
            <w:tcW w:w="616" w:type="pct"/>
            <w:tcBorders>
              <w:top w:val="single" w:sz="4" w:space="0" w:color="000000"/>
              <w:left w:val="single" w:sz="4" w:space="0" w:color="000000"/>
              <w:bottom w:val="single" w:sz="4" w:space="0" w:color="000000"/>
              <w:right w:val="single" w:sz="4" w:space="0" w:color="000000"/>
            </w:tcBorders>
            <w:hideMark/>
          </w:tcPr>
          <w:p w14:paraId="2E945980" w14:textId="77777777" w:rsidR="000763F8" w:rsidRDefault="000763F8">
            <w:pPr>
              <w:jc w:val="center"/>
              <w:rPr>
                <w:sz w:val="22"/>
                <w:szCs w:val="22"/>
              </w:rPr>
            </w:pPr>
            <w:r>
              <w:rPr>
                <w:sz w:val="22"/>
                <w:szCs w:val="22"/>
              </w:rPr>
              <w:t xml:space="preserve">-0,63* </w:t>
            </w:r>
          </w:p>
          <w:p w14:paraId="0C3A43CB" w14:textId="77777777" w:rsidR="000763F8" w:rsidRDefault="000763F8">
            <w:pPr>
              <w:jc w:val="center"/>
              <w:rPr>
                <w:sz w:val="22"/>
                <w:szCs w:val="22"/>
              </w:rPr>
            </w:pPr>
            <w:r>
              <w:rPr>
                <w:sz w:val="22"/>
                <w:szCs w:val="22"/>
              </w:rPr>
              <w:t>(-0,86,</w:t>
            </w:r>
          </w:p>
          <w:p w14:paraId="32477061" w14:textId="77777777" w:rsidR="000763F8" w:rsidRDefault="000763F8">
            <w:pPr>
              <w:jc w:val="center"/>
              <w:rPr>
                <w:sz w:val="22"/>
                <w:szCs w:val="22"/>
              </w:rPr>
            </w:pPr>
            <w:r>
              <w:rPr>
                <w:sz w:val="22"/>
                <w:szCs w:val="22"/>
              </w:rPr>
              <w:t>-0,40)</w:t>
            </w:r>
          </w:p>
        </w:tc>
        <w:tc>
          <w:tcPr>
            <w:tcW w:w="617" w:type="pct"/>
            <w:tcBorders>
              <w:top w:val="single" w:sz="4" w:space="0" w:color="000000"/>
              <w:left w:val="single" w:sz="4" w:space="0" w:color="000000"/>
              <w:bottom w:val="single" w:sz="4" w:space="0" w:color="000000"/>
              <w:right w:val="single" w:sz="4" w:space="0" w:color="000000"/>
            </w:tcBorders>
            <w:hideMark/>
          </w:tcPr>
          <w:p w14:paraId="79AF0477" w14:textId="77777777" w:rsidR="000763F8" w:rsidRDefault="000763F8">
            <w:pPr>
              <w:jc w:val="center"/>
              <w:rPr>
                <w:sz w:val="22"/>
                <w:szCs w:val="22"/>
              </w:rPr>
            </w:pPr>
            <w:r>
              <w:rPr>
                <w:sz w:val="22"/>
                <w:szCs w:val="22"/>
              </w:rPr>
              <w:t xml:space="preserve">-0,72* </w:t>
            </w:r>
          </w:p>
          <w:p w14:paraId="4A4B3128" w14:textId="77777777" w:rsidR="000763F8" w:rsidRDefault="000763F8">
            <w:pPr>
              <w:jc w:val="center"/>
              <w:rPr>
                <w:sz w:val="22"/>
                <w:szCs w:val="22"/>
              </w:rPr>
            </w:pPr>
            <w:r>
              <w:rPr>
                <w:sz w:val="22"/>
                <w:szCs w:val="22"/>
              </w:rPr>
              <w:t>(-0,96;</w:t>
            </w:r>
          </w:p>
          <w:p w14:paraId="41A9A2F9" w14:textId="77777777" w:rsidR="000763F8" w:rsidRDefault="000763F8">
            <w:pPr>
              <w:jc w:val="center"/>
              <w:rPr>
                <w:sz w:val="22"/>
                <w:szCs w:val="22"/>
              </w:rPr>
            </w:pPr>
            <w:r>
              <w:rPr>
                <w:sz w:val="22"/>
                <w:szCs w:val="22"/>
              </w:rPr>
              <w:t>-0,49)</w:t>
            </w:r>
          </w:p>
        </w:tc>
        <w:tc>
          <w:tcPr>
            <w:tcW w:w="394" w:type="pct"/>
            <w:tcBorders>
              <w:top w:val="single" w:sz="4" w:space="0" w:color="000000"/>
              <w:left w:val="single" w:sz="4" w:space="0" w:color="000000"/>
              <w:bottom w:val="single" w:sz="4" w:space="0" w:color="000000"/>
              <w:right w:val="single" w:sz="4" w:space="0" w:color="000000"/>
            </w:tcBorders>
          </w:tcPr>
          <w:p w14:paraId="23DE0353" w14:textId="77777777" w:rsidR="000763F8" w:rsidRDefault="000763F8">
            <w:pPr>
              <w:jc w:val="center"/>
              <w:rPr>
                <w:sz w:val="22"/>
                <w:szCs w:val="22"/>
              </w:rPr>
            </w:pPr>
          </w:p>
        </w:tc>
        <w:tc>
          <w:tcPr>
            <w:tcW w:w="540" w:type="pct"/>
            <w:tcBorders>
              <w:top w:val="single" w:sz="4" w:space="0" w:color="000000"/>
              <w:left w:val="single" w:sz="4" w:space="0" w:color="000000"/>
              <w:bottom w:val="single" w:sz="4" w:space="0" w:color="000000"/>
              <w:right w:val="single" w:sz="4" w:space="0" w:color="000000"/>
            </w:tcBorders>
            <w:hideMark/>
          </w:tcPr>
          <w:p w14:paraId="17324AF7" w14:textId="77777777" w:rsidR="000763F8" w:rsidRDefault="000763F8">
            <w:pPr>
              <w:jc w:val="center"/>
              <w:rPr>
                <w:sz w:val="22"/>
                <w:szCs w:val="22"/>
              </w:rPr>
            </w:pPr>
            <w:r>
              <w:rPr>
                <w:sz w:val="22"/>
                <w:szCs w:val="22"/>
              </w:rPr>
              <w:t xml:space="preserve">-0,57* </w:t>
            </w:r>
          </w:p>
          <w:p w14:paraId="7F72A7F7" w14:textId="77777777" w:rsidR="000763F8" w:rsidRDefault="000763F8">
            <w:pPr>
              <w:jc w:val="center"/>
              <w:rPr>
                <w:sz w:val="22"/>
                <w:szCs w:val="22"/>
              </w:rPr>
            </w:pPr>
            <w:r>
              <w:rPr>
                <w:sz w:val="22"/>
                <w:szCs w:val="22"/>
              </w:rPr>
              <w:t>(-0,81;</w:t>
            </w:r>
          </w:p>
          <w:p w14:paraId="6CA29E72" w14:textId="77777777" w:rsidR="000763F8" w:rsidRDefault="000763F8">
            <w:pPr>
              <w:jc w:val="center"/>
              <w:rPr>
                <w:sz w:val="22"/>
                <w:szCs w:val="22"/>
              </w:rPr>
            </w:pPr>
            <w:r>
              <w:rPr>
                <w:sz w:val="22"/>
                <w:szCs w:val="22"/>
              </w:rPr>
              <w:t>-0,34)</w:t>
            </w:r>
          </w:p>
        </w:tc>
        <w:tc>
          <w:tcPr>
            <w:tcW w:w="616" w:type="pct"/>
            <w:tcBorders>
              <w:top w:val="single" w:sz="4" w:space="0" w:color="000000"/>
              <w:left w:val="single" w:sz="4" w:space="0" w:color="000000"/>
              <w:bottom w:val="single" w:sz="4" w:space="0" w:color="000000"/>
              <w:right w:val="single" w:sz="4" w:space="0" w:color="000000"/>
            </w:tcBorders>
            <w:hideMark/>
          </w:tcPr>
          <w:p w14:paraId="35A57506" w14:textId="77777777" w:rsidR="000763F8" w:rsidRDefault="000763F8">
            <w:pPr>
              <w:jc w:val="center"/>
              <w:rPr>
                <w:sz w:val="22"/>
                <w:szCs w:val="22"/>
              </w:rPr>
            </w:pPr>
            <w:r>
              <w:rPr>
                <w:sz w:val="22"/>
                <w:szCs w:val="22"/>
              </w:rPr>
              <w:t xml:space="preserve">-0,72* </w:t>
            </w:r>
          </w:p>
          <w:p w14:paraId="27873987" w14:textId="77777777" w:rsidR="000763F8" w:rsidRDefault="000763F8">
            <w:pPr>
              <w:jc w:val="center"/>
              <w:rPr>
                <w:sz w:val="22"/>
                <w:szCs w:val="22"/>
              </w:rPr>
            </w:pPr>
            <w:r>
              <w:rPr>
                <w:sz w:val="22"/>
                <w:szCs w:val="22"/>
              </w:rPr>
              <w:t>(-0,95;</w:t>
            </w:r>
          </w:p>
          <w:p w14:paraId="09B6BB6D" w14:textId="77777777" w:rsidR="000763F8" w:rsidRDefault="000763F8">
            <w:pPr>
              <w:jc w:val="center"/>
              <w:rPr>
                <w:sz w:val="22"/>
                <w:szCs w:val="22"/>
              </w:rPr>
            </w:pPr>
            <w:r>
              <w:rPr>
                <w:sz w:val="22"/>
                <w:szCs w:val="22"/>
              </w:rPr>
              <w:t>-0,48)</w:t>
            </w:r>
          </w:p>
        </w:tc>
        <w:tc>
          <w:tcPr>
            <w:tcW w:w="463" w:type="pct"/>
            <w:tcBorders>
              <w:top w:val="single" w:sz="4" w:space="0" w:color="000000"/>
              <w:left w:val="single" w:sz="4" w:space="0" w:color="000000"/>
              <w:bottom w:val="single" w:sz="4" w:space="0" w:color="000000"/>
              <w:right w:val="single" w:sz="4" w:space="0" w:color="000000"/>
            </w:tcBorders>
          </w:tcPr>
          <w:p w14:paraId="4240EDBC" w14:textId="77777777" w:rsidR="000763F8" w:rsidRDefault="000763F8">
            <w:pPr>
              <w:jc w:val="center"/>
              <w:rPr>
                <w:sz w:val="22"/>
                <w:szCs w:val="22"/>
              </w:rPr>
            </w:pPr>
          </w:p>
        </w:tc>
        <w:tc>
          <w:tcPr>
            <w:tcW w:w="463" w:type="pct"/>
            <w:tcBorders>
              <w:top w:val="single" w:sz="4" w:space="0" w:color="000000"/>
              <w:left w:val="single" w:sz="4" w:space="0" w:color="000000"/>
              <w:bottom w:val="single" w:sz="4" w:space="0" w:color="000000"/>
              <w:right w:val="single" w:sz="4" w:space="0" w:color="000000"/>
            </w:tcBorders>
          </w:tcPr>
          <w:p w14:paraId="4FED146C" w14:textId="77777777" w:rsidR="000763F8" w:rsidRDefault="000763F8">
            <w:pPr>
              <w:jc w:val="center"/>
              <w:rPr>
                <w:sz w:val="22"/>
                <w:szCs w:val="22"/>
              </w:rPr>
            </w:pPr>
          </w:p>
        </w:tc>
        <w:tc>
          <w:tcPr>
            <w:tcW w:w="461" w:type="pct"/>
            <w:tcBorders>
              <w:top w:val="single" w:sz="4" w:space="0" w:color="000000"/>
              <w:left w:val="single" w:sz="4" w:space="0" w:color="000000"/>
              <w:bottom w:val="single" w:sz="4" w:space="0" w:color="000000"/>
              <w:right w:val="single" w:sz="4" w:space="0" w:color="000000"/>
            </w:tcBorders>
          </w:tcPr>
          <w:p w14:paraId="553545E1" w14:textId="77777777" w:rsidR="000763F8" w:rsidRDefault="000763F8">
            <w:pPr>
              <w:jc w:val="center"/>
              <w:rPr>
                <w:sz w:val="22"/>
                <w:szCs w:val="22"/>
              </w:rPr>
            </w:pPr>
          </w:p>
        </w:tc>
      </w:tr>
      <w:tr w:rsidR="000763F8" w14:paraId="17A7280E" w14:textId="77777777" w:rsidTr="007266F2">
        <w:trPr>
          <w:trHeight w:val="760"/>
        </w:trPr>
        <w:tc>
          <w:tcPr>
            <w:tcW w:w="829" w:type="pct"/>
            <w:tcBorders>
              <w:top w:val="single" w:sz="4" w:space="0" w:color="000000"/>
              <w:left w:val="single" w:sz="4" w:space="0" w:color="000000"/>
              <w:bottom w:val="single" w:sz="4" w:space="0" w:color="000000"/>
              <w:right w:val="single" w:sz="4" w:space="0" w:color="000000"/>
            </w:tcBorders>
            <w:hideMark/>
          </w:tcPr>
          <w:p w14:paraId="1C5A624A" w14:textId="77777777" w:rsidR="000763F8" w:rsidRDefault="000763F8">
            <w:pPr>
              <w:rPr>
                <w:sz w:val="22"/>
                <w:szCs w:val="22"/>
              </w:rPr>
            </w:pPr>
            <w:r>
              <w:rPr>
                <w:sz w:val="22"/>
                <w:szCs w:val="22"/>
              </w:rPr>
              <w:t xml:space="preserve">Sammenlignet med </w:t>
            </w:r>
            <w:proofErr w:type="spellStart"/>
            <w:r>
              <w:rPr>
                <w:sz w:val="22"/>
                <w:szCs w:val="22"/>
              </w:rPr>
              <w:t>met</w:t>
            </w:r>
            <w:proofErr w:type="spellEnd"/>
          </w:p>
          <w:p w14:paraId="52798194" w14:textId="77777777" w:rsidR="000763F8" w:rsidRDefault="000763F8">
            <w:pPr>
              <w:rPr>
                <w:sz w:val="22"/>
                <w:szCs w:val="22"/>
              </w:rPr>
            </w:pPr>
            <w:r>
              <w:rPr>
                <w:sz w:val="22"/>
                <w:szCs w:val="22"/>
              </w:rPr>
              <w:t>(95 % CI</w:t>
            </w:r>
            <w:r>
              <w:rPr>
                <w:sz w:val="22"/>
                <w:szCs w:val="22"/>
                <w:vertAlign w:val="superscript"/>
              </w:rPr>
              <w:t>1</w:t>
            </w:r>
            <w:r>
              <w:rPr>
                <w:sz w:val="22"/>
                <w:szCs w:val="22"/>
              </w:rPr>
              <w:t>)</w:t>
            </w:r>
          </w:p>
        </w:tc>
        <w:tc>
          <w:tcPr>
            <w:tcW w:w="616" w:type="pct"/>
            <w:tcBorders>
              <w:top w:val="single" w:sz="4" w:space="0" w:color="000000"/>
              <w:left w:val="single" w:sz="4" w:space="0" w:color="000000"/>
              <w:bottom w:val="single" w:sz="4" w:space="0" w:color="000000"/>
              <w:right w:val="single" w:sz="4" w:space="0" w:color="000000"/>
            </w:tcBorders>
            <w:hideMark/>
          </w:tcPr>
          <w:p w14:paraId="1A6CFCA9" w14:textId="77777777" w:rsidR="000763F8" w:rsidRDefault="000763F8">
            <w:pPr>
              <w:jc w:val="center"/>
              <w:rPr>
                <w:sz w:val="22"/>
                <w:szCs w:val="22"/>
              </w:rPr>
            </w:pPr>
            <w:r>
              <w:rPr>
                <w:sz w:val="22"/>
                <w:szCs w:val="22"/>
              </w:rPr>
              <w:t xml:space="preserve">-0,79* </w:t>
            </w:r>
          </w:p>
          <w:p w14:paraId="62259677" w14:textId="77777777" w:rsidR="000763F8" w:rsidRDefault="000763F8">
            <w:pPr>
              <w:jc w:val="center"/>
              <w:rPr>
                <w:sz w:val="22"/>
                <w:szCs w:val="22"/>
              </w:rPr>
            </w:pPr>
            <w:r>
              <w:rPr>
                <w:sz w:val="22"/>
                <w:szCs w:val="22"/>
              </w:rPr>
              <w:t>(-1,03;</w:t>
            </w:r>
          </w:p>
          <w:p w14:paraId="570A407A" w14:textId="77777777" w:rsidR="000763F8" w:rsidRDefault="000763F8">
            <w:pPr>
              <w:jc w:val="center"/>
              <w:rPr>
                <w:sz w:val="22"/>
                <w:szCs w:val="22"/>
              </w:rPr>
            </w:pPr>
            <w:r>
              <w:rPr>
                <w:sz w:val="22"/>
                <w:szCs w:val="22"/>
              </w:rPr>
              <w:t>-0,56)</w:t>
            </w:r>
          </w:p>
        </w:tc>
        <w:tc>
          <w:tcPr>
            <w:tcW w:w="617" w:type="pct"/>
            <w:tcBorders>
              <w:top w:val="single" w:sz="4" w:space="0" w:color="000000"/>
              <w:left w:val="single" w:sz="4" w:space="0" w:color="000000"/>
              <w:bottom w:val="single" w:sz="4" w:space="0" w:color="000000"/>
              <w:right w:val="single" w:sz="4" w:space="0" w:color="000000"/>
            </w:tcBorders>
            <w:hideMark/>
          </w:tcPr>
          <w:p w14:paraId="3F585BB7" w14:textId="77777777" w:rsidR="000763F8" w:rsidRDefault="000763F8">
            <w:pPr>
              <w:jc w:val="center"/>
              <w:rPr>
                <w:sz w:val="22"/>
                <w:szCs w:val="22"/>
              </w:rPr>
            </w:pPr>
            <w:r>
              <w:rPr>
                <w:sz w:val="22"/>
                <w:szCs w:val="22"/>
              </w:rPr>
              <w:t xml:space="preserve">-0,33* </w:t>
            </w:r>
          </w:p>
          <w:p w14:paraId="3BC35BB0" w14:textId="77777777" w:rsidR="000763F8" w:rsidRDefault="000763F8">
            <w:pPr>
              <w:jc w:val="center"/>
              <w:rPr>
                <w:sz w:val="22"/>
                <w:szCs w:val="22"/>
              </w:rPr>
            </w:pPr>
            <w:r>
              <w:rPr>
                <w:sz w:val="22"/>
                <w:szCs w:val="22"/>
              </w:rPr>
              <w:t>(-0,56;</w:t>
            </w:r>
          </w:p>
          <w:p w14:paraId="50A15178" w14:textId="77777777" w:rsidR="000763F8" w:rsidRDefault="000763F8">
            <w:pPr>
              <w:jc w:val="center"/>
              <w:rPr>
                <w:sz w:val="22"/>
                <w:szCs w:val="22"/>
              </w:rPr>
            </w:pPr>
            <w:r>
              <w:rPr>
                <w:sz w:val="22"/>
                <w:szCs w:val="22"/>
              </w:rPr>
              <w:t>-0,09)</w:t>
            </w:r>
          </w:p>
        </w:tc>
        <w:tc>
          <w:tcPr>
            <w:tcW w:w="394" w:type="pct"/>
            <w:tcBorders>
              <w:top w:val="single" w:sz="4" w:space="0" w:color="000000"/>
              <w:left w:val="single" w:sz="4" w:space="0" w:color="000000"/>
              <w:bottom w:val="single" w:sz="4" w:space="0" w:color="000000"/>
              <w:right w:val="single" w:sz="4" w:space="0" w:color="000000"/>
            </w:tcBorders>
          </w:tcPr>
          <w:p w14:paraId="57BF3CF6" w14:textId="77777777" w:rsidR="000763F8" w:rsidRDefault="000763F8">
            <w:pPr>
              <w:jc w:val="center"/>
              <w:rPr>
                <w:sz w:val="22"/>
                <w:szCs w:val="22"/>
              </w:rPr>
            </w:pPr>
          </w:p>
        </w:tc>
        <w:tc>
          <w:tcPr>
            <w:tcW w:w="540" w:type="pct"/>
            <w:tcBorders>
              <w:top w:val="single" w:sz="4" w:space="0" w:color="000000"/>
              <w:left w:val="single" w:sz="4" w:space="0" w:color="000000"/>
              <w:bottom w:val="single" w:sz="4" w:space="0" w:color="000000"/>
              <w:right w:val="single" w:sz="4" w:space="0" w:color="000000"/>
            </w:tcBorders>
            <w:hideMark/>
          </w:tcPr>
          <w:p w14:paraId="5E92976F" w14:textId="77777777" w:rsidR="000763F8" w:rsidRDefault="000763F8">
            <w:pPr>
              <w:jc w:val="center"/>
              <w:rPr>
                <w:sz w:val="22"/>
                <w:szCs w:val="22"/>
              </w:rPr>
            </w:pPr>
            <w:r>
              <w:rPr>
                <w:sz w:val="22"/>
                <w:szCs w:val="22"/>
              </w:rPr>
              <w:t xml:space="preserve">-0,75* </w:t>
            </w:r>
          </w:p>
          <w:p w14:paraId="38C87702" w14:textId="77777777" w:rsidR="000763F8" w:rsidRDefault="000763F8">
            <w:pPr>
              <w:jc w:val="center"/>
              <w:rPr>
                <w:sz w:val="22"/>
                <w:szCs w:val="22"/>
              </w:rPr>
            </w:pPr>
            <w:r>
              <w:rPr>
                <w:sz w:val="22"/>
                <w:szCs w:val="22"/>
              </w:rPr>
              <w:t>(-0,98;</w:t>
            </w:r>
          </w:p>
          <w:p w14:paraId="7D8A60F6" w14:textId="77777777" w:rsidR="000763F8" w:rsidRDefault="000763F8">
            <w:pPr>
              <w:jc w:val="center"/>
              <w:rPr>
                <w:sz w:val="22"/>
                <w:szCs w:val="22"/>
              </w:rPr>
            </w:pPr>
            <w:r>
              <w:rPr>
                <w:sz w:val="22"/>
                <w:szCs w:val="22"/>
              </w:rPr>
              <w:t>-0,51)</w:t>
            </w:r>
          </w:p>
        </w:tc>
        <w:tc>
          <w:tcPr>
            <w:tcW w:w="616" w:type="pct"/>
            <w:tcBorders>
              <w:top w:val="single" w:sz="4" w:space="0" w:color="000000"/>
              <w:left w:val="single" w:sz="4" w:space="0" w:color="000000"/>
              <w:bottom w:val="single" w:sz="4" w:space="0" w:color="000000"/>
              <w:right w:val="single" w:sz="4" w:space="0" w:color="000000"/>
            </w:tcBorders>
            <w:hideMark/>
          </w:tcPr>
          <w:p w14:paraId="40B6CA62" w14:textId="77777777" w:rsidR="000763F8" w:rsidRDefault="000763F8">
            <w:pPr>
              <w:jc w:val="center"/>
              <w:rPr>
                <w:sz w:val="22"/>
                <w:szCs w:val="22"/>
              </w:rPr>
            </w:pPr>
            <w:r>
              <w:rPr>
                <w:sz w:val="22"/>
                <w:szCs w:val="22"/>
              </w:rPr>
              <w:t xml:space="preserve">-0,33* </w:t>
            </w:r>
          </w:p>
          <w:p w14:paraId="3F7EE5BF" w14:textId="77777777" w:rsidR="000763F8" w:rsidRDefault="000763F8">
            <w:pPr>
              <w:jc w:val="center"/>
              <w:rPr>
                <w:sz w:val="22"/>
                <w:szCs w:val="22"/>
              </w:rPr>
            </w:pPr>
            <w:r>
              <w:rPr>
                <w:sz w:val="22"/>
                <w:szCs w:val="22"/>
              </w:rPr>
              <w:t>(-0,56;</w:t>
            </w:r>
          </w:p>
          <w:p w14:paraId="0240A98E" w14:textId="77777777" w:rsidR="000763F8" w:rsidRDefault="000763F8">
            <w:pPr>
              <w:jc w:val="center"/>
              <w:rPr>
                <w:sz w:val="22"/>
                <w:szCs w:val="22"/>
              </w:rPr>
            </w:pPr>
            <w:r>
              <w:rPr>
                <w:sz w:val="22"/>
                <w:szCs w:val="22"/>
              </w:rPr>
              <w:t>-0,10)</w:t>
            </w:r>
          </w:p>
        </w:tc>
        <w:tc>
          <w:tcPr>
            <w:tcW w:w="463" w:type="pct"/>
            <w:tcBorders>
              <w:top w:val="single" w:sz="4" w:space="0" w:color="000000"/>
              <w:left w:val="single" w:sz="4" w:space="0" w:color="000000"/>
              <w:bottom w:val="single" w:sz="4" w:space="0" w:color="000000"/>
              <w:right w:val="single" w:sz="4" w:space="0" w:color="000000"/>
            </w:tcBorders>
          </w:tcPr>
          <w:p w14:paraId="05B565E9" w14:textId="77777777" w:rsidR="000763F8" w:rsidRDefault="000763F8">
            <w:pPr>
              <w:jc w:val="center"/>
              <w:rPr>
                <w:sz w:val="22"/>
                <w:szCs w:val="22"/>
              </w:rPr>
            </w:pPr>
          </w:p>
        </w:tc>
        <w:tc>
          <w:tcPr>
            <w:tcW w:w="463" w:type="pct"/>
            <w:tcBorders>
              <w:top w:val="single" w:sz="4" w:space="0" w:color="000000"/>
              <w:left w:val="single" w:sz="4" w:space="0" w:color="000000"/>
              <w:bottom w:val="single" w:sz="4" w:space="0" w:color="000000"/>
              <w:right w:val="single" w:sz="4" w:space="0" w:color="000000"/>
            </w:tcBorders>
          </w:tcPr>
          <w:p w14:paraId="1B134D67" w14:textId="77777777" w:rsidR="000763F8" w:rsidRDefault="000763F8">
            <w:pPr>
              <w:jc w:val="center"/>
              <w:rPr>
                <w:sz w:val="22"/>
                <w:szCs w:val="22"/>
              </w:rPr>
            </w:pPr>
          </w:p>
        </w:tc>
        <w:tc>
          <w:tcPr>
            <w:tcW w:w="461" w:type="pct"/>
            <w:tcBorders>
              <w:top w:val="single" w:sz="4" w:space="0" w:color="000000"/>
              <w:left w:val="single" w:sz="4" w:space="0" w:color="000000"/>
              <w:bottom w:val="single" w:sz="4" w:space="0" w:color="000000"/>
              <w:right w:val="single" w:sz="4" w:space="0" w:color="000000"/>
            </w:tcBorders>
          </w:tcPr>
          <w:p w14:paraId="4E8D23E7" w14:textId="77777777" w:rsidR="000763F8" w:rsidRDefault="000763F8">
            <w:pPr>
              <w:jc w:val="center"/>
              <w:rPr>
                <w:sz w:val="22"/>
                <w:szCs w:val="22"/>
              </w:rPr>
            </w:pPr>
          </w:p>
        </w:tc>
      </w:tr>
    </w:tbl>
    <w:p w14:paraId="02B855B1" w14:textId="77777777" w:rsidR="000763F8" w:rsidRDefault="000763F8" w:rsidP="000763F8">
      <w:pPr>
        <w:pStyle w:val="Brdtekst"/>
        <w:rPr>
          <w:sz w:val="20"/>
          <w:szCs w:val="20"/>
          <w:lang w:val="da-DK"/>
        </w:rPr>
      </w:pPr>
      <w:r>
        <w:rPr>
          <w:sz w:val="20"/>
          <w:szCs w:val="20"/>
          <w:lang w:val="da-DK"/>
        </w:rPr>
        <w:t xml:space="preserve">Met = </w:t>
      </w:r>
      <w:proofErr w:type="spellStart"/>
      <w:r>
        <w:rPr>
          <w:sz w:val="20"/>
          <w:szCs w:val="20"/>
          <w:lang w:val="da-DK"/>
        </w:rPr>
        <w:t>metformin</w:t>
      </w:r>
      <w:proofErr w:type="spellEnd"/>
      <w:r>
        <w:rPr>
          <w:sz w:val="20"/>
          <w:szCs w:val="20"/>
          <w:lang w:val="da-DK"/>
        </w:rPr>
        <w:t xml:space="preserve">; </w:t>
      </w:r>
      <w:proofErr w:type="spellStart"/>
      <w:r>
        <w:rPr>
          <w:sz w:val="20"/>
          <w:szCs w:val="20"/>
          <w:lang w:val="da-DK"/>
        </w:rPr>
        <w:t>empa</w:t>
      </w:r>
      <w:proofErr w:type="spellEnd"/>
      <w:r>
        <w:rPr>
          <w:sz w:val="20"/>
          <w:szCs w:val="20"/>
          <w:lang w:val="da-DK"/>
        </w:rPr>
        <w:t xml:space="preserve"> = </w:t>
      </w:r>
      <w:proofErr w:type="spellStart"/>
      <w:r>
        <w:rPr>
          <w:sz w:val="20"/>
          <w:szCs w:val="20"/>
          <w:lang w:val="da-DK"/>
        </w:rPr>
        <w:t>empagliflozin</w:t>
      </w:r>
      <w:proofErr w:type="spellEnd"/>
    </w:p>
    <w:p w14:paraId="74BC080B" w14:textId="77777777" w:rsidR="000763F8" w:rsidRDefault="000763F8" w:rsidP="000763F8">
      <w:pPr>
        <w:pStyle w:val="Brdtekst"/>
        <w:ind w:left="284" w:hanging="284"/>
        <w:rPr>
          <w:sz w:val="20"/>
          <w:szCs w:val="20"/>
          <w:lang w:val="da-DK"/>
        </w:rPr>
      </w:pPr>
      <w:r>
        <w:rPr>
          <w:sz w:val="20"/>
          <w:szCs w:val="20"/>
          <w:vertAlign w:val="superscript"/>
          <w:lang w:val="da-DK"/>
        </w:rPr>
        <w:t>1</w:t>
      </w:r>
      <w:r>
        <w:rPr>
          <w:position w:val="8"/>
          <w:sz w:val="20"/>
          <w:szCs w:val="20"/>
          <w:lang w:val="da-DK"/>
        </w:rPr>
        <w:t xml:space="preserve"> </w:t>
      </w:r>
      <w:r>
        <w:rPr>
          <w:position w:val="8"/>
          <w:sz w:val="20"/>
          <w:szCs w:val="20"/>
          <w:lang w:val="da-DK"/>
        </w:rPr>
        <w:tab/>
      </w:r>
      <w:r>
        <w:rPr>
          <w:sz w:val="20"/>
          <w:szCs w:val="20"/>
          <w:lang w:val="da-DK"/>
        </w:rPr>
        <w:t xml:space="preserve">Middelværdi justeret for </w:t>
      </w:r>
      <w:r>
        <w:rPr>
          <w:i/>
          <w:sz w:val="20"/>
          <w:szCs w:val="20"/>
          <w:lang w:val="da-DK"/>
        </w:rPr>
        <w:t>baseline</w:t>
      </w:r>
      <w:r>
        <w:rPr>
          <w:sz w:val="20"/>
          <w:szCs w:val="20"/>
          <w:lang w:val="da-DK"/>
        </w:rPr>
        <w:t>-værdi</w:t>
      </w:r>
    </w:p>
    <w:p w14:paraId="6C8D764C" w14:textId="77777777" w:rsidR="000763F8" w:rsidRDefault="000763F8" w:rsidP="000763F8">
      <w:pPr>
        <w:pStyle w:val="Brdtekst"/>
        <w:ind w:left="284" w:hanging="284"/>
        <w:rPr>
          <w:sz w:val="20"/>
          <w:szCs w:val="20"/>
          <w:lang w:val="da-DK"/>
        </w:rPr>
      </w:pPr>
      <w:r>
        <w:rPr>
          <w:sz w:val="20"/>
          <w:szCs w:val="20"/>
          <w:vertAlign w:val="superscript"/>
          <w:lang w:val="da-DK"/>
        </w:rPr>
        <w:t>a</w:t>
      </w:r>
      <w:r>
        <w:rPr>
          <w:position w:val="8"/>
          <w:sz w:val="20"/>
          <w:szCs w:val="20"/>
          <w:lang w:val="da-DK"/>
        </w:rPr>
        <w:t xml:space="preserve"> </w:t>
      </w:r>
      <w:r>
        <w:rPr>
          <w:position w:val="8"/>
          <w:sz w:val="20"/>
          <w:szCs w:val="20"/>
          <w:lang w:val="da-DK"/>
        </w:rPr>
        <w:tab/>
      </w:r>
      <w:r>
        <w:rPr>
          <w:sz w:val="20"/>
          <w:szCs w:val="20"/>
          <w:lang w:val="da-DK"/>
        </w:rPr>
        <w:t>Analyserne er udført på fuldstændigt analysedatasæt (FAS) ved brug af observerede tilfælde (OC)</w:t>
      </w:r>
    </w:p>
    <w:p w14:paraId="0A002C89" w14:textId="77777777" w:rsidR="000763F8" w:rsidRDefault="000763F8" w:rsidP="000763F8">
      <w:pPr>
        <w:pStyle w:val="Brdtekst"/>
        <w:ind w:left="284" w:hanging="284"/>
        <w:rPr>
          <w:sz w:val="20"/>
          <w:szCs w:val="20"/>
          <w:lang w:val="da-DK"/>
        </w:rPr>
      </w:pPr>
      <w:r>
        <w:rPr>
          <w:sz w:val="20"/>
          <w:szCs w:val="20"/>
          <w:vertAlign w:val="superscript"/>
          <w:lang w:val="da-DK"/>
        </w:rPr>
        <w:t>b</w:t>
      </w:r>
      <w:r>
        <w:rPr>
          <w:position w:val="8"/>
          <w:sz w:val="20"/>
          <w:szCs w:val="20"/>
          <w:lang w:val="da-DK"/>
        </w:rPr>
        <w:t xml:space="preserve"> </w:t>
      </w:r>
      <w:r>
        <w:rPr>
          <w:position w:val="8"/>
          <w:sz w:val="20"/>
          <w:szCs w:val="20"/>
          <w:lang w:val="da-DK"/>
        </w:rPr>
        <w:tab/>
      </w:r>
      <w:r>
        <w:rPr>
          <w:sz w:val="20"/>
          <w:szCs w:val="20"/>
          <w:lang w:val="da-DK"/>
        </w:rPr>
        <w:t xml:space="preserve">Administreret som to doser ved samtidig administration af </w:t>
      </w:r>
      <w:proofErr w:type="spellStart"/>
      <w:r>
        <w:rPr>
          <w:sz w:val="20"/>
          <w:szCs w:val="20"/>
          <w:lang w:val="da-DK"/>
        </w:rPr>
        <w:t>metformin</w:t>
      </w:r>
      <w:proofErr w:type="spellEnd"/>
    </w:p>
    <w:p w14:paraId="43B93F0A" w14:textId="77777777" w:rsidR="000763F8" w:rsidRDefault="000763F8" w:rsidP="000763F8">
      <w:pPr>
        <w:pStyle w:val="Brdtekst"/>
        <w:ind w:left="284" w:hanging="284"/>
        <w:rPr>
          <w:sz w:val="20"/>
          <w:szCs w:val="20"/>
          <w:lang w:val="da-DK"/>
        </w:rPr>
      </w:pPr>
      <w:r>
        <w:rPr>
          <w:sz w:val="20"/>
          <w:szCs w:val="20"/>
          <w:vertAlign w:val="superscript"/>
          <w:lang w:val="da-DK"/>
        </w:rPr>
        <w:t>c</w:t>
      </w:r>
      <w:r>
        <w:rPr>
          <w:position w:val="8"/>
          <w:sz w:val="20"/>
          <w:szCs w:val="20"/>
          <w:lang w:val="da-DK"/>
        </w:rPr>
        <w:t xml:space="preserve"> </w:t>
      </w:r>
      <w:r>
        <w:rPr>
          <w:position w:val="8"/>
          <w:sz w:val="20"/>
          <w:szCs w:val="20"/>
          <w:lang w:val="da-DK"/>
        </w:rPr>
        <w:tab/>
      </w:r>
      <w:r>
        <w:rPr>
          <w:sz w:val="20"/>
          <w:szCs w:val="20"/>
          <w:lang w:val="da-DK"/>
        </w:rPr>
        <w:t>Administreret som to doser</w:t>
      </w:r>
    </w:p>
    <w:p w14:paraId="34B4301C" w14:textId="77777777" w:rsidR="000763F8" w:rsidRDefault="000763F8" w:rsidP="000763F8">
      <w:pPr>
        <w:pStyle w:val="Brdtekst"/>
        <w:ind w:left="284" w:hanging="284"/>
        <w:rPr>
          <w:sz w:val="20"/>
          <w:szCs w:val="20"/>
          <w:lang w:val="da-DK"/>
        </w:rPr>
      </w:pPr>
      <w:r>
        <w:rPr>
          <w:sz w:val="20"/>
          <w:szCs w:val="20"/>
          <w:lang w:val="da-DK"/>
        </w:rPr>
        <w:t xml:space="preserve">* </w:t>
      </w:r>
      <w:r>
        <w:rPr>
          <w:sz w:val="20"/>
          <w:szCs w:val="20"/>
          <w:lang w:val="da-DK"/>
        </w:rPr>
        <w:tab/>
        <w:t>p ≤ 0,0062 for HbA1c</w:t>
      </w:r>
    </w:p>
    <w:p w14:paraId="7FA674F7" w14:textId="77777777" w:rsidR="000763F8" w:rsidRDefault="000763F8" w:rsidP="007266F2">
      <w:pPr>
        <w:ind w:left="851"/>
        <w:rPr>
          <w:sz w:val="24"/>
          <w:szCs w:val="24"/>
        </w:rPr>
      </w:pPr>
    </w:p>
    <w:p w14:paraId="2FE21CEB" w14:textId="77777777" w:rsidR="000763F8" w:rsidRDefault="000763F8" w:rsidP="007266F2">
      <w:pPr>
        <w:ind w:left="851"/>
        <w:rPr>
          <w:i/>
          <w:sz w:val="24"/>
          <w:szCs w:val="24"/>
        </w:rPr>
      </w:pPr>
      <w:proofErr w:type="spellStart"/>
      <w:r>
        <w:rPr>
          <w:i/>
          <w:sz w:val="24"/>
          <w:szCs w:val="24"/>
          <w:u w:val="single"/>
        </w:rPr>
        <w:t>Empagliflozin</w:t>
      </w:r>
      <w:proofErr w:type="spellEnd"/>
      <w:r>
        <w:rPr>
          <w:i/>
          <w:sz w:val="24"/>
          <w:szCs w:val="24"/>
          <w:u w:val="single"/>
        </w:rPr>
        <w:t xml:space="preserve"> hos patienter, der er utilstrækkeligt kontrolleret med </w:t>
      </w:r>
      <w:proofErr w:type="spellStart"/>
      <w:r>
        <w:rPr>
          <w:i/>
          <w:sz w:val="24"/>
          <w:szCs w:val="24"/>
          <w:u w:val="single"/>
        </w:rPr>
        <w:t>metformin</w:t>
      </w:r>
      <w:proofErr w:type="spellEnd"/>
      <w:r>
        <w:rPr>
          <w:i/>
          <w:sz w:val="24"/>
          <w:szCs w:val="24"/>
          <w:u w:val="single"/>
        </w:rPr>
        <w:t xml:space="preserve"> og </w:t>
      </w:r>
      <w:proofErr w:type="spellStart"/>
      <w:r>
        <w:rPr>
          <w:i/>
          <w:sz w:val="24"/>
          <w:szCs w:val="24"/>
          <w:u w:val="single"/>
        </w:rPr>
        <w:t>linagliptin</w:t>
      </w:r>
      <w:proofErr w:type="spellEnd"/>
    </w:p>
    <w:p w14:paraId="107C4083" w14:textId="77777777" w:rsidR="000763F8" w:rsidRDefault="000763F8" w:rsidP="007266F2">
      <w:pPr>
        <w:ind w:left="851"/>
        <w:rPr>
          <w:sz w:val="24"/>
          <w:szCs w:val="24"/>
        </w:rPr>
      </w:pPr>
      <w:r>
        <w:rPr>
          <w:sz w:val="24"/>
          <w:szCs w:val="24"/>
        </w:rPr>
        <w:t xml:space="preserve">Hos patienter, der er utilstrækkeligt kontrolleret med </w:t>
      </w:r>
      <w:proofErr w:type="spellStart"/>
      <w:r>
        <w:rPr>
          <w:sz w:val="24"/>
          <w:szCs w:val="24"/>
        </w:rPr>
        <w:t>metformin</w:t>
      </w:r>
      <w:proofErr w:type="spellEnd"/>
      <w:r>
        <w:rPr>
          <w:sz w:val="24"/>
          <w:szCs w:val="24"/>
        </w:rPr>
        <w:t xml:space="preserve"> og </w:t>
      </w:r>
      <w:proofErr w:type="spellStart"/>
      <w:r>
        <w:rPr>
          <w:sz w:val="24"/>
          <w:szCs w:val="24"/>
        </w:rPr>
        <w:t>linagliptin</w:t>
      </w:r>
      <w:proofErr w:type="spellEnd"/>
      <w:r>
        <w:rPr>
          <w:sz w:val="24"/>
          <w:szCs w:val="24"/>
        </w:rPr>
        <w:t xml:space="preserve"> 5 mg, medførte behandling med både </w:t>
      </w:r>
      <w:proofErr w:type="spellStart"/>
      <w:r>
        <w:rPr>
          <w:sz w:val="24"/>
          <w:szCs w:val="24"/>
        </w:rPr>
        <w:t>empagliflozin</w:t>
      </w:r>
      <w:proofErr w:type="spellEnd"/>
      <w:r>
        <w:rPr>
          <w:sz w:val="24"/>
          <w:szCs w:val="24"/>
        </w:rPr>
        <w:t xml:space="preserve"> 10 mg og 25 mg statistisk signifikante (p &lt; 0,0001) reduktioner i HbA1c og legemsvægt sammenlignet med placebo (tabel 5). Denne behandling medførte desuden klinisk relevante reduktioner i FPG samt systolisk og diastolisk blodtryk sammenlignet med placebo.</w:t>
      </w:r>
    </w:p>
    <w:p w14:paraId="09C38C9A" w14:textId="77777777" w:rsidR="000763F8" w:rsidRDefault="000763F8" w:rsidP="007266F2">
      <w:pPr>
        <w:ind w:left="851"/>
        <w:rPr>
          <w:sz w:val="24"/>
          <w:szCs w:val="24"/>
        </w:rPr>
      </w:pPr>
    </w:p>
    <w:p w14:paraId="2DF5AD76" w14:textId="77777777" w:rsidR="000763F8" w:rsidRDefault="000763F8" w:rsidP="000763F8">
      <w:pPr>
        <w:rPr>
          <w:b/>
          <w:sz w:val="24"/>
          <w:szCs w:val="24"/>
        </w:rPr>
      </w:pPr>
      <w:r>
        <w:rPr>
          <w:b/>
          <w:sz w:val="24"/>
          <w:szCs w:val="24"/>
        </w:rPr>
        <w:t xml:space="preserve">Tabel 5: Effektresultater fra et 24-ugers placebokontrolleret studie hos patienter, der er utilstrækkeligt kontrolleret med </w:t>
      </w:r>
      <w:proofErr w:type="spellStart"/>
      <w:r>
        <w:rPr>
          <w:b/>
          <w:sz w:val="24"/>
          <w:szCs w:val="24"/>
        </w:rPr>
        <w:t>metformin</w:t>
      </w:r>
      <w:proofErr w:type="spellEnd"/>
      <w:r>
        <w:rPr>
          <w:b/>
          <w:sz w:val="24"/>
          <w:szCs w:val="24"/>
        </w:rPr>
        <w:t xml:space="preserve"> og </w:t>
      </w:r>
      <w:proofErr w:type="spellStart"/>
      <w:r>
        <w:rPr>
          <w:b/>
          <w:sz w:val="24"/>
          <w:szCs w:val="24"/>
        </w:rPr>
        <w:t>linagliptin</w:t>
      </w:r>
      <w:proofErr w:type="spellEnd"/>
      <w:r>
        <w:rPr>
          <w:b/>
          <w:sz w:val="24"/>
          <w:szCs w:val="24"/>
        </w:rPr>
        <w:t xml:space="preserve"> 5 mg</w:t>
      </w:r>
    </w:p>
    <w:p w14:paraId="450C6694" w14:textId="77777777" w:rsidR="000763F8" w:rsidRDefault="000763F8" w:rsidP="000763F8">
      <w:pPr>
        <w:rPr>
          <w:b/>
          <w:sz w:val="24"/>
          <w:szCs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3183"/>
        <w:gridCol w:w="1535"/>
        <w:gridCol w:w="2455"/>
        <w:gridCol w:w="2455"/>
      </w:tblGrid>
      <w:tr w:rsidR="000763F8" w14:paraId="1F9BC7E2" w14:textId="77777777" w:rsidTr="007266F2">
        <w:trPr>
          <w:trHeight w:val="251"/>
        </w:trPr>
        <w:tc>
          <w:tcPr>
            <w:tcW w:w="5000" w:type="pct"/>
            <w:gridSpan w:val="4"/>
            <w:tcBorders>
              <w:top w:val="single" w:sz="4" w:space="0" w:color="000000"/>
              <w:left w:val="single" w:sz="4" w:space="0" w:color="000000"/>
              <w:bottom w:val="single" w:sz="6" w:space="0" w:color="000000"/>
              <w:right w:val="single" w:sz="4" w:space="0" w:color="000000"/>
            </w:tcBorders>
            <w:hideMark/>
          </w:tcPr>
          <w:p w14:paraId="07C80606" w14:textId="77777777" w:rsidR="000763F8" w:rsidRDefault="000763F8">
            <w:pPr>
              <w:jc w:val="center"/>
              <w:rPr>
                <w:b/>
                <w:sz w:val="22"/>
                <w:szCs w:val="22"/>
              </w:rPr>
            </w:pPr>
            <w:r>
              <w:rPr>
                <w:b/>
                <w:sz w:val="22"/>
                <w:szCs w:val="22"/>
              </w:rPr>
              <w:t xml:space="preserve">Supplement til </w:t>
            </w:r>
            <w:proofErr w:type="spellStart"/>
            <w:r>
              <w:rPr>
                <w:b/>
                <w:sz w:val="22"/>
                <w:szCs w:val="22"/>
              </w:rPr>
              <w:t>metformin</w:t>
            </w:r>
            <w:proofErr w:type="spellEnd"/>
            <w:r>
              <w:rPr>
                <w:b/>
                <w:sz w:val="22"/>
                <w:szCs w:val="22"/>
              </w:rPr>
              <w:t xml:space="preserve"> og </w:t>
            </w:r>
            <w:proofErr w:type="spellStart"/>
            <w:r>
              <w:rPr>
                <w:b/>
                <w:sz w:val="22"/>
                <w:szCs w:val="22"/>
              </w:rPr>
              <w:t>linagliptin</w:t>
            </w:r>
            <w:proofErr w:type="spellEnd"/>
            <w:r>
              <w:rPr>
                <w:b/>
                <w:sz w:val="22"/>
                <w:szCs w:val="22"/>
              </w:rPr>
              <w:t xml:space="preserve"> 5 mg</w:t>
            </w:r>
          </w:p>
        </w:tc>
      </w:tr>
      <w:tr w:rsidR="000763F8" w14:paraId="38B96CF6" w14:textId="77777777" w:rsidTr="007266F2">
        <w:trPr>
          <w:trHeight w:val="249"/>
        </w:trPr>
        <w:tc>
          <w:tcPr>
            <w:tcW w:w="1653" w:type="pct"/>
            <w:tcBorders>
              <w:top w:val="single" w:sz="6" w:space="0" w:color="000000"/>
              <w:left w:val="single" w:sz="4" w:space="0" w:color="000000"/>
              <w:bottom w:val="single" w:sz="4" w:space="0" w:color="000000"/>
              <w:right w:val="single" w:sz="4" w:space="0" w:color="000000"/>
            </w:tcBorders>
          </w:tcPr>
          <w:p w14:paraId="364FE951" w14:textId="77777777" w:rsidR="000763F8" w:rsidRDefault="000763F8">
            <w:pPr>
              <w:rPr>
                <w:b/>
                <w:sz w:val="22"/>
                <w:szCs w:val="22"/>
              </w:rPr>
            </w:pPr>
          </w:p>
        </w:tc>
        <w:tc>
          <w:tcPr>
            <w:tcW w:w="797" w:type="pct"/>
            <w:tcBorders>
              <w:top w:val="single" w:sz="6" w:space="0" w:color="000000"/>
              <w:left w:val="single" w:sz="4" w:space="0" w:color="000000"/>
              <w:bottom w:val="single" w:sz="4" w:space="0" w:color="000000"/>
              <w:right w:val="single" w:sz="4" w:space="0" w:color="000000"/>
            </w:tcBorders>
            <w:hideMark/>
          </w:tcPr>
          <w:p w14:paraId="32B69574" w14:textId="77777777" w:rsidR="000763F8" w:rsidRDefault="000763F8">
            <w:pPr>
              <w:jc w:val="center"/>
              <w:rPr>
                <w:b/>
                <w:sz w:val="22"/>
                <w:szCs w:val="22"/>
              </w:rPr>
            </w:pPr>
            <w:r>
              <w:rPr>
                <w:b/>
                <w:sz w:val="22"/>
                <w:szCs w:val="22"/>
              </w:rPr>
              <w:t>Placebo</w:t>
            </w:r>
            <w:r>
              <w:rPr>
                <w:b/>
                <w:sz w:val="22"/>
                <w:szCs w:val="22"/>
                <w:vertAlign w:val="superscript"/>
              </w:rPr>
              <w:t>5</w:t>
            </w:r>
          </w:p>
        </w:tc>
        <w:tc>
          <w:tcPr>
            <w:tcW w:w="2550" w:type="pct"/>
            <w:gridSpan w:val="2"/>
            <w:tcBorders>
              <w:top w:val="single" w:sz="6" w:space="0" w:color="000000"/>
              <w:left w:val="single" w:sz="4" w:space="0" w:color="000000"/>
              <w:bottom w:val="single" w:sz="4" w:space="0" w:color="000000"/>
              <w:right w:val="single" w:sz="4" w:space="0" w:color="000000"/>
            </w:tcBorders>
            <w:hideMark/>
          </w:tcPr>
          <w:p w14:paraId="2190527E" w14:textId="77777777" w:rsidR="000763F8" w:rsidRDefault="000763F8">
            <w:pPr>
              <w:jc w:val="center"/>
              <w:rPr>
                <w:b/>
                <w:sz w:val="22"/>
                <w:szCs w:val="22"/>
              </w:rPr>
            </w:pPr>
            <w:r>
              <w:rPr>
                <w:b/>
                <w:sz w:val="22"/>
                <w:szCs w:val="22"/>
              </w:rPr>
              <w:t>Empagliflozin</w:t>
            </w:r>
            <w:r>
              <w:rPr>
                <w:b/>
                <w:sz w:val="22"/>
                <w:szCs w:val="22"/>
                <w:vertAlign w:val="superscript"/>
              </w:rPr>
              <w:t>6</w:t>
            </w:r>
          </w:p>
        </w:tc>
      </w:tr>
      <w:tr w:rsidR="000763F8" w14:paraId="4185F722" w14:textId="77777777" w:rsidTr="007266F2">
        <w:trPr>
          <w:trHeight w:val="253"/>
        </w:trPr>
        <w:tc>
          <w:tcPr>
            <w:tcW w:w="1653" w:type="pct"/>
            <w:tcBorders>
              <w:top w:val="single" w:sz="4" w:space="0" w:color="000000"/>
              <w:left w:val="single" w:sz="4" w:space="0" w:color="000000"/>
              <w:bottom w:val="single" w:sz="4" w:space="0" w:color="000000"/>
              <w:right w:val="single" w:sz="4" w:space="0" w:color="000000"/>
            </w:tcBorders>
          </w:tcPr>
          <w:p w14:paraId="3C95F441" w14:textId="77777777" w:rsidR="000763F8" w:rsidRDefault="000763F8">
            <w:pPr>
              <w:rPr>
                <w:sz w:val="22"/>
                <w:szCs w:val="22"/>
              </w:rPr>
            </w:pPr>
          </w:p>
        </w:tc>
        <w:tc>
          <w:tcPr>
            <w:tcW w:w="797" w:type="pct"/>
            <w:tcBorders>
              <w:top w:val="single" w:sz="4" w:space="0" w:color="000000"/>
              <w:left w:val="single" w:sz="4" w:space="0" w:color="000000"/>
              <w:bottom w:val="single" w:sz="4" w:space="0" w:color="000000"/>
              <w:right w:val="single" w:sz="4" w:space="0" w:color="000000"/>
            </w:tcBorders>
          </w:tcPr>
          <w:p w14:paraId="5FC8481D" w14:textId="77777777" w:rsidR="000763F8" w:rsidRDefault="000763F8">
            <w:pPr>
              <w:jc w:val="center"/>
              <w:rPr>
                <w:sz w:val="22"/>
                <w:szCs w:val="22"/>
              </w:rPr>
            </w:pPr>
          </w:p>
        </w:tc>
        <w:tc>
          <w:tcPr>
            <w:tcW w:w="1275" w:type="pct"/>
            <w:tcBorders>
              <w:top w:val="single" w:sz="4" w:space="0" w:color="000000"/>
              <w:left w:val="single" w:sz="4" w:space="0" w:color="000000"/>
              <w:bottom w:val="single" w:sz="4" w:space="0" w:color="000000"/>
              <w:right w:val="single" w:sz="4" w:space="0" w:color="000000"/>
            </w:tcBorders>
            <w:hideMark/>
          </w:tcPr>
          <w:p w14:paraId="21836CF5" w14:textId="77777777" w:rsidR="000763F8" w:rsidRDefault="000763F8">
            <w:pPr>
              <w:jc w:val="center"/>
              <w:rPr>
                <w:b/>
                <w:sz w:val="22"/>
                <w:szCs w:val="22"/>
              </w:rPr>
            </w:pPr>
            <w:r>
              <w:rPr>
                <w:b/>
                <w:sz w:val="22"/>
                <w:szCs w:val="22"/>
              </w:rPr>
              <w:t>10 mg</w:t>
            </w:r>
          </w:p>
        </w:tc>
        <w:tc>
          <w:tcPr>
            <w:tcW w:w="1275" w:type="pct"/>
            <w:tcBorders>
              <w:top w:val="single" w:sz="4" w:space="0" w:color="000000"/>
              <w:left w:val="single" w:sz="4" w:space="0" w:color="000000"/>
              <w:bottom w:val="single" w:sz="4" w:space="0" w:color="000000"/>
              <w:right w:val="single" w:sz="4" w:space="0" w:color="000000"/>
            </w:tcBorders>
            <w:hideMark/>
          </w:tcPr>
          <w:p w14:paraId="49F7C679" w14:textId="77777777" w:rsidR="000763F8" w:rsidRDefault="000763F8">
            <w:pPr>
              <w:jc w:val="center"/>
              <w:rPr>
                <w:b/>
                <w:sz w:val="22"/>
                <w:szCs w:val="22"/>
              </w:rPr>
            </w:pPr>
            <w:r>
              <w:rPr>
                <w:b/>
                <w:sz w:val="22"/>
                <w:szCs w:val="22"/>
              </w:rPr>
              <w:t>25 mg</w:t>
            </w:r>
          </w:p>
        </w:tc>
      </w:tr>
      <w:tr w:rsidR="000763F8" w14:paraId="69C9BC35" w14:textId="77777777" w:rsidTr="007266F2">
        <w:trPr>
          <w:trHeight w:val="253"/>
        </w:trPr>
        <w:tc>
          <w:tcPr>
            <w:tcW w:w="1653" w:type="pct"/>
            <w:tcBorders>
              <w:top w:val="single" w:sz="4" w:space="0" w:color="000000"/>
              <w:left w:val="single" w:sz="4" w:space="0" w:color="000000"/>
              <w:bottom w:val="single" w:sz="4" w:space="0" w:color="000000"/>
              <w:right w:val="single" w:sz="4" w:space="0" w:color="000000"/>
            </w:tcBorders>
            <w:hideMark/>
          </w:tcPr>
          <w:p w14:paraId="4B66B1C3" w14:textId="77777777" w:rsidR="000763F8" w:rsidRDefault="000763F8">
            <w:pPr>
              <w:rPr>
                <w:sz w:val="22"/>
                <w:szCs w:val="22"/>
              </w:rPr>
            </w:pPr>
            <w:r>
              <w:rPr>
                <w:sz w:val="22"/>
                <w:szCs w:val="22"/>
              </w:rPr>
              <w:t>N</w:t>
            </w:r>
          </w:p>
        </w:tc>
        <w:tc>
          <w:tcPr>
            <w:tcW w:w="797" w:type="pct"/>
            <w:tcBorders>
              <w:top w:val="single" w:sz="4" w:space="0" w:color="000000"/>
              <w:left w:val="single" w:sz="4" w:space="0" w:color="000000"/>
              <w:bottom w:val="single" w:sz="4" w:space="0" w:color="000000"/>
              <w:right w:val="single" w:sz="4" w:space="0" w:color="000000"/>
            </w:tcBorders>
            <w:hideMark/>
          </w:tcPr>
          <w:p w14:paraId="3DBE5A96" w14:textId="77777777" w:rsidR="000763F8" w:rsidRDefault="000763F8">
            <w:pPr>
              <w:jc w:val="center"/>
              <w:rPr>
                <w:sz w:val="22"/>
                <w:szCs w:val="22"/>
              </w:rPr>
            </w:pPr>
            <w:r>
              <w:rPr>
                <w:sz w:val="22"/>
                <w:szCs w:val="22"/>
              </w:rPr>
              <w:t>106</w:t>
            </w:r>
          </w:p>
        </w:tc>
        <w:tc>
          <w:tcPr>
            <w:tcW w:w="1275" w:type="pct"/>
            <w:tcBorders>
              <w:top w:val="single" w:sz="4" w:space="0" w:color="000000"/>
              <w:left w:val="single" w:sz="4" w:space="0" w:color="000000"/>
              <w:bottom w:val="single" w:sz="4" w:space="0" w:color="000000"/>
              <w:right w:val="single" w:sz="4" w:space="0" w:color="000000"/>
            </w:tcBorders>
            <w:hideMark/>
          </w:tcPr>
          <w:p w14:paraId="4AA5F0AD" w14:textId="77777777" w:rsidR="000763F8" w:rsidRDefault="000763F8">
            <w:pPr>
              <w:jc w:val="center"/>
              <w:rPr>
                <w:sz w:val="22"/>
                <w:szCs w:val="22"/>
              </w:rPr>
            </w:pPr>
            <w:r>
              <w:rPr>
                <w:sz w:val="22"/>
                <w:szCs w:val="22"/>
              </w:rPr>
              <w:t>109</w:t>
            </w:r>
          </w:p>
        </w:tc>
        <w:tc>
          <w:tcPr>
            <w:tcW w:w="1275" w:type="pct"/>
            <w:tcBorders>
              <w:top w:val="single" w:sz="4" w:space="0" w:color="000000"/>
              <w:left w:val="single" w:sz="4" w:space="0" w:color="000000"/>
              <w:bottom w:val="single" w:sz="4" w:space="0" w:color="000000"/>
              <w:right w:val="single" w:sz="4" w:space="0" w:color="000000"/>
            </w:tcBorders>
            <w:hideMark/>
          </w:tcPr>
          <w:p w14:paraId="5B0F01ED" w14:textId="77777777" w:rsidR="000763F8" w:rsidRDefault="000763F8">
            <w:pPr>
              <w:jc w:val="center"/>
              <w:rPr>
                <w:sz w:val="22"/>
                <w:szCs w:val="22"/>
              </w:rPr>
            </w:pPr>
            <w:r>
              <w:rPr>
                <w:sz w:val="22"/>
                <w:szCs w:val="22"/>
              </w:rPr>
              <w:t>110</w:t>
            </w:r>
          </w:p>
        </w:tc>
      </w:tr>
      <w:tr w:rsidR="000763F8" w14:paraId="4FF88B74" w14:textId="77777777" w:rsidTr="007266F2">
        <w:trPr>
          <w:trHeight w:val="251"/>
        </w:trPr>
        <w:tc>
          <w:tcPr>
            <w:tcW w:w="5000" w:type="pct"/>
            <w:gridSpan w:val="4"/>
            <w:tcBorders>
              <w:top w:val="single" w:sz="4" w:space="0" w:color="000000"/>
              <w:left w:val="single" w:sz="4" w:space="0" w:color="000000"/>
              <w:bottom w:val="single" w:sz="4" w:space="0" w:color="000000"/>
              <w:right w:val="single" w:sz="4" w:space="0" w:color="000000"/>
            </w:tcBorders>
            <w:hideMark/>
          </w:tcPr>
          <w:p w14:paraId="7B4638A8" w14:textId="77777777" w:rsidR="000763F8" w:rsidRDefault="000763F8">
            <w:pPr>
              <w:rPr>
                <w:b/>
                <w:sz w:val="22"/>
                <w:szCs w:val="22"/>
              </w:rPr>
            </w:pPr>
            <w:r>
              <w:rPr>
                <w:b/>
                <w:sz w:val="22"/>
                <w:szCs w:val="22"/>
              </w:rPr>
              <w:t>HbA1c (%)</w:t>
            </w:r>
            <w:r>
              <w:rPr>
                <w:b/>
                <w:sz w:val="22"/>
                <w:szCs w:val="22"/>
                <w:vertAlign w:val="superscript"/>
              </w:rPr>
              <w:t>3</w:t>
            </w:r>
          </w:p>
        </w:tc>
      </w:tr>
      <w:tr w:rsidR="000763F8" w14:paraId="397B9D65" w14:textId="77777777" w:rsidTr="007266F2">
        <w:trPr>
          <w:trHeight w:val="254"/>
        </w:trPr>
        <w:tc>
          <w:tcPr>
            <w:tcW w:w="1653" w:type="pct"/>
            <w:tcBorders>
              <w:top w:val="single" w:sz="4" w:space="0" w:color="000000"/>
              <w:left w:val="single" w:sz="4" w:space="0" w:color="000000"/>
              <w:bottom w:val="single" w:sz="4" w:space="0" w:color="000000"/>
              <w:right w:val="single" w:sz="4" w:space="0" w:color="000000"/>
            </w:tcBorders>
            <w:hideMark/>
          </w:tcPr>
          <w:p w14:paraId="0D0AB5E3" w14:textId="77777777" w:rsidR="000763F8" w:rsidRDefault="000763F8">
            <w:pPr>
              <w:ind w:left="416"/>
              <w:rPr>
                <w:sz w:val="22"/>
                <w:szCs w:val="22"/>
              </w:rPr>
            </w:pPr>
            <w:r>
              <w:rPr>
                <w:i/>
                <w:sz w:val="22"/>
                <w:szCs w:val="22"/>
              </w:rPr>
              <w:t>Baseline</w:t>
            </w:r>
            <w:r>
              <w:rPr>
                <w:sz w:val="22"/>
                <w:szCs w:val="22"/>
              </w:rPr>
              <w:t xml:space="preserve"> (middel)</w:t>
            </w:r>
          </w:p>
        </w:tc>
        <w:tc>
          <w:tcPr>
            <w:tcW w:w="797" w:type="pct"/>
            <w:tcBorders>
              <w:top w:val="single" w:sz="4" w:space="0" w:color="000000"/>
              <w:left w:val="single" w:sz="4" w:space="0" w:color="000000"/>
              <w:bottom w:val="single" w:sz="4" w:space="0" w:color="000000"/>
              <w:right w:val="single" w:sz="4" w:space="0" w:color="000000"/>
            </w:tcBorders>
            <w:hideMark/>
          </w:tcPr>
          <w:p w14:paraId="6EF089A6" w14:textId="77777777" w:rsidR="000763F8" w:rsidRDefault="000763F8">
            <w:pPr>
              <w:jc w:val="center"/>
              <w:rPr>
                <w:sz w:val="22"/>
                <w:szCs w:val="22"/>
              </w:rPr>
            </w:pPr>
            <w:r>
              <w:rPr>
                <w:sz w:val="22"/>
                <w:szCs w:val="22"/>
              </w:rPr>
              <w:t>7,96</w:t>
            </w:r>
          </w:p>
        </w:tc>
        <w:tc>
          <w:tcPr>
            <w:tcW w:w="1275" w:type="pct"/>
            <w:tcBorders>
              <w:top w:val="single" w:sz="4" w:space="0" w:color="000000"/>
              <w:left w:val="single" w:sz="4" w:space="0" w:color="000000"/>
              <w:bottom w:val="single" w:sz="4" w:space="0" w:color="000000"/>
              <w:right w:val="single" w:sz="4" w:space="0" w:color="000000"/>
            </w:tcBorders>
            <w:hideMark/>
          </w:tcPr>
          <w:p w14:paraId="1CDD8A63" w14:textId="77777777" w:rsidR="000763F8" w:rsidRDefault="000763F8">
            <w:pPr>
              <w:jc w:val="center"/>
              <w:rPr>
                <w:sz w:val="22"/>
                <w:szCs w:val="22"/>
              </w:rPr>
            </w:pPr>
            <w:r>
              <w:rPr>
                <w:sz w:val="22"/>
                <w:szCs w:val="22"/>
              </w:rPr>
              <w:t>7,97</w:t>
            </w:r>
          </w:p>
        </w:tc>
        <w:tc>
          <w:tcPr>
            <w:tcW w:w="1275" w:type="pct"/>
            <w:tcBorders>
              <w:top w:val="single" w:sz="4" w:space="0" w:color="000000"/>
              <w:left w:val="single" w:sz="4" w:space="0" w:color="000000"/>
              <w:bottom w:val="single" w:sz="4" w:space="0" w:color="000000"/>
              <w:right w:val="single" w:sz="4" w:space="0" w:color="000000"/>
            </w:tcBorders>
            <w:hideMark/>
          </w:tcPr>
          <w:p w14:paraId="7A12ACC9" w14:textId="77777777" w:rsidR="000763F8" w:rsidRDefault="000763F8">
            <w:pPr>
              <w:jc w:val="center"/>
              <w:rPr>
                <w:sz w:val="22"/>
                <w:szCs w:val="22"/>
              </w:rPr>
            </w:pPr>
            <w:r>
              <w:rPr>
                <w:sz w:val="22"/>
                <w:szCs w:val="22"/>
              </w:rPr>
              <w:t>7,97</w:t>
            </w:r>
          </w:p>
        </w:tc>
      </w:tr>
      <w:tr w:rsidR="000763F8" w14:paraId="081C1911" w14:textId="77777777" w:rsidTr="007266F2">
        <w:trPr>
          <w:trHeight w:val="251"/>
        </w:trPr>
        <w:tc>
          <w:tcPr>
            <w:tcW w:w="1653" w:type="pct"/>
            <w:tcBorders>
              <w:top w:val="single" w:sz="4" w:space="0" w:color="000000"/>
              <w:left w:val="single" w:sz="4" w:space="0" w:color="000000"/>
              <w:bottom w:val="single" w:sz="4" w:space="0" w:color="000000"/>
              <w:right w:val="single" w:sz="4" w:space="0" w:color="000000"/>
            </w:tcBorders>
            <w:hideMark/>
          </w:tcPr>
          <w:p w14:paraId="565207A1" w14:textId="77777777" w:rsidR="000763F8" w:rsidRDefault="000763F8">
            <w:pPr>
              <w:ind w:left="416"/>
              <w:rPr>
                <w:sz w:val="22"/>
                <w:szCs w:val="22"/>
              </w:rPr>
            </w:pPr>
            <w:r>
              <w:rPr>
                <w:sz w:val="22"/>
                <w:szCs w:val="22"/>
              </w:rPr>
              <w:t xml:space="preserve">Ændring fra </w:t>
            </w:r>
            <w:r>
              <w:rPr>
                <w:i/>
                <w:sz w:val="22"/>
                <w:szCs w:val="22"/>
              </w:rPr>
              <w:t>baseline</w:t>
            </w:r>
            <w:r>
              <w:rPr>
                <w:sz w:val="22"/>
                <w:szCs w:val="22"/>
                <w:vertAlign w:val="superscript"/>
              </w:rPr>
              <w:t>1</w:t>
            </w:r>
          </w:p>
        </w:tc>
        <w:tc>
          <w:tcPr>
            <w:tcW w:w="797" w:type="pct"/>
            <w:tcBorders>
              <w:top w:val="single" w:sz="4" w:space="0" w:color="000000"/>
              <w:left w:val="single" w:sz="4" w:space="0" w:color="000000"/>
              <w:bottom w:val="single" w:sz="4" w:space="0" w:color="000000"/>
              <w:right w:val="single" w:sz="4" w:space="0" w:color="000000"/>
            </w:tcBorders>
            <w:hideMark/>
          </w:tcPr>
          <w:p w14:paraId="23FB8076" w14:textId="77777777" w:rsidR="000763F8" w:rsidRDefault="000763F8">
            <w:pPr>
              <w:jc w:val="center"/>
              <w:rPr>
                <w:sz w:val="22"/>
                <w:szCs w:val="22"/>
              </w:rPr>
            </w:pPr>
            <w:r>
              <w:rPr>
                <w:sz w:val="22"/>
                <w:szCs w:val="22"/>
              </w:rPr>
              <w:t>0,14</w:t>
            </w:r>
          </w:p>
        </w:tc>
        <w:tc>
          <w:tcPr>
            <w:tcW w:w="1275" w:type="pct"/>
            <w:tcBorders>
              <w:top w:val="single" w:sz="4" w:space="0" w:color="000000"/>
              <w:left w:val="single" w:sz="4" w:space="0" w:color="000000"/>
              <w:bottom w:val="single" w:sz="4" w:space="0" w:color="000000"/>
              <w:right w:val="single" w:sz="4" w:space="0" w:color="000000"/>
            </w:tcBorders>
            <w:hideMark/>
          </w:tcPr>
          <w:p w14:paraId="027BE199" w14:textId="77777777" w:rsidR="000763F8" w:rsidRDefault="000763F8">
            <w:pPr>
              <w:jc w:val="center"/>
              <w:rPr>
                <w:sz w:val="22"/>
                <w:szCs w:val="22"/>
              </w:rPr>
            </w:pPr>
            <w:r>
              <w:rPr>
                <w:sz w:val="22"/>
                <w:szCs w:val="22"/>
              </w:rPr>
              <w:t>-0,65</w:t>
            </w:r>
          </w:p>
        </w:tc>
        <w:tc>
          <w:tcPr>
            <w:tcW w:w="1275" w:type="pct"/>
            <w:tcBorders>
              <w:top w:val="single" w:sz="4" w:space="0" w:color="000000"/>
              <w:left w:val="single" w:sz="4" w:space="0" w:color="000000"/>
              <w:bottom w:val="single" w:sz="4" w:space="0" w:color="000000"/>
              <w:right w:val="single" w:sz="4" w:space="0" w:color="000000"/>
            </w:tcBorders>
            <w:hideMark/>
          </w:tcPr>
          <w:p w14:paraId="658A5CEF" w14:textId="77777777" w:rsidR="000763F8" w:rsidRDefault="000763F8">
            <w:pPr>
              <w:jc w:val="center"/>
              <w:rPr>
                <w:sz w:val="22"/>
                <w:szCs w:val="22"/>
              </w:rPr>
            </w:pPr>
            <w:r>
              <w:rPr>
                <w:sz w:val="22"/>
                <w:szCs w:val="22"/>
              </w:rPr>
              <w:t>-0,56</w:t>
            </w:r>
          </w:p>
        </w:tc>
      </w:tr>
      <w:tr w:rsidR="000763F8" w14:paraId="113B4B8D" w14:textId="77777777" w:rsidTr="007266F2">
        <w:trPr>
          <w:trHeight w:val="506"/>
        </w:trPr>
        <w:tc>
          <w:tcPr>
            <w:tcW w:w="1653" w:type="pct"/>
            <w:tcBorders>
              <w:top w:val="single" w:sz="4" w:space="0" w:color="000000"/>
              <w:left w:val="single" w:sz="4" w:space="0" w:color="000000"/>
              <w:bottom w:val="single" w:sz="4" w:space="0" w:color="000000"/>
              <w:right w:val="single" w:sz="4" w:space="0" w:color="000000"/>
            </w:tcBorders>
            <w:hideMark/>
          </w:tcPr>
          <w:p w14:paraId="38FA5C4C" w14:textId="77777777" w:rsidR="000763F8" w:rsidRDefault="000763F8">
            <w:pPr>
              <w:ind w:left="416"/>
              <w:rPr>
                <w:sz w:val="22"/>
                <w:szCs w:val="22"/>
              </w:rPr>
            </w:pPr>
            <w:r>
              <w:rPr>
                <w:sz w:val="22"/>
                <w:szCs w:val="22"/>
              </w:rPr>
              <w:t>Forskel fra placebo (95 % CI)</w:t>
            </w:r>
          </w:p>
        </w:tc>
        <w:tc>
          <w:tcPr>
            <w:tcW w:w="797" w:type="pct"/>
            <w:tcBorders>
              <w:top w:val="single" w:sz="4" w:space="0" w:color="000000"/>
              <w:left w:val="single" w:sz="4" w:space="0" w:color="000000"/>
              <w:bottom w:val="single" w:sz="4" w:space="0" w:color="000000"/>
              <w:right w:val="single" w:sz="4" w:space="0" w:color="000000"/>
            </w:tcBorders>
          </w:tcPr>
          <w:p w14:paraId="77B38F25" w14:textId="77777777" w:rsidR="000763F8" w:rsidRDefault="000763F8">
            <w:pPr>
              <w:jc w:val="center"/>
              <w:rPr>
                <w:sz w:val="22"/>
                <w:szCs w:val="22"/>
              </w:rPr>
            </w:pPr>
          </w:p>
        </w:tc>
        <w:tc>
          <w:tcPr>
            <w:tcW w:w="1275" w:type="pct"/>
            <w:tcBorders>
              <w:top w:val="single" w:sz="4" w:space="0" w:color="000000"/>
              <w:left w:val="single" w:sz="4" w:space="0" w:color="000000"/>
              <w:bottom w:val="single" w:sz="4" w:space="0" w:color="000000"/>
              <w:right w:val="single" w:sz="4" w:space="0" w:color="000000"/>
            </w:tcBorders>
            <w:hideMark/>
          </w:tcPr>
          <w:p w14:paraId="3E877FD8" w14:textId="77777777" w:rsidR="000763F8" w:rsidRDefault="000763F8">
            <w:pPr>
              <w:jc w:val="center"/>
              <w:rPr>
                <w:sz w:val="22"/>
                <w:szCs w:val="22"/>
              </w:rPr>
            </w:pPr>
            <w:r>
              <w:rPr>
                <w:sz w:val="22"/>
                <w:szCs w:val="22"/>
              </w:rPr>
              <w:t>-0,79* (-1,02; -0,55)</w:t>
            </w:r>
          </w:p>
        </w:tc>
        <w:tc>
          <w:tcPr>
            <w:tcW w:w="1275" w:type="pct"/>
            <w:tcBorders>
              <w:top w:val="single" w:sz="4" w:space="0" w:color="000000"/>
              <w:left w:val="single" w:sz="4" w:space="0" w:color="000000"/>
              <w:bottom w:val="single" w:sz="4" w:space="0" w:color="000000"/>
              <w:right w:val="single" w:sz="4" w:space="0" w:color="000000"/>
            </w:tcBorders>
            <w:hideMark/>
          </w:tcPr>
          <w:p w14:paraId="6F404F9E" w14:textId="77777777" w:rsidR="000763F8" w:rsidRDefault="000763F8">
            <w:pPr>
              <w:jc w:val="center"/>
              <w:rPr>
                <w:sz w:val="22"/>
                <w:szCs w:val="22"/>
              </w:rPr>
            </w:pPr>
            <w:r>
              <w:rPr>
                <w:sz w:val="22"/>
                <w:szCs w:val="22"/>
              </w:rPr>
              <w:t>-0,70* (-0,93; -0,46)</w:t>
            </w:r>
          </w:p>
        </w:tc>
      </w:tr>
      <w:tr w:rsidR="000763F8" w14:paraId="43F3B99A" w14:textId="77777777" w:rsidTr="007266F2">
        <w:trPr>
          <w:trHeight w:val="251"/>
        </w:trPr>
        <w:tc>
          <w:tcPr>
            <w:tcW w:w="1653" w:type="pct"/>
            <w:tcBorders>
              <w:top w:val="single" w:sz="4" w:space="0" w:color="000000"/>
              <w:left w:val="single" w:sz="4" w:space="0" w:color="000000"/>
              <w:bottom w:val="single" w:sz="4" w:space="0" w:color="000000"/>
              <w:right w:val="single" w:sz="4" w:space="0" w:color="000000"/>
            </w:tcBorders>
            <w:hideMark/>
          </w:tcPr>
          <w:p w14:paraId="2ACE0A1C" w14:textId="77777777" w:rsidR="000763F8" w:rsidRDefault="000763F8">
            <w:pPr>
              <w:rPr>
                <w:sz w:val="22"/>
                <w:szCs w:val="22"/>
              </w:rPr>
            </w:pPr>
            <w:r>
              <w:rPr>
                <w:sz w:val="22"/>
                <w:szCs w:val="22"/>
              </w:rPr>
              <w:t>N</w:t>
            </w:r>
          </w:p>
        </w:tc>
        <w:tc>
          <w:tcPr>
            <w:tcW w:w="797" w:type="pct"/>
            <w:tcBorders>
              <w:top w:val="single" w:sz="4" w:space="0" w:color="000000"/>
              <w:left w:val="single" w:sz="4" w:space="0" w:color="000000"/>
              <w:bottom w:val="single" w:sz="4" w:space="0" w:color="000000"/>
              <w:right w:val="single" w:sz="4" w:space="0" w:color="000000"/>
            </w:tcBorders>
            <w:hideMark/>
          </w:tcPr>
          <w:p w14:paraId="3D669C41" w14:textId="77777777" w:rsidR="000763F8" w:rsidRDefault="000763F8">
            <w:pPr>
              <w:jc w:val="center"/>
              <w:rPr>
                <w:sz w:val="22"/>
                <w:szCs w:val="22"/>
              </w:rPr>
            </w:pPr>
            <w:r>
              <w:rPr>
                <w:sz w:val="22"/>
                <w:szCs w:val="22"/>
              </w:rPr>
              <w:t>100</w:t>
            </w:r>
          </w:p>
        </w:tc>
        <w:tc>
          <w:tcPr>
            <w:tcW w:w="1275" w:type="pct"/>
            <w:tcBorders>
              <w:top w:val="single" w:sz="4" w:space="0" w:color="000000"/>
              <w:left w:val="single" w:sz="4" w:space="0" w:color="000000"/>
              <w:bottom w:val="single" w:sz="4" w:space="0" w:color="000000"/>
              <w:right w:val="single" w:sz="4" w:space="0" w:color="000000"/>
            </w:tcBorders>
            <w:hideMark/>
          </w:tcPr>
          <w:p w14:paraId="2485396A" w14:textId="77777777" w:rsidR="000763F8" w:rsidRDefault="000763F8">
            <w:pPr>
              <w:jc w:val="center"/>
              <w:rPr>
                <w:sz w:val="22"/>
                <w:szCs w:val="22"/>
              </w:rPr>
            </w:pPr>
            <w:r>
              <w:rPr>
                <w:sz w:val="22"/>
                <w:szCs w:val="22"/>
              </w:rPr>
              <w:t>100</w:t>
            </w:r>
          </w:p>
        </w:tc>
        <w:tc>
          <w:tcPr>
            <w:tcW w:w="1275" w:type="pct"/>
            <w:tcBorders>
              <w:top w:val="single" w:sz="4" w:space="0" w:color="000000"/>
              <w:left w:val="single" w:sz="4" w:space="0" w:color="000000"/>
              <w:bottom w:val="single" w:sz="4" w:space="0" w:color="000000"/>
              <w:right w:val="single" w:sz="4" w:space="0" w:color="000000"/>
            </w:tcBorders>
            <w:hideMark/>
          </w:tcPr>
          <w:p w14:paraId="25F85C25" w14:textId="77777777" w:rsidR="000763F8" w:rsidRDefault="000763F8">
            <w:pPr>
              <w:jc w:val="center"/>
              <w:rPr>
                <w:sz w:val="22"/>
                <w:szCs w:val="22"/>
              </w:rPr>
            </w:pPr>
            <w:r>
              <w:rPr>
                <w:sz w:val="22"/>
                <w:szCs w:val="22"/>
              </w:rPr>
              <w:t>107</w:t>
            </w:r>
          </w:p>
        </w:tc>
      </w:tr>
      <w:tr w:rsidR="000763F8" w14:paraId="544A9EC2" w14:textId="77777777" w:rsidTr="007266F2">
        <w:trPr>
          <w:trHeight w:val="758"/>
        </w:trPr>
        <w:tc>
          <w:tcPr>
            <w:tcW w:w="1653" w:type="pct"/>
            <w:tcBorders>
              <w:top w:val="single" w:sz="4" w:space="0" w:color="000000"/>
              <w:left w:val="single" w:sz="4" w:space="0" w:color="000000"/>
              <w:bottom w:val="single" w:sz="4" w:space="0" w:color="000000"/>
              <w:right w:val="single" w:sz="4" w:space="0" w:color="000000"/>
            </w:tcBorders>
            <w:hideMark/>
          </w:tcPr>
          <w:p w14:paraId="782431B1" w14:textId="77777777" w:rsidR="000763F8" w:rsidRDefault="000763F8">
            <w:pPr>
              <w:rPr>
                <w:b/>
                <w:sz w:val="22"/>
                <w:szCs w:val="22"/>
              </w:rPr>
            </w:pPr>
            <w:r>
              <w:rPr>
                <w:b/>
                <w:sz w:val="22"/>
                <w:szCs w:val="22"/>
              </w:rPr>
              <w:t xml:space="preserve">Patienter (%), der opnår HbA1c &lt; 7 %, med </w:t>
            </w:r>
            <w:r>
              <w:rPr>
                <w:b/>
                <w:i/>
                <w:sz w:val="22"/>
                <w:szCs w:val="22"/>
              </w:rPr>
              <w:t>baseline</w:t>
            </w:r>
            <w:r>
              <w:rPr>
                <w:b/>
                <w:sz w:val="22"/>
                <w:szCs w:val="22"/>
              </w:rPr>
              <w:t>-</w:t>
            </w:r>
          </w:p>
          <w:p w14:paraId="1F9350F5" w14:textId="77777777" w:rsidR="000763F8" w:rsidRDefault="000763F8">
            <w:pPr>
              <w:rPr>
                <w:sz w:val="22"/>
                <w:szCs w:val="22"/>
              </w:rPr>
            </w:pPr>
            <w:r>
              <w:rPr>
                <w:b/>
                <w:sz w:val="22"/>
                <w:szCs w:val="22"/>
              </w:rPr>
              <w:t>HbA1c ≥ 7 %</w:t>
            </w:r>
            <w:r>
              <w:rPr>
                <w:b/>
                <w:sz w:val="22"/>
                <w:szCs w:val="22"/>
                <w:vertAlign w:val="superscript"/>
              </w:rPr>
              <w:t>2</w:t>
            </w:r>
          </w:p>
        </w:tc>
        <w:tc>
          <w:tcPr>
            <w:tcW w:w="797" w:type="pct"/>
            <w:tcBorders>
              <w:top w:val="single" w:sz="4" w:space="0" w:color="000000"/>
              <w:left w:val="single" w:sz="4" w:space="0" w:color="000000"/>
              <w:bottom w:val="single" w:sz="4" w:space="0" w:color="000000"/>
              <w:right w:val="single" w:sz="4" w:space="0" w:color="000000"/>
            </w:tcBorders>
          </w:tcPr>
          <w:p w14:paraId="71959201" w14:textId="77777777" w:rsidR="000763F8" w:rsidRDefault="000763F8">
            <w:pPr>
              <w:jc w:val="center"/>
              <w:rPr>
                <w:sz w:val="22"/>
                <w:szCs w:val="22"/>
              </w:rPr>
            </w:pPr>
          </w:p>
          <w:p w14:paraId="120F29C0" w14:textId="77777777" w:rsidR="000763F8" w:rsidRDefault="000763F8">
            <w:pPr>
              <w:jc w:val="center"/>
              <w:rPr>
                <w:sz w:val="22"/>
                <w:szCs w:val="22"/>
              </w:rPr>
            </w:pPr>
            <w:r>
              <w:rPr>
                <w:sz w:val="22"/>
                <w:szCs w:val="22"/>
              </w:rPr>
              <w:t>17,0</w:t>
            </w:r>
          </w:p>
        </w:tc>
        <w:tc>
          <w:tcPr>
            <w:tcW w:w="1275" w:type="pct"/>
            <w:tcBorders>
              <w:top w:val="single" w:sz="4" w:space="0" w:color="000000"/>
              <w:left w:val="single" w:sz="4" w:space="0" w:color="000000"/>
              <w:bottom w:val="single" w:sz="4" w:space="0" w:color="000000"/>
              <w:right w:val="single" w:sz="4" w:space="0" w:color="000000"/>
            </w:tcBorders>
          </w:tcPr>
          <w:p w14:paraId="6AC1681D" w14:textId="77777777" w:rsidR="000763F8" w:rsidRDefault="000763F8">
            <w:pPr>
              <w:jc w:val="center"/>
              <w:rPr>
                <w:sz w:val="22"/>
                <w:szCs w:val="22"/>
              </w:rPr>
            </w:pPr>
          </w:p>
          <w:p w14:paraId="18C417AD" w14:textId="77777777" w:rsidR="000763F8" w:rsidRDefault="000763F8">
            <w:pPr>
              <w:jc w:val="center"/>
              <w:rPr>
                <w:sz w:val="22"/>
                <w:szCs w:val="22"/>
              </w:rPr>
            </w:pPr>
            <w:r>
              <w:rPr>
                <w:sz w:val="22"/>
                <w:szCs w:val="22"/>
              </w:rPr>
              <w:t>37,0</w:t>
            </w:r>
          </w:p>
        </w:tc>
        <w:tc>
          <w:tcPr>
            <w:tcW w:w="1275" w:type="pct"/>
            <w:tcBorders>
              <w:top w:val="single" w:sz="4" w:space="0" w:color="000000"/>
              <w:left w:val="single" w:sz="4" w:space="0" w:color="000000"/>
              <w:bottom w:val="single" w:sz="4" w:space="0" w:color="000000"/>
              <w:right w:val="single" w:sz="4" w:space="0" w:color="000000"/>
            </w:tcBorders>
          </w:tcPr>
          <w:p w14:paraId="35CCF3FB" w14:textId="77777777" w:rsidR="000763F8" w:rsidRDefault="000763F8">
            <w:pPr>
              <w:jc w:val="center"/>
              <w:rPr>
                <w:sz w:val="22"/>
                <w:szCs w:val="22"/>
              </w:rPr>
            </w:pPr>
          </w:p>
          <w:p w14:paraId="12B8BD80" w14:textId="77777777" w:rsidR="000763F8" w:rsidRDefault="000763F8">
            <w:pPr>
              <w:jc w:val="center"/>
              <w:rPr>
                <w:sz w:val="22"/>
                <w:szCs w:val="22"/>
              </w:rPr>
            </w:pPr>
            <w:r>
              <w:rPr>
                <w:sz w:val="22"/>
                <w:szCs w:val="22"/>
              </w:rPr>
              <w:t>32,7</w:t>
            </w:r>
          </w:p>
        </w:tc>
      </w:tr>
      <w:tr w:rsidR="000763F8" w14:paraId="3DCF35C0" w14:textId="77777777" w:rsidTr="007266F2">
        <w:trPr>
          <w:trHeight w:val="254"/>
        </w:trPr>
        <w:tc>
          <w:tcPr>
            <w:tcW w:w="1653" w:type="pct"/>
            <w:tcBorders>
              <w:top w:val="single" w:sz="4" w:space="0" w:color="000000"/>
              <w:left w:val="single" w:sz="4" w:space="0" w:color="000000"/>
              <w:bottom w:val="single" w:sz="4" w:space="0" w:color="000000"/>
              <w:right w:val="single" w:sz="4" w:space="0" w:color="000000"/>
            </w:tcBorders>
            <w:hideMark/>
          </w:tcPr>
          <w:p w14:paraId="4DB9485A" w14:textId="77777777" w:rsidR="000763F8" w:rsidRDefault="000763F8">
            <w:pPr>
              <w:rPr>
                <w:sz w:val="22"/>
                <w:szCs w:val="22"/>
              </w:rPr>
            </w:pPr>
            <w:r>
              <w:rPr>
                <w:sz w:val="22"/>
                <w:szCs w:val="22"/>
              </w:rPr>
              <w:t>N</w:t>
            </w:r>
          </w:p>
        </w:tc>
        <w:tc>
          <w:tcPr>
            <w:tcW w:w="797" w:type="pct"/>
            <w:tcBorders>
              <w:top w:val="single" w:sz="4" w:space="0" w:color="000000"/>
              <w:left w:val="single" w:sz="4" w:space="0" w:color="000000"/>
              <w:bottom w:val="single" w:sz="4" w:space="0" w:color="000000"/>
              <w:right w:val="single" w:sz="4" w:space="0" w:color="000000"/>
            </w:tcBorders>
            <w:hideMark/>
          </w:tcPr>
          <w:p w14:paraId="5819704C" w14:textId="77777777" w:rsidR="000763F8" w:rsidRDefault="000763F8">
            <w:pPr>
              <w:jc w:val="center"/>
              <w:rPr>
                <w:sz w:val="22"/>
                <w:szCs w:val="22"/>
              </w:rPr>
            </w:pPr>
            <w:r>
              <w:rPr>
                <w:sz w:val="22"/>
                <w:szCs w:val="22"/>
              </w:rPr>
              <w:t>106</w:t>
            </w:r>
          </w:p>
        </w:tc>
        <w:tc>
          <w:tcPr>
            <w:tcW w:w="1275" w:type="pct"/>
            <w:tcBorders>
              <w:top w:val="single" w:sz="4" w:space="0" w:color="000000"/>
              <w:left w:val="single" w:sz="4" w:space="0" w:color="000000"/>
              <w:bottom w:val="single" w:sz="4" w:space="0" w:color="000000"/>
              <w:right w:val="single" w:sz="4" w:space="0" w:color="000000"/>
            </w:tcBorders>
            <w:hideMark/>
          </w:tcPr>
          <w:p w14:paraId="62F5F803" w14:textId="77777777" w:rsidR="000763F8" w:rsidRDefault="000763F8">
            <w:pPr>
              <w:jc w:val="center"/>
              <w:rPr>
                <w:sz w:val="22"/>
                <w:szCs w:val="22"/>
              </w:rPr>
            </w:pPr>
            <w:r>
              <w:rPr>
                <w:sz w:val="22"/>
                <w:szCs w:val="22"/>
              </w:rPr>
              <w:t>109</w:t>
            </w:r>
          </w:p>
        </w:tc>
        <w:tc>
          <w:tcPr>
            <w:tcW w:w="1275" w:type="pct"/>
            <w:tcBorders>
              <w:top w:val="single" w:sz="4" w:space="0" w:color="000000"/>
              <w:left w:val="single" w:sz="4" w:space="0" w:color="000000"/>
              <w:bottom w:val="single" w:sz="4" w:space="0" w:color="000000"/>
              <w:right w:val="single" w:sz="4" w:space="0" w:color="000000"/>
            </w:tcBorders>
            <w:hideMark/>
          </w:tcPr>
          <w:p w14:paraId="11387438" w14:textId="77777777" w:rsidR="000763F8" w:rsidRDefault="000763F8">
            <w:pPr>
              <w:jc w:val="center"/>
              <w:rPr>
                <w:sz w:val="22"/>
                <w:szCs w:val="22"/>
              </w:rPr>
            </w:pPr>
            <w:r>
              <w:rPr>
                <w:sz w:val="22"/>
                <w:szCs w:val="22"/>
              </w:rPr>
              <w:t>110</w:t>
            </w:r>
          </w:p>
        </w:tc>
      </w:tr>
      <w:tr w:rsidR="000763F8" w14:paraId="341B0D9D" w14:textId="77777777" w:rsidTr="007266F2">
        <w:trPr>
          <w:trHeight w:val="251"/>
        </w:trPr>
        <w:tc>
          <w:tcPr>
            <w:tcW w:w="5000" w:type="pct"/>
            <w:gridSpan w:val="4"/>
            <w:tcBorders>
              <w:top w:val="single" w:sz="4" w:space="0" w:color="000000"/>
              <w:left w:val="single" w:sz="4" w:space="0" w:color="000000"/>
              <w:bottom w:val="single" w:sz="4" w:space="0" w:color="000000"/>
              <w:right w:val="single" w:sz="4" w:space="0" w:color="000000"/>
            </w:tcBorders>
            <w:hideMark/>
          </w:tcPr>
          <w:p w14:paraId="514DE370" w14:textId="77777777" w:rsidR="000763F8" w:rsidRDefault="000763F8">
            <w:pPr>
              <w:rPr>
                <w:b/>
                <w:sz w:val="22"/>
                <w:szCs w:val="22"/>
              </w:rPr>
            </w:pPr>
            <w:r>
              <w:rPr>
                <w:b/>
                <w:sz w:val="22"/>
                <w:szCs w:val="22"/>
              </w:rPr>
              <w:t>Legemsvægt (kg)</w:t>
            </w:r>
            <w:r>
              <w:rPr>
                <w:b/>
                <w:sz w:val="22"/>
                <w:szCs w:val="22"/>
                <w:vertAlign w:val="superscript"/>
              </w:rPr>
              <w:t>3</w:t>
            </w:r>
          </w:p>
        </w:tc>
      </w:tr>
      <w:tr w:rsidR="000763F8" w14:paraId="2A730CBC" w14:textId="77777777" w:rsidTr="007266F2">
        <w:trPr>
          <w:trHeight w:val="254"/>
        </w:trPr>
        <w:tc>
          <w:tcPr>
            <w:tcW w:w="1653" w:type="pct"/>
            <w:tcBorders>
              <w:top w:val="single" w:sz="4" w:space="0" w:color="000000"/>
              <w:left w:val="single" w:sz="4" w:space="0" w:color="000000"/>
              <w:bottom w:val="single" w:sz="4" w:space="0" w:color="000000"/>
              <w:right w:val="single" w:sz="4" w:space="0" w:color="000000"/>
            </w:tcBorders>
            <w:hideMark/>
          </w:tcPr>
          <w:p w14:paraId="0CE61648" w14:textId="77777777" w:rsidR="000763F8" w:rsidRDefault="000763F8">
            <w:pPr>
              <w:ind w:left="416"/>
              <w:rPr>
                <w:sz w:val="22"/>
                <w:szCs w:val="22"/>
              </w:rPr>
            </w:pPr>
            <w:r>
              <w:rPr>
                <w:i/>
                <w:sz w:val="22"/>
                <w:szCs w:val="22"/>
              </w:rPr>
              <w:t>Baseline</w:t>
            </w:r>
            <w:r>
              <w:rPr>
                <w:sz w:val="22"/>
                <w:szCs w:val="22"/>
              </w:rPr>
              <w:t xml:space="preserve"> (middel)</w:t>
            </w:r>
          </w:p>
        </w:tc>
        <w:tc>
          <w:tcPr>
            <w:tcW w:w="797" w:type="pct"/>
            <w:tcBorders>
              <w:top w:val="single" w:sz="4" w:space="0" w:color="000000"/>
              <w:left w:val="single" w:sz="4" w:space="0" w:color="000000"/>
              <w:bottom w:val="single" w:sz="4" w:space="0" w:color="000000"/>
              <w:right w:val="single" w:sz="4" w:space="0" w:color="000000"/>
            </w:tcBorders>
            <w:hideMark/>
          </w:tcPr>
          <w:p w14:paraId="71F17E40" w14:textId="77777777" w:rsidR="000763F8" w:rsidRDefault="000763F8">
            <w:pPr>
              <w:jc w:val="center"/>
              <w:rPr>
                <w:sz w:val="22"/>
                <w:szCs w:val="22"/>
              </w:rPr>
            </w:pPr>
            <w:r>
              <w:rPr>
                <w:sz w:val="22"/>
                <w:szCs w:val="22"/>
              </w:rPr>
              <w:t>82,3</w:t>
            </w:r>
          </w:p>
        </w:tc>
        <w:tc>
          <w:tcPr>
            <w:tcW w:w="1275" w:type="pct"/>
            <w:tcBorders>
              <w:top w:val="single" w:sz="4" w:space="0" w:color="000000"/>
              <w:left w:val="single" w:sz="4" w:space="0" w:color="000000"/>
              <w:bottom w:val="single" w:sz="4" w:space="0" w:color="000000"/>
              <w:right w:val="single" w:sz="4" w:space="0" w:color="000000"/>
            </w:tcBorders>
            <w:hideMark/>
          </w:tcPr>
          <w:p w14:paraId="588562FF" w14:textId="77777777" w:rsidR="000763F8" w:rsidRDefault="000763F8">
            <w:pPr>
              <w:jc w:val="center"/>
              <w:rPr>
                <w:sz w:val="22"/>
                <w:szCs w:val="22"/>
              </w:rPr>
            </w:pPr>
            <w:r>
              <w:rPr>
                <w:sz w:val="22"/>
                <w:szCs w:val="22"/>
              </w:rPr>
              <w:t>88,4</w:t>
            </w:r>
          </w:p>
        </w:tc>
        <w:tc>
          <w:tcPr>
            <w:tcW w:w="1275" w:type="pct"/>
            <w:tcBorders>
              <w:top w:val="single" w:sz="4" w:space="0" w:color="000000"/>
              <w:left w:val="single" w:sz="4" w:space="0" w:color="000000"/>
              <w:bottom w:val="single" w:sz="4" w:space="0" w:color="000000"/>
              <w:right w:val="single" w:sz="4" w:space="0" w:color="000000"/>
            </w:tcBorders>
            <w:hideMark/>
          </w:tcPr>
          <w:p w14:paraId="1033B352" w14:textId="77777777" w:rsidR="000763F8" w:rsidRDefault="000763F8">
            <w:pPr>
              <w:jc w:val="center"/>
              <w:rPr>
                <w:sz w:val="22"/>
                <w:szCs w:val="22"/>
              </w:rPr>
            </w:pPr>
            <w:r>
              <w:rPr>
                <w:sz w:val="22"/>
                <w:szCs w:val="22"/>
              </w:rPr>
              <w:t>84,4</w:t>
            </w:r>
          </w:p>
        </w:tc>
      </w:tr>
      <w:tr w:rsidR="000763F8" w14:paraId="40546063" w14:textId="77777777" w:rsidTr="007266F2">
        <w:trPr>
          <w:trHeight w:val="251"/>
        </w:trPr>
        <w:tc>
          <w:tcPr>
            <w:tcW w:w="1653" w:type="pct"/>
            <w:tcBorders>
              <w:top w:val="single" w:sz="4" w:space="0" w:color="000000"/>
              <w:left w:val="single" w:sz="4" w:space="0" w:color="000000"/>
              <w:bottom w:val="single" w:sz="4" w:space="0" w:color="000000"/>
              <w:right w:val="single" w:sz="4" w:space="0" w:color="000000"/>
            </w:tcBorders>
            <w:hideMark/>
          </w:tcPr>
          <w:p w14:paraId="1ABC47C4" w14:textId="77777777" w:rsidR="000763F8" w:rsidRDefault="000763F8">
            <w:pPr>
              <w:ind w:left="416"/>
              <w:rPr>
                <w:sz w:val="22"/>
                <w:szCs w:val="22"/>
              </w:rPr>
            </w:pPr>
            <w:r>
              <w:rPr>
                <w:sz w:val="22"/>
                <w:szCs w:val="22"/>
              </w:rPr>
              <w:t xml:space="preserve">Ændring fra </w:t>
            </w:r>
            <w:r>
              <w:rPr>
                <w:i/>
                <w:sz w:val="22"/>
                <w:szCs w:val="22"/>
              </w:rPr>
              <w:t>baseline</w:t>
            </w:r>
            <w:r>
              <w:rPr>
                <w:sz w:val="22"/>
                <w:szCs w:val="22"/>
                <w:vertAlign w:val="superscript"/>
              </w:rPr>
              <w:t>1</w:t>
            </w:r>
          </w:p>
        </w:tc>
        <w:tc>
          <w:tcPr>
            <w:tcW w:w="797" w:type="pct"/>
            <w:tcBorders>
              <w:top w:val="single" w:sz="4" w:space="0" w:color="000000"/>
              <w:left w:val="single" w:sz="4" w:space="0" w:color="000000"/>
              <w:bottom w:val="single" w:sz="4" w:space="0" w:color="000000"/>
              <w:right w:val="single" w:sz="4" w:space="0" w:color="000000"/>
            </w:tcBorders>
            <w:hideMark/>
          </w:tcPr>
          <w:p w14:paraId="4419D7E9" w14:textId="77777777" w:rsidR="000763F8" w:rsidRDefault="000763F8">
            <w:pPr>
              <w:jc w:val="center"/>
              <w:rPr>
                <w:sz w:val="22"/>
                <w:szCs w:val="22"/>
              </w:rPr>
            </w:pPr>
            <w:r>
              <w:rPr>
                <w:sz w:val="22"/>
                <w:szCs w:val="22"/>
              </w:rPr>
              <w:t>-0,3</w:t>
            </w:r>
          </w:p>
        </w:tc>
        <w:tc>
          <w:tcPr>
            <w:tcW w:w="1275" w:type="pct"/>
            <w:tcBorders>
              <w:top w:val="single" w:sz="4" w:space="0" w:color="000000"/>
              <w:left w:val="single" w:sz="4" w:space="0" w:color="000000"/>
              <w:bottom w:val="single" w:sz="4" w:space="0" w:color="000000"/>
              <w:right w:val="single" w:sz="4" w:space="0" w:color="000000"/>
            </w:tcBorders>
            <w:hideMark/>
          </w:tcPr>
          <w:p w14:paraId="2E7CD7D8" w14:textId="77777777" w:rsidR="000763F8" w:rsidRDefault="000763F8">
            <w:pPr>
              <w:jc w:val="center"/>
              <w:rPr>
                <w:sz w:val="22"/>
                <w:szCs w:val="22"/>
              </w:rPr>
            </w:pPr>
            <w:r>
              <w:rPr>
                <w:sz w:val="22"/>
                <w:szCs w:val="22"/>
              </w:rPr>
              <w:t>-3,1</w:t>
            </w:r>
          </w:p>
        </w:tc>
        <w:tc>
          <w:tcPr>
            <w:tcW w:w="1275" w:type="pct"/>
            <w:tcBorders>
              <w:top w:val="single" w:sz="4" w:space="0" w:color="000000"/>
              <w:left w:val="single" w:sz="4" w:space="0" w:color="000000"/>
              <w:bottom w:val="single" w:sz="4" w:space="0" w:color="000000"/>
              <w:right w:val="single" w:sz="4" w:space="0" w:color="000000"/>
            </w:tcBorders>
            <w:hideMark/>
          </w:tcPr>
          <w:p w14:paraId="067136EA" w14:textId="77777777" w:rsidR="000763F8" w:rsidRDefault="000763F8">
            <w:pPr>
              <w:jc w:val="center"/>
              <w:rPr>
                <w:sz w:val="22"/>
                <w:szCs w:val="22"/>
              </w:rPr>
            </w:pPr>
            <w:r>
              <w:rPr>
                <w:sz w:val="22"/>
                <w:szCs w:val="22"/>
              </w:rPr>
              <w:t>-2,5</w:t>
            </w:r>
          </w:p>
        </w:tc>
      </w:tr>
      <w:tr w:rsidR="000763F8" w14:paraId="66FD885D" w14:textId="77777777" w:rsidTr="007266F2">
        <w:trPr>
          <w:trHeight w:val="506"/>
        </w:trPr>
        <w:tc>
          <w:tcPr>
            <w:tcW w:w="1653" w:type="pct"/>
            <w:tcBorders>
              <w:top w:val="single" w:sz="4" w:space="0" w:color="000000"/>
              <w:left w:val="single" w:sz="4" w:space="0" w:color="000000"/>
              <w:bottom w:val="single" w:sz="4" w:space="0" w:color="000000"/>
              <w:right w:val="single" w:sz="4" w:space="0" w:color="000000"/>
            </w:tcBorders>
            <w:hideMark/>
          </w:tcPr>
          <w:p w14:paraId="00028458" w14:textId="77777777" w:rsidR="000763F8" w:rsidRDefault="000763F8">
            <w:pPr>
              <w:ind w:left="416"/>
              <w:rPr>
                <w:sz w:val="22"/>
                <w:szCs w:val="22"/>
              </w:rPr>
            </w:pPr>
            <w:r>
              <w:rPr>
                <w:sz w:val="22"/>
                <w:szCs w:val="22"/>
              </w:rPr>
              <w:t>Forskel fra placebo (95 % CI)</w:t>
            </w:r>
          </w:p>
        </w:tc>
        <w:tc>
          <w:tcPr>
            <w:tcW w:w="797" w:type="pct"/>
            <w:tcBorders>
              <w:top w:val="single" w:sz="4" w:space="0" w:color="000000"/>
              <w:left w:val="single" w:sz="4" w:space="0" w:color="000000"/>
              <w:bottom w:val="single" w:sz="4" w:space="0" w:color="000000"/>
              <w:right w:val="single" w:sz="4" w:space="0" w:color="000000"/>
            </w:tcBorders>
          </w:tcPr>
          <w:p w14:paraId="7B9BD74B" w14:textId="77777777" w:rsidR="000763F8" w:rsidRDefault="000763F8">
            <w:pPr>
              <w:jc w:val="center"/>
              <w:rPr>
                <w:sz w:val="22"/>
                <w:szCs w:val="22"/>
              </w:rPr>
            </w:pPr>
          </w:p>
        </w:tc>
        <w:tc>
          <w:tcPr>
            <w:tcW w:w="1275" w:type="pct"/>
            <w:tcBorders>
              <w:top w:val="single" w:sz="4" w:space="0" w:color="000000"/>
              <w:left w:val="single" w:sz="4" w:space="0" w:color="000000"/>
              <w:bottom w:val="single" w:sz="4" w:space="0" w:color="000000"/>
              <w:right w:val="single" w:sz="4" w:space="0" w:color="000000"/>
            </w:tcBorders>
            <w:hideMark/>
          </w:tcPr>
          <w:p w14:paraId="249F4259" w14:textId="77777777" w:rsidR="000763F8" w:rsidRDefault="000763F8">
            <w:pPr>
              <w:jc w:val="center"/>
              <w:rPr>
                <w:sz w:val="22"/>
                <w:szCs w:val="22"/>
              </w:rPr>
            </w:pPr>
            <w:r>
              <w:rPr>
                <w:sz w:val="22"/>
                <w:szCs w:val="22"/>
              </w:rPr>
              <w:t>-2,8* (-3,5; -2,1)</w:t>
            </w:r>
          </w:p>
        </w:tc>
        <w:tc>
          <w:tcPr>
            <w:tcW w:w="1275" w:type="pct"/>
            <w:tcBorders>
              <w:top w:val="single" w:sz="4" w:space="0" w:color="000000"/>
              <w:left w:val="single" w:sz="4" w:space="0" w:color="000000"/>
              <w:bottom w:val="single" w:sz="4" w:space="0" w:color="000000"/>
              <w:right w:val="single" w:sz="4" w:space="0" w:color="000000"/>
            </w:tcBorders>
            <w:hideMark/>
          </w:tcPr>
          <w:p w14:paraId="0CC1198A" w14:textId="77777777" w:rsidR="000763F8" w:rsidRDefault="000763F8">
            <w:pPr>
              <w:jc w:val="center"/>
              <w:rPr>
                <w:sz w:val="22"/>
                <w:szCs w:val="22"/>
              </w:rPr>
            </w:pPr>
            <w:r>
              <w:rPr>
                <w:sz w:val="22"/>
                <w:szCs w:val="22"/>
              </w:rPr>
              <w:t>-2,2* (-2,9; -1,5)</w:t>
            </w:r>
          </w:p>
        </w:tc>
      </w:tr>
      <w:tr w:rsidR="000763F8" w14:paraId="19D42434" w14:textId="77777777" w:rsidTr="007266F2">
        <w:trPr>
          <w:trHeight w:val="251"/>
        </w:trPr>
        <w:tc>
          <w:tcPr>
            <w:tcW w:w="1653" w:type="pct"/>
            <w:tcBorders>
              <w:top w:val="single" w:sz="4" w:space="0" w:color="000000"/>
              <w:left w:val="single" w:sz="4" w:space="0" w:color="000000"/>
              <w:bottom w:val="single" w:sz="4" w:space="0" w:color="000000"/>
              <w:right w:val="single" w:sz="4" w:space="0" w:color="000000"/>
            </w:tcBorders>
            <w:hideMark/>
          </w:tcPr>
          <w:p w14:paraId="276551B2" w14:textId="77777777" w:rsidR="000763F8" w:rsidRDefault="000763F8">
            <w:pPr>
              <w:rPr>
                <w:sz w:val="22"/>
                <w:szCs w:val="22"/>
              </w:rPr>
            </w:pPr>
            <w:r>
              <w:rPr>
                <w:sz w:val="22"/>
                <w:szCs w:val="22"/>
              </w:rPr>
              <w:t>N</w:t>
            </w:r>
          </w:p>
        </w:tc>
        <w:tc>
          <w:tcPr>
            <w:tcW w:w="797" w:type="pct"/>
            <w:tcBorders>
              <w:top w:val="single" w:sz="4" w:space="0" w:color="000000"/>
              <w:left w:val="single" w:sz="4" w:space="0" w:color="000000"/>
              <w:bottom w:val="single" w:sz="4" w:space="0" w:color="000000"/>
              <w:right w:val="single" w:sz="4" w:space="0" w:color="000000"/>
            </w:tcBorders>
            <w:hideMark/>
          </w:tcPr>
          <w:p w14:paraId="74FBE171" w14:textId="77777777" w:rsidR="000763F8" w:rsidRDefault="000763F8">
            <w:pPr>
              <w:jc w:val="center"/>
              <w:rPr>
                <w:sz w:val="22"/>
                <w:szCs w:val="22"/>
              </w:rPr>
            </w:pPr>
            <w:r>
              <w:rPr>
                <w:sz w:val="22"/>
                <w:szCs w:val="22"/>
              </w:rPr>
              <w:t>106</w:t>
            </w:r>
          </w:p>
        </w:tc>
        <w:tc>
          <w:tcPr>
            <w:tcW w:w="1275" w:type="pct"/>
            <w:tcBorders>
              <w:top w:val="single" w:sz="4" w:space="0" w:color="000000"/>
              <w:left w:val="single" w:sz="4" w:space="0" w:color="000000"/>
              <w:bottom w:val="single" w:sz="4" w:space="0" w:color="000000"/>
              <w:right w:val="single" w:sz="4" w:space="0" w:color="000000"/>
            </w:tcBorders>
            <w:hideMark/>
          </w:tcPr>
          <w:p w14:paraId="7E04ACB3" w14:textId="77777777" w:rsidR="000763F8" w:rsidRDefault="000763F8">
            <w:pPr>
              <w:jc w:val="center"/>
              <w:rPr>
                <w:sz w:val="22"/>
                <w:szCs w:val="22"/>
              </w:rPr>
            </w:pPr>
            <w:r>
              <w:rPr>
                <w:sz w:val="22"/>
                <w:szCs w:val="22"/>
              </w:rPr>
              <w:t>109</w:t>
            </w:r>
          </w:p>
        </w:tc>
        <w:tc>
          <w:tcPr>
            <w:tcW w:w="1275" w:type="pct"/>
            <w:tcBorders>
              <w:top w:val="single" w:sz="4" w:space="0" w:color="000000"/>
              <w:left w:val="single" w:sz="4" w:space="0" w:color="000000"/>
              <w:bottom w:val="single" w:sz="4" w:space="0" w:color="000000"/>
              <w:right w:val="single" w:sz="4" w:space="0" w:color="000000"/>
            </w:tcBorders>
            <w:hideMark/>
          </w:tcPr>
          <w:p w14:paraId="14624A96" w14:textId="77777777" w:rsidR="000763F8" w:rsidRDefault="000763F8">
            <w:pPr>
              <w:jc w:val="center"/>
              <w:rPr>
                <w:sz w:val="22"/>
                <w:szCs w:val="22"/>
              </w:rPr>
            </w:pPr>
            <w:r>
              <w:rPr>
                <w:sz w:val="22"/>
                <w:szCs w:val="22"/>
              </w:rPr>
              <w:t>110</w:t>
            </w:r>
          </w:p>
        </w:tc>
      </w:tr>
      <w:tr w:rsidR="000763F8" w14:paraId="3D6ADD12" w14:textId="77777777" w:rsidTr="007266F2">
        <w:trPr>
          <w:trHeight w:val="254"/>
        </w:trPr>
        <w:tc>
          <w:tcPr>
            <w:tcW w:w="5000" w:type="pct"/>
            <w:gridSpan w:val="4"/>
            <w:tcBorders>
              <w:top w:val="single" w:sz="4" w:space="0" w:color="000000"/>
              <w:left w:val="single" w:sz="4" w:space="0" w:color="000000"/>
              <w:bottom w:val="single" w:sz="4" w:space="0" w:color="000000"/>
              <w:right w:val="single" w:sz="4" w:space="0" w:color="000000"/>
            </w:tcBorders>
            <w:hideMark/>
          </w:tcPr>
          <w:p w14:paraId="7A7D8BD8" w14:textId="77777777" w:rsidR="000763F8" w:rsidRDefault="000763F8">
            <w:pPr>
              <w:rPr>
                <w:b/>
                <w:sz w:val="22"/>
                <w:szCs w:val="22"/>
              </w:rPr>
            </w:pPr>
            <w:r>
              <w:rPr>
                <w:b/>
                <w:sz w:val="22"/>
                <w:szCs w:val="22"/>
              </w:rPr>
              <w:t>SBP (</w:t>
            </w:r>
            <w:proofErr w:type="spellStart"/>
            <w:r>
              <w:rPr>
                <w:b/>
                <w:sz w:val="22"/>
                <w:szCs w:val="22"/>
              </w:rPr>
              <w:t>mmHg</w:t>
            </w:r>
            <w:proofErr w:type="spellEnd"/>
            <w:r>
              <w:rPr>
                <w:b/>
                <w:sz w:val="22"/>
                <w:szCs w:val="22"/>
              </w:rPr>
              <w:t>)</w:t>
            </w:r>
            <w:r>
              <w:rPr>
                <w:b/>
                <w:sz w:val="22"/>
                <w:szCs w:val="22"/>
                <w:vertAlign w:val="superscript"/>
              </w:rPr>
              <w:t>4</w:t>
            </w:r>
          </w:p>
        </w:tc>
      </w:tr>
      <w:tr w:rsidR="000763F8" w14:paraId="4E6C3D5B" w14:textId="77777777" w:rsidTr="007266F2">
        <w:trPr>
          <w:trHeight w:val="251"/>
        </w:trPr>
        <w:tc>
          <w:tcPr>
            <w:tcW w:w="1653" w:type="pct"/>
            <w:tcBorders>
              <w:top w:val="single" w:sz="4" w:space="0" w:color="000000"/>
              <w:left w:val="single" w:sz="4" w:space="0" w:color="000000"/>
              <w:bottom w:val="single" w:sz="4" w:space="0" w:color="000000"/>
              <w:right w:val="single" w:sz="4" w:space="0" w:color="000000"/>
            </w:tcBorders>
            <w:hideMark/>
          </w:tcPr>
          <w:p w14:paraId="47AFE244" w14:textId="77777777" w:rsidR="000763F8" w:rsidRDefault="000763F8">
            <w:pPr>
              <w:ind w:left="416"/>
              <w:rPr>
                <w:sz w:val="22"/>
                <w:szCs w:val="22"/>
              </w:rPr>
            </w:pPr>
            <w:r>
              <w:rPr>
                <w:i/>
                <w:sz w:val="22"/>
                <w:szCs w:val="22"/>
              </w:rPr>
              <w:t>Baseline</w:t>
            </w:r>
            <w:r>
              <w:rPr>
                <w:sz w:val="22"/>
                <w:szCs w:val="22"/>
              </w:rPr>
              <w:t xml:space="preserve"> (middel)</w:t>
            </w:r>
          </w:p>
        </w:tc>
        <w:tc>
          <w:tcPr>
            <w:tcW w:w="797" w:type="pct"/>
            <w:tcBorders>
              <w:top w:val="single" w:sz="4" w:space="0" w:color="000000"/>
              <w:left w:val="single" w:sz="4" w:space="0" w:color="000000"/>
              <w:bottom w:val="single" w:sz="4" w:space="0" w:color="000000"/>
              <w:right w:val="single" w:sz="4" w:space="0" w:color="000000"/>
            </w:tcBorders>
            <w:hideMark/>
          </w:tcPr>
          <w:p w14:paraId="418825AB" w14:textId="77777777" w:rsidR="000763F8" w:rsidRDefault="000763F8">
            <w:pPr>
              <w:jc w:val="center"/>
              <w:rPr>
                <w:sz w:val="22"/>
                <w:szCs w:val="22"/>
              </w:rPr>
            </w:pPr>
            <w:r>
              <w:rPr>
                <w:sz w:val="22"/>
                <w:szCs w:val="22"/>
              </w:rPr>
              <w:t>130,1</w:t>
            </w:r>
          </w:p>
        </w:tc>
        <w:tc>
          <w:tcPr>
            <w:tcW w:w="1275" w:type="pct"/>
            <w:tcBorders>
              <w:top w:val="single" w:sz="4" w:space="0" w:color="000000"/>
              <w:left w:val="single" w:sz="4" w:space="0" w:color="000000"/>
              <w:bottom w:val="single" w:sz="4" w:space="0" w:color="000000"/>
              <w:right w:val="single" w:sz="4" w:space="0" w:color="000000"/>
            </w:tcBorders>
            <w:hideMark/>
          </w:tcPr>
          <w:p w14:paraId="1F19D83B" w14:textId="77777777" w:rsidR="000763F8" w:rsidRDefault="000763F8">
            <w:pPr>
              <w:jc w:val="center"/>
              <w:rPr>
                <w:sz w:val="22"/>
                <w:szCs w:val="22"/>
              </w:rPr>
            </w:pPr>
            <w:r>
              <w:rPr>
                <w:sz w:val="22"/>
                <w:szCs w:val="22"/>
              </w:rPr>
              <w:t>130,4</w:t>
            </w:r>
          </w:p>
        </w:tc>
        <w:tc>
          <w:tcPr>
            <w:tcW w:w="1275" w:type="pct"/>
            <w:tcBorders>
              <w:top w:val="single" w:sz="4" w:space="0" w:color="000000"/>
              <w:left w:val="single" w:sz="4" w:space="0" w:color="000000"/>
              <w:bottom w:val="single" w:sz="4" w:space="0" w:color="000000"/>
              <w:right w:val="single" w:sz="4" w:space="0" w:color="000000"/>
            </w:tcBorders>
            <w:hideMark/>
          </w:tcPr>
          <w:p w14:paraId="3D89115F" w14:textId="77777777" w:rsidR="000763F8" w:rsidRDefault="000763F8">
            <w:pPr>
              <w:jc w:val="center"/>
              <w:rPr>
                <w:sz w:val="22"/>
                <w:szCs w:val="22"/>
              </w:rPr>
            </w:pPr>
            <w:r>
              <w:rPr>
                <w:sz w:val="22"/>
                <w:szCs w:val="22"/>
              </w:rPr>
              <w:t>131,0</w:t>
            </w:r>
          </w:p>
        </w:tc>
      </w:tr>
      <w:tr w:rsidR="000763F8" w14:paraId="7A437ECE" w14:textId="77777777" w:rsidTr="007266F2">
        <w:trPr>
          <w:trHeight w:val="253"/>
        </w:trPr>
        <w:tc>
          <w:tcPr>
            <w:tcW w:w="1653" w:type="pct"/>
            <w:tcBorders>
              <w:top w:val="single" w:sz="4" w:space="0" w:color="000000"/>
              <w:left w:val="single" w:sz="4" w:space="0" w:color="000000"/>
              <w:bottom w:val="single" w:sz="4" w:space="0" w:color="000000"/>
              <w:right w:val="single" w:sz="4" w:space="0" w:color="000000"/>
            </w:tcBorders>
            <w:hideMark/>
          </w:tcPr>
          <w:p w14:paraId="297AAFB7" w14:textId="77777777" w:rsidR="000763F8" w:rsidRDefault="000763F8">
            <w:pPr>
              <w:ind w:left="416"/>
              <w:rPr>
                <w:sz w:val="22"/>
                <w:szCs w:val="22"/>
              </w:rPr>
            </w:pPr>
            <w:r>
              <w:rPr>
                <w:sz w:val="22"/>
                <w:szCs w:val="22"/>
              </w:rPr>
              <w:t xml:space="preserve">Ændring fra </w:t>
            </w:r>
            <w:r>
              <w:rPr>
                <w:i/>
                <w:sz w:val="22"/>
                <w:szCs w:val="22"/>
              </w:rPr>
              <w:t>baseline</w:t>
            </w:r>
            <w:r>
              <w:rPr>
                <w:sz w:val="22"/>
                <w:szCs w:val="22"/>
                <w:vertAlign w:val="superscript"/>
              </w:rPr>
              <w:t>1</w:t>
            </w:r>
          </w:p>
        </w:tc>
        <w:tc>
          <w:tcPr>
            <w:tcW w:w="797" w:type="pct"/>
            <w:tcBorders>
              <w:top w:val="single" w:sz="4" w:space="0" w:color="000000"/>
              <w:left w:val="single" w:sz="4" w:space="0" w:color="000000"/>
              <w:bottom w:val="single" w:sz="4" w:space="0" w:color="000000"/>
              <w:right w:val="single" w:sz="4" w:space="0" w:color="000000"/>
            </w:tcBorders>
            <w:hideMark/>
          </w:tcPr>
          <w:p w14:paraId="62B3C948" w14:textId="77777777" w:rsidR="000763F8" w:rsidRDefault="000763F8">
            <w:pPr>
              <w:jc w:val="center"/>
              <w:rPr>
                <w:sz w:val="22"/>
                <w:szCs w:val="22"/>
              </w:rPr>
            </w:pPr>
            <w:r>
              <w:rPr>
                <w:sz w:val="22"/>
                <w:szCs w:val="22"/>
              </w:rPr>
              <w:t>-1,7</w:t>
            </w:r>
          </w:p>
        </w:tc>
        <w:tc>
          <w:tcPr>
            <w:tcW w:w="1275" w:type="pct"/>
            <w:tcBorders>
              <w:top w:val="single" w:sz="4" w:space="0" w:color="000000"/>
              <w:left w:val="single" w:sz="4" w:space="0" w:color="000000"/>
              <w:bottom w:val="single" w:sz="4" w:space="0" w:color="000000"/>
              <w:right w:val="single" w:sz="4" w:space="0" w:color="000000"/>
            </w:tcBorders>
            <w:hideMark/>
          </w:tcPr>
          <w:p w14:paraId="263DCC23" w14:textId="77777777" w:rsidR="000763F8" w:rsidRDefault="000763F8">
            <w:pPr>
              <w:jc w:val="center"/>
              <w:rPr>
                <w:sz w:val="22"/>
                <w:szCs w:val="22"/>
              </w:rPr>
            </w:pPr>
            <w:r>
              <w:rPr>
                <w:sz w:val="22"/>
                <w:szCs w:val="22"/>
              </w:rPr>
              <w:t>-3,0</w:t>
            </w:r>
          </w:p>
        </w:tc>
        <w:tc>
          <w:tcPr>
            <w:tcW w:w="1275" w:type="pct"/>
            <w:tcBorders>
              <w:top w:val="single" w:sz="4" w:space="0" w:color="000000"/>
              <w:left w:val="single" w:sz="4" w:space="0" w:color="000000"/>
              <w:bottom w:val="single" w:sz="4" w:space="0" w:color="000000"/>
              <w:right w:val="single" w:sz="4" w:space="0" w:color="000000"/>
            </w:tcBorders>
            <w:hideMark/>
          </w:tcPr>
          <w:p w14:paraId="2BCD33A8" w14:textId="77777777" w:rsidR="000763F8" w:rsidRDefault="000763F8">
            <w:pPr>
              <w:jc w:val="center"/>
              <w:rPr>
                <w:sz w:val="22"/>
                <w:szCs w:val="22"/>
              </w:rPr>
            </w:pPr>
            <w:r>
              <w:rPr>
                <w:sz w:val="22"/>
                <w:szCs w:val="22"/>
              </w:rPr>
              <w:t>-4,3</w:t>
            </w:r>
          </w:p>
        </w:tc>
      </w:tr>
      <w:tr w:rsidR="000763F8" w14:paraId="61A9D876" w14:textId="77777777" w:rsidTr="007266F2">
        <w:trPr>
          <w:trHeight w:val="506"/>
        </w:trPr>
        <w:tc>
          <w:tcPr>
            <w:tcW w:w="1653" w:type="pct"/>
            <w:tcBorders>
              <w:top w:val="single" w:sz="4" w:space="0" w:color="000000"/>
              <w:left w:val="single" w:sz="4" w:space="0" w:color="000000"/>
              <w:bottom w:val="single" w:sz="4" w:space="0" w:color="000000"/>
              <w:right w:val="single" w:sz="4" w:space="0" w:color="000000"/>
            </w:tcBorders>
            <w:hideMark/>
          </w:tcPr>
          <w:p w14:paraId="0A64AFAF" w14:textId="77777777" w:rsidR="000763F8" w:rsidRDefault="000763F8">
            <w:pPr>
              <w:ind w:left="416"/>
              <w:rPr>
                <w:sz w:val="22"/>
                <w:szCs w:val="22"/>
              </w:rPr>
            </w:pPr>
            <w:r>
              <w:rPr>
                <w:sz w:val="22"/>
                <w:szCs w:val="22"/>
              </w:rPr>
              <w:t>Forskel fra placebo (95 % CI)</w:t>
            </w:r>
          </w:p>
        </w:tc>
        <w:tc>
          <w:tcPr>
            <w:tcW w:w="797" w:type="pct"/>
            <w:tcBorders>
              <w:top w:val="single" w:sz="4" w:space="0" w:color="000000"/>
              <w:left w:val="single" w:sz="4" w:space="0" w:color="000000"/>
              <w:bottom w:val="single" w:sz="4" w:space="0" w:color="000000"/>
              <w:right w:val="single" w:sz="4" w:space="0" w:color="000000"/>
            </w:tcBorders>
          </w:tcPr>
          <w:p w14:paraId="53B47004" w14:textId="77777777" w:rsidR="000763F8" w:rsidRDefault="000763F8">
            <w:pPr>
              <w:jc w:val="center"/>
              <w:rPr>
                <w:sz w:val="22"/>
                <w:szCs w:val="22"/>
              </w:rPr>
            </w:pPr>
          </w:p>
        </w:tc>
        <w:tc>
          <w:tcPr>
            <w:tcW w:w="1275" w:type="pct"/>
            <w:tcBorders>
              <w:top w:val="single" w:sz="4" w:space="0" w:color="000000"/>
              <w:left w:val="single" w:sz="4" w:space="0" w:color="000000"/>
              <w:bottom w:val="single" w:sz="4" w:space="0" w:color="000000"/>
              <w:right w:val="single" w:sz="4" w:space="0" w:color="000000"/>
            </w:tcBorders>
            <w:hideMark/>
          </w:tcPr>
          <w:p w14:paraId="4C3A2012" w14:textId="77777777" w:rsidR="000763F8" w:rsidRDefault="000763F8">
            <w:pPr>
              <w:jc w:val="center"/>
              <w:rPr>
                <w:sz w:val="22"/>
                <w:szCs w:val="22"/>
              </w:rPr>
            </w:pPr>
            <w:r>
              <w:rPr>
                <w:sz w:val="22"/>
                <w:szCs w:val="22"/>
              </w:rPr>
              <w:t>-1,3 (-4,2; 1,7)</w:t>
            </w:r>
          </w:p>
        </w:tc>
        <w:tc>
          <w:tcPr>
            <w:tcW w:w="1275" w:type="pct"/>
            <w:tcBorders>
              <w:top w:val="single" w:sz="4" w:space="0" w:color="000000"/>
              <w:left w:val="single" w:sz="4" w:space="0" w:color="000000"/>
              <w:bottom w:val="single" w:sz="4" w:space="0" w:color="000000"/>
              <w:right w:val="single" w:sz="4" w:space="0" w:color="000000"/>
            </w:tcBorders>
            <w:hideMark/>
          </w:tcPr>
          <w:p w14:paraId="6CED2B7A" w14:textId="77777777" w:rsidR="000763F8" w:rsidRDefault="000763F8">
            <w:pPr>
              <w:jc w:val="center"/>
              <w:rPr>
                <w:sz w:val="22"/>
                <w:szCs w:val="22"/>
              </w:rPr>
            </w:pPr>
            <w:r>
              <w:rPr>
                <w:sz w:val="22"/>
                <w:szCs w:val="22"/>
              </w:rPr>
              <w:t>-2,6 (-5,5; 0,4)</w:t>
            </w:r>
          </w:p>
        </w:tc>
      </w:tr>
    </w:tbl>
    <w:p w14:paraId="4BE20B7F" w14:textId="77777777" w:rsidR="000763F8" w:rsidRDefault="000763F8" w:rsidP="000763F8">
      <w:pPr>
        <w:ind w:left="284" w:hanging="284"/>
        <w:rPr>
          <w:sz w:val="20"/>
        </w:rPr>
      </w:pPr>
      <w:r>
        <w:rPr>
          <w:sz w:val="20"/>
          <w:vertAlign w:val="superscript"/>
        </w:rPr>
        <w:t>1</w:t>
      </w:r>
      <w:r>
        <w:rPr>
          <w:position w:val="8"/>
          <w:sz w:val="20"/>
        </w:rPr>
        <w:t xml:space="preserve"> </w:t>
      </w:r>
      <w:r>
        <w:rPr>
          <w:position w:val="8"/>
          <w:sz w:val="20"/>
        </w:rPr>
        <w:tab/>
      </w:r>
      <w:r>
        <w:rPr>
          <w:sz w:val="20"/>
        </w:rPr>
        <w:t xml:space="preserve">Middelværdi justeret for </w:t>
      </w:r>
      <w:r>
        <w:rPr>
          <w:i/>
          <w:sz w:val="20"/>
        </w:rPr>
        <w:t>baseline</w:t>
      </w:r>
      <w:r>
        <w:rPr>
          <w:sz w:val="20"/>
        </w:rPr>
        <w:t>-værdi</w:t>
      </w:r>
    </w:p>
    <w:p w14:paraId="39DFDECE" w14:textId="77777777" w:rsidR="000763F8" w:rsidRDefault="000763F8" w:rsidP="000763F8">
      <w:pPr>
        <w:pStyle w:val="Brdtekst"/>
        <w:ind w:left="284" w:hanging="284"/>
        <w:rPr>
          <w:sz w:val="20"/>
          <w:szCs w:val="20"/>
          <w:lang w:val="da-DK"/>
        </w:rPr>
      </w:pPr>
      <w:r>
        <w:rPr>
          <w:sz w:val="20"/>
          <w:szCs w:val="20"/>
          <w:vertAlign w:val="superscript"/>
          <w:lang w:val="da-DK"/>
        </w:rPr>
        <w:t>2</w:t>
      </w:r>
      <w:r>
        <w:rPr>
          <w:position w:val="8"/>
          <w:sz w:val="20"/>
          <w:szCs w:val="20"/>
          <w:lang w:val="da-DK"/>
        </w:rPr>
        <w:t xml:space="preserve"> </w:t>
      </w:r>
      <w:r>
        <w:rPr>
          <w:position w:val="8"/>
          <w:sz w:val="20"/>
          <w:szCs w:val="20"/>
          <w:lang w:val="da-DK"/>
        </w:rPr>
        <w:tab/>
      </w:r>
      <w:r>
        <w:rPr>
          <w:sz w:val="20"/>
          <w:szCs w:val="20"/>
          <w:lang w:val="da-DK"/>
        </w:rPr>
        <w:t>Ikke vurderet mht. statistisk signifikans; ikke en del af den sekventielle testprocedure for de sekundære endepunkter</w:t>
      </w:r>
    </w:p>
    <w:p w14:paraId="5C734C3E" w14:textId="77777777" w:rsidR="000763F8" w:rsidRDefault="000763F8" w:rsidP="000763F8">
      <w:pPr>
        <w:ind w:left="284" w:hanging="284"/>
        <w:rPr>
          <w:sz w:val="20"/>
        </w:rPr>
      </w:pPr>
      <w:r>
        <w:rPr>
          <w:sz w:val="20"/>
          <w:vertAlign w:val="superscript"/>
        </w:rPr>
        <w:t>3</w:t>
      </w:r>
      <w:r>
        <w:rPr>
          <w:position w:val="8"/>
          <w:sz w:val="20"/>
        </w:rPr>
        <w:t xml:space="preserve"> </w:t>
      </w:r>
      <w:r>
        <w:rPr>
          <w:position w:val="8"/>
          <w:sz w:val="20"/>
        </w:rPr>
        <w:tab/>
      </w:r>
      <w:r>
        <w:rPr>
          <w:sz w:val="20"/>
        </w:rPr>
        <w:t xml:space="preserve">MMRM-modellen på FAS (OC) omfattede interaktion mellem </w:t>
      </w:r>
      <w:r>
        <w:rPr>
          <w:i/>
          <w:sz w:val="20"/>
        </w:rPr>
        <w:t>baseline</w:t>
      </w:r>
      <w:r>
        <w:rPr>
          <w:sz w:val="20"/>
        </w:rPr>
        <w:t xml:space="preserve">-HbA1c, </w:t>
      </w:r>
      <w:r>
        <w:rPr>
          <w:i/>
          <w:sz w:val="20"/>
        </w:rPr>
        <w:t>baseline</w:t>
      </w:r>
      <w:r>
        <w:rPr>
          <w:sz w:val="20"/>
        </w:rPr>
        <w:t>-</w:t>
      </w:r>
      <w:proofErr w:type="spellStart"/>
      <w:r>
        <w:rPr>
          <w:sz w:val="20"/>
        </w:rPr>
        <w:t>eGFR</w:t>
      </w:r>
      <w:proofErr w:type="spellEnd"/>
      <w:r>
        <w:rPr>
          <w:sz w:val="20"/>
        </w:rPr>
        <w:t xml:space="preserve"> (MRDR), geografisk område, besøg, behandling og behandling ved besøg. For så vidt angår vægt, blev </w:t>
      </w:r>
      <w:r>
        <w:rPr>
          <w:i/>
          <w:sz w:val="20"/>
        </w:rPr>
        <w:t>baseline</w:t>
      </w:r>
      <w:r>
        <w:rPr>
          <w:sz w:val="20"/>
        </w:rPr>
        <w:t>-vægten inkluderet</w:t>
      </w:r>
    </w:p>
    <w:p w14:paraId="4E40C455" w14:textId="77777777" w:rsidR="000763F8" w:rsidRDefault="000763F8" w:rsidP="000763F8">
      <w:pPr>
        <w:pStyle w:val="Brdtekst"/>
        <w:ind w:left="284" w:hanging="284"/>
        <w:rPr>
          <w:sz w:val="20"/>
          <w:szCs w:val="20"/>
          <w:lang w:val="da-DK"/>
        </w:rPr>
      </w:pPr>
      <w:r>
        <w:rPr>
          <w:sz w:val="20"/>
          <w:szCs w:val="20"/>
          <w:vertAlign w:val="superscript"/>
          <w:lang w:val="da-DK"/>
        </w:rPr>
        <w:t>4</w:t>
      </w:r>
      <w:r>
        <w:rPr>
          <w:position w:val="8"/>
          <w:sz w:val="20"/>
          <w:szCs w:val="20"/>
          <w:lang w:val="da-DK"/>
        </w:rPr>
        <w:t xml:space="preserve"> </w:t>
      </w:r>
      <w:r>
        <w:rPr>
          <w:position w:val="8"/>
          <w:sz w:val="20"/>
          <w:szCs w:val="20"/>
          <w:lang w:val="da-DK"/>
        </w:rPr>
        <w:tab/>
      </w:r>
      <w:r>
        <w:rPr>
          <w:sz w:val="20"/>
          <w:szCs w:val="20"/>
          <w:lang w:val="da-DK"/>
        </w:rPr>
        <w:t xml:space="preserve">MMRM-modellen omfattede </w:t>
      </w:r>
      <w:r>
        <w:rPr>
          <w:i/>
          <w:sz w:val="20"/>
          <w:szCs w:val="20"/>
          <w:lang w:val="da-DK"/>
        </w:rPr>
        <w:t>baseline</w:t>
      </w:r>
      <w:r>
        <w:rPr>
          <w:sz w:val="20"/>
          <w:szCs w:val="20"/>
          <w:lang w:val="da-DK"/>
        </w:rPr>
        <w:t xml:space="preserve">-SBP og </w:t>
      </w:r>
      <w:r>
        <w:rPr>
          <w:i/>
          <w:sz w:val="20"/>
          <w:szCs w:val="20"/>
          <w:lang w:val="da-DK"/>
        </w:rPr>
        <w:t>baseline</w:t>
      </w:r>
      <w:r>
        <w:rPr>
          <w:sz w:val="20"/>
          <w:szCs w:val="20"/>
          <w:lang w:val="da-DK"/>
        </w:rPr>
        <w:t>-HbA1c som lineære co-</w:t>
      </w:r>
      <w:proofErr w:type="spellStart"/>
      <w:r>
        <w:rPr>
          <w:sz w:val="20"/>
          <w:szCs w:val="20"/>
          <w:lang w:val="da-DK"/>
        </w:rPr>
        <w:t>variater</w:t>
      </w:r>
      <w:proofErr w:type="spellEnd"/>
      <w:r>
        <w:rPr>
          <w:sz w:val="20"/>
          <w:szCs w:val="20"/>
          <w:lang w:val="da-DK"/>
        </w:rPr>
        <w:t xml:space="preserve"> og interaktion mellem </w:t>
      </w:r>
      <w:r>
        <w:rPr>
          <w:i/>
          <w:sz w:val="20"/>
          <w:szCs w:val="20"/>
          <w:lang w:val="da-DK"/>
        </w:rPr>
        <w:t>baseline</w:t>
      </w:r>
      <w:r>
        <w:rPr>
          <w:sz w:val="20"/>
          <w:szCs w:val="20"/>
          <w:lang w:val="da-DK"/>
        </w:rPr>
        <w:t>-</w:t>
      </w:r>
      <w:proofErr w:type="spellStart"/>
      <w:r>
        <w:rPr>
          <w:sz w:val="20"/>
          <w:szCs w:val="20"/>
          <w:lang w:val="da-DK"/>
        </w:rPr>
        <w:t>eGFR</w:t>
      </w:r>
      <w:proofErr w:type="spellEnd"/>
      <w:r>
        <w:rPr>
          <w:sz w:val="20"/>
          <w:szCs w:val="20"/>
          <w:lang w:val="da-DK"/>
        </w:rPr>
        <w:t>, geografisk område, behandling, besøg og behandling ved besøg som faste effekter</w:t>
      </w:r>
    </w:p>
    <w:p w14:paraId="25B8DA9B" w14:textId="77777777" w:rsidR="000763F8" w:rsidRDefault="000763F8" w:rsidP="000763F8">
      <w:pPr>
        <w:pStyle w:val="Brdtekst"/>
        <w:ind w:left="284" w:hanging="284"/>
        <w:rPr>
          <w:sz w:val="20"/>
          <w:szCs w:val="20"/>
          <w:lang w:val="da-DK"/>
        </w:rPr>
      </w:pPr>
      <w:r>
        <w:rPr>
          <w:sz w:val="20"/>
          <w:szCs w:val="20"/>
          <w:vertAlign w:val="superscript"/>
          <w:lang w:val="da-DK"/>
        </w:rPr>
        <w:t>5</w:t>
      </w:r>
      <w:r>
        <w:rPr>
          <w:position w:val="8"/>
          <w:sz w:val="20"/>
          <w:szCs w:val="20"/>
          <w:lang w:val="da-DK"/>
        </w:rPr>
        <w:t xml:space="preserve"> </w:t>
      </w:r>
      <w:r>
        <w:rPr>
          <w:position w:val="8"/>
          <w:sz w:val="20"/>
          <w:szCs w:val="20"/>
          <w:lang w:val="da-DK"/>
        </w:rPr>
        <w:tab/>
      </w:r>
      <w:r>
        <w:rPr>
          <w:sz w:val="20"/>
          <w:szCs w:val="20"/>
          <w:lang w:val="da-DK"/>
        </w:rPr>
        <w:t xml:space="preserve">De patienter, der blev randomiseret til placebogruppen, fik placebo + </w:t>
      </w:r>
      <w:proofErr w:type="spellStart"/>
      <w:r>
        <w:rPr>
          <w:sz w:val="20"/>
          <w:szCs w:val="20"/>
          <w:lang w:val="da-DK"/>
        </w:rPr>
        <w:t>linagliptin</w:t>
      </w:r>
      <w:proofErr w:type="spellEnd"/>
      <w:r>
        <w:rPr>
          <w:sz w:val="20"/>
          <w:szCs w:val="20"/>
          <w:lang w:val="da-DK"/>
        </w:rPr>
        <w:t xml:space="preserve"> 5 mg med </w:t>
      </w:r>
      <w:proofErr w:type="spellStart"/>
      <w:r>
        <w:rPr>
          <w:sz w:val="20"/>
          <w:szCs w:val="20"/>
          <w:lang w:val="da-DK"/>
        </w:rPr>
        <w:t>metformin</w:t>
      </w:r>
      <w:proofErr w:type="spellEnd"/>
      <w:r>
        <w:rPr>
          <w:sz w:val="20"/>
          <w:szCs w:val="20"/>
          <w:lang w:val="da-DK"/>
        </w:rPr>
        <w:t xml:space="preserve"> som baggrundsbehandling</w:t>
      </w:r>
    </w:p>
    <w:p w14:paraId="3FA72B19" w14:textId="77777777" w:rsidR="000763F8" w:rsidRDefault="000763F8" w:rsidP="000763F8">
      <w:pPr>
        <w:pStyle w:val="Brdtekst"/>
        <w:ind w:left="284" w:hanging="284"/>
        <w:rPr>
          <w:sz w:val="20"/>
          <w:szCs w:val="20"/>
          <w:lang w:val="da-DK"/>
        </w:rPr>
      </w:pPr>
      <w:r>
        <w:rPr>
          <w:sz w:val="20"/>
          <w:szCs w:val="20"/>
          <w:vertAlign w:val="superscript"/>
          <w:lang w:val="da-DK"/>
        </w:rPr>
        <w:t>6</w:t>
      </w:r>
      <w:r>
        <w:rPr>
          <w:position w:val="8"/>
          <w:sz w:val="20"/>
          <w:szCs w:val="20"/>
          <w:lang w:val="da-DK"/>
        </w:rPr>
        <w:t xml:space="preserve"> </w:t>
      </w:r>
      <w:r>
        <w:rPr>
          <w:position w:val="8"/>
          <w:sz w:val="20"/>
          <w:szCs w:val="20"/>
          <w:lang w:val="da-DK"/>
        </w:rPr>
        <w:tab/>
      </w:r>
      <w:r>
        <w:rPr>
          <w:sz w:val="20"/>
          <w:szCs w:val="20"/>
          <w:lang w:val="da-DK"/>
        </w:rPr>
        <w:t xml:space="preserve">De patienter, der blev randomiseret til </w:t>
      </w:r>
      <w:proofErr w:type="spellStart"/>
      <w:r>
        <w:rPr>
          <w:sz w:val="20"/>
          <w:szCs w:val="20"/>
          <w:lang w:val="da-DK"/>
        </w:rPr>
        <w:t>empagliflozin</w:t>
      </w:r>
      <w:proofErr w:type="spellEnd"/>
      <w:r>
        <w:rPr>
          <w:sz w:val="20"/>
          <w:szCs w:val="20"/>
          <w:lang w:val="da-DK"/>
        </w:rPr>
        <w:t xml:space="preserve"> 10 mg- eller 25 mg-grupperne, fik </w:t>
      </w:r>
      <w:proofErr w:type="spellStart"/>
      <w:r>
        <w:rPr>
          <w:sz w:val="20"/>
          <w:szCs w:val="20"/>
          <w:lang w:val="da-DK"/>
        </w:rPr>
        <w:t>empagliflozin</w:t>
      </w:r>
      <w:proofErr w:type="spellEnd"/>
      <w:r>
        <w:rPr>
          <w:sz w:val="20"/>
          <w:szCs w:val="20"/>
          <w:lang w:val="da-DK"/>
        </w:rPr>
        <w:t xml:space="preserve"> 10 mg eller 25 mg samt </w:t>
      </w:r>
      <w:proofErr w:type="spellStart"/>
      <w:r>
        <w:rPr>
          <w:sz w:val="20"/>
          <w:szCs w:val="20"/>
          <w:lang w:val="da-DK"/>
        </w:rPr>
        <w:t>linagliptin</w:t>
      </w:r>
      <w:proofErr w:type="spellEnd"/>
      <w:r>
        <w:rPr>
          <w:sz w:val="20"/>
          <w:szCs w:val="20"/>
          <w:lang w:val="da-DK"/>
        </w:rPr>
        <w:t xml:space="preserve"> 5 mg med </w:t>
      </w:r>
      <w:proofErr w:type="spellStart"/>
      <w:r>
        <w:rPr>
          <w:sz w:val="20"/>
          <w:szCs w:val="20"/>
          <w:lang w:val="da-DK"/>
        </w:rPr>
        <w:t>metformin</w:t>
      </w:r>
      <w:proofErr w:type="spellEnd"/>
      <w:r>
        <w:rPr>
          <w:sz w:val="20"/>
          <w:szCs w:val="20"/>
          <w:lang w:val="da-DK"/>
        </w:rPr>
        <w:t xml:space="preserve"> som baggrundsbehandling</w:t>
      </w:r>
    </w:p>
    <w:p w14:paraId="0B2D402B" w14:textId="77777777" w:rsidR="000763F8" w:rsidRDefault="000763F8" w:rsidP="000763F8">
      <w:pPr>
        <w:pStyle w:val="Brdtekst"/>
        <w:ind w:left="284" w:hanging="284"/>
        <w:rPr>
          <w:sz w:val="20"/>
          <w:szCs w:val="20"/>
          <w:lang w:val="da-DK"/>
        </w:rPr>
      </w:pPr>
      <w:r>
        <w:rPr>
          <w:sz w:val="20"/>
          <w:szCs w:val="20"/>
          <w:lang w:val="da-DK"/>
        </w:rPr>
        <w:t xml:space="preserve">* </w:t>
      </w:r>
      <w:r>
        <w:rPr>
          <w:sz w:val="20"/>
          <w:szCs w:val="20"/>
          <w:lang w:val="da-DK"/>
        </w:rPr>
        <w:tab/>
      </w:r>
      <w:proofErr w:type="spellStart"/>
      <w:r>
        <w:rPr>
          <w:sz w:val="20"/>
          <w:szCs w:val="20"/>
          <w:lang w:val="da-DK"/>
        </w:rPr>
        <w:t>P-værdi</w:t>
      </w:r>
      <w:proofErr w:type="spellEnd"/>
      <w:r>
        <w:rPr>
          <w:sz w:val="20"/>
          <w:szCs w:val="20"/>
          <w:lang w:val="da-DK"/>
        </w:rPr>
        <w:t xml:space="preserve"> &lt; 0,0001</w:t>
      </w:r>
    </w:p>
    <w:p w14:paraId="62035C2E" w14:textId="77777777" w:rsidR="000763F8" w:rsidRDefault="000763F8" w:rsidP="000763F8">
      <w:pPr>
        <w:ind w:left="851"/>
        <w:rPr>
          <w:sz w:val="24"/>
          <w:szCs w:val="24"/>
        </w:rPr>
      </w:pPr>
    </w:p>
    <w:p w14:paraId="35F43125" w14:textId="77777777" w:rsidR="000763F8" w:rsidRDefault="000763F8" w:rsidP="000763F8">
      <w:pPr>
        <w:ind w:left="851"/>
        <w:rPr>
          <w:sz w:val="24"/>
          <w:szCs w:val="24"/>
        </w:rPr>
      </w:pPr>
      <w:r>
        <w:rPr>
          <w:sz w:val="24"/>
          <w:szCs w:val="24"/>
        </w:rPr>
        <w:t xml:space="preserve">I en prædefineret undergruppe af patienter med </w:t>
      </w:r>
      <w:r>
        <w:rPr>
          <w:i/>
          <w:sz w:val="24"/>
          <w:szCs w:val="24"/>
        </w:rPr>
        <w:t>baseline</w:t>
      </w:r>
      <w:r>
        <w:rPr>
          <w:sz w:val="24"/>
          <w:szCs w:val="24"/>
        </w:rPr>
        <w:t xml:space="preserve">-HbA1c ≥ 8,5 % var reduktionen i forhold til baseline -1,3 % med </w:t>
      </w:r>
      <w:proofErr w:type="spellStart"/>
      <w:r>
        <w:rPr>
          <w:sz w:val="24"/>
          <w:szCs w:val="24"/>
        </w:rPr>
        <w:t>empagliflozin</w:t>
      </w:r>
      <w:proofErr w:type="spellEnd"/>
      <w:r>
        <w:rPr>
          <w:sz w:val="24"/>
          <w:szCs w:val="24"/>
        </w:rPr>
        <w:t xml:space="preserve"> 10 mg eller 25 mg efter 24 uger (p &lt; 0,0001) sammenlignet med placebo.</w:t>
      </w:r>
    </w:p>
    <w:p w14:paraId="740E2983" w14:textId="77777777" w:rsidR="000763F8" w:rsidRDefault="000763F8" w:rsidP="000763F8">
      <w:pPr>
        <w:ind w:left="851"/>
        <w:rPr>
          <w:sz w:val="24"/>
          <w:szCs w:val="24"/>
        </w:rPr>
      </w:pPr>
    </w:p>
    <w:p w14:paraId="5E5B74F5" w14:textId="77777777" w:rsidR="000763F8" w:rsidRDefault="000763F8" w:rsidP="000763F8">
      <w:pPr>
        <w:ind w:left="851"/>
        <w:rPr>
          <w:i/>
          <w:sz w:val="24"/>
          <w:szCs w:val="24"/>
        </w:rPr>
      </w:pPr>
      <w:r>
        <w:rPr>
          <w:i/>
          <w:sz w:val="24"/>
          <w:szCs w:val="24"/>
          <w:u w:val="single"/>
        </w:rPr>
        <w:t xml:space="preserve">24 måneders data for </w:t>
      </w:r>
      <w:proofErr w:type="spellStart"/>
      <w:r>
        <w:rPr>
          <w:i/>
          <w:sz w:val="24"/>
          <w:szCs w:val="24"/>
          <w:u w:val="single"/>
        </w:rPr>
        <w:t>empagliflozin</w:t>
      </w:r>
      <w:proofErr w:type="spellEnd"/>
      <w:r>
        <w:rPr>
          <w:i/>
          <w:sz w:val="24"/>
          <w:szCs w:val="24"/>
          <w:u w:val="single"/>
        </w:rPr>
        <w:t xml:space="preserve"> som supplement til </w:t>
      </w:r>
      <w:proofErr w:type="spellStart"/>
      <w:r>
        <w:rPr>
          <w:i/>
          <w:sz w:val="24"/>
          <w:szCs w:val="24"/>
          <w:u w:val="single"/>
        </w:rPr>
        <w:t>metformin</w:t>
      </w:r>
      <w:proofErr w:type="spellEnd"/>
      <w:r>
        <w:rPr>
          <w:i/>
          <w:sz w:val="24"/>
          <w:szCs w:val="24"/>
          <w:u w:val="single"/>
        </w:rPr>
        <w:t xml:space="preserve">, sammenlignet med </w:t>
      </w:r>
      <w:proofErr w:type="spellStart"/>
      <w:r>
        <w:rPr>
          <w:i/>
          <w:sz w:val="24"/>
          <w:szCs w:val="24"/>
          <w:u w:val="single"/>
        </w:rPr>
        <w:t>glimepirid</w:t>
      </w:r>
      <w:proofErr w:type="spellEnd"/>
    </w:p>
    <w:p w14:paraId="75A2CA45" w14:textId="77777777" w:rsidR="000763F8" w:rsidRDefault="000763F8" w:rsidP="000763F8">
      <w:pPr>
        <w:ind w:left="851"/>
        <w:rPr>
          <w:sz w:val="24"/>
          <w:szCs w:val="24"/>
        </w:rPr>
      </w:pPr>
      <w:r>
        <w:rPr>
          <w:sz w:val="24"/>
          <w:szCs w:val="24"/>
        </w:rPr>
        <w:t xml:space="preserve">I et studie hvor man sammenlignede virkning og sikkerhed af </w:t>
      </w:r>
      <w:proofErr w:type="spellStart"/>
      <w:r>
        <w:rPr>
          <w:sz w:val="24"/>
          <w:szCs w:val="24"/>
        </w:rPr>
        <w:t>empagliflozin</w:t>
      </w:r>
      <w:proofErr w:type="spellEnd"/>
      <w:r>
        <w:rPr>
          <w:sz w:val="24"/>
          <w:szCs w:val="24"/>
        </w:rPr>
        <w:t xml:space="preserve"> 25 mg </w:t>
      </w:r>
      <w:r>
        <w:rPr>
          <w:i/>
          <w:sz w:val="24"/>
          <w:szCs w:val="24"/>
        </w:rPr>
        <w:t xml:space="preserve">versus </w:t>
      </w:r>
      <w:proofErr w:type="spellStart"/>
      <w:r>
        <w:rPr>
          <w:sz w:val="24"/>
          <w:szCs w:val="24"/>
        </w:rPr>
        <w:t>glimepirid</w:t>
      </w:r>
      <w:proofErr w:type="spellEnd"/>
      <w:r>
        <w:rPr>
          <w:sz w:val="24"/>
          <w:szCs w:val="24"/>
        </w:rPr>
        <w:t xml:space="preserve"> (op til 4 mg pr. dag), hos patienter med utilstrækkelig glykæmisk kontrol på </w:t>
      </w:r>
      <w:proofErr w:type="spellStart"/>
      <w:r>
        <w:rPr>
          <w:sz w:val="24"/>
          <w:szCs w:val="24"/>
        </w:rPr>
        <w:t>metformin</w:t>
      </w:r>
      <w:proofErr w:type="spellEnd"/>
      <w:r>
        <w:rPr>
          <w:sz w:val="24"/>
          <w:szCs w:val="24"/>
        </w:rPr>
        <w:t xml:space="preserve"> alene, gav daglig behandling med </w:t>
      </w:r>
      <w:proofErr w:type="spellStart"/>
      <w:r>
        <w:rPr>
          <w:sz w:val="24"/>
          <w:szCs w:val="24"/>
        </w:rPr>
        <w:t>empagliflozin</w:t>
      </w:r>
      <w:proofErr w:type="spellEnd"/>
      <w:r>
        <w:rPr>
          <w:sz w:val="24"/>
          <w:szCs w:val="24"/>
        </w:rPr>
        <w:t xml:space="preserve"> en større reduktion i HbA1c (tabel 6) og en klinisk relevant reduktion i FPG sammenlignet med </w:t>
      </w:r>
      <w:proofErr w:type="spellStart"/>
      <w:r>
        <w:rPr>
          <w:sz w:val="24"/>
          <w:szCs w:val="24"/>
        </w:rPr>
        <w:t>glimepirid</w:t>
      </w:r>
      <w:proofErr w:type="spellEnd"/>
      <w:r>
        <w:rPr>
          <w:sz w:val="24"/>
          <w:szCs w:val="24"/>
        </w:rPr>
        <w:t xml:space="preserve">. Kontinuerlig behandling med </w:t>
      </w:r>
      <w:proofErr w:type="spellStart"/>
      <w:r>
        <w:rPr>
          <w:sz w:val="24"/>
          <w:szCs w:val="24"/>
        </w:rPr>
        <w:t>empagliflozin</w:t>
      </w:r>
      <w:proofErr w:type="spellEnd"/>
      <w:r>
        <w:rPr>
          <w:sz w:val="24"/>
          <w:szCs w:val="24"/>
        </w:rPr>
        <w:t xml:space="preserve"> gav en statistisk signifikant reduktion i kropsvægt og systolisk og diastolisk blodtryk og en statistisk signifikant lavere andel af patienter med hypoglykæmiske hændelser sammenlignet med </w:t>
      </w:r>
      <w:proofErr w:type="spellStart"/>
      <w:r>
        <w:rPr>
          <w:sz w:val="24"/>
          <w:szCs w:val="24"/>
        </w:rPr>
        <w:t>glimepirid</w:t>
      </w:r>
      <w:proofErr w:type="spellEnd"/>
      <w:r>
        <w:rPr>
          <w:sz w:val="24"/>
          <w:szCs w:val="24"/>
        </w:rPr>
        <w:t xml:space="preserve"> (2,5 % for </w:t>
      </w:r>
      <w:proofErr w:type="spellStart"/>
      <w:r>
        <w:rPr>
          <w:sz w:val="24"/>
          <w:szCs w:val="24"/>
        </w:rPr>
        <w:t>empagliflozin</w:t>
      </w:r>
      <w:proofErr w:type="spellEnd"/>
      <w:r>
        <w:rPr>
          <w:sz w:val="24"/>
          <w:szCs w:val="24"/>
        </w:rPr>
        <w:t xml:space="preserve">, 24,2 % for </w:t>
      </w:r>
      <w:proofErr w:type="spellStart"/>
      <w:r>
        <w:rPr>
          <w:sz w:val="24"/>
          <w:szCs w:val="24"/>
        </w:rPr>
        <w:t>glimepirid</w:t>
      </w:r>
      <w:proofErr w:type="spellEnd"/>
      <w:r>
        <w:rPr>
          <w:sz w:val="24"/>
          <w:szCs w:val="24"/>
        </w:rPr>
        <w:t>, p&lt;0,0001).</w:t>
      </w:r>
    </w:p>
    <w:p w14:paraId="0136AF28" w14:textId="77777777" w:rsidR="000763F8" w:rsidRDefault="000763F8" w:rsidP="000763F8">
      <w:pPr>
        <w:ind w:left="851"/>
        <w:rPr>
          <w:sz w:val="24"/>
          <w:szCs w:val="24"/>
        </w:rPr>
      </w:pPr>
    </w:p>
    <w:p w14:paraId="29EA4F33" w14:textId="77777777" w:rsidR="000763F8" w:rsidRDefault="000763F8" w:rsidP="000763F8">
      <w:pPr>
        <w:rPr>
          <w:b/>
          <w:sz w:val="24"/>
          <w:szCs w:val="24"/>
          <w:vertAlign w:val="superscript"/>
        </w:rPr>
      </w:pPr>
      <w:r>
        <w:rPr>
          <w:b/>
          <w:sz w:val="24"/>
          <w:szCs w:val="24"/>
        </w:rPr>
        <w:t xml:space="preserve">Tabel 6: Effektresultater ved uge 104 i et aktivkontrolleret studie til sammenligning af </w:t>
      </w:r>
      <w:proofErr w:type="spellStart"/>
      <w:r>
        <w:rPr>
          <w:b/>
          <w:sz w:val="24"/>
          <w:szCs w:val="24"/>
        </w:rPr>
        <w:t>empagliflozin</w:t>
      </w:r>
      <w:proofErr w:type="spellEnd"/>
      <w:r>
        <w:rPr>
          <w:b/>
          <w:sz w:val="24"/>
          <w:szCs w:val="24"/>
        </w:rPr>
        <w:t xml:space="preserve"> med </w:t>
      </w:r>
      <w:proofErr w:type="spellStart"/>
      <w:r>
        <w:rPr>
          <w:b/>
          <w:sz w:val="24"/>
          <w:szCs w:val="24"/>
        </w:rPr>
        <w:t>glimepirid</w:t>
      </w:r>
      <w:proofErr w:type="spellEnd"/>
      <w:r>
        <w:rPr>
          <w:b/>
          <w:sz w:val="24"/>
          <w:szCs w:val="24"/>
        </w:rPr>
        <w:t xml:space="preserve"> som supplement til </w:t>
      </w:r>
      <w:proofErr w:type="spellStart"/>
      <w:r>
        <w:rPr>
          <w:b/>
          <w:sz w:val="24"/>
          <w:szCs w:val="24"/>
        </w:rPr>
        <w:t>metformin</w:t>
      </w:r>
      <w:r>
        <w:rPr>
          <w:b/>
          <w:sz w:val="24"/>
          <w:szCs w:val="24"/>
          <w:vertAlign w:val="superscript"/>
        </w:rPr>
        <w:t>a</w:t>
      </w:r>
      <w:proofErr w:type="spellEnd"/>
    </w:p>
    <w:p w14:paraId="1CED1DD0" w14:textId="77777777" w:rsidR="000763F8" w:rsidRDefault="000763F8" w:rsidP="000763F8">
      <w:pPr>
        <w:rPr>
          <w:b/>
          <w:sz w:val="24"/>
          <w:szCs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4566"/>
        <w:gridCol w:w="2607"/>
        <w:gridCol w:w="2455"/>
      </w:tblGrid>
      <w:tr w:rsidR="000763F8" w14:paraId="4FDB8252" w14:textId="77777777" w:rsidTr="007266F2">
        <w:trPr>
          <w:trHeight w:val="251"/>
        </w:trPr>
        <w:tc>
          <w:tcPr>
            <w:tcW w:w="2371" w:type="pct"/>
            <w:tcBorders>
              <w:top w:val="single" w:sz="4" w:space="0" w:color="000000"/>
              <w:left w:val="single" w:sz="4" w:space="0" w:color="000000"/>
              <w:bottom w:val="single" w:sz="4" w:space="0" w:color="000000"/>
              <w:right w:val="single" w:sz="4" w:space="0" w:color="000000"/>
            </w:tcBorders>
          </w:tcPr>
          <w:p w14:paraId="4F9D8213" w14:textId="77777777" w:rsidR="000763F8" w:rsidRDefault="000763F8">
            <w:pPr>
              <w:pStyle w:val="TableParagraph"/>
              <w:ind w:left="132"/>
              <w:rPr>
                <w:lang w:val="da-DK"/>
              </w:rPr>
            </w:pPr>
          </w:p>
        </w:tc>
        <w:tc>
          <w:tcPr>
            <w:tcW w:w="1354" w:type="pct"/>
            <w:tcBorders>
              <w:top w:val="single" w:sz="4" w:space="0" w:color="000000"/>
              <w:left w:val="single" w:sz="4" w:space="0" w:color="000000"/>
              <w:bottom w:val="single" w:sz="4" w:space="0" w:color="000000"/>
              <w:right w:val="single" w:sz="4" w:space="0" w:color="000000"/>
            </w:tcBorders>
            <w:hideMark/>
          </w:tcPr>
          <w:p w14:paraId="6893FC5D" w14:textId="77777777" w:rsidR="000763F8" w:rsidRDefault="000763F8">
            <w:pPr>
              <w:pStyle w:val="TableParagraph"/>
              <w:ind w:left="132"/>
              <w:jc w:val="center"/>
              <w:rPr>
                <w:b/>
              </w:rPr>
            </w:pPr>
            <w:r>
              <w:rPr>
                <w:b/>
              </w:rPr>
              <w:t>Empagliflozin 25 mg</w:t>
            </w:r>
          </w:p>
        </w:tc>
        <w:tc>
          <w:tcPr>
            <w:tcW w:w="1275" w:type="pct"/>
            <w:tcBorders>
              <w:top w:val="single" w:sz="4" w:space="0" w:color="000000"/>
              <w:left w:val="single" w:sz="4" w:space="0" w:color="000000"/>
              <w:bottom w:val="single" w:sz="4" w:space="0" w:color="000000"/>
              <w:right w:val="single" w:sz="4" w:space="0" w:color="000000"/>
            </w:tcBorders>
            <w:hideMark/>
          </w:tcPr>
          <w:p w14:paraId="10455BB2" w14:textId="77777777" w:rsidR="000763F8" w:rsidRDefault="000763F8">
            <w:pPr>
              <w:pStyle w:val="TableParagraph"/>
              <w:ind w:left="132"/>
              <w:jc w:val="center"/>
              <w:rPr>
                <w:b/>
              </w:rPr>
            </w:pPr>
            <w:proofErr w:type="spellStart"/>
            <w:r>
              <w:rPr>
                <w:b/>
              </w:rPr>
              <w:t>Glimepirid</w:t>
            </w:r>
            <w:proofErr w:type="spellEnd"/>
            <w:r>
              <w:rPr>
                <w:b/>
                <w:bCs/>
                <w:vertAlign w:val="superscript"/>
                <w:lang w:val="da-DK"/>
              </w:rPr>
              <w:t>b</w:t>
            </w:r>
          </w:p>
        </w:tc>
      </w:tr>
      <w:tr w:rsidR="000763F8" w14:paraId="1388E58E" w14:textId="77777777" w:rsidTr="007266F2">
        <w:trPr>
          <w:trHeight w:val="254"/>
        </w:trPr>
        <w:tc>
          <w:tcPr>
            <w:tcW w:w="2371" w:type="pct"/>
            <w:tcBorders>
              <w:top w:val="single" w:sz="4" w:space="0" w:color="000000"/>
              <w:left w:val="single" w:sz="4" w:space="0" w:color="000000"/>
              <w:bottom w:val="single" w:sz="4" w:space="0" w:color="000000"/>
              <w:right w:val="single" w:sz="4" w:space="0" w:color="000000"/>
            </w:tcBorders>
            <w:hideMark/>
          </w:tcPr>
          <w:p w14:paraId="332368A5" w14:textId="77777777" w:rsidR="000763F8" w:rsidRDefault="000763F8">
            <w:pPr>
              <w:pStyle w:val="TableParagraph"/>
              <w:ind w:left="132"/>
            </w:pPr>
            <w:r>
              <w:t>N</w:t>
            </w:r>
          </w:p>
        </w:tc>
        <w:tc>
          <w:tcPr>
            <w:tcW w:w="1354" w:type="pct"/>
            <w:tcBorders>
              <w:top w:val="single" w:sz="4" w:space="0" w:color="000000"/>
              <w:left w:val="single" w:sz="4" w:space="0" w:color="000000"/>
              <w:bottom w:val="single" w:sz="4" w:space="0" w:color="000000"/>
              <w:right w:val="single" w:sz="4" w:space="0" w:color="000000"/>
            </w:tcBorders>
            <w:hideMark/>
          </w:tcPr>
          <w:p w14:paraId="70724826" w14:textId="77777777" w:rsidR="000763F8" w:rsidRDefault="000763F8">
            <w:pPr>
              <w:pStyle w:val="TableParagraph"/>
              <w:ind w:left="132"/>
              <w:jc w:val="center"/>
            </w:pPr>
            <w:r>
              <w:t>765</w:t>
            </w:r>
          </w:p>
        </w:tc>
        <w:tc>
          <w:tcPr>
            <w:tcW w:w="1275" w:type="pct"/>
            <w:tcBorders>
              <w:top w:val="single" w:sz="4" w:space="0" w:color="000000"/>
              <w:left w:val="single" w:sz="4" w:space="0" w:color="000000"/>
              <w:bottom w:val="single" w:sz="4" w:space="0" w:color="000000"/>
              <w:right w:val="single" w:sz="4" w:space="0" w:color="000000"/>
            </w:tcBorders>
            <w:hideMark/>
          </w:tcPr>
          <w:p w14:paraId="6B46BB36" w14:textId="77777777" w:rsidR="000763F8" w:rsidRDefault="000763F8">
            <w:pPr>
              <w:pStyle w:val="TableParagraph"/>
              <w:ind w:left="132"/>
              <w:jc w:val="center"/>
            </w:pPr>
            <w:r>
              <w:t>780</w:t>
            </w:r>
          </w:p>
        </w:tc>
      </w:tr>
      <w:tr w:rsidR="000763F8" w14:paraId="45052A2C" w14:textId="77777777" w:rsidTr="007266F2">
        <w:trPr>
          <w:trHeight w:val="253"/>
        </w:trPr>
        <w:tc>
          <w:tcPr>
            <w:tcW w:w="5000" w:type="pct"/>
            <w:gridSpan w:val="3"/>
            <w:tcBorders>
              <w:top w:val="single" w:sz="4" w:space="0" w:color="000000"/>
              <w:left w:val="single" w:sz="4" w:space="0" w:color="000000"/>
              <w:bottom w:val="single" w:sz="4" w:space="0" w:color="000000"/>
              <w:right w:val="single" w:sz="4" w:space="0" w:color="000000"/>
            </w:tcBorders>
            <w:hideMark/>
          </w:tcPr>
          <w:p w14:paraId="05DB3176" w14:textId="77777777" w:rsidR="000763F8" w:rsidRDefault="000763F8">
            <w:pPr>
              <w:pStyle w:val="TableParagraph"/>
              <w:ind w:left="132"/>
              <w:rPr>
                <w:b/>
              </w:rPr>
            </w:pPr>
            <w:r>
              <w:rPr>
                <w:b/>
              </w:rPr>
              <w:t>HbA1c (%)</w:t>
            </w:r>
          </w:p>
        </w:tc>
      </w:tr>
      <w:tr w:rsidR="000763F8" w14:paraId="1D425115" w14:textId="77777777" w:rsidTr="007266F2">
        <w:trPr>
          <w:trHeight w:val="251"/>
        </w:trPr>
        <w:tc>
          <w:tcPr>
            <w:tcW w:w="2371" w:type="pct"/>
            <w:tcBorders>
              <w:top w:val="single" w:sz="4" w:space="0" w:color="000000"/>
              <w:left w:val="single" w:sz="4" w:space="0" w:color="000000"/>
              <w:bottom w:val="single" w:sz="4" w:space="0" w:color="000000"/>
              <w:right w:val="single" w:sz="4" w:space="0" w:color="000000"/>
            </w:tcBorders>
            <w:hideMark/>
          </w:tcPr>
          <w:p w14:paraId="722FBD90" w14:textId="77777777" w:rsidR="000763F8" w:rsidRDefault="000763F8">
            <w:pPr>
              <w:pStyle w:val="TableParagraph"/>
              <w:ind w:left="416"/>
            </w:pPr>
            <w:r>
              <w:rPr>
                <w:i/>
              </w:rPr>
              <w:t xml:space="preserve">Baseline </w:t>
            </w:r>
            <w:r>
              <w:t>(</w:t>
            </w:r>
            <w:proofErr w:type="spellStart"/>
            <w:r>
              <w:t>middelværdi</w:t>
            </w:r>
            <w:proofErr w:type="spellEnd"/>
            <w:r>
              <w:t>)</w:t>
            </w:r>
          </w:p>
        </w:tc>
        <w:tc>
          <w:tcPr>
            <w:tcW w:w="1354" w:type="pct"/>
            <w:tcBorders>
              <w:top w:val="single" w:sz="4" w:space="0" w:color="000000"/>
              <w:left w:val="single" w:sz="4" w:space="0" w:color="000000"/>
              <w:bottom w:val="single" w:sz="4" w:space="0" w:color="000000"/>
              <w:right w:val="single" w:sz="4" w:space="0" w:color="000000"/>
            </w:tcBorders>
            <w:hideMark/>
          </w:tcPr>
          <w:p w14:paraId="2C882683" w14:textId="77777777" w:rsidR="000763F8" w:rsidRDefault="000763F8">
            <w:pPr>
              <w:pStyle w:val="TableParagraph"/>
              <w:ind w:left="132"/>
              <w:jc w:val="center"/>
            </w:pPr>
            <w:r>
              <w:t>7,92</w:t>
            </w:r>
          </w:p>
        </w:tc>
        <w:tc>
          <w:tcPr>
            <w:tcW w:w="1275" w:type="pct"/>
            <w:tcBorders>
              <w:top w:val="single" w:sz="4" w:space="0" w:color="000000"/>
              <w:left w:val="single" w:sz="4" w:space="0" w:color="000000"/>
              <w:bottom w:val="single" w:sz="4" w:space="0" w:color="000000"/>
              <w:right w:val="single" w:sz="4" w:space="0" w:color="000000"/>
            </w:tcBorders>
            <w:hideMark/>
          </w:tcPr>
          <w:p w14:paraId="7E3A4A53" w14:textId="77777777" w:rsidR="000763F8" w:rsidRDefault="000763F8">
            <w:pPr>
              <w:pStyle w:val="TableParagraph"/>
              <w:ind w:left="132"/>
              <w:jc w:val="center"/>
            </w:pPr>
            <w:r>
              <w:t>7,92</w:t>
            </w:r>
          </w:p>
        </w:tc>
      </w:tr>
      <w:tr w:rsidR="000763F8" w14:paraId="49667B20" w14:textId="77777777" w:rsidTr="007266F2">
        <w:trPr>
          <w:trHeight w:val="254"/>
        </w:trPr>
        <w:tc>
          <w:tcPr>
            <w:tcW w:w="2371" w:type="pct"/>
            <w:tcBorders>
              <w:top w:val="single" w:sz="4" w:space="0" w:color="000000"/>
              <w:left w:val="single" w:sz="4" w:space="0" w:color="000000"/>
              <w:bottom w:val="single" w:sz="4" w:space="0" w:color="000000"/>
              <w:right w:val="single" w:sz="4" w:space="0" w:color="000000"/>
            </w:tcBorders>
            <w:hideMark/>
          </w:tcPr>
          <w:p w14:paraId="142D6115" w14:textId="77777777" w:rsidR="000763F8" w:rsidRDefault="000763F8">
            <w:pPr>
              <w:pStyle w:val="TableParagraph"/>
              <w:ind w:left="416"/>
            </w:pPr>
            <w:proofErr w:type="spellStart"/>
            <w:r>
              <w:t>Ændring</w:t>
            </w:r>
            <w:proofErr w:type="spellEnd"/>
            <w:r>
              <w:t xml:space="preserve"> fra </w:t>
            </w:r>
            <w:r>
              <w:rPr>
                <w:i/>
              </w:rPr>
              <w:t>baseline</w:t>
            </w:r>
            <w:r>
              <w:rPr>
                <w:vertAlign w:val="superscript"/>
                <w:lang w:val="da-DK"/>
              </w:rPr>
              <w:t>1</w:t>
            </w:r>
          </w:p>
        </w:tc>
        <w:tc>
          <w:tcPr>
            <w:tcW w:w="1354" w:type="pct"/>
            <w:tcBorders>
              <w:top w:val="single" w:sz="4" w:space="0" w:color="000000"/>
              <w:left w:val="single" w:sz="4" w:space="0" w:color="000000"/>
              <w:bottom w:val="single" w:sz="4" w:space="0" w:color="000000"/>
              <w:right w:val="single" w:sz="4" w:space="0" w:color="000000"/>
            </w:tcBorders>
            <w:hideMark/>
          </w:tcPr>
          <w:p w14:paraId="2BF21CED" w14:textId="77777777" w:rsidR="000763F8" w:rsidRDefault="000763F8">
            <w:pPr>
              <w:pStyle w:val="TableParagraph"/>
              <w:ind w:left="132"/>
              <w:jc w:val="center"/>
            </w:pPr>
            <w:r>
              <w:t>-0,66</w:t>
            </w:r>
          </w:p>
        </w:tc>
        <w:tc>
          <w:tcPr>
            <w:tcW w:w="1275" w:type="pct"/>
            <w:tcBorders>
              <w:top w:val="single" w:sz="4" w:space="0" w:color="000000"/>
              <w:left w:val="single" w:sz="4" w:space="0" w:color="000000"/>
              <w:bottom w:val="single" w:sz="4" w:space="0" w:color="000000"/>
              <w:right w:val="single" w:sz="4" w:space="0" w:color="000000"/>
            </w:tcBorders>
            <w:hideMark/>
          </w:tcPr>
          <w:p w14:paraId="024C6FB7" w14:textId="77777777" w:rsidR="000763F8" w:rsidRDefault="000763F8">
            <w:pPr>
              <w:pStyle w:val="TableParagraph"/>
              <w:ind w:left="132"/>
              <w:jc w:val="center"/>
            </w:pPr>
            <w:r>
              <w:t>-0,55</w:t>
            </w:r>
          </w:p>
        </w:tc>
      </w:tr>
      <w:tr w:rsidR="000763F8" w14:paraId="27484B3E" w14:textId="77777777" w:rsidTr="007266F2">
        <w:trPr>
          <w:trHeight w:val="251"/>
        </w:trPr>
        <w:tc>
          <w:tcPr>
            <w:tcW w:w="2371" w:type="pct"/>
            <w:tcBorders>
              <w:top w:val="single" w:sz="4" w:space="0" w:color="000000"/>
              <w:left w:val="single" w:sz="4" w:space="0" w:color="000000"/>
              <w:bottom w:val="single" w:sz="4" w:space="0" w:color="000000"/>
              <w:right w:val="single" w:sz="4" w:space="0" w:color="000000"/>
            </w:tcBorders>
            <w:hideMark/>
          </w:tcPr>
          <w:p w14:paraId="7B8E4494" w14:textId="77777777" w:rsidR="000763F8" w:rsidRDefault="000763F8">
            <w:pPr>
              <w:pStyle w:val="TableParagraph"/>
              <w:ind w:left="416"/>
            </w:pPr>
            <w:proofErr w:type="spellStart"/>
            <w:r>
              <w:t>Forskel</w:t>
            </w:r>
            <w:proofErr w:type="spellEnd"/>
            <w:r>
              <w:t xml:space="preserve"> fra </w:t>
            </w:r>
            <w:proofErr w:type="spellStart"/>
            <w:r>
              <w:t>glimepirid</w:t>
            </w:r>
            <w:proofErr w:type="spellEnd"/>
            <w:r>
              <w:rPr>
                <w:vertAlign w:val="superscript"/>
                <w:lang w:val="da-DK"/>
              </w:rPr>
              <w:t>1</w:t>
            </w:r>
            <w:r>
              <w:rPr>
                <w:position w:val="8"/>
              </w:rPr>
              <w:t xml:space="preserve"> </w:t>
            </w:r>
            <w:r>
              <w:t>(97,5 % CI)</w:t>
            </w:r>
          </w:p>
        </w:tc>
        <w:tc>
          <w:tcPr>
            <w:tcW w:w="1354" w:type="pct"/>
            <w:tcBorders>
              <w:top w:val="single" w:sz="4" w:space="0" w:color="000000"/>
              <w:left w:val="single" w:sz="4" w:space="0" w:color="000000"/>
              <w:bottom w:val="single" w:sz="4" w:space="0" w:color="000000"/>
              <w:right w:val="single" w:sz="4" w:space="0" w:color="000000"/>
            </w:tcBorders>
            <w:hideMark/>
          </w:tcPr>
          <w:p w14:paraId="1BE9DD53" w14:textId="77777777" w:rsidR="000763F8" w:rsidRDefault="000763F8">
            <w:pPr>
              <w:pStyle w:val="TableParagraph"/>
              <w:ind w:left="132"/>
              <w:jc w:val="center"/>
            </w:pPr>
            <w:r>
              <w:t>-0,11* (-0,20; -0,01)</w:t>
            </w:r>
          </w:p>
        </w:tc>
        <w:tc>
          <w:tcPr>
            <w:tcW w:w="1275" w:type="pct"/>
            <w:tcBorders>
              <w:top w:val="single" w:sz="4" w:space="0" w:color="000000"/>
              <w:left w:val="single" w:sz="4" w:space="0" w:color="000000"/>
              <w:bottom w:val="single" w:sz="4" w:space="0" w:color="000000"/>
              <w:right w:val="single" w:sz="4" w:space="0" w:color="000000"/>
            </w:tcBorders>
          </w:tcPr>
          <w:p w14:paraId="75DC80DB" w14:textId="77777777" w:rsidR="000763F8" w:rsidRDefault="000763F8">
            <w:pPr>
              <w:pStyle w:val="TableParagraph"/>
              <w:ind w:left="132"/>
              <w:jc w:val="center"/>
            </w:pPr>
          </w:p>
        </w:tc>
      </w:tr>
      <w:tr w:rsidR="000763F8" w14:paraId="6C7B52CB" w14:textId="77777777" w:rsidTr="007266F2">
        <w:trPr>
          <w:trHeight w:val="254"/>
        </w:trPr>
        <w:tc>
          <w:tcPr>
            <w:tcW w:w="2371" w:type="pct"/>
            <w:tcBorders>
              <w:top w:val="single" w:sz="4" w:space="0" w:color="000000"/>
              <w:left w:val="single" w:sz="4" w:space="0" w:color="000000"/>
              <w:bottom w:val="single" w:sz="4" w:space="0" w:color="000000"/>
              <w:right w:val="single" w:sz="4" w:space="0" w:color="000000"/>
            </w:tcBorders>
            <w:hideMark/>
          </w:tcPr>
          <w:p w14:paraId="1B7B62C4" w14:textId="77777777" w:rsidR="000763F8" w:rsidRDefault="000763F8">
            <w:pPr>
              <w:pStyle w:val="TableParagraph"/>
              <w:ind w:left="132"/>
            </w:pPr>
            <w:r>
              <w:t>N</w:t>
            </w:r>
          </w:p>
        </w:tc>
        <w:tc>
          <w:tcPr>
            <w:tcW w:w="1354" w:type="pct"/>
            <w:tcBorders>
              <w:top w:val="single" w:sz="4" w:space="0" w:color="000000"/>
              <w:left w:val="single" w:sz="4" w:space="0" w:color="000000"/>
              <w:bottom w:val="single" w:sz="4" w:space="0" w:color="000000"/>
              <w:right w:val="single" w:sz="4" w:space="0" w:color="000000"/>
            </w:tcBorders>
            <w:hideMark/>
          </w:tcPr>
          <w:p w14:paraId="6788B97D" w14:textId="77777777" w:rsidR="000763F8" w:rsidRDefault="000763F8">
            <w:pPr>
              <w:pStyle w:val="TableParagraph"/>
              <w:ind w:left="132"/>
              <w:jc w:val="center"/>
            </w:pPr>
            <w:r>
              <w:t>690</w:t>
            </w:r>
          </w:p>
        </w:tc>
        <w:tc>
          <w:tcPr>
            <w:tcW w:w="1275" w:type="pct"/>
            <w:tcBorders>
              <w:top w:val="single" w:sz="4" w:space="0" w:color="000000"/>
              <w:left w:val="single" w:sz="4" w:space="0" w:color="000000"/>
              <w:bottom w:val="single" w:sz="4" w:space="0" w:color="000000"/>
              <w:right w:val="single" w:sz="4" w:space="0" w:color="000000"/>
            </w:tcBorders>
            <w:hideMark/>
          </w:tcPr>
          <w:p w14:paraId="0340EAC6" w14:textId="77777777" w:rsidR="000763F8" w:rsidRDefault="000763F8">
            <w:pPr>
              <w:pStyle w:val="TableParagraph"/>
              <w:ind w:left="132"/>
              <w:jc w:val="center"/>
            </w:pPr>
            <w:r>
              <w:t>715</w:t>
            </w:r>
          </w:p>
        </w:tc>
      </w:tr>
      <w:tr w:rsidR="000763F8" w14:paraId="282C9C16" w14:textId="77777777" w:rsidTr="007266F2">
        <w:trPr>
          <w:trHeight w:val="505"/>
        </w:trPr>
        <w:tc>
          <w:tcPr>
            <w:tcW w:w="2371" w:type="pct"/>
            <w:tcBorders>
              <w:top w:val="single" w:sz="4" w:space="0" w:color="000000"/>
              <w:left w:val="single" w:sz="4" w:space="0" w:color="000000"/>
              <w:bottom w:val="single" w:sz="4" w:space="0" w:color="000000"/>
              <w:right w:val="single" w:sz="4" w:space="0" w:color="000000"/>
            </w:tcBorders>
            <w:hideMark/>
          </w:tcPr>
          <w:p w14:paraId="52241DAC" w14:textId="77777777" w:rsidR="000763F8" w:rsidRDefault="000763F8">
            <w:pPr>
              <w:pStyle w:val="TableParagraph"/>
              <w:ind w:left="132"/>
              <w:rPr>
                <w:b/>
                <w:lang w:val="da-DK"/>
              </w:rPr>
            </w:pPr>
            <w:r>
              <w:rPr>
                <w:b/>
                <w:lang w:val="da-DK"/>
              </w:rPr>
              <w:t xml:space="preserve">Patienter (%), der opnåede HbA1c &lt;7 % med </w:t>
            </w:r>
            <w:r>
              <w:rPr>
                <w:b/>
                <w:i/>
                <w:lang w:val="da-DK"/>
              </w:rPr>
              <w:t>baseline</w:t>
            </w:r>
            <w:r>
              <w:rPr>
                <w:b/>
                <w:lang w:val="da-DK"/>
              </w:rPr>
              <w:t>-HbA1c ≥7 %</w:t>
            </w:r>
            <w:r>
              <w:rPr>
                <w:b/>
                <w:bCs/>
                <w:vertAlign w:val="superscript"/>
                <w:lang w:val="da-DK"/>
              </w:rPr>
              <w:t>2</w:t>
            </w:r>
          </w:p>
        </w:tc>
        <w:tc>
          <w:tcPr>
            <w:tcW w:w="1354" w:type="pct"/>
            <w:tcBorders>
              <w:top w:val="single" w:sz="4" w:space="0" w:color="000000"/>
              <w:left w:val="single" w:sz="4" w:space="0" w:color="000000"/>
              <w:bottom w:val="single" w:sz="4" w:space="0" w:color="000000"/>
              <w:right w:val="single" w:sz="4" w:space="0" w:color="000000"/>
            </w:tcBorders>
            <w:hideMark/>
          </w:tcPr>
          <w:p w14:paraId="4E933DDA" w14:textId="77777777" w:rsidR="000763F8" w:rsidRDefault="000763F8">
            <w:pPr>
              <w:pStyle w:val="TableParagraph"/>
              <w:ind w:left="132"/>
              <w:jc w:val="center"/>
            </w:pPr>
            <w:r>
              <w:t>33,6</w:t>
            </w:r>
          </w:p>
        </w:tc>
        <w:tc>
          <w:tcPr>
            <w:tcW w:w="1275" w:type="pct"/>
            <w:tcBorders>
              <w:top w:val="single" w:sz="4" w:space="0" w:color="000000"/>
              <w:left w:val="single" w:sz="4" w:space="0" w:color="000000"/>
              <w:bottom w:val="single" w:sz="4" w:space="0" w:color="000000"/>
              <w:right w:val="single" w:sz="4" w:space="0" w:color="000000"/>
            </w:tcBorders>
            <w:hideMark/>
          </w:tcPr>
          <w:p w14:paraId="01B8C365" w14:textId="77777777" w:rsidR="000763F8" w:rsidRDefault="000763F8">
            <w:pPr>
              <w:pStyle w:val="TableParagraph"/>
              <w:ind w:left="132"/>
              <w:jc w:val="center"/>
            </w:pPr>
            <w:r>
              <w:t>30,9</w:t>
            </w:r>
          </w:p>
        </w:tc>
      </w:tr>
      <w:tr w:rsidR="000763F8" w14:paraId="008B281C" w14:textId="77777777" w:rsidTr="007266F2">
        <w:trPr>
          <w:trHeight w:val="251"/>
        </w:trPr>
        <w:tc>
          <w:tcPr>
            <w:tcW w:w="2371" w:type="pct"/>
            <w:tcBorders>
              <w:top w:val="single" w:sz="4" w:space="0" w:color="000000"/>
              <w:left w:val="single" w:sz="4" w:space="0" w:color="000000"/>
              <w:bottom w:val="single" w:sz="4" w:space="0" w:color="000000"/>
              <w:right w:val="single" w:sz="4" w:space="0" w:color="000000"/>
            </w:tcBorders>
            <w:hideMark/>
          </w:tcPr>
          <w:p w14:paraId="526CB9C8" w14:textId="77777777" w:rsidR="000763F8" w:rsidRDefault="000763F8">
            <w:pPr>
              <w:pStyle w:val="TableParagraph"/>
              <w:ind w:left="132"/>
            </w:pPr>
            <w:r>
              <w:t>N</w:t>
            </w:r>
          </w:p>
        </w:tc>
        <w:tc>
          <w:tcPr>
            <w:tcW w:w="1354" w:type="pct"/>
            <w:tcBorders>
              <w:top w:val="single" w:sz="4" w:space="0" w:color="000000"/>
              <w:left w:val="single" w:sz="4" w:space="0" w:color="000000"/>
              <w:bottom w:val="single" w:sz="4" w:space="0" w:color="000000"/>
              <w:right w:val="single" w:sz="4" w:space="0" w:color="000000"/>
            </w:tcBorders>
            <w:hideMark/>
          </w:tcPr>
          <w:p w14:paraId="30200A92" w14:textId="77777777" w:rsidR="000763F8" w:rsidRDefault="000763F8">
            <w:pPr>
              <w:pStyle w:val="TableParagraph"/>
              <w:ind w:left="132"/>
              <w:jc w:val="center"/>
            </w:pPr>
            <w:r>
              <w:t>765</w:t>
            </w:r>
          </w:p>
        </w:tc>
        <w:tc>
          <w:tcPr>
            <w:tcW w:w="1275" w:type="pct"/>
            <w:tcBorders>
              <w:top w:val="single" w:sz="4" w:space="0" w:color="000000"/>
              <w:left w:val="single" w:sz="4" w:space="0" w:color="000000"/>
              <w:bottom w:val="single" w:sz="4" w:space="0" w:color="000000"/>
              <w:right w:val="single" w:sz="4" w:space="0" w:color="000000"/>
            </w:tcBorders>
            <w:hideMark/>
          </w:tcPr>
          <w:p w14:paraId="58423F81" w14:textId="77777777" w:rsidR="000763F8" w:rsidRDefault="000763F8">
            <w:pPr>
              <w:pStyle w:val="TableParagraph"/>
              <w:ind w:left="132"/>
              <w:jc w:val="center"/>
            </w:pPr>
            <w:r>
              <w:t>780</w:t>
            </w:r>
          </w:p>
        </w:tc>
      </w:tr>
      <w:tr w:rsidR="000763F8" w14:paraId="74A10482" w14:textId="77777777" w:rsidTr="007266F2">
        <w:trPr>
          <w:trHeight w:val="253"/>
        </w:trPr>
        <w:tc>
          <w:tcPr>
            <w:tcW w:w="5000" w:type="pct"/>
            <w:gridSpan w:val="3"/>
            <w:tcBorders>
              <w:top w:val="single" w:sz="4" w:space="0" w:color="000000"/>
              <w:left w:val="single" w:sz="4" w:space="0" w:color="000000"/>
              <w:bottom w:val="single" w:sz="4" w:space="0" w:color="000000"/>
              <w:right w:val="single" w:sz="4" w:space="0" w:color="000000"/>
            </w:tcBorders>
            <w:hideMark/>
          </w:tcPr>
          <w:p w14:paraId="758E7164" w14:textId="77777777" w:rsidR="000763F8" w:rsidRDefault="000763F8">
            <w:pPr>
              <w:pStyle w:val="TableParagraph"/>
              <w:ind w:left="132"/>
              <w:rPr>
                <w:b/>
              </w:rPr>
            </w:pPr>
            <w:proofErr w:type="spellStart"/>
            <w:r>
              <w:rPr>
                <w:b/>
              </w:rPr>
              <w:t>Kropsvægt</w:t>
            </w:r>
            <w:proofErr w:type="spellEnd"/>
            <w:r>
              <w:rPr>
                <w:b/>
              </w:rPr>
              <w:t xml:space="preserve"> (kg)</w:t>
            </w:r>
          </w:p>
        </w:tc>
      </w:tr>
      <w:tr w:rsidR="000763F8" w14:paraId="05B91A20" w14:textId="77777777" w:rsidTr="007266F2">
        <w:trPr>
          <w:trHeight w:val="254"/>
        </w:trPr>
        <w:tc>
          <w:tcPr>
            <w:tcW w:w="2371" w:type="pct"/>
            <w:tcBorders>
              <w:top w:val="single" w:sz="4" w:space="0" w:color="000000"/>
              <w:left w:val="single" w:sz="4" w:space="0" w:color="000000"/>
              <w:bottom w:val="single" w:sz="4" w:space="0" w:color="000000"/>
              <w:right w:val="single" w:sz="4" w:space="0" w:color="000000"/>
            </w:tcBorders>
            <w:hideMark/>
          </w:tcPr>
          <w:p w14:paraId="6036EC48" w14:textId="77777777" w:rsidR="000763F8" w:rsidRDefault="000763F8">
            <w:pPr>
              <w:pStyle w:val="TableParagraph"/>
              <w:ind w:left="416"/>
            </w:pPr>
            <w:r>
              <w:rPr>
                <w:i/>
              </w:rPr>
              <w:t xml:space="preserve">Baseline </w:t>
            </w:r>
            <w:r>
              <w:t>(</w:t>
            </w:r>
            <w:proofErr w:type="spellStart"/>
            <w:r>
              <w:t>middelværdi</w:t>
            </w:r>
            <w:proofErr w:type="spellEnd"/>
            <w:r>
              <w:t>)</w:t>
            </w:r>
          </w:p>
        </w:tc>
        <w:tc>
          <w:tcPr>
            <w:tcW w:w="1354" w:type="pct"/>
            <w:tcBorders>
              <w:top w:val="single" w:sz="4" w:space="0" w:color="000000"/>
              <w:left w:val="single" w:sz="4" w:space="0" w:color="000000"/>
              <w:bottom w:val="single" w:sz="4" w:space="0" w:color="000000"/>
              <w:right w:val="single" w:sz="4" w:space="0" w:color="000000"/>
            </w:tcBorders>
            <w:hideMark/>
          </w:tcPr>
          <w:p w14:paraId="36136624" w14:textId="77777777" w:rsidR="000763F8" w:rsidRDefault="000763F8">
            <w:pPr>
              <w:pStyle w:val="TableParagraph"/>
              <w:ind w:left="132"/>
              <w:jc w:val="center"/>
            </w:pPr>
            <w:r>
              <w:t>82,52</w:t>
            </w:r>
          </w:p>
        </w:tc>
        <w:tc>
          <w:tcPr>
            <w:tcW w:w="1275" w:type="pct"/>
            <w:tcBorders>
              <w:top w:val="single" w:sz="4" w:space="0" w:color="000000"/>
              <w:left w:val="single" w:sz="4" w:space="0" w:color="000000"/>
              <w:bottom w:val="single" w:sz="4" w:space="0" w:color="000000"/>
              <w:right w:val="single" w:sz="4" w:space="0" w:color="000000"/>
            </w:tcBorders>
            <w:hideMark/>
          </w:tcPr>
          <w:p w14:paraId="214240B5" w14:textId="77777777" w:rsidR="000763F8" w:rsidRDefault="000763F8">
            <w:pPr>
              <w:pStyle w:val="TableParagraph"/>
              <w:ind w:left="132"/>
              <w:jc w:val="center"/>
            </w:pPr>
            <w:r>
              <w:t>83,03</w:t>
            </w:r>
          </w:p>
        </w:tc>
      </w:tr>
      <w:tr w:rsidR="000763F8" w14:paraId="31D724D1" w14:textId="77777777" w:rsidTr="007266F2">
        <w:trPr>
          <w:trHeight w:val="251"/>
        </w:trPr>
        <w:tc>
          <w:tcPr>
            <w:tcW w:w="2371" w:type="pct"/>
            <w:tcBorders>
              <w:top w:val="single" w:sz="4" w:space="0" w:color="000000"/>
              <w:left w:val="single" w:sz="4" w:space="0" w:color="000000"/>
              <w:bottom w:val="single" w:sz="4" w:space="0" w:color="000000"/>
              <w:right w:val="single" w:sz="4" w:space="0" w:color="000000"/>
            </w:tcBorders>
            <w:hideMark/>
          </w:tcPr>
          <w:p w14:paraId="292C0436" w14:textId="77777777" w:rsidR="000763F8" w:rsidRDefault="000763F8">
            <w:pPr>
              <w:pStyle w:val="TableParagraph"/>
              <w:ind w:left="416"/>
            </w:pPr>
            <w:proofErr w:type="spellStart"/>
            <w:r>
              <w:t>Ændring</w:t>
            </w:r>
            <w:proofErr w:type="spellEnd"/>
            <w:r>
              <w:t xml:space="preserve"> fra </w:t>
            </w:r>
            <w:r>
              <w:rPr>
                <w:i/>
              </w:rPr>
              <w:t>baseline</w:t>
            </w:r>
            <w:r>
              <w:rPr>
                <w:vertAlign w:val="superscript"/>
                <w:lang w:val="da-DK"/>
              </w:rPr>
              <w:t>1</w:t>
            </w:r>
          </w:p>
        </w:tc>
        <w:tc>
          <w:tcPr>
            <w:tcW w:w="1354" w:type="pct"/>
            <w:tcBorders>
              <w:top w:val="single" w:sz="4" w:space="0" w:color="000000"/>
              <w:left w:val="single" w:sz="4" w:space="0" w:color="000000"/>
              <w:bottom w:val="single" w:sz="4" w:space="0" w:color="000000"/>
              <w:right w:val="single" w:sz="4" w:space="0" w:color="000000"/>
            </w:tcBorders>
            <w:hideMark/>
          </w:tcPr>
          <w:p w14:paraId="18AA4324" w14:textId="77777777" w:rsidR="000763F8" w:rsidRDefault="000763F8">
            <w:pPr>
              <w:pStyle w:val="TableParagraph"/>
              <w:ind w:left="132"/>
              <w:jc w:val="center"/>
            </w:pPr>
            <w:r>
              <w:t>-3,12</w:t>
            </w:r>
          </w:p>
        </w:tc>
        <w:tc>
          <w:tcPr>
            <w:tcW w:w="1275" w:type="pct"/>
            <w:tcBorders>
              <w:top w:val="single" w:sz="4" w:space="0" w:color="000000"/>
              <w:left w:val="single" w:sz="4" w:space="0" w:color="000000"/>
              <w:bottom w:val="single" w:sz="4" w:space="0" w:color="000000"/>
              <w:right w:val="single" w:sz="4" w:space="0" w:color="000000"/>
            </w:tcBorders>
            <w:hideMark/>
          </w:tcPr>
          <w:p w14:paraId="56DE8668" w14:textId="77777777" w:rsidR="000763F8" w:rsidRDefault="000763F8">
            <w:pPr>
              <w:pStyle w:val="TableParagraph"/>
              <w:ind w:left="132"/>
              <w:jc w:val="center"/>
            </w:pPr>
            <w:r>
              <w:t>1,34</w:t>
            </w:r>
          </w:p>
        </w:tc>
      </w:tr>
      <w:tr w:rsidR="000763F8" w14:paraId="458F39EE" w14:textId="77777777" w:rsidTr="007266F2">
        <w:trPr>
          <w:trHeight w:val="254"/>
        </w:trPr>
        <w:tc>
          <w:tcPr>
            <w:tcW w:w="2371" w:type="pct"/>
            <w:tcBorders>
              <w:top w:val="single" w:sz="4" w:space="0" w:color="000000"/>
              <w:left w:val="single" w:sz="4" w:space="0" w:color="000000"/>
              <w:bottom w:val="single" w:sz="4" w:space="0" w:color="000000"/>
              <w:right w:val="single" w:sz="4" w:space="0" w:color="000000"/>
            </w:tcBorders>
            <w:hideMark/>
          </w:tcPr>
          <w:p w14:paraId="25AC2205" w14:textId="77777777" w:rsidR="000763F8" w:rsidRDefault="000763F8">
            <w:pPr>
              <w:pStyle w:val="TableParagraph"/>
              <w:ind w:left="416"/>
            </w:pPr>
            <w:proofErr w:type="spellStart"/>
            <w:r>
              <w:t>Forskel</w:t>
            </w:r>
            <w:proofErr w:type="spellEnd"/>
            <w:r>
              <w:t xml:space="preserve"> fra </w:t>
            </w:r>
            <w:proofErr w:type="spellStart"/>
            <w:r>
              <w:t>glimepirid</w:t>
            </w:r>
            <w:proofErr w:type="spellEnd"/>
            <w:r>
              <w:rPr>
                <w:vertAlign w:val="superscript"/>
                <w:lang w:val="da-DK"/>
              </w:rPr>
              <w:t>1</w:t>
            </w:r>
            <w:r>
              <w:rPr>
                <w:position w:val="8"/>
              </w:rPr>
              <w:t xml:space="preserve"> </w:t>
            </w:r>
            <w:r>
              <w:t>(97,5 % CI)</w:t>
            </w:r>
          </w:p>
        </w:tc>
        <w:tc>
          <w:tcPr>
            <w:tcW w:w="1354" w:type="pct"/>
            <w:tcBorders>
              <w:top w:val="single" w:sz="4" w:space="0" w:color="000000"/>
              <w:left w:val="single" w:sz="4" w:space="0" w:color="000000"/>
              <w:bottom w:val="single" w:sz="4" w:space="0" w:color="000000"/>
              <w:right w:val="single" w:sz="4" w:space="0" w:color="000000"/>
            </w:tcBorders>
            <w:hideMark/>
          </w:tcPr>
          <w:p w14:paraId="57A1E737" w14:textId="77777777" w:rsidR="000763F8" w:rsidRDefault="000763F8">
            <w:pPr>
              <w:pStyle w:val="TableParagraph"/>
              <w:ind w:left="132"/>
              <w:jc w:val="center"/>
            </w:pPr>
            <w:r>
              <w:t>-4,46** (-4,87; -4,05)</w:t>
            </w:r>
          </w:p>
        </w:tc>
        <w:tc>
          <w:tcPr>
            <w:tcW w:w="1275" w:type="pct"/>
            <w:tcBorders>
              <w:top w:val="single" w:sz="4" w:space="0" w:color="000000"/>
              <w:left w:val="single" w:sz="4" w:space="0" w:color="000000"/>
              <w:bottom w:val="single" w:sz="4" w:space="0" w:color="000000"/>
              <w:right w:val="single" w:sz="4" w:space="0" w:color="000000"/>
            </w:tcBorders>
          </w:tcPr>
          <w:p w14:paraId="79301B2B" w14:textId="77777777" w:rsidR="000763F8" w:rsidRDefault="000763F8">
            <w:pPr>
              <w:pStyle w:val="TableParagraph"/>
              <w:ind w:left="132"/>
              <w:jc w:val="center"/>
            </w:pPr>
          </w:p>
        </w:tc>
      </w:tr>
      <w:tr w:rsidR="000763F8" w14:paraId="7ABC0A36" w14:textId="77777777" w:rsidTr="007266F2">
        <w:trPr>
          <w:trHeight w:val="252"/>
        </w:trPr>
        <w:tc>
          <w:tcPr>
            <w:tcW w:w="2371" w:type="pct"/>
            <w:tcBorders>
              <w:top w:val="single" w:sz="4" w:space="0" w:color="000000"/>
              <w:left w:val="single" w:sz="4" w:space="0" w:color="000000"/>
              <w:bottom w:val="single" w:sz="4" w:space="0" w:color="000000"/>
              <w:right w:val="single" w:sz="4" w:space="0" w:color="000000"/>
            </w:tcBorders>
            <w:hideMark/>
          </w:tcPr>
          <w:p w14:paraId="22AE3C4D" w14:textId="77777777" w:rsidR="000763F8" w:rsidRDefault="000763F8">
            <w:pPr>
              <w:pStyle w:val="TableParagraph"/>
              <w:ind w:left="132"/>
            </w:pPr>
            <w:r>
              <w:t>N</w:t>
            </w:r>
          </w:p>
        </w:tc>
        <w:tc>
          <w:tcPr>
            <w:tcW w:w="1354" w:type="pct"/>
            <w:tcBorders>
              <w:top w:val="single" w:sz="4" w:space="0" w:color="000000"/>
              <w:left w:val="single" w:sz="4" w:space="0" w:color="000000"/>
              <w:bottom w:val="single" w:sz="4" w:space="0" w:color="000000"/>
              <w:right w:val="single" w:sz="4" w:space="0" w:color="000000"/>
            </w:tcBorders>
            <w:hideMark/>
          </w:tcPr>
          <w:p w14:paraId="114C0B7A" w14:textId="77777777" w:rsidR="000763F8" w:rsidRDefault="000763F8">
            <w:pPr>
              <w:pStyle w:val="TableParagraph"/>
              <w:ind w:left="132"/>
              <w:jc w:val="center"/>
            </w:pPr>
            <w:r>
              <w:t>765</w:t>
            </w:r>
          </w:p>
        </w:tc>
        <w:tc>
          <w:tcPr>
            <w:tcW w:w="1275" w:type="pct"/>
            <w:tcBorders>
              <w:top w:val="single" w:sz="4" w:space="0" w:color="000000"/>
              <w:left w:val="single" w:sz="4" w:space="0" w:color="000000"/>
              <w:bottom w:val="single" w:sz="4" w:space="0" w:color="000000"/>
              <w:right w:val="single" w:sz="4" w:space="0" w:color="000000"/>
            </w:tcBorders>
            <w:hideMark/>
          </w:tcPr>
          <w:p w14:paraId="2D60EEF5" w14:textId="77777777" w:rsidR="000763F8" w:rsidRDefault="000763F8">
            <w:pPr>
              <w:pStyle w:val="TableParagraph"/>
              <w:ind w:left="132"/>
              <w:jc w:val="center"/>
            </w:pPr>
            <w:r>
              <w:t>780</w:t>
            </w:r>
          </w:p>
        </w:tc>
      </w:tr>
      <w:tr w:rsidR="000763F8" w14:paraId="3A0C019F" w14:textId="77777777" w:rsidTr="007266F2">
        <w:trPr>
          <w:trHeight w:val="253"/>
        </w:trPr>
        <w:tc>
          <w:tcPr>
            <w:tcW w:w="5000" w:type="pct"/>
            <w:gridSpan w:val="3"/>
            <w:tcBorders>
              <w:top w:val="single" w:sz="4" w:space="0" w:color="000000"/>
              <w:left w:val="single" w:sz="4" w:space="0" w:color="000000"/>
              <w:bottom w:val="single" w:sz="4" w:space="0" w:color="000000"/>
              <w:right w:val="single" w:sz="4" w:space="0" w:color="000000"/>
            </w:tcBorders>
            <w:hideMark/>
          </w:tcPr>
          <w:p w14:paraId="1AE0B853" w14:textId="77777777" w:rsidR="000763F8" w:rsidRDefault="000763F8">
            <w:pPr>
              <w:pStyle w:val="TableParagraph"/>
              <w:ind w:left="132"/>
              <w:rPr>
                <w:b/>
              </w:rPr>
            </w:pPr>
            <w:r>
              <w:rPr>
                <w:b/>
              </w:rPr>
              <w:t>SBP (mmHg)</w:t>
            </w:r>
            <w:r>
              <w:rPr>
                <w:b/>
                <w:bCs/>
                <w:vertAlign w:val="superscript"/>
                <w:lang w:val="da-DK"/>
              </w:rPr>
              <w:t>2</w:t>
            </w:r>
          </w:p>
        </w:tc>
      </w:tr>
      <w:tr w:rsidR="000763F8" w14:paraId="4540B188" w14:textId="77777777" w:rsidTr="007266F2">
        <w:trPr>
          <w:trHeight w:val="251"/>
        </w:trPr>
        <w:tc>
          <w:tcPr>
            <w:tcW w:w="2371" w:type="pct"/>
            <w:tcBorders>
              <w:top w:val="single" w:sz="4" w:space="0" w:color="000000"/>
              <w:left w:val="single" w:sz="4" w:space="0" w:color="000000"/>
              <w:bottom w:val="single" w:sz="4" w:space="0" w:color="000000"/>
              <w:right w:val="single" w:sz="4" w:space="0" w:color="000000"/>
            </w:tcBorders>
            <w:hideMark/>
          </w:tcPr>
          <w:p w14:paraId="79A716D0" w14:textId="77777777" w:rsidR="000763F8" w:rsidRDefault="000763F8">
            <w:pPr>
              <w:pStyle w:val="TableParagraph"/>
              <w:ind w:left="416"/>
            </w:pPr>
            <w:r>
              <w:rPr>
                <w:i/>
              </w:rPr>
              <w:t xml:space="preserve">Baseline </w:t>
            </w:r>
            <w:r>
              <w:t>(</w:t>
            </w:r>
            <w:proofErr w:type="spellStart"/>
            <w:r>
              <w:t>middelværdi</w:t>
            </w:r>
            <w:proofErr w:type="spellEnd"/>
            <w:r>
              <w:t>)</w:t>
            </w:r>
          </w:p>
        </w:tc>
        <w:tc>
          <w:tcPr>
            <w:tcW w:w="1354" w:type="pct"/>
            <w:tcBorders>
              <w:top w:val="single" w:sz="4" w:space="0" w:color="000000"/>
              <w:left w:val="single" w:sz="4" w:space="0" w:color="000000"/>
              <w:bottom w:val="single" w:sz="4" w:space="0" w:color="000000"/>
              <w:right w:val="single" w:sz="4" w:space="0" w:color="000000"/>
            </w:tcBorders>
            <w:hideMark/>
          </w:tcPr>
          <w:p w14:paraId="1A23128A" w14:textId="77777777" w:rsidR="000763F8" w:rsidRDefault="000763F8">
            <w:pPr>
              <w:pStyle w:val="TableParagraph"/>
              <w:ind w:left="132"/>
              <w:jc w:val="center"/>
            </w:pPr>
            <w:r>
              <w:t>133,4</w:t>
            </w:r>
          </w:p>
        </w:tc>
        <w:tc>
          <w:tcPr>
            <w:tcW w:w="1275" w:type="pct"/>
            <w:tcBorders>
              <w:top w:val="single" w:sz="4" w:space="0" w:color="000000"/>
              <w:left w:val="single" w:sz="4" w:space="0" w:color="000000"/>
              <w:bottom w:val="single" w:sz="4" w:space="0" w:color="000000"/>
              <w:right w:val="single" w:sz="4" w:space="0" w:color="000000"/>
            </w:tcBorders>
            <w:hideMark/>
          </w:tcPr>
          <w:p w14:paraId="4E8AFE0A" w14:textId="77777777" w:rsidR="000763F8" w:rsidRDefault="000763F8">
            <w:pPr>
              <w:pStyle w:val="TableParagraph"/>
              <w:ind w:left="132"/>
              <w:jc w:val="center"/>
            </w:pPr>
            <w:r>
              <w:t>133,5</w:t>
            </w:r>
          </w:p>
        </w:tc>
      </w:tr>
      <w:tr w:rsidR="000763F8" w14:paraId="6B4AEF69" w14:textId="77777777" w:rsidTr="007266F2">
        <w:trPr>
          <w:trHeight w:val="253"/>
        </w:trPr>
        <w:tc>
          <w:tcPr>
            <w:tcW w:w="2371" w:type="pct"/>
            <w:tcBorders>
              <w:top w:val="single" w:sz="4" w:space="0" w:color="000000"/>
              <w:left w:val="single" w:sz="4" w:space="0" w:color="000000"/>
              <w:bottom w:val="single" w:sz="4" w:space="0" w:color="000000"/>
              <w:right w:val="single" w:sz="4" w:space="0" w:color="000000"/>
            </w:tcBorders>
            <w:hideMark/>
          </w:tcPr>
          <w:p w14:paraId="5DE77776" w14:textId="77777777" w:rsidR="000763F8" w:rsidRDefault="000763F8">
            <w:pPr>
              <w:pStyle w:val="TableParagraph"/>
              <w:ind w:left="416"/>
            </w:pPr>
            <w:proofErr w:type="spellStart"/>
            <w:r>
              <w:t>Ændring</w:t>
            </w:r>
            <w:proofErr w:type="spellEnd"/>
            <w:r>
              <w:t xml:space="preserve"> fra </w:t>
            </w:r>
            <w:r>
              <w:rPr>
                <w:i/>
              </w:rPr>
              <w:t>baseline</w:t>
            </w:r>
            <w:r>
              <w:rPr>
                <w:vertAlign w:val="superscript"/>
                <w:lang w:val="da-DK"/>
              </w:rPr>
              <w:t>1</w:t>
            </w:r>
          </w:p>
        </w:tc>
        <w:tc>
          <w:tcPr>
            <w:tcW w:w="1354" w:type="pct"/>
            <w:tcBorders>
              <w:top w:val="single" w:sz="4" w:space="0" w:color="000000"/>
              <w:left w:val="single" w:sz="4" w:space="0" w:color="000000"/>
              <w:bottom w:val="single" w:sz="4" w:space="0" w:color="000000"/>
              <w:right w:val="single" w:sz="4" w:space="0" w:color="000000"/>
            </w:tcBorders>
            <w:hideMark/>
          </w:tcPr>
          <w:p w14:paraId="13DEC788" w14:textId="77777777" w:rsidR="000763F8" w:rsidRDefault="000763F8">
            <w:pPr>
              <w:pStyle w:val="TableParagraph"/>
              <w:ind w:left="132"/>
              <w:jc w:val="center"/>
            </w:pPr>
            <w:r>
              <w:t>-3,1</w:t>
            </w:r>
          </w:p>
        </w:tc>
        <w:tc>
          <w:tcPr>
            <w:tcW w:w="1275" w:type="pct"/>
            <w:tcBorders>
              <w:top w:val="single" w:sz="4" w:space="0" w:color="000000"/>
              <w:left w:val="single" w:sz="4" w:space="0" w:color="000000"/>
              <w:bottom w:val="single" w:sz="4" w:space="0" w:color="000000"/>
              <w:right w:val="single" w:sz="4" w:space="0" w:color="000000"/>
            </w:tcBorders>
            <w:hideMark/>
          </w:tcPr>
          <w:p w14:paraId="649961D4" w14:textId="77777777" w:rsidR="000763F8" w:rsidRDefault="000763F8">
            <w:pPr>
              <w:pStyle w:val="TableParagraph"/>
              <w:ind w:left="132"/>
              <w:jc w:val="center"/>
            </w:pPr>
            <w:r>
              <w:t>2,5</w:t>
            </w:r>
          </w:p>
        </w:tc>
      </w:tr>
      <w:tr w:rsidR="000763F8" w14:paraId="7808E6B0" w14:textId="77777777" w:rsidTr="007266F2">
        <w:trPr>
          <w:trHeight w:val="254"/>
        </w:trPr>
        <w:tc>
          <w:tcPr>
            <w:tcW w:w="2371" w:type="pct"/>
            <w:tcBorders>
              <w:top w:val="single" w:sz="4" w:space="0" w:color="000000"/>
              <w:left w:val="single" w:sz="4" w:space="0" w:color="000000"/>
              <w:bottom w:val="single" w:sz="4" w:space="0" w:color="000000"/>
              <w:right w:val="single" w:sz="4" w:space="0" w:color="000000"/>
            </w:tcBorders>
            <w:hideMark/>
          </w:tcPr>
          <w:p w14:paraId="34CF707A" w14:textId="77777777" w:rsidR="000763F8" w:rsidRDefault="000763F8">
            <w:pPr>
              <w:pStyle w:val="TableParagraph"/>
              <w:ind w:left="416"/>
            </w:pPr>
            <w:proofErr w:type="spellStart"/>
            <w:r>
              <w:t>Forskel</w:t>
            </w:r>
            <w:proofErr w:type="spellEnd"/>
            <w:r>
              <w:t xml:space="preserve"> fra </w:t>
            </w:r>
            <w:proofErr w:type="spellStart"/>
            <w:r>
              <w:t>glimepirid</w:t>
            </w:r>
            <w:proofErr w:type="spellEnd"/>
            <w:r>
              <w:rPr>
                <w:vertAlign w:val="superscript"/>
                <w:lang w:val="da-DK"/>
              </w:rPr>
              <w:t>1</w:t>
            </w:r>
            <w:r>
              <w:rPr>
                <w:position w:val="8"/>
              </w:rPr>
              <w:t xml:space="preserve"> </w:t>
            </w:r>
            <w:r>
              <w:t>(97,5 % CI)</w:t>
            </w:r>
          </w:p>
        </w:tc>
        <w:tc>
          <w:tcPr>
            <w:tcW w:w="1354" w:type="pct"/>
            <w:tcBorders>
              <w:top w:val="single" w:sz="4" w:space="0" w:color="000000"/>
              <w:left w:val="single" w:sz="4" w:space="0" w:color="000000"/>
              <w:bottom w:val="single" w:sz="4" w:space="0" w:color="000000"/>
              <w:right w:val="single" w:sz="4" w:space="0" w:color="000000"/>
            </w:tcBorders>
            <w:hideMark/>
          </w:tcPr>
          <w:p w14:paraId="151AD05D" w14:textId="77777777" w:rsidR="000763F8" w:rsidRDefault="000763F8">
            <w:pPr>
              <w:pStyle w:val="TableParagraph"/>
              <w:ind w:left="132"/>
              <w:jc w:val="center"/>
            </w:pPr>
            <w:r>
              <w:t>-5,6** (-7,0; -4,2)</w:t>
            </w:r>
          </w:p>
        </w:tc>
        <w:tc>
          <w:tcPr>
            <w:tcW w:w="1275" w:type="pct"/>
            <w:tcBorders>
              <w:top w:val="single" w:sz="4" w:space="0" w:color="000000"/>
              <w:left w:val="single" w:sz="4" w:space="0" w:color="000000"/>
              <w:bottom w:val="single" w:sz="4" w:space="0" w:color="000000"/>
              <w:right w:val="single" w:sz="4" w:space="0" w:color="000000"/>
            </w:tcBorders>
          </w:tcPr>
          <w:p w14:paraId="40B843AC" w14:textId="77777777" w:rsidR="000763F8" w:rsidRDefault="000763F8">
            <w:pPr>
              <w:pStyle w:val="TableParagraph"/>
              <w:ind w:left="132"/>
              <w:jc w:val="center"/>
            </w:pPr>
          </w:p>
        </w:tc>
      </w:tr>
    </w:tbl>
    <w:p w14:paraId="0886D98A" w14:textId="77777777" w:rsidR="000763F8" w:rsidRDefault="000763F8" w:rsidP="000763F8">
      <w:pPr>
        <w:pStyle w:val="Brdtekst"/>
        <w:ind w:left="426" w:hanging="426"/>
        <w:rPr>
          <w:sz w:val="20"/>
          <w:szCs w:val="20"/>
          <w:lang w:val="da-DK"/>
        </w:rPr>
      </w:pPr>
      <w:r>
        <w:rPr>
          <w:sz w:val="20"/>
          <w:szCs w:val="20"/>
          <w:vertAlign w:val="superscript"/>
          <w:lang w:val="da-DK"/>
        </w:rPr>
        <w:t>a</w:t>
      </w:r>
      <w:r>
        <w:rPr>
          <w:position w:val="8"/>
          <w:sz w:val="20"/>
          <w:szCs w:val="20"/>
          <w:lang w:val="da-DK"/>
        </w:rPr>
        <w:t xml:space="preserve"> </w:t>
      </w:r>
      <w:r>
        <w:rPr>
          <w:position w:val="8"/>
          <w:sz w:val="20"/>
          <w:szCs w:val="20"/>
          <w:lang w:val="da-DK"/>
        </w:rPr>
        <w:tab/>
      </w:r>
      <w:r>
        <w:rPr>
          <w:sz w:val="20"/>
          <w:szCs w:val="20"/>
          <w:lang w:val="da-DK"/>
        </w:rPr>
        <w:t>Fuldstændigt analysedatasæt (FAS) ved brug af sidste observation føres videre (LOCF) forud for akut blodsukkerregulerende behandling</w:t>
      </w:r>
    </w:p>
    <w:p w14:paraId="38543051" w14:textId="77777777" w:rsidR="000763F8" w:rsidRDefault="000763F8" w:rsidP="000763F8">
      <w:pPr>
        <w:pStyle w:val="Brdtekst"/>
        <w:ind w:left="426" w:hanging="426"/>
        <w:rPr>
          <w:sz w:val="20"/>
          <w:szCs w:val="20"/>
          <w:lang w:val="da-DK"/>
        </w:rPr>
      </w:pPr>
      <w:r>
        <w:rPr>
          <w:sz w:val="20"/>
          <w:szCs w:val="20"/>
          <w:vertAlign w:val="superscript"/>
          <w:lang w:val="da-DK"/>
        </w:rPr>
        <w:t>b</w:t>
      </w:r>
      <w:r>
        <w:rPr>
          <w:position w:val="8"/>
          <w:sz w:val="20"/>
          <w:szCs w:val="20"/>
          <w:lang w:val="da-DK"/>
        </w:rPr>
        <w:t xml:space="preserve"> </w:t>
      </w:r>
      <w:r>
        <w:rPr>
          <w:position w:val="8"/>
          <w:sz w:val="20"/>
          <w:szCs w:val="20"/>
          <w:lang w:val="da-DK"/>
        </w:rPr>
        <w:tab/>
      </w:r>
      <w:r>
        <w:rPr>
          <w:sz w:val="20"/>
          <w:szCs w:val="20"/>
          <w:lang w:val="da-DK"/>
        </w:rPr>
        <w:t xml:space="preserve">Op til 4 mg </w:t>
      </w:r>
      <w:proofErr w:type="spellStart"/>
      <w:r>
        <w:rPr>
          <w:sz w:val="20"/>
          <w:szCs w:val="20"/>
          <w:lang w:val="da-DK"/>
        </w:rPr>
        <w:t>glimepirid</w:t>
      </w:r>
      <w:proofErr w:type="spellEnd"/>
    </w:p>
    <w:p w14:paraId="10CE5B36" w14:textId="77777777" w:rsidR="000763F8" w:rsidRDefault="000763F8" w:rsidP="000763F8">
      <w:pPr>
        <w:ind w:left="426" w:hanging="426"/>
        <w:rPr>
          <w:sz w:val="20"/>
        </w:rPr>
      </w:pPr>
      <w:r>
        <w:rPr>
          <w:sz w:val="20"/>
          <w:vertAlign w:val="superscript"/>
        </w:rPr>
        <w:t>1</w:t>
      </w:r>
      <w:r>
        <w:rPr>
          <w:position w:val="8"/>
          <w:sz w:val="20"/>
        </w:rPr>
        <w:t xml:space="preserve"> </w:t>
      </w:r>
      <w:r>
        <w:rPr>
          <w:position w:val="8"/>
          <w:sz w:val="20"/>
        </w:rPr>
        <w:tab/>
      </w:r>
      <w:r>
        <w:rPr>
          <w:sz w:val="20"/>
        </w:rPr>
        <w:t xml:space="preserve">Middelværdi justeret for </w:t>
      </w:r>
      <w:r>
        <w:rPr>
          <w:i/>
          <w:sz w:val="20"/>
        </w:rPr>
        <w:t>baseline</w:t>
      </w:r>
      <w:r>
        <w:rPr>
          <w:sz w:val="20"/>
        </w:rPr>
        <w:t>værdi</w:t>
      </w:r>
    </w:p>
    <w:p w14:paraId="578DDA8B" w14:textId="77777777" w:rsidR="000763F8" w:rsidRDefault="000763F8" w:rsidP="000763F8">
      <w:pPr>
        <w:pStyle w:val="Brdtekst"/>
        <w:ind w:left="426" w:hanging="426"/>
        <w:rPr>
          <w:sz w:val="20"/>
          <w:szCs w:val="20"/>
          <w:lang w:val="da-DK"/>
        </w:rPr>
      </w:pPr>
      <w:r>
        <w:rPr>
          <w:sz w:val="20"/>
          <w:szCs w:val="20"/>
          <w:vertAlign w:val="superscript"/>
          <w:lang w:val="da-DK"/>
        </w:rPr>
        <w:t>2</w:t>
      </w:r>
      <w:r>
        <w:rPr>
          <w:position w:val="8"/>
          <w:sz w:val="20"/>
          <w:szCs w:val="20"/>
          <w:lang w:val="da-DK"/>
        </w:rPr>
        <w:t xml:space="preserve"> </w:t>
      </w:r>
      <w:r>
        <w:rPr>
          <w:position w:val="8"/>
          <w:sz w:val="20"/>
          <w:szCs w:val="20"/>
          <w:lang w:val="da-DK"/>
        </w:rPr>
        <w:tab/>
      </w:r>
      <w:r>
        <w:rPr>
          <w:sz w:val="20"/>
          <w:szCs w:val="20"/>
          <w:lang w:val="da-DK"/>
        </w:rPr>
        <w:t xml:space="preserve">LOCF, værdier efter yderligere </w:t>
      </w:r>
      <w:proofErr w:type="spellStart"/>
      <w:r>
        <w:rPr>
          <w:sz w:val="20"/>
          <w:szCs w:val="20"/>
          <w:lang w:val="da-DK"/>
        </w:rPr>
        <w:t>antihypertensiv</w:t>
      </w:r>
      <w:proofErr w:type="spellEnd"/>
      <w:r>
        <w:rPr>
          <w:sz w:val="20"/>
          <w:szCs w:val="20"/>
          <w:lang w:val="da-DK"/>
        </w:rPr>
        <w:t xml:space="preserve"> regulering er censureret fra</w:t>
      </w:r>
    </w:p>
    <w:p w14:paraId="7805DB9D" w14:textId="77777777" w:rsidR="000763F8" w:rsidRDefault="000763F8" w:rsidP="000763F8">
      <w:pPr>
        <w:pStyle w:val="Brdtekst"/>
        <w:ind w:left="426" w:hanging="426"/>
        <w:rPr>
          <w:sz w:val="20"/>
          <w:szCs w:val="20"/>
          <w:lang w:val="da-DK"/>
        </w:rPr>
      </w:pPr>
      <w:r>
        <w:rPr>
          <w:sz w:val="20"/>
          <w:szCs w:val="20"/>
          <w:lang w:val="da-DK"/>
        </w:rPr>
        <w:t xml:space="preserve">* </w:t>
      </w:r>
      <w:r>
        <w:rPr>
          <w:sz w:val="20"/>
          <w:szCs w:val="20"/>
          <w:lang w:val="da-DK"/>
        </w:rPr>
        <w:tab/>
      </w:r>
      <w:proofErr w:type="spellStart"/>
      <w:r>
        <w:rPr>
          <w:sz w:val="20"/>
          <w:szCs w:val="20"/>
          <w:lang w:val="da-DK"/>
        </w:rPr>
        <w:t>p-værdi</w:t>
      </w:r>
      <w:proofErr w:type="spellEnd"/>
      <w:r>
        <w:rPr>
          <w:sz w:val="20"/>
          <w:szCs w:val="20"/>
          <w:lang w:val="da-DK"/>
        </w:rPr>
        <w:t xml:space="preserve"> &lt;0,0001 for non-inferioritet og </w:t>
      </w:r>
      <w:proofErr w:type="spellStart"/>
      <w:r>
        <w:rPr>
          <w:sz w:val="20"/>
          <w:szCs w:val="20"/>
          <w:lang w:val="da-DK"/>
        </w:rPr>
        <w:t>p-værdi</w:t>
      </w:r>
      <w:proofErr w:type="spellEnd"/>
      <w:r>
        <w:rPr>
          <w:sz w:val="20"/>
          <w:szCs w:val="20"/>
          <w:lang w:val="da-DK"/>
        </w:rPr>
        <w:t xml:space="preserve"> = 0,0153 for </w:t>
      </w:r>
      <w:proofErr w:type="spellStart"/>
      <w:r>
        <w:rPr>
          <w:sz w:val="20"/>
          <w:szCs w:val="20"/>
          <w:lang w:val="da-DK"/>
        </w:rPr>
        <w:t>superioritet</w:t>
      </w:r>
      <w:proofErr w:type="spellEnd"/>
    </w:p>
    <w:p w14:paraId="13C6FD11" w14:textId="77777777" w:rsidR="000763F8" w:rsidRDefault="000763F8" w:rsidP="000763F8">
      <w:pPr>
        <w:pStyle w:val="Brdtekst"/>
        <w:ind w:left="426" w:hanging="426"/>
        <w:rPr>
          <w:sz w:val="20"/>
          <w:szCs w:val="20"/>
          <w:lang w:val="da-DK"/>
        </w:rPr>
      </w:pPr>
      <w:r>
        <w:rPr>
          <w:sz w:val="20"/>
          <w:szCs w:val="20"/>
          <w:lang w:val="da-DK"/>
        </w:rPr>
        <w:t xml:space="preserve">** </w:t>
      </w:r>
      <w:r>
        <w:rPr>
          <w:sz w:val="20"/>
          <w:szCs w:val="20"/>
          <w:lang w:val="da-DK"/>
        </w:rPr>
        <w:tab/>
      </w:r>
      <w:proofErr w:type="spellStart"/>
      <w:r>
        <w:rPr>
          <w:sz w:val="20"/>
          <w:szCs w:val="20"/>
          <w:lang w:val="da-DK"/>
        </w:rPr>
        <w:t>p-værdi</w:t>
      </w:r>
      <w:proofErr w:type="spellEnd"/>
      <w:r>
        <w:rPr>
          <w:sz w:val="20"/>
          <w:szCs w:val="20"/>
          <w:lang w:val="da-DK"/>
        </w:rPr>
        <w:t xml:space="preserve"> &lt;0,0001</w:t>
      </w:r>
    </w:p>
    <w:p w14:paraId="53E71F5C" w14:textId="77777777" w:rsidR="000763F8" w:rsidRDefault="000763F8" w:rsidP="000763F8">
      <w:pPr>
        <w:ind w:left="851"/>
        <w:rPr>
          <w:sz w:val="24"/>
          <w:szCs w:val="24"/>
        </w:rPr>
      </w:pPr>
    </w:p>
    <w:p w14:paraId="64AAF060" w14:textId="77777777" w:rsidR="000763F8" w:rsidRDefault="000763F8" w:rsidP="000763F8">
      <w:pPr>
        <w:ind w:left="851"/>
        <w:rPr>
          <w:i/>
          <w:sz w:val="24"/>
          <w:szCs w:val="24"/>
        </w:rPr>
      </w:pPr>
      <w:r>
        <w:rPr>
          <w:i/>
          <w:sz w:val="24"/>
          <w:szCs w:val="24"/>
          <w:u w:val="single"/>
        </w:rPr>
        <w:t>Supplement til insulinbehandling</w:t>
      </w:r>
    </w:p>
    <w:p w14:paraId="0CD4788E" w14:textId="77777777" w:rsidR="000763F8" w:rsidRDefault="000763F8" w:rsidP="000763F8">
      <w:pPr>
        <w:ind w:left="851"/>
        <w:rPr>
          <w:i/>
          <w:sz w:val="24"/>
          <w:szCs w:val="24"/>
        </w:rPr>
      </w:pPr>
      <w:proofErr w:type="spellStart"/>
      <w:r>
        <w:rPr>
          <w:i/>
          <w:sz w:val="24"/>
          <w:szCs w:val="24"/>
        </w:rPr>
        <w:t>Empagliflozin</w:t>
      </w:r>
      <w:proofErr w:type="spellEnd"/>
      <w:r>
        <w:rPr>
          <w:i/>
          <w:sz w:val="24"/>
          <w:szCs w:val="24"/>
        </w:rPr>
        <w:t xml:space="preserve"> som supplement til kontinuerlig insulinbehandling</w:t>
      </w:r>
    </w:p>
    <w:p w14:paraId="4E21A5B8" w14:textId="77777777" w:rsidR="000763F8" w:rsidRDefault="000763F8" w:rsidP="000763F8">
      <w:pPr>
        <w:ind w:left="851"/>
        <w:rPr>
          <w:sz w:val="24"/>
          <w:szCs w:val="24"/>
        </w:rPr>
      </w:pPr>
      <w:r>
        <w:rPr>
          <w:sz w:val="24"/>
          <w:szCs w:val="24"/>
        </w:rPr>
        <w:t xml:space="preserve">I et 52 ugers dobbeltblindet, placebokontrolleret studie, undersøgtes </w:t>
      </w:r>
      <w:proofErr w:type="spellStart"/>
      <w:r>
        <w:rPr>
          <w:sz w:val="24"/>
          <w:szCs w:val="24"/>
        </w:rPr>
        <w:t>empagliflozins</w:t>
      </w:r>
      <w:proofErr w:type="spellEnd"/>
      <w:r>
        <w:rPr>
          <w:sz w:val="24"/>
          <w:szCs w:val="24"/>
        </w:rPr>
        <w:t xml:space="preserve"> virkning og sikkerhed som supplement til kontinuerlig insulinbehandling med eller uden samtidig </w:t>
      </w:r>
      <w:proofErr w:type="spellStart"/>
      <w:r>
        <w:rPr>
          <w:sz w:val="24"/>
          <w:szCs w:val="24"/>
        </w:rPr>
        <w:t>metforminbehandling</w:t>
      </w:r>
      <w:proofErr w:type="spellEnd"/>
      <w:r>
        <w:rPr>
          <w:sz w:val="24"/>
          <w:szCs w:val="24"/>
        </w:rPr>
        <w:t xml:space="preserve">. Under de første 18 uger og de sidste 12 uger blev insulindosen holdt stabil, mens den blev justeret for at opnå </w:t>
      </w:r>
      <w:proofErr w:type="spellStart"/>
      <w:r>
        <w:rPr>
          <w:sz w:val="24"/>
          <w:szCs w:val="24"/>
        </w:rPr>
        <w:t>præprandiale</w:t>
      </w:r>
      <w:proofErr w:type="spellEnd"/>
      <w:r>
        <w:rPr>
          <w:sz w:val="24"/>
          <w:szCs w:val="24"/>
        </w:rPr>
        <w:t xml:space="preserve"> </w:t>
      </w:r>
      <w:proofErr w:type="spellStart"/>
      <w:r>
        <w:rPr>
          <w:sz w:val="24"/>
          <w:szCs w:val="24"/>
        </w:rPr>
        <w:t>glucoseværdier</w:t>
      </w:r>
      <w:proofErr w:type="spellEnd"/>
      <w:r>
        <w:rPr>
          <w:sz w:val="24"/>
          <w:szCs w:val="24"/>
        </w:rPr>
        <w:t xml:space="preserve"> &lt;100 mg/dl [5,5 mmol/l] og </w:t>
      </w:r>
      <w:proofErr w:type="spellStart"/>
      <w:r>
        <w:rPr>
          <w:sz w:val="24"/>
          <w:szCs w:val="24"/>
        </w:rPr>
        <w:t>postprandiale</w:t>
      </w:r>
      <w:proofErr w:type="spellEnd"/>
      <w:r>
        <w:rPr>
          <w:sz w:val="24"/>
          <w:szCs w:val="24"/>
        </w:rPr>
        <w:t xml:space="preserve"> </w:t>
      </w:r>
      <w:proofErr w:type="spellStart"/>
      <w:r>
        <w:rPr>
          <w:sz w:val="24"/>
          <w:szCs w:val="24"/>
        </w:rPr>
        <w:t>glucoseværdier</w:t>
      </w:r>
      <w:proofErr w:type="spellEnd"/>
      <w:r>
        <w:rPr>
          <w:sz w:val="24"/>
          <w:szCs w:val="24"/>
        </w:rPr>
        <w:t xml:space="preserve"> &lt;140 mg/dl [7,8 mmol/l] mellem uge 19 og 40.</w:t>
      </w:r>
    </w:p>
    <w:p w14:paraId="7BDF5E47" w14:textId="77777777" w:rsidR="000763F8" w:rsidRDefault="000763F8" w:rsidP="000763F8">
      <w:pPr>
        <w:ind w:left="851"/>
        <w:rPr>
          <w:sz w:val="24"/>
          <w:szCs w:val="24"/>
        </w:rPr>
      </w:pPr>
      <w:r>
        <w:rPr>
          <w:sz w:val="24"/>
          <w:szCs w:val="24"/>
        </w:rPr>
        <w:t xml:space="preserve">Ved uge 18 gav </w:t>
      </w:r>
      <w:proofErr w:type="spellStart"/>
      <w:r>
        <w:rPr>
          <w:sz w:val="24"/>
          <w:szCs w:val="24"/>
        </w:rPr>
        <w:t>empagliflozin</w:t>
      </w:r>
      <w:proofErr w:type="spellEnd"/>
      <w:r>
        <w:rPr>
          <w:sz w:val="24"/>
          <w:szCs w:val="24"/>
        </w:rPr>
        <w:t xml:space="preserve"> statistisk signifikant forbedring af HbA1c sammenlignet med placebo (tabel 7).</w:t>
      </w:r>
    </w:p>
    <w:p w14:paraId="4330D336" w14:textId="77777777" w:rsidR="000763F8" w:rsidRDefault="000763F8" w:rsidP="000763F8">
      <w:pPr>
        <w:ind w:left="851"/>
        <w:rPr>
          <w:sz w:val="24"/>
          <w:szCs w:val="24"/>
        </w:rPr>
      </w:pPr>
      <w:r>
        <w:rPr>
          <w:sz w:val="24"/>
          <w:szCs w:val="24"/>
        </w:rPr>
        <w:t xml:space="preserve">Ved uge 52 gav behandling med </w:t>
      </w:r>
      <w:proofErr w:type="spellStart"/>
      <w:r>
        <w:rPr>
          <w:sz w:val="24"/>
          <w:szCs w:val="24"/>
        </w:rPr>
        <w:t>empagliflozin</w:t>
      </w:r>
      <w:proofErr w:type="spellEnd"/>
      <w:r>
        <w:rPr>
          <w:sz w:val="24"/>
          <w:szCs w:val="24"/>
        </w:rPr>
        <w:t xml:space="preserve"> en statistisk signifikant reduktion i HbA1c og insulinbesparelse sammenlignet med placebo samt en reduktion i FPG og kropsvægt.</w:t>
      </w:r>
    </w:p>
    <w:p w14:paraId="43239D8D" w14:textId="77777777" w:rsidR="000763F8" w:rsidRDefault="000763F8" w:rsidP="000763F8">
      <w:pPr>
        <w:ind w:left="851"/>
        <w:rPr>
          <w:sz w:val="24"/>
          <w:szCs w:val="24"/>
        </w:rPr>
      </w:pPr>
    </w:p>
    <w:p w14:paraId="48600962" w14:textId="77777777" w:rsidR="000763F8" w:rsidRDefault="000763F8" w:rsidP="000763F8">
      <w:pPr>
        <w:rPr>
          <w:b/>
          <w:sz w:val="24"/>
          <w:szCs w:val="24"/>
        </w:rPr>
      </w:pPr>
      <w:r>
        <w:rPr>
          <w:b/>
          <w:sz w:val="24"/>
          <w:szCs w:val="24"/>
        </w:rPr>
        <w:t xml:space="preserve">Tabel 7: Effektresultater ved 18 og 52 uger i et placebokontrolleret studie med </w:t>
      </w:r>
      <w:proofErr w:type="spellStart"/>
      <w:r>
        <w:rPr>
          <w:b/>
          <w:sz w:val="24"/>
          <w:szCs w:val="24"/>
        </w:rPr>
        <w:t>empagliflozin</w:t>
      </w:r>
      <w:proofErr w:type="spellEnd"/>
      <w:r>
        <w:rPr>
          <w:b/>
          <w:sz w:val="24"/>
          <w:szCs w:val="24"/>
        </w:rPr>
        <w:t xml:space="preserve"> som supplement til gentagen administration af daglige doser insulin med eller uden </w:t>
      </w:r>
      <w:proofErr w:type="spellStart"/>
      <w:r>
        <w:rPr>
          <w:b/>
          <w:sz w:val="24"/>
          <w:szCs w:val="24"/>
        </w:rPr>
        <w:t>metformin</w:t>
      </w:r>
      <w:proofErr w:type="spellEnd"/>
    </w:p>
    <w:p w14:paraId="2754C24E" w14:textId="77777777" w:rsidR="000763F8" w:rsidRDefault="000763F8" w:rsidP="000763F8">
      <w:pPr>
        <w:rPr>
          <w:b/>
          <w:sz w:val="24"/>
          <w:szCs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2877"/>
        <w:gridCol w:w="1689"/>
        <w:gridCol w:w="2455"/>
        <w:gridCol w:w="2607"/>
      </w:tblGrid>
      <w:tr w:rsidR="000763F8" w14:paraId="487AE60B" w14:textId="77777777" w:rsidTr="007266F2">
        <w:trPr>
          <w:trHeight w:val="254"/>
        </w:trPr>
        <w:tc>
          <w:tcPr>
            <w:tcW w:w="1494" w:type="pct"/>
            <w:vMerge w:val="restart"/>
            <w:tcBorders>
              <w:top w:val="single" w:sz="4" w:space="0" w:color="000000"/>
              <w:left w:val="single" w:sz="4" w:space="0" w:color="000000"/>
              <w:bottom w:val="single" w:sz="4" w:space="0" w:color="000000"/>
              <w:right w:val="single" w:sz="4" w:space="0" w:color="000000"/>
            </w:tcBorders>
          </w:tcPr>
          <w:p w14:paraId="79AEEBAC" w14:textId="77777777" w:rsidR="000763F8" w:rsidRDefault="000763F8">
            <w:pPr>
              <w:rPr>
                <w:b/>
                <w:sz w:val="22"/>
                <w:szCs w:val="22"/>
              </w:rPr>
            </w:pPr>
            <w:bookmarkStart w:id="1" w:name="_Hlk197353812"/>
          </w:p>
        </w:tc>
        <w:tc>
          <w:tcPr>
            <w:tcW w:w="877" w:type="pct"/>
            <w:vMerge w:val="restart"/>
            <w:tcBorders>
              <w:top w:val="single" w:sz="4" w:space="0" w:color="000000"/>
              <w:left w:val="single" w:sz="4" w:space="0" w:color="000000"/>
              <w:bottom w:val="single" w:sz="4" w:space="0" w:color="000000"/>
              <w:right w:val="single" w:sz="4" w:space="0" w:color="000000"/>
            </w:tcBorders>
            <w:hideMark/>
          </w:tcPr>
          <w:p w14:paraId="46940E4F" w14:textId="77777777" w:rsidR="000763F8" w:rsidRDefault="000763F8">
            <w:pPr>
              <w:jc w:val="center"/>
              <w:rPr>
                <w:b/>
                <w:sz w:val="22"/>
                <w:szCs w:val="22"/>
              </w:rPr>
            </w:pPr>
            <w:r>
              <w:rPr>
                <w:b/>
                <w:sz w:val="22"/>
                <w:szCs w:val="22"/>
              </w:rPr>
              <w:t>Placebo</w:t>
            </w:r>
          </w:p>
        </w:tc>
        <w:tc>
          <w:tcPr>
            <w:tcW w:w="2629" w:type="pct"/>
            <w:gridSpan w:val="2"/>
            <w:tcBorders>
              <w:top w:val="single" w:sz="4" w:space="0" w:color="000000"/>
              <w:left w:val="single" w:sz="4" w:space="0" w:color="000000"/>
              <w:bottom w:val="single" w:sz="4" w:space="0" w:color="000000"/>
              <w:right w:val="single" w:sz="4" w:space="0" w:color="000000"/>
            </w:tcBorders>
            <w:hideMark/>
          </w:tcPr>
          <w:p w14:paraId="38F5CB09" w14:textId="77777777" w:rsidR="000763F8" w:rsidRDefault="000763F8">
            <w:pPr>
              <w:jc w:val="center"/>
              <w:rPr>
                <w:b/>
                <w:sz w:val="22"/>
                <w:szCs w:val="22"/>
              </w:rPr>
            </w:pPr>
            <w:proofErr w:type="spellStart"/>
            <w:r>
              <w:rPr>
                <w:b/>
                <w:sz w:val="22"/>
                <w:szCs w:val="22"/>
              </w:rPr>
              <w:t>Empagliflozin</w:t>
            </w:r>
            <w:proofErr w:type="spellEnd"/>
          </w:p>
        </w:tc>
      </w:tr>
      <w:tr w:rsidR="000763F8" w14:paraId="63B294FD" w14:textId="77777777" w:rsidTr="007266F2">
        <w:trPr>
          <w:trHeight w:val="241"/>
        </w:trPr>
        <w:tc>
          <w:tcPr>
            <w:tcW w:w="1494" w:type="pct"/>
            <w:vMerge/>
            <w:tcBorders>
              <w:top w:val="single" w:sz="4" w:space="0" w:color="000000"/>
              <w:left w:val="single" w:sz="4" w:space="0" w:color="000000"/>
              <w:bottom w:val="single" w:sz="4" w:space="0" w:color="000000"/>
              <w:right w:val="single" w:sz="4" w:space="0" w:color="000000"/>
            </w:tcBorders>
            <w:vAlign w:val="center"/>
            <w:hideMark/>
          </w:tcPr>
          <w:p w14:paraId="2DD822AB" w14:textId="77777777" w:rsidR="000763F8" w:rsidRDefault="000763F8">
            <w:pPr>
              <w:rPr>
                <w:b/>
                <w:sz w:val="22"/>
                <w:szCs w:val="22"/>
              </w:rPr>
            </w:pPr>
          </w:p>
        </w:tc>
        <w:tc>
          <w:tcPr>
            <w:tcW w:w="877" w:type="pct"/>
            <w:vMerge/>
            <w:tcBorders>
              <w:top w:val="single" w:sz="4" w:space="0" w:color="000000"/>
              <w:left w:val="single" w:sz="4" w:space="0" w:color="000000"/>
              <w:bottom w:val="single" w:sz="4" w:space="0" w:color="000000"/>
              <w:right w:val="single" w:sz="4" w:space="0" w:color="000000"/>
            </w:tcBorders>
            <w:vAlign w:val="center"/>
            <w:hideMark/>
          </w:tcPr>
          <w:p w14:paraId="57B6B876" w14:textId="77777777" w:rsidR="000763F8" w:rsidRDefault="000763F8">
            <w:pPr>
              <w:rPr>
                <w:b/>
                <w:sz w:val="22"/>
                <w:szCs w:val="22"/>
              </w:rPr>
            </w:pPr>
          </w:p>
        </w:tc>
        <w:tc>
          <w:tcPr>
            <w:tcW w:w="1275" w:type="pct"/>
            <w:tcBorders>
              <w:top w:val="single" w:sz="4" w:space="0" w:color="000000"/>
              <w:left w:val="single" w:sz="4" w:space="0" w:color="000000"/>
              <w:bottom w:val="single" w:sz="4" w:space="0" w:color="000000"/>
              <w:right w:val="single" w:sz="4" w:space="0" w:color="000000"/>
            </w:tcBorders>
            <w:hideMark/>
          </w:tcPr>
          <w:p w14:paraId="17CF6581" w14:textId="77777777" w:rsidR="000763F8" w:rsidRDefault="000763F8">
            <w:pPr>
              <w:jc w:val="center"/>
              <w:rPr>
                <w:b/>
                <w:sz w:val="22"/>
                <w:szCs w:val="22"/>
              </w:rPr>
            </w:pPr>
            <w:r>
              <w:rPr>
                <w:b/>
                <w:sz w:val="22"/>
                <w:szCs w:val="22"/>
              </w:rPr>
              <w:t>10 mg</w:t>
            </w:r>
          </w:p>
        </w:tc>
        <w:tc>
          <w:tcPr>
            <w:tcW w:w="1354" w:type="pct"/>
            <w:tcBorders>
              <w:top w:val="single" w:sz="4" w:space="0" w:color="000000"/>
              <w:left w:val="single" w:sz="4" w:space="0" w:color="000000"/>
              <w:bottom w:val="single" w:sz="4" w:space="0" w:color="000000"/>
              <w:right w:val="single" w:sz="4" w:space="0" w:color="000000"/>
            </w:tcBorders>
            <w:hideMark/>
          </w:tcPr>
          <w:p w14:paraId="0A75C927" w14:textId="77777777" w:rsidR="000763F8" w:rsidRDefault="000763F8">
            <w:pPr>
              <w:jc w:val="center"/>
              <w:rPr>
                <w:b/>
                <w:sz w:val="22"/>
                <w:szCs w:val="22"/>
              </w:rPr>
            </w:pPr>
            <w:r>
              <w:rPr>
                <w:b/>
                <w:sz w:val="22"/>
                <w:szCs w:val="22"/>
              </w:rPr>
              <w:t>25 mg</w:t>
            </w:r>
          </w:p>
        </w:tc>
      </w:tr>
      <w:tr w:rsidR="000763F8" w14:paraId="68363268" w14:textId="77777777" w:rsidTr="007266F2">
        <w:trPr>
          <w:trHeight w:val="254"/>
        </w:trPr>
        <w:tc>
          <w:tcPr>
            <w:tcW w:w="1494" w:type="pct"/>
            <w:tcBorders>
              <w:top w:val="single" w:sz="4" w:space="0" w:color="000000"/>
              <w:left w:val="single" w:sz="4" w:space="0" w:color="000000"/>
              <w:bottom w:val="single" w:sz="4" w:space="0" w:color="000000"/>
              <w:right w:val="single" w:sz="4" w:space="0" w:color="000000"/>
            </w:tcBorders>
            <w:hideMark/>
          </w:tcPr>
          <w:p w14:paraId="550A941D" w14:textId="77777777" w:rsidR="000763F8" w:rsidRDefault="000763F8">
            <w:pPr>
              <w:rPr>
                <w:sz w:val="22"/>
                <w:szCs w:val="22"/>
              </w:rPr>
            </w:pPr>
            <w:r>
              <w:rPr>
                <w:sz w:val="22"/>
                <w:szCs w:val="22"/>
              </w:rPr>
              <w:t>N</w:t>
            </w:r>
          </w:p>
        </w:tc>
        <w:tc>
          <w:tcPr>
            <w:tcW w:w="877" w:type="pct"/>
            <w:tcBorders>
              <w:top w:val="single" w:sz="4" w:space="0" w:color="000000"/>
              <w:left w:val="single" w:sz="4" w:space="0" w:color="000000"/>
              <w:bottom w:val="single" w:sz="4" w:space="0" w:color="000000"/>
              <w:right w:val="single" w:sz="4" w:space="0" w:color="000000"/>
            </w:tcBorders>
            <w:hideMark/>
          </w:tcPr>
          <w:p w14:paraId="11E0ED16" w14:textId="77777777" w:rsidR="000763F8" w:rsidRDefault="000763F8">
            <w:pPr>
              <w:jc w:val="center"/>
              <w:rPr>
                <w:sz w:val="22"/>
                <w:szCs w:val="22"/>
              </w:rPr>
            </w:pPr>
            <w:r>
              <w:rPr>
                <w:sz w:val="22"/>
                <w:szCs w:val="22"/>
              </w:rPr>
              <w:t>188</w:t>
            </w:r>
          </w:p>
        </w:tc>
        <w:tc>
          <w:tcPr>
            <w:tcW w:w="1275" w:type="pct"/>
            <w:tcBorders>
              <w:top w:val="single" w:sz="4" w:space="0" w:color="000000"/>
              <w:left w:val="single" w:sz="4" w:space="0" w:color="000000"/>
              <w:bottom w:val="single" w:sz="4" w:space="0" w:color="000000"/>
              <w:right w:val="single" w:sz="4" w:space="0" w:color="000000"/>
            </w:tcBorders>
            <w:hideMark/>
          </w:tcPr>
          <w:p w14:paraId="7CF42294" w14:textId="77777777" w:rsidR="000763F8" w:rsidRDefault="000763F8">
            <w:pPr>
              <w:jc w:val="center"/>
              <w:rPr>
                <w:sz w:val="22"/>
                <w:szCs w:val="22"/>
              </w:rPr>
            </w:pPr>
            <w:r>
              <w:rPr>
                <w:sz w:val="22"/>
                <w:szCs w:val="22"/>
              </w:rPr>
              <w:t>186</w:t>
            </w:r>
          </w:p>
        </w:tc>
        <w:tc>
          <w:tcPr>
            <w:tcW w:w="1354" w:type="pct"/>
            <w:tcBorders>
              <w:top w:val="single" w:sz="4" w:space="0" w:color="000000"/>
              <w:left w:val="single" w:sz="4" w:space="0" w:color="000000"/>
              <w:bottom w:val="single" w:sz="4" w:space="0" w:color="000000"/>
              <w:right w:val="single" w:sz="4" w:space="0" w:color="000000"/>
            </w:tcBorders>
            <w:hideMark/>
          </w:tcPr>
          <w:p w14:paraId="3CDF93CF" w14:textId="77777777" w:rsidR="000763F8" w:rsidRDefault="000763F8">
            <w:pPr>
              <w:jc w:val="center"/>
              <w:rPr>
                <w:sz w:val="22"/>
                <w:szCs w:val="22"/>
              </w:rPr>
            </w:pPr>
            <w:r>
              <w:rPr>
                <w:sz w:val="22"/>
                <w:szCs w:val="22"/>
              </w:rPr>
              <w:t>189</w:t>
            </w:r>
          </w:p>
        </w:tc>
      </w:tr>
      <w:tr w:rsidR="000763F8" w14:paraId="518C8D5F" w14:textId="77777777" w:rsidTr="007266F2">
        <w:trPr>
          <w:trHeight w:val="251"/>
        </w:trPr>
        <w:tc>
          <w:tcPr>
            <w:tcW w:w="5000" w:type="pct"/>
            <w:gridSpan w:val="4"/>
            <w:tcBorders>
              <w:top w:val="single" w:sz="4" w:space="0" w:color="000000"/>
              <w:left w:val="single" w:sz="4" w:space="0" w:color="000000"/>
              <w:bottom w:val="single" w:sz="4" w:space="0" w:color="000000"/>
              <w:right w:val="single" w:sz="4" w:space="0" w:color="000000"/>
            </w:tcBorders>
            <w:hideMark/>
          </w:tcPr>
          <w:p w14:paraId="0238A131" w14:textId="77777777" w:rsidR="000763F8" w:rsidRDefault="000763F8">
            <w:pPr>
              <w:rPr>
                <w:b/>
                <w:sz w:val="22"/>
                <w:szCs w:val="22"/>
              </w:rPr>
            </w:pPr>
            <w:r>
              <w:rPr>
                <w:b/>
                <w:sz w:val="22"/>
                <w:szCs w:val="22"/>
              </w:rPr>
              <w:t>HbA1c (%) ved uge 18</w:t>
            </w:r>
          </w:p>
        </w:tc>
      </w:tr>
      <w:tr w:rsidR="000763F8" w14:paraId="677D167E" w14:textId="77777777" w:rsidTr="007266F2">
        <w:trPr>
          <w:trHeight w:val="253"/>
        </w:trPr>
        <w:tc>
          <w:tcPr>
            <w:tcW w:w="1494" w:type="pct"/>
            <w:tcBorders>
              <w:top w:val="single" w:sz="4" w:space="0" w:color="000000"/>
              <w:left w:val="single" w:sz="4" w:space="0" w:color="000000"/>
              <w:bottom w:val="single" w:sz="4" w:space="0" w:color="000000"/>
              <w:right w:val="single" w:sz="4" w:space="0" w:color="000000"/>
            </w:tcBorders>
            <w:hideMark/>
          </w:tcPr>
          <w:p w14:paraId="181854AD" w14:textId="77777777" w:rsidR="000763F8" w:rsidRDefault="000763F8">
            <w:pPr>
              <w:ind w:left="416"/>
              <w:rPr>
                <w:sz w:val="22"/>
                <w:szCs w:val="22"/>
              </w:rPr>
            </w:pPr>
            <w:r>
              <w:rPr>
                <w:i/>
                <w:sz w:val="22"/>
                <w:szCs w:val="22"/>
              </w:rPr>
              <w:t>Baseline</w:t>
            </w:r>
            <w:r>
              <w:rPr>
                <w:sz w:val="22"/>
                <w:szCs w:val="22"/>
              </w:rPr>
              <w:t xml:space="preserve"> (middelværdi)</w:t>
            </w:r>
          </w:p>
        </w:tc>
        <w:tc>
          <w:tcPr>
            <w:tcW w:w="877" w:type="pct"/>
            <w:tcBorders>
              <w:top w:val="single" w:sz="4" w:space="0" w:color="000000"/>
              <w:left w:val="single" w:sz="4" w:space="0" w:color="000000"/>
              <w:bottom w:val="single" w:sz="4" w:space="0" w:color="000000"/>
              <w:right w:val="single" w:sz="4" w:space="0" w:color="000000"/>
            </w:tcBorders>
            <w:hideMark/>
          </w:tcPr>
          <w:p w14:paraId="78752F2F" w14:textId="77777777" w:rsidR="000763F8" w:rsidRDefault="000763F8">
            <w:pPr>
              <w:jc w:val="center"/>
              <w:rPr>
                <w:sz w:val="22"/>
                <w:szCs w:val="22"/>
              </w:rPr>
            </w:pPr>
            <w:r>
              <w:rPr>
                <w:sz w:val="22"/>
                <w:szCs w:val="22"/>
              </w:rPr>
              <w:t>8,33</w:t>
            </w:r>
          </w:p>
        </w:tc>
        <w:tc>
          <w:tcPr>
            <w:tcW w:w="1275" w:type="pct"/>
            <w:tcBorders>
              <w:top w:val="single" w:sz="4" w:space="0" w:color="000000"/>
              <w:left w:val="single" w:sz="4" w:space="0" w:color="000000"/>
              <w:bottom w:val="single" w:sz="4" w:space="0" w:color="000000"/>
              <w:right w:val="single" w:sz="4" w:space="0" w:color="000000"/>
            </w:tcBorders>
            <w:hideMark/>
          </w:tcPr>
          <w:p w14:paraId="42A02312" w14:textId="77777777" w:rsidR="000763F8" w:rsidRDefault="000763F8">
            <w:pPr>
              <w:jc w:val="center"/>
              <w:rPr>
                <w:sz w:val="22"/>
                <w:szCs w:val="22"/>
              </w:rPr>
            </w:pPr>
            <w:r>
              <w:rPr>
                <w:sz w:val="22"/>
                <w:szCs w:val="22"/>
              </w:rPr>
              <w:t>8,39</w:t>
            </w:r>
          </w:p>
        </w:tc>
        <w:tc>
          <w:tcPr>
            <w:tcW w:w="1354" w:type="pct"/>
            <w:tcBorders>
              <w:top w:val="single" w:sz="4" w:space="0" w:color="000000"/>
              <w:left w:val="single" w:sz="4" w:space="0" w:color="000000"/>
              <w:bottom w:val="single" w:sz="4" w:space="0" w:color="000000"/>
              <w:right w:val="single" w:sz="4" w:space="0" w:color="000000"/>
            </w:tcBorders>
            <w:hideMark/>
          </w:tcPr>
          <w:p w14:paraId="146E5344" w14:textId="77777777" w:rsidR="000763F8" w:rsidRDefault="000763F8">
            <w:pPr>
              <w:jc w:val="center"/>
              <w:rPr>
                <w:sz w:val="22"/>
                <w:szCs w:val="22"/>
              </w:rPr>
            </w:pPr>
            <w:r>
              <w:rPr>
                <w:sz w:val="22"/>
                <w:szCs w:val="22"/>
              </w:rPr>
              <w:t>8,29</w:t>
            </w:r>
          </w:p>
        </w:tc>
      </w:tr>
      <w:tr w:rsidR="000763F8" w14:paraId="7BEA8D76" w14:textId="77777777" w:rsidTr="007266F2">
        <w:trPr>
          <w:trHeight w:val="254"/>
        </w:trPr>
        <w:tc>
          <w:tcPr>
            <w:tcW w:w="1494" w:type="pct"/>
            <w:tcBorders>
              <w:top w:val="single" w:sz="4" w:space="0" w:color="000000"/>
              <w:left w:val="single" w:sz="4" w:space="0" w:color="000000"/>
              <w:bottom w:val="single" w:sz="4" w:space="0" w:color="000000"/>
              <w:right w:val="single" w:sz="4" w:space="0" w:color="000000"/>
            </w:tcBorders>
            <w:hideMark/>
          </w:tcPr>
          <w:p w14:paraId="44D4C1DB" w14:textId="77777777" w:rsidR="000763F8" w:rsidRDefault="000763F8">
            <w:pPr>
              <w:ind w:left="416"/>
              <w:rPr>
                <w:sz w:val="22"/>
                <w:szCs w:val="22"/>
              </w:rPr>
            </w:pPr>
            <w:r>
              <w:rPr>
                <w:sz w:val="22"/>
                <w:szCs w:val="22"/>
              </w:rPr>
              <w:t xml:space="preserve">Ændring fra </w:t>
            </w:r>
            <w:r>
              <w:rPr>
                <w:i/>
                <w:sz w:val="22"/>
                <w:szCs w:val="22"/>
              </w:rPr>
              <w:t>baseline</w:t>
            </w:r>
            <w:r>
              <w:rPr>
                <w:sz w:val="22"/>
                <w:szCs w:val="22"/>
                <w:vertAlign w:val="superscript"/>
              </w:rPr>
              <w:t>1</w:t>
            </w:r>
          </w:p>
        </w:tc>
        <w:tc>
          <w:tcPr>
            <w:tcW w:w="877" w:type="pct"/>
            <w:tcBorders>
              <w:top w:val="single" w:sz="4" w:space="0" w:color="000000"/>
              <w:left w:val="single" w:sz="4" w:space="0" w:color="000000"/>
              <w:bottom w:val="single" w:sz="4" w:space="0" w:color="000000"/>
              <w:right w:val="single" w:sz="4" w:space="0" w:color="000000"/>
            </w:tcBorders>
            <w:hideMark/>
          </w:tcPr>
          <w:p w14:paraId="311DBF7B" w14:textId="77777777" w:rsidR="000763F8" w:rsidRDefault="000763F8">
            <w:pPr>
              <w:jc w:val="center"/>
              <w:rPr>
                <w:sz w:val="22"/>
                <w:szCs w:val="22"/>
              </w:rPr>
            </w:pPr>
            <w:r>
              <w:rPr>
                <w:sz w:val="22"/>
                <w:szCs w:val="22"/>
              </w:rPr>
              <w:t>-0,50</w:t>
            </w:r>
          </w:p>
        </w:tc>
        <w:tc>
          <w:tcPr>
            <w:tcW w:w="1275" w:type="pct"/>
            <w:tcBorders>
              <w:top w:val="single" w:sz="4" w:space="0" w:color="000000"/>
              <w:left w:val="single" w:sz="4" w:space="0" w:color="000000"/>
              <w:bottom w:val="single" w:sz="4" w:space="0" w:color="000000"/>
              <w:right w:val="single" w:sz="4" w:space="0" w:color="000000"/>
            </w:tcBorders>
            <w:hideMark/>
          </w:tcPr>
          <w:p w14:paraId="5D47B21D" w14:textId="77777777" w:rsidR="000763F8" w:rsidRDefault="000763F8">
            <w:pPr>
              <w:jc w:val="center"/>
              <w:rPr>
                <w:sz w:val="22"/>
                <w:szCs w:val="22"/>
              </w:rPr>
            </w:pPr>
            <w:r>
              <w:rPr>
                <w:sz w:val="22"/>
                <w:szCs w:val="22"/>
              </w:rPr>
              <w:t>-0,94</w:t>
            </w:r>
          </w:p>
        </w:tc>
        <w:tc>
          <w:tcPr>
            <w:tcW w:w="1354" w:type="pct"/>
            <w:tcBorders>
              <w:top w:val="single" w:sz="4" w:space="0" w:color="000000"/>
              <w:left w:val="single" w:sz="4" w:space="0" w:color="000000"/>
              <w:bottom w:val="single" w:sz="4" w:space="0" w:color="000000"/>
              <w:right w:val="single" w:sz="4" w:space="0" w:color="000000"/>
            </w:tcBorders>
            <w:hideMark/>
          </w:tcPr>
          <w:p w14:paraId="2288F9F9" w14:textId="77777777" w:rsidR="000763F8" w:rsidRDefault="000763F8">
            <w:pPr>
              <w:jc w:val="center"/>
              <w:rPr>
                <w:sz w:val="22"/>
                <w:szCs w:val="22"/>
              </w:rPr>
            </w:pPr>
            <w:r>
              <w:rPr>
                <w:sz w:val="22"/>
                <w:szCs w:val="22"/>
              </w:rPr>
              <w:t>-1,02</w:t>
            </w:r>
          </w:p>
        </w:tc>
      </w:tr>
      <w:tr w:rsidR="000763F8" w14:paraId="4FA8021C" w14:textId="77777777" w:rsidTr="007266F2">
        <w:trPr>
          <w:trHeight w:val="505"/>
        </w:trPr>
        <w:tc>
          <w:tcPr>
            <w:tcW w:w="1494" w:type="pct"/>
            <w:tcBorders>
              <w:top w:val="single" w:sz="4" w:space="0" w:color="000000"/>
              <w:left w:val="single" w:sz="4" w:space="0" w:color="000000"/>
              <w:bottom w:val="single" w:sz="4" w:space="0" w:color="000000"/>
              <w:right w:val="single" w:sz="4" w:space="0" w:color="000000"/>
            </w:tcBorders>
            <w:hideMark/>
          </w:tcPr>
          <w:p w14:paraId="7041D70F" w14:textId="77777777" w:rsidR="000763F8" w:rsidRDefault="000763F8">
            <w:pPr>
              <w:ind w:left="416"/>
              <w:rPr>
                <w:sz w:val="22"/>
                <w:szCs w:val="22"/>
              </w:rPr>
            </w:pPr>
            <w:r>
              <w:rPr>
                <w:sz w:val="22"/>
                <w:szCs w:val="22"/>
              </w:rPr>
              <w:t>Forskel fra placebo</w:t>
            </w:r>
            <w:r>
              <w:rPr>
                <w:sz w:val="22"/>
                <w:szCs w:val="22"/>
                <w:vertAlign w:val="superscript"/>
              </w:rPr>
              <w:t>1</w:t>
            </w:r>
          </w:p>
          <w:p w14:paraId="28E44992" w14:textId="77777777" w:rsidR="000763F8" w:rsidRDefault="000763F8">
            <w:pPr>
              <w:ind w:left="416"/>
              <w:rPr>
                <w:sz w:val="22"/>
                <w:szCs w:val="22"/>
              </w:rPr>
            </w:pPr>
            <w:r>
              <w:rPr>
                <w:sz w:val="22"/>
                <w:szCs w:val="22"/>
              </w:rPr>
              <w:t>(97,5 % CI)</w:t>
            </w:r>
          </w:p>
        </w:tc>
        <w:tc>
          <w:tcPr>
            <w:tcW w:w="877" w:type="pct"/>
            <w:tcBorders>
              <w:top w:val="single" w:sz="4" w:space="0" w:color="000000"/>
              <w:left w:val="single" w:sz="4" w:space="0" w:color="000000"/>
              <w:bottom w:val="single" w:sz="4" w:space="0" w:color="000000"/>
              <w:right w:val="single" w:sz="4" w:space="0" w:color="000000"/>
            </w:tcBorders>
          </w:tcPr>
          <w:p w14:paraId="58E727E6" w14:textId="77777777" w:rsidR="000763F8" w:rsidRDefault="000763F8">
            <w:pPr>
              <w:jc w:val="center"/>
              <w:rPr>
                <w:sz w:val="22"/>
                <w:szCs w:val="22"/>
              </w:rPr>
            </w:pPr>
          </w:p>
        </w:tc>
        <w:tc>
          <w:tcPr>
            <w:tcW w:w="1275" w:type="pct"/>
            <w:tcBorders>
              <w:top w:val="single" w:sz="4" w:space="0" w:color="000000"/>
              <w:left w:val="single" w:sz="4" w:space="0" w:color="000000"/>
              <w:bottom w:val="single" w:sz="4" w:space="0" w:color="000000"/>
              <w:right w:val="single" w:sz="4" w:space="0" w:color="000000"/>
            </w:tcBorders>
            <w:hideMark/>
          </w:tcPr>
          <w:p w14:paraId="36F295CC" w14:textId="77777777" w:rsidR="000763F8" w:rsidRDefault="000763F8">
            <w:pPr>
              <w:jc w:val="center"/>
              <w:rPr>
                <w:sz w:val="22"/>
                <w:szCs w:val="22"/>
              </w:rPr>
            </w:pPr>
            <w:r>
              <w:rPr>
                <w:sz w:val="22"/>
                <w:szCs w:val="22"/>
              </w:rPr>
              <w:t>-0,44* (-0,61; -0,27)</w:t>
            </w:r>
          </w:p>
        </w:tc>
        <w:tc>
          <w:tcPr>
            <w:tcW w:w="1354" w:type="pct"/>
            <w:tcBorders>
              <w:top w:val="single" w:sz="4" w:space="0" w:color="000000"/>
              <w:left w:val="single" w:sz="4" w:space="0" w:color="000000"/>
              <w:bottom w:val="single" w:sz="4" w:space="0" w:color="000000"/>
              <w:right w:val="single" w:sz="4" w:space="0" w:color="000000"/>
            </w:tcBorders>
            <w:hideMark/>
          </w:tcPr>
          <w:p w14:paraId="13697486" w14:textId="77777777" w:rsidR="000763F8" w:rsidRDefault="000763F8">
            <w:pPr>
              <w:jc w:val="center"/>
              <w:rPr>
                <w:sz w:val="22"/>
                <w:szCs w:val="22"/>
              </w:rPr>
            </w:pPr>
            <w:r>
              <w:rPr>
                <w:sz w:val="22"/>
                <w:szCs w:val="22"/>
              </w:rPr>
              <w:t>-0,52* (-0,69; -0,35)</w:t>
            </w:r>
          </w:p>
        </w:tc>
      </w:tr>
      <w:tr w:rsidR="000763F8" w14:paraId="52065D67" w14:textId="77777777" w:rsidTr="007266F2">
        <w:trPr>
          <w:trHeight w:val="251"/>
        </w:trPr>
        <w:tc>
          <w:tcPr>
            <w:tcW w:w="1494" w:type="pct"/>
            <w:tcBorders>
              <w:top w:val="single" w:sz="4" w:space="0" w:color="000000"/>
              <w:left w:val="single" w:sz="4" w:space="0" w:color="000000"/>
              <w:bottom w:val="single" w:sz="4" w:space="0" w:color="000000"/>
              <w:right w:val="single" w:sz="4" w:space="0" w:color="000000"/>
            </w:tcBorders>
            <w:hideMark/>
          </w:tcPr>
          <w:p w14:paraId="7B65C64F" w14:textId="77777777" w:rsidR="000763F8" w:rsidRDefault="000763F8">
            <w:pPr>
              <w:rPr>
                <w:sz w:val="22"/>
                <w:szCs w:val="22"/>
              </w:rPr>
            </w:pPr>
            <w:r>
              <w:rPr>
                <w:sz w:val="22"/>
                <w:szCs w:val="22"/>
              </w:rPr>
              <w:t>N</w:t>
            </w:r>
          </w:p>
        </w:tc>
        <w:tc>
          <w:tcPr>
            <w:tcW w:w="877" w:type="pct"/>
            <w:tcBorders>
              <w:top w:val="single" w:sz="4" w:space="0" w:color="000000"/>
              <w:left w:val="single" w:sz="4" w:space="0" w:color="000000"/>
              <w:bottom w:val="single" w:sz="4" w:space="0" w:color="000000"/>
              <w:right w:val="single" w:sz="4" w:space="0" w:color="000000"/>
            </w:tcBorders>
            <w:hideMark/>
          </w:tcPr>
          <w:p w14:paraId="0A75B23F" w14:textId="77777777" w:rsidR="000763F8" w:rsidRDefault="000763F8">
            <w:pPr>
              <w:jc w:val="center"/>
              <w:rPr>
                <w:sz w:val="22"/>
                <w:szCs w:val="22"/>
              </w:rPr>
            </w:pPr>
            <w:r>
              <w:rPr>
                <w:sz w:val="22"/>
                <w:szCs w:val="22"/>
              </w:rPr>
              <w:t>115</w:t>
            </w:r>
          </w:p>
        </w:tc>
        <w:tc>
          <w:tcPr>
            <w:tcW w:w="1275" w:type="pct"/>
            <w:tcBorders>
              <w:top w:val="single" w:sz="4" w:space="0" w:color="000000"/>
              <w:left w:val="single" w:sz="4" w:space="0" w:color="000000"/>
              <w:bottom w:val="single" w:sz="4" w:space="0" w:color="000000"/>
              <w:right w:val="single" w:sz="4" w:space="0" w:color="000000"/>
            </w:tcBorders>
            <w:hideMark/>
          </w:tcPr>
          <w:p w14:paraId="6043E3F1" w14:textId="77777777" w:rsidR="000763F8" w:rsidRDefault="000763F8">
            <w:pPr>
              <w:jc w:val="center"/>
              <w:rPr>
                <w:sz w:val="22"/>
                <w:szCs w:val="22"/>
              </w:rPr>
            </w:pPr>
            <w:r>
              <w:rPr>
                <w:sz w:val="22"/>
                <w:szCs w:val="22"/>
              </w:rPr>
              <w:t>119</w:t>
            </w:r>
          </w:p>
        </w:tc>
        <w:tc>
          <w:tcPr>
            <w:tcW w:w="1354" w:type="pct"/>
            <w:tcBorders>
              <w:top w:val="single" w:sz="4" w:space="0" w:color="000000"/>
              <w:left w:val="single" w:sz="4" w:space="0" w:color="000000"/>
              <w:bottom w:val="single" w:sz="4" w:space="0" w:color="000000"/>
              <w:right w:val="single" w:sz="4" w:space="0" w:color="000000"/>
            </w:tcBorders>
            <w:hideMark/>
          </w:tcPr>
          <w:p w14:paraId="278C7237" w14:textId="77777777" w:rsidR="000763F8" w:rsidRDefault="000763F8">
            <w:pPr>
              <w:jc w:val="center"/>
              <w:rPr>
                <w:sz w:val="22"/>
                <w:szCs w:val="22"/>
              </w:rPr>
            </w:pPr>
            <w:r>
              <w:rPr>
                <w:sz w:val="22"/>
                <w:szCs w:val="22"/>
              </w:rPr>
              <w:t>118</w:t>
            </w:r>
          </w:p>
        </w:tc>
      </w:tr>
      <w:tr w:rsidR="000763F8" w14:paraId="315157E4" w14:textId="77777777" w:rsidTr="007266F2">
        <w:trPr>
          <w:trHeight w:val="253"/>
        </w:trPr>
        <w:tc>
          <w:tcPr>
            <w:tcW w:w="1494" w:type="pct"/>
            <w:tcBorders>
              <w:top w:val="single" w:sz="4" w:space="0" w:color="000000"/>
              <w:left w:val="single" w:sz="4" w:space="0" w:color="000000"/>
              <w:bottom w:val="single" w:sz="4" w:space="0" w:color="000000"/>
              <w:right w:val="single" w:sz="4" w:space="0" w:color="000000"/>
            </w:tcBorders>
            <w:hideMark/>
          </w:tcPr>
          <w:p w14:paraId="593A25D0" w14:textId="77777777" w:rsidR="000763F8" w:rsidRDefault="000763F8">
            <w:pPr>
              <w:rPr>
                <w:b/>
                <w:sz w:val="22"/>
                <w:szCs w:val="22"/>
              </w:rPr>
            </w:pPr>
            <w:r>
              <w:rPr>
                <w:b/>
                <w:sz w:val="22"/>
                <w:szCs w:val="22"/>
              </w:rPr>
              <w:t>HbA1c (%) ved uge 52</w:t>
            </w:r>
            <w:r>
              <w:rPr>
                <w:b/>
                <w:sz w:val="22"/>
                <w:szCs w:val="22"/>
                <w:vertAlign w:val="superscript"/>
              </w:rPr>
              <w:t>2</w:t>
            </w:r>
          </w:p>
        </w:tc>
        <w:tc>
          <w:tcPr>
            <w:tcW w:w="877" w:type="pct"/>
            <w:tcBorders>
              <w:top w:val="single" w:sz="4" w:space="0" w:color="000000"/>
              <w:left w:val="single" w:sz="4" w:space="0" w:color="000000"/>
              <w:bottom w:val="single" w:sz="4" w:space="0" w:color="000000"/>
              <w:right w:val="single" w:sz="4" w:space="0" w:color="000000"/>
            </w:tcBorders>
          </w:tcPr>
          <w:p w14:paraId="26C97DE5" w14:textId="77777777" w:rsidR="000763F8" w:rsidRDefault="000763F8">
            <w:pPr>
              <w:rPr>
                <w:b/>
                <w:sz w:val="22"/>
                <w:szCs w:val="22"/>
              </w:rPr>
            </w:pPr>
          </w:p>
        </w:tc>
        <w:tc>
          <w:tcPr>
            <w:tcW w:w="1275" w:type="pct"/>
            <w:tcBorders>
              <w:top w:val="single" w:sz="4" w:space="0" w:color="000000"/>
              <w:left w:val="single" w:sz="4" w:space="0" w:color="000000"/>
              <w:bottom w:val="single" w:sz="4" w:space="0" w:color="000000"/>
              <w:right w:val="single" w:sz="4" w:space="0" w:color="000000"/>
            </w:tcBorders>
          </w:tcPr>
          <w:p w14:paraId="1AEF9229" w14:textId="77777777" w:rsidR="000763F8" w:rsidRDefault="000763F8">
            <w:pPr>
              <w:rPr>
                <w:b/>
                <w:sz w:val="22"/>
                <w:szCs w:val="22"/>
              </w:rPr>
            </w:pPr>
          </w:p>
        </w:tc>
        <w:tc>
          <w:tcPr>
            <w:tcW w:w="1354" w:type="pct"/>
            <w:tcBorders>
              <w:top w:val="single" w:sz="4" w:space="0" w:color="000000"/>
              <w:left w:val="single" w:sz="4" w:space="0" w:color="000000"/>
              <w:bottom w:val="single" w:sz="4" w:space="0" w:color="000000"/>
              <w:right w:val="single" w:sz="4" w:space="0" w:color="000000"/>
            </w:tcBorders>
          </w:tcPr>
          <w:p w14:paraId="73C6EBCF" w14:textId="77777777" w:rsidR="000763F8" w:rsidRDefault="000763F8">
            <w:pPr>
              <w:rPr>
                <w:b/>
                <w:sz w:val="22"/>
                <w:szCs w:val="22"/>
              </w:rPr>
            </w:pPr>
          </w:p>
        </w:tc>
      </w:tr>
      <w:tr w:rsidR="000763F8" w14:paraId="75BDE6FB" w14:textId="77777777" w:rsidTr="007266F2">
        <w:trPr>
          <w:trHeight w:val="251"/>
        </w:trPr>
        <w:tc>
          <w:tcPr>
            <w:tcW w:w="1494" w:type="pct"/>
            <w:tcBorders>
              <w:top w:val="single" w:sz="4" w:space="0" w:color="000000"/>
              <w:left w:val="single" w:sz="4" w:space="0" w:color="000000"/>
              <w:bottom w:val="single" w:sz="4" w:space="0" w:color="000000"/>
              <w:right w:val="single" w:sz="4" w:space="0" w:color="000000"/>
            </w:tcBorders>
            <w:hideMark/>
          </w:tcPr>
          <w:p w14:paraId="18A58AB1" w14:textId="77777777" w:rsidR="000763F8" w:rsidRDefault="000763F8">
            <w:pPr>
              <w:ind w:left="416"/>
              <w:rPr>
                <w:sz w:val="22"/>
                <w:szCs w:val="22"/>
              </w:rPr>
            </w:pPr>
            <w:r>
              <w:rPr>
                <w:i/>
                <w:sz w:val="22"/>
                <w:szCs w:val="22"/>
              </w:rPr>
              <w:t>Baseline</w:t>
            </w:r>
            <w:r>
              <w:rPr>
                <w:sz w:val="22"/>
                <w:szCs w:val="22"/>
              </w:rPr>
              <w:t xml:space="preserve"> (middelværdi)</w:t>
            </w:r>
          </w:p>
        </w:tc>
        <w:tc>
          <w:tcPr>
            <w:tcW w:w="877" w:type="pct"/>
            <w:tcBorders>
              <w:top w:val="single" w:sz="4" w:space="0" w:color="000000"/>
              <w:left w:val="single" w:sz="4" w:space="0" w:color="000000"/>
              <w:bottom w:val="single" w:sz="4" w:space="0" w:color="000000"/>
              <w:right w:val="single" w:sz="4" w:space="0" w:color="000000"/>
            </w:tcBorders>
            <w:hideMark/>
          </w:tcPr>
          <w:p w14:paraId="21C65902" w14:textId="77777777" w:rsidR="000763F8" w:rsidRDefault="000763F8">
            <w:pPr>
              <w:jc w:val="center"/>
              <w:rPr>
                <w:sz w:val="22"/>
                <w:szCs w:val="22"/>
              </w:rPr>
            </w:pPr>
            <w:r>
              <w:rPr>
                <w:sz w:val="22"/>
                <w:szCs w:val="22"/>
              </w:rPr>
              <w:t>8,25</w:t>
            </w:r>
          </w:p>
        </w:tc>
        <w:tc>
          <w:tcPr>
            <w:tcW w:w="1275" w:type="pct"/>
            <w:tcBorders>
              <w:top w:val="single" w:sz="4" w:space="0" w:color="000000"/>
              <w:left w:val="single" w:sz="4" w:space="0" w:color="000000"/>
              <w:bottom w:val="single" w:sz="4" w:space="0" w:color="000000"/>
              <w:right w:val="single" w:sz="4" w:space="0" w:color="000000"/>
            </w:tcBorders>
            <w:hideMark/>
          </w:tcPr>
          <w:p w14:paraId="515157C0" w14:textId="77777777" w:rsidR="000763F8" w:rsidRDefault="000763F8">
            <w:pPr>
              <w:jc w:val="center"/>
              <w:rPr>
                <w:sz w:val="22"/>
                <w:szCs w:val="22"/>
              </w:rPr>
            </w:pPr>
            <w:r>
              <w:rPr>
                <w:sz w:val="22"/>
                <w:szCs w:val="22"/>
              </w:rPr>
              <w:t>8,40</w:t>
            </w:r>
          </w:p>
        </w:tc>
        <w:tc>
          <w:tcPr>
            <w:tcW w:w="1354" w:type="pct"/>
            <w:tcBorders>
              <w:top w:val="single" w:sz="4" w:space="0" w:color="000000"/>
              <w:left w:val="single" w:sz="4" w:space="0" w:color="000000"/>
              <w:bottom w:val="single" w:sz="4" w:space="0" w:color="000000"/>
              <w:right w:val="single" w:sz="4" w:space="0" w:color="000000"/>
            </w:tcBorders>
            <w:hideMark/>
          </w:tcPr>
          <w:p w14:paraId="38A0392B" w14:textId="77777777" w:rsidR="000763F8" w:rsidRDefault="000763F8">
            <w:pPr>
              <w:jc w:val="center"/>
              <w:rPr>
                <w:sz w:val="22"/>
                <w:szCs w:val="22"/>
              </w:rPr>
            </w:pPr>
            <w:r>
              <w:rPr>
                <w:sz w:val="22"/>
                <w:szCs w:val="22"/>
              </w:rPr>
              <w:t>8,37</w:t>
            </w:r>
          </w:p>
        </w:tc>
      </w:tr>
      <w:tr w:rsidR="000763F8" w14:paraId="0B94CE77" w14:textId="77777777" w:rsidTr="007266F2">
        <w:trPr>
          <w:trHeight w:val="254"/>
        </w:trPr>
        <w:tc>
          <w:tcPr>
            <w:tcW w:w="1494" w:type="pct"/>
            <w:tcBorders>
              <w:top w:val="single" w:sz="4" w:space="0" w:color="000000"/>
              <w:left w:val="single" w:sz="4" w:space="0" w:color="000000"/>
              <w:bottom w:val="single" w:sz="4" w:space="0" w:color="000000"/>
              <w:right w:val="single" w:sz="4" w:space="0" w:color="000000"/>
            </w:tcBorders>
            <w:hideMark/>
          </w:tcPr>
          <w:p w14:paraId="11532C83" w14:textId="77777777" w:rsidR="000763F8" w:rsidRDefault="000763F8">
            <w:pPr>
              <w:ind w:left="416"/>
              <w:rPr>
                <w:sz w:val="22"/>
                <w:szCs w:val="22"/>
              </w:rPr>
            </w:pPr>
            <w:r>
              <w:rPr>
                <w:sz w:val="22"/>
                <w:szCs w:val="22"/>
              </w:rPr>
              <w:t xml:space="preserve">Ændring fra </w:t>
            </w:r>
            <w:r>
              <w:rPr>
                <w:i/>
                <w:sz w:val="22"/>
                <w:szCs w:val="22"/>
              </w:rPr>
              <w:t>baseline</w:t>
            </w:r>
            <w:r>
              <w:rPr>
                <w:sz w:val="22"/>
                <w:szCs w:val="22"/>
                <w:vertAlign w:val="superscript"/>
              </w:rPr>
              <w:t>1</w:t>
            </w:r>
          </w:p>
        </w:tc>
        <w:tc>
          <w:tcPr>
            <w:tcW w:w="877" w:type="pct"/>
            <w:tcBorders>
              <w:top w:val="single" w:sz="4" w:space="0" w:color="000000"/>
              <w:left w:val="single" w:sz="4" w:space="0" w:color="000000"/>
              <w:bottom w:val="single" w:sz="4" w:space="0" w:color="000000"/>
              <w:right w:val="single" w:sz="4" w:space="0" w:color="000000"/>
            </w:tcBorders>
            <w:hideMark/>
          </w:tcPr>
          <w:p w14:paraId="3EDF64D9" w14:textId="77777777" w:rsidR="000763F8" w:rsidRDefault="000763F8">
            <w:pPr>
              <w:jc w:val="center"/>
              <w:rPr>
                <w:sz w:val="22"/>
                <w:szCs w:val="22"/>
              </w:rPr>
            </w:pPr>
            <w:r>
              <w:rPr>
                <w:sz w:val="22"/>
                <w:szCs w:val="22"/>
              </w:rPr>
              <w:t>-0,81</w:t>
            </w:r>
          </w:p>
        </w:tc>
        <w:tc>
          <w:tcPr>
            <w:tcW w:w="1275" w:type="pct"/>
            <w:tcBorders>
              <w:top w:val="single" w:sz="4" w:space="0" w:color="000000"/>
              <w:left w:val="single" w:sz="4" w:space="0" w:color="000000"/>
              <w:bottom w:val="single" w:sz="4" w:space="0" w:color="000000"/>
              <w:right w:val="single" w:sz="4" w:space="0" w:color="000000"/>
            </w:tcBorders>
            <w:hideMark/>
          </w:tcPr>
          <w:p w14:paraId="1B2CA8B5" w14:textId="77777777" w:rsidR="000763F8" w:rsidRDefault="000763F8">
            <w:pPr>
              <w:jc w:val="center"/>
              <w:rPr>
                <w:sz w:val="22"/>
                <w:szCs w:val="22"/>
              </w:rPr>
            </w:pPr>
            <w:r>
              <w:rPr>
                <w:sz w:val="22"/>
                <w:szCs w:val="22"/>
              </w:rPr>
              <w:t>-1,18</w:t>
            </w:r>
          </w:p>
        </w:tc>
        <w:tc>
          <w:tcPr>
            <w:tcW w:w="1354" w:type="pct"/>
            <w:tcBorders>
              <w:top w:val="single" w:sz="4" w:space="0" w:color="000000"/>
              <w:left w:val="single" w:sz="4" w:space="0" w:color="000000"/>
              <w:bottom w:val="single" w:sz="4" w:space="0" w:color="000000"/>
              <w:right w:val="single" w:sz="4" w:space="0" w:color="000000"/>
            </w:tcBorders>
            <w:hideMark/>
          </w:tcPr>
          <w:p w14:paraId="1B50F35C" w14:textId="77777777" w:rsidR="000763F8" w:rsidRDefault="000763F8">
            <w:pPr>
              <w:jc w:val="center"/>
              <w:rPr>
                <w:sz w:val="22"/>
                <w:szCs w:val="22"/>
              </w:rPr>
            </w:pPr>
            <w:r>
              <w:rPr>
                <w:sz w:val="22"/>
                <w:szCs w:val="22"/>
              </w:rPr>
              <w:t>-1,27</w:t>
            </w:r>
          </w:p>
        </w:tc>
      </w:tr>
      <w:tr w:rsidR="000763F8" w14:paraId="0570DF7D" w14:textId="77777777" w:rsidTr="007266F2">
        <w:trPr>
          <w:trHeight w:val="506"/>
        </w:trPr>
        <w:tc>
          <w:tcPr>
            <w:tcW w:w="1494" w:type="pct"/>
            <w:tcBorders>
              <w:top w:val="single" w:sz="4" w:space="0" w:color="000000"/>
              <w:left w:val="single" w:sz="4" w:space="0" w:color="000000"/>
              <w:bottom w:val="single" w:sz="4" w:space="0" w:color="000000"/>
              <w:right w:val="single" w:sz="4" w:space="0" w:color="000000"/>
            </w:tcBorders>
            <w:hideMark/>
          </w:tcPr>
          <w:p w14:paraId="66C16DFD" w14:textId="77777777" w:rsidR="000763F8" w:rsidRDefault="000763F8">
            <w:pPr>
              <w:ind w:left="416"/>
              <w:rPr>
                <w:sz w:val="22"/>
                <w:szCs w:val="22"/>
              </w:rPr>
            </w:pPr>
            <w:r>
              <w:rPr>
                <w:sz w:val="22"/>
                <w:szCs w:val="22"/>
              </w:rPr>
              <w:t>Forskel fra placebo</w:t>
            </w:r>
            <w:r>
              <w:rPr>
                <w:sz w:val="22"/>
                <w:szCs w:val="22"/>
                <w:vertAlign w:val="superscript"/>
              </w:rPr>
              <w:t>1</w:t>
            </w:r>
          </w:p>
          <w:p w14:paraId="25A57D0C" w14:textId="77777777" w:rsidR="000763F8" w:rsidRDefault="000763F8">
            <w:pPr>
              <w:ind w:left="416"/>
              <w:rPr>
                <w:sz w:val="22"/>
                <w:szCs w:val="22"/>
              </w:rPr>
            </w:pPr>
            <w:r>
              <w:rPr>
                <w:sz w:val="22"/>
                <w:szCs w:val="22"/>
              </w:rPr>
              <w:t>(97,5 % CI)</w:t>
            </w:r>
          </w:p>
        </w:tc>
        <w:tc>
          <w:tcPr>
            <w:tcW w:w="877" w:type="pct"/>
            <w:tcBorders>
              <w:top w:val="single" w:sz="4" w:space="0" w:color="000000"/>
              <w:left w:val="single" w:sz="4" w:space="0" w:color="000000"/>
              <w:bottom w:val="single" w:sz="4" w:space="0" w:color="000000"/>
              <w:right w:val="single" w:sz="4" w:space="0" w:color="000000"/>
            </w:tcBorders>
          </w:tcPr>
          <w:p w14:paraId="58BAEBAE" w14:textId="77777777" w:rsidR="000763F8" w:rsidRDefault="000763F8">
            <w:pPr>
              <w:jc w:val="center"/>
              <w:rPr>
                <w:sz w:val="22"/>
                <w:szCs w:val="22"/>
              </w:rPr>
            </w:pPr>
          </w:p>
        </w:tc>
        <w:tc>
          <w:tcPr>
            <w:tcW w:w="1275" w:type="pct"/>
            <w:tcBorders>
              <w:top w:val="single" w:sz="4" w:space="0" w:color="000000"/>
              <w:left w:val="single" w:sz="4" w:space="0" w:color="000000"/>
              <w:bottom w:val="single" w:sz="4" w:space="0" w:color="000000"/>
              <w:right w:val="single" w:sz="4" w:space="0" w:color="000000"/>
            </w:tcBorders>
            <w:hideMark/>
          </w:tcPr>
          <w:p w14:paraId="15F06681" w14:textId="77777777" w:rsidR="000763F8" w:rsidRDefault="000763F8">
            <w:pPr>
              <w:jc w:val="center"/>
              <w:rPr>
                <w:sz w:val="22"/>
                <w:szCs w:val="22"/>
              </w:rPr>
            </w:pPr>
            <w:r>
              <w:rPr>
                <w:sz w:val="22"/>
                <w:szCs w:val="22"/>
              </w:rPr>
              <w:t>-0,38*** (-0,62; -0,13)</w:t>
            </w:r>
          </w:p>
        </w:tc>
        <w:tc>
          <w:tcPr>
            <w:tcW w:w="1354" w:type="pct"/>
            <w:tcBorders>
              <w:top w:val="single" w:sz="4" w:space="0" w:color="000000"/>
              <w:left w:val="single" w:sz="4" w:space="0" w:color="000000"/>
              <w:bottom w:val="single" w:sz="4" w:space="0" w:color="000000"/>
              <w:right w:val="single" w:sz="4" w:space="0" w:color="000000"/>
            </w:tcBorders>
            <w:hideMark/>
          </w:tcPr>
          <w:p w14:paraId="429912BE" w14:textId="77777777" w:rsidR="000763F8" w:rsidRDefault="000763F8">
            <w:pPr>
              <w:jc w:val="center"/>
              <w:rPr>
                <w:sz w:val="22"/>
                <w:szCs w:val="22"/>
              </w:rPr>
            </w:pPr>
            <w:r>
              <w:rPr>
                <w:sz w:val="22"/>
                <w:szCs w:val="22"/>
              </w:rPr>
              <w:t>-0,46* (-0,70; -0,22)</w:t>
            </w:r>
          </w:p>
        </w:tc>
      </w:tr>
      <w:tr w:rsidR="000763F8" w14:paraId="6A3BDF7A" w14:textId="77777777" w:rsidTr="007266F2">
        <w:trPr>
          <w:trHeight w:val="251"/>
        </w:trPr>
        <w:tc>
          <w:tcPr>
            <w:tcW w:w="1494" w:type="pct"/>
            <w:tcBorders>
              <w:top w:val="single" w:sz="4" w:space="0" w:color="000000"/>
              <w:left w:val="single" w:sz="4" w:space="0" w:color="000000"/>
              <w:bottom w:val="single" w:sz="4" w:space="0" w:color="000000"/>
              <w:right w:val="single" w:sz="4" w:space="0" w:color="000000"/>
            </w:tcBorders>
            <w:hideMark/>
          </w:tcPr>
          <w:p w14:paraId="563A776E" w14:textId="77777777" w:rsidR="000763F8" w:rsidRDefault="000763F8">
            <w:pPr>
              <w:rPr>
                <w:sz w:val="22"/>
                <w:szCs w:val="22"/>
              </w:rPr>
            </w:pPr>
            <w:r>
              <w:rPr>
                <w:sz w:val="22"/>
                <w:szCs w:val="22"/>
              </w:rPr>
              <w:t>N</w:t>
            </w:r>
          </w:p>
        </w:tc>
        <w:tc>
          <w:tcPr>
            <w:tcW w:w="877" w:type="pct"/>
            <w:tcBorders>
              <w:top w:val="single" w:sz="4" w:space="0" w:color="000000"/>
              <w:left w:val="single" w:sz="4" w:space="0" w:color="000000"/>
              <w:bottom w:val="single" w:sz="4" w:space="0" w:color="000000"/>
              <w:right w:val="single" w:sz="4" w:space="0" w:color="000000"/>
            </w:tcBorders>
            <w:hideMark/>
          </w:tcPr>
          <w:p w14:paraId="1C049992" w14:textId="77777777" w:rsidR="000763F8" w:rsidRDefault="000763F8">
            <w:pPr>
              <w:jc w:val="center"/>
              <w:rPr>
                <w:sz w:val="22"/>
                <w:szCs w:val="22"/>
              </w:rPr>
            </w:pPr>
            <w:r>
              <w:rPr>
                <w:sz w:val="22"/>
                <w:szCs w:val="22"/>
              </w:rPr>
              <w:t>113</w:t>
            </w:r>
          </w:p>
        </w:tc>
        <w:tc>
          <w:tcPr>
            <w:tcW w:w="1275" w:type="pct"/>
            <w:tcBorders>
              <w:top w:val="single" w:sz="4" w:space="0" w:color="000000"/>
              <w:left w:val="single" w:sz="4" w:space="0" w:color="000000"/>
              <w:bottom w:val="single" w:sz="4" w:space="0" w:color="000000"/>
              <w:right w:val="single" w:sz="4" w:space="0" w:color="000000"/>
            </w:tcBorders>
            <w:hideMark/>
          </w:tcPr>
          <w:p w14:paraId="77842B03" w14:textId="77777777" w:rsidR="000763F8" w:rsidRDefault="000763F8">
            <w:pPr>
              <w:jc w:val="center"/>
              <w:rPr>
                <w:sz w:val="22"/>
                <w:szCs w:val="22"/>
              </w:rPr>
            </w:pPr>
            <w:r>
              <w:rPr>
                <w:sz w:val="22"/>
                <w:szCs w:val="22"/>
              </w:rPr>
              <w:t>118</w:t>
            </w:r>
          </w:p>
        </w:tc>
        <w:tc>
          <w:tcPr>
            <w:tcW w:w="1354" w:type="pct"/>
            <w:tcBorders>
              <w:top w:val="single" w:sz="4" w:space="0" w:color="000000"/>
              <w:left w:val="single" w:sz="4" w:space="0" w:color="000000"/>
              <w:bottom w:val="single" w:sz="4" w:space="0" w:color="000000"/>
              <w:right w:val="single" w:sz="4" w:space="0" w:color="000000"/>
            </w:tcBorders>
            <w:hideMark/>
          </w:tcPr>
          <w:p w14:paraId="2472FC0A" w14:textId="77777777" w:rsidR="000763F8" w:rsidRDefault="000763F8">
            <w:pPr>
              <w:jc w:val="center"/>
              <w:rPr>
                <w:sz w:val="22"/>
                <w:szCs w:val="22"/>
              </w:rPr>
            </w:pPr>
            <w:r>
              <w:rPr>
                <w:sz w:val="22"/>
                <w:szCs w:val="22"/>
              </w:rPr>
              <w:t>118</w:t>
            </w:r>
          </w:p>
        </w:tc>
      </w:tr>
      <w:tr w:rsidR="000763F8" w14:paraId="57812A18" w14:textId="77777777" w:rsidTr="007266F2">
        <w:trPr>
          <w:trHeight w:val="1012"/>
        </w:trPr>
        <w:tc>
          <w:tcPr>
            <w:tcW w:w="1494" w:type="pct"/>
            <w:tcBorders>
              <w:top w:val="single" w:sz="4" w:space="0" w:color="000000"/>
              <w:left w:val="single" w:sz="4" w:space="0" w:color="000000"/>
              <w:bottom w:val="single" w:sz="4" w:space="0" w:color="000000"/>
              <w:right w:val="single" w:sz="4" w:space="0" w:color="000000"/>
            </w:tcBorders>
            <w:hideMark/>
          </w:tcPr>
          <w:p w14:paraId="15F92EFA" w14:textId="77777777" w:rsidR="000763F8" w:rsidRDefault="000763F8">
            <w:pPr>
              <w:rPr>
                <w:b/>
                <w:sz w:val="22"/>
                <w:szCs w:val="22"/>
              </w:rPr>
            </w:pPr>
            <w:r>
              <w:rPr>
                <w:b/>
                <w:sz w:val="22"/>
                <w:szCs w:val="22"/>
              </w:rPr>
              <w:t xml:space="preserve">Patienter (%), der opnåede HbA1c &lt;7 % med </w:t>
            </w:r>
            <w:r>
              <w:rPr>
                <w:b/>
                <w:i/>
                <w:sz w:val="22"/>
                <w:szCs w:val="22"/>
              </w:rPr>
              <w:t>baseline</w:t>
            </w:r>
            <w:r>
              <w:rPr>
                <w:b/>
                <w:sz w:val="22"/>
                <w:szCs w:val="22"/>
              </w:rPr>
              <w:t>-</w:t>
            </w:r>
          </w:p>
          <w:p w14:paraId="138BF6A1" w14:textId="77777777" w:rsidR="000763F8" w:rsidRDefault="000763F8">
            <w:pPr>
              <w:rPr>
                <w:sz w:val="22"/>
                <w:szCs w:val="22"/>
              </w:rPr>
            </w:pPr>
            <w:r>
              <w:rPr>
                <w:b/>
                <w:sz w:val="22"/>
                <w:szCs w:val="22"/>
              </w:rPr>
              <w:t>HbA1c ≥7 % ved uge 52</w:t>
            </w:r>
          </w:p>
        </w:tc>
        <w:tc>
          <w:tcPr>
            <w:tcW w:w="877" w:type="pct"/>
            <w:tcBorders>
              <w:top w:val="single" w:sz="4" w:space="0" w:color="000000"/>
              <w:left w:val="single" w:sz="4" w:space="0" w:color="000000"/>
              <w:bottom w:val="single" w:sz="4" w:space="0" w:color="000000"/>
              <w:right w:val="single" w:sz="4" w:space="0" w:color="000000"/>
            </w:tcBorders>
          </w:tcPr>
          <w:p w14:paraId="7B812EBD" w14:textId="77777777" w:rsidR="000763F8" w:rsidRDefault="000763F8">
            <w:pPr>
              <w:jc w:val="center"/>
              <w:rPr>
                <w:sz w:val="22"/>
                <w:szCs w:val="22"/>
              </w:rPr>
            </w:pPr>
          </w:p>
          <w:p w14:paraId="25EB07F7" w14:textId="77777777" w:rsidR="000763F8" w:rsidRDefault="000763F8">
            <w:pPr>
              <w:jc w:val="center"/>
              <w:rPr>
                <w:sz w:val="22"/>
                <w:szCs w:val="22"/>
              </w:rPr>
            </w:pPr>
            <w:r>
              <w:rPr>
                <w:sz w:val="22"/>
                <w:szCs w:val="22"/>
              </w:rPr>
              <w:t>26,5</w:t>
            </w:r>
          </w:p>
        </w:tc>
        <w:tc>
          <w:tcPr>
            <w:tcW w:w="1275" w:type="pct"/>
            <w:tcBorders>
              <w:top w:val="single" w:sz="4" w:space="0" w:color="000000"/>
              <w:left w:val="single" w:sz="4" w:space="0" w:color="000000"/>
              <w:bottom w:val="single" w:sz="4" w:space="0" w:color="000000"/>
              <w:right w:val="single" w:sz="4" w:space="0" w:color="000000"/>
            </w:tcBorders>
          </w:tcPr>
          <w:p w14:paraId="449D5995" w14:textId="77777777" w:rsidR="000763F8" w:rsidRDefault="000763F8">
            <w:pPr>
              <w:jc w:val="center"/>
              <w:rPr>
                <w:sz w:val="22"/>
                <w:szCs w:val="22"/>
              </w:rPr>
            </w:pPr>
          </w:p>
          <w:p w14:paraId="63829493" w14:textId="77777777" w:rsidR="000763F8" w:rsidRDefault="000763F8">
            <w:pPr>
              <w:jc w:val="center"/>
              <w:rPr>
                <w:sz w:val="22"/>
                <w:szCs w:val="22"/>
              </w:rPr>
            </w:pPr>
            <w:r>
              <w:rPr>
                <w:sz w:val="22"/>
                <w:szCs w:val="22"/>
              </w:rPr>
              <w:t>39,8</w:t>
            </w:r>
          </w:p>
        </w:tc>
        <w:tc>
          <w:tcPr>
            <w:tcW w:w="1354" w:type="pct"/>
            <w:tcBorders>
              <w:top w:val="single" w:sz="4" w:space="0" w:color="000000"/>
              <w:left w:val="single" w:sz="4" w:space="0" w:color="000000"/>
              <w:bottom w:val="single" w:sz="4" w:space="0" w:color="000000"/>
              <w:right w:val="single" w:sz="4" w:space="0" w:color="000000"/>
            </w:tcBorders>
          </w:tcPr>
          <w:p w14:paraId="238AB760" w14:textId="77777777" w:rsidR="000763F8" w:rsidRDefault="000763F8">
            <w:pPr>
              <w:jc w:val="center"/>
              <w:rPr>
                <w:sz w:val="22"/>
                <w:szCs w:val="22"/>
              </w:rPr>
            </w:pPr>
          </w:p>
          <w:p w14:paraId="1BA9ADE7" w14:textId="77777777" w:rsidR="000763F8" w:rsidRDefault="000763F8">
            <w:pPr>
              <w:jc w:val="center"/>
              <w:rPr>
                <w:sz w:val="22"/>
                <w:szCs w:val="22"/>
              </w:rPr>
            </w:pPr>
            <w:r>
              <w:rPr>
                <w:sz w:val="22"/>
                <w:szCs w:val="22"/>
              </w:rPr>
              <w:t>45,8</w:t>
            </w:r>
          </w:p>
        </w:tc>
      </w:tr>
      <w:tr w:rsidR="000763F8" w14:paraId="0F1F54E3" w14:textId="77777777" w:rsidTr="007266F2">
        <w:trPr>
          <w:trHeight w:val="254"/>
        </w:trPr>
        <w:tc>
          <w:tcPr>
            <w:tcW w:w="1494" w:type="pct"/>
            <w:tcBorders>
              <w:top w:val="single" w:sz="4" w:space="0" w:color="000000"/>
              <w:left w:val="single" w:sz="4" w:space="0" w:color="000000"/>
              <w:bottom w:val="single" w:sz="4" w:space="0" w:color="000000"/>
              <w:right w:val="single" w:sz="4" w:space="0" w:color="000000"/>
            </w:tcBorders>
            <w:hideMark/>
          </w:tcPr>
          <w:p w14:paraId="1138B6E2" w14:textId="77777777" w:rsidR="000763F8" w:rsidRDefault="000763F8">
            <w:pPr>
              <w:rPr>
                <w:sz w:val="22"/>
                <w:szCs w:val="22"/>
              </w:rPr>
            </w:pPr>
            <w:r>
              <w:rPr>
                <w:sz w:val="22"/>
                <w:szCs w:val="22"/>
              </w:rPr>
              <w:t>N</w:t>
            </w:r>
          </w:p>
        </w:tc>
        <w:tc>
          <w:tcPr>
            <w:tcW w:w="877" w:type="pct"/>
            <w:tcBorders>
              <w:top w:val="single" w:sz="4" w:space="0" w:color="000000"/>
              <w:left w:val="single" w:sz="4" w:space="0" w:color="000000"/>
              <w:bottom w:val="single" w:sz="4" w:space="0" w:color="000000"/>
              <w:right w:val="single" w:sz="4" w:space="0" w:color="000000"/>
            </w:tcBorders>
            <w:hideMark/>
          </w:tcPr>
          <w:p w14:paraId="47CCBF9D" w14:textId="77777777" w:rsidR="000763F8" w:rsidRDefault="000763F8">
            <w:pPr>
              <w:jc w:val="center"/>
              <w:rPr>
                <w:sz w:val="22"/>
                <w:szCs w:val="22"/>
              </w:rPr>
            </w:pPr>
            <w:r>
              <w:rPr>
                <w:sz w:val="22"/>
                <w:szCs w:val="22"/>
              </w:rPr>
              <w:t>115</w:t>
            </w:r>
          </w:p>
        </w:tc>
        <w:tc>
          <w:tcPr>
            <w:tcW w:w="1275" w:type="pct"/>
            <w:tcBorders>
              <w:top w:val="single" w:sz="4" w:space="0" w:color="000000"/>
              <w:left w:val="single" w:sz="4" w:space="0" w:color="000000"/>
              <w:bottom w:val="single" w:sz="4" w:space="0" w:color="000000"/>
              <w:right w:val="single" w:sz="4" w:space="0" w:color="000000"/>
            </w:tcBorders>
            <w:hideMark/>
          </w:tcPr>
          <w:p w14:paraId="14DFB6C4" w14:textId="77777777" w:rsidR="000763F8" w:rsidRDefault="000763F8">
            <w:pPr>
              <w:jc w:val="center"/>
              <w:rPr>
                <w:sz w:val="22"/>
                <w:szCs w:val="22"/>
              </w:rPr>
            </w:pPr>
            <w:r>
              <w:rPr>
                <w:sz w:val="22"/>
                <w:szCs w:val="22"/>
              </w:rPr>
              <w:t>118</w:t>
            </w:r>
          </w:p>
        </w:tc>
        <w:tc>
          <w:tcPr>
            <w:tcW w:w="1354" w:type="pct"/>
            <w:tcBorders>
              <w:top w:val="single" w:sz="4" w:space="0" w:color="000000"/>
              <w:left w:val="single" w:sz="4" w:space="0" w:color="000000"/>
              <w:bottom w:val="single" w:sz="4" w:space="0" w:color="000000"/>
              <w:right w:val="single" w:sz="4" w:space="0" w:color="000000"/>
            </w:tcBorders>
            <w:hideMark/>
          </w:tcPr>
          <w:p w14:paraId="657330AD" w14:textId="77777777" w:rsidR="000763F8" w:rsidRDefault="000763F8">
            <w:pPr>
              <w:jc w:val="center"/>
              <w:rPr>
                <w:sz w:val="22"/>
                <w:szCs w:val="22"/>
              </w:rPr>
            </w:pPr>
            <w:r>
              <w:rPr>
                <w:sz w:val="22"/>
                <w:szCs w:val="22"/>
              </w:rPr>
              <w:t>117</w:t>
            </w:r>
          </w:p>
        </w:tc>
      </w:tr>
      <w:tr w:rsidR="000763F8" w14:paraId="08B50EC2" w14:textId="77777777" w:rsidTr="007266F2">
        <w:trPr>
          <w:trHeight w:val="505"/>
        </w:trPr>
        <w:tc>
          <w:tcPr>
            <w:tcW w:w="5000" w:type="pct"/>
            <w:gridSpan w:val="4"/>
            <w:tcBorders>
              <w:top w:val="single" w:sz="4" w:space="0" w:color="000000"/>
              <w:left w:val="single" w:sz="4" w:space="0" w:color="000000"/>
              <w:bottom w:val="single" w:sz="4" w:space="0" w:color="000000"/>
              <w:right w:val="single" w:sz="4" w:space="0" w:color="000000"/>
            </w:tcBorders>
            <w:hideMark/>
          </w:tcPr>
          <w:p w14:paraId="40083B7E" w14:textId="77777777" w:rsidR="000763F8" w:rsidRDefault="000763F8">
            <w:pPr>
              <w:rPr>
                <w:b/>
                <w:sz w:val="22"/>
                <w:szCs w:val="22"/>
              </w:rPr>
            </w:pPr>
            <w:r>
              <w:rPr>
                <w:b/>
                <w:sz w:val="22"/>
                <w:szCs w:val="22"/>
              </w:rPr>
              <w:t>Insulindosis (IE/dag)</w:t>
            </w:r>
          </w:p>
          <w:p w14:paraId="16DF1F00" w14:textId="77777777" w:rsidR="000763F8" w:rsidRDefault="000763F8">
            <w:pPr>
              <w:rPr>
                <w:b/>
                <w:sz w:val="22"/>
                <w:szCs w:val="22"/>
              </w:rPr>
            </w:pPr>
            <w:r>
              <w:rPr>
                <w:b/>
                <w:sz w:val="22"/>
                <w:szCs w:val="22"/>
              </w:rPr>
              <w:t>ved uge 52</w:t>
            </w:r>
            <w:r>
              <w:rPr>
                <w:b/>
                <w:sz w:val="22"/>
                <w:szCs w:val="22"/>
                <w:vertAlign w:val="superscript"/>
              </w:rPr>
              <w:t>2</w:t>
            </w:r>
          </w:p>
        </w:tc>
      </w:tr>
      <w:tr w:rsidR="000763F8" w14:paraId="743E69B5" w14:textId="77777777" w:rsidTr="007266F2">
        <w:trPr>
          <w:trHeight w:val="251"/>
        </w:trPr>
        <w:tc>
          <w:tcPr>
            <w:tcW w:w="1494" w:type="pct"/>
            <w:tcBorders>
              <w:top w:val="single" w:sz="4" w:space="0" w:color="000000"/>
              <w:left w:val="single" w:sz="4" w:space="0" w:color="000000"/>
              <w:bottom w:val="single" w:sz="4" w:space="0" w:color="000000"/>
              <w:right w:val="single" w:sz="4" w:space="0" w:color="000000"/>
            </w:tcBorders>
            <w:hideMark/>
          </w:tcPr>
          <w:p w14:paraId="2503CE18" w14:textId="77777777" w:rsidR="000763F8" w:rsidRDefault="000763F8">
            <w:pPr>
              <w:ind w:left="416"/>
              <w:rPr>
                <w:sz w:val="22"/>
                <w:szCs w:val="22"/>
              </w:rPr>
            </w:pPr>
            <w:r>
              <w:rPr>
                <w:i/>
                <w:sz w:val="22"/>
                <w:szCs w:val="22"/>
              </w:rPr>
              <w:t>Baseline</w:t>
            </w:r>
            <w:r>
              <w:rPr>
                <w:sz w:val="22"/>
                <w:szCs w:val="22"/>
              </w:rPr>
              <w:t xml:space="preserve"> (middelværdi)</w:t>
            </w:r>
          </w:p>
        </w:tc>
        <w:tc>
          <w:tcPr>
            <w:tcW w:w="877" w:type="pct"/>
            <w:tcBorders>
              <w:top w:val="single" w:sz="4" w:space="0" w:color="000000"/>
              <w:left w:val="single" w:sz="4" w:space="0" w:color="000000"/>
              <w:bottom w:val="single" w:sz="4" w:space="0" w:color="000000"/>
              <w:right w:val="single" w:sz="4" w:space="0" w:color="000000"/>
            </w:tcBorders>
            <w:hideMark/>
          </w:tcPr>
          <w:p w14:paraId="1E06293D" w14:textId="77777777" w:rsidR="000763F8" w:rsidRDefault="000763F8">
            <w:pPr>
              <w:jc w:val="center"/>
              <w:rPr>
                <w:sz w:val="22"/>
                <w:szCs w:val="22"/>
              </w:rPr>
            </w:pPr>
            <w:r>
              <w:rPr>
                <w:sz w:val="22"/>
                <w:szCs w:val="22"/>
              </w:rPr>
              <w:t>89,94</w:t>
            </w:r>
          </w:p>
        </w:tc>
        <w:tc>
          <w:tcPr>
            <w:tcW w:w="1275" w:type="pct"/>
            <w:tcBorders>
              <w:top w:val="single" w:sz="4" w:space="0" w:color="000000"/>
              <w:left w:val="single" w:sz="4" w:space="0" w:color="000000"/>
              <w:bottom w:val="single" w:sz="4" w:space="0" w:color="000000"/>
              <w:right w:val="single" w:sz="4" w:space="0" w:color="000000"/>
            </w:tcBorders>
            <w:hideMark/>
          </w:tcPr>
          <w:p w14:paraId="6D68DDAD" w14:textId="77777777" w:rsidR="000763F8" w:rsidRDefault="000763F8">
            <w:pPr>
              <w:jc w:val="center"/>
              <w:rPr>
                <w:sz w:val="22"/>
                <w:szCs w:val="22"/>
              </w:rPr>
            </w:pPr>
            <w:r>
              <w:rPr>
                <w:sz w:val="22"/>
                <w:szCs w:val="22"/>
              </w:rPr>
              <w:t>88,57</w:t>
            </w:r>
          </w:p>
        </w:tc>
        <w:tc>
          <w:tcPr>
            <w:tcW w:w="1354" w:type="pct"/>
            <w:tcBorders>
              <w:top w:val="single" w:sz="4" w:space="0" w:color="000000"/>
              <w:left w:val="single" w:sz="4" w:space="0" w:color="000000"/>
              <w:bottom w:val="single" w:sz="4" w:space="0" w:color="000000"/>
              <w:right w:val="single" w:sz="4" w:space="0" w:color="000000"/>
            </w:tcBorders>
            <w:hideMark/>
          </w:tcPr>
          <w:p w14:paraId="6B0D31DA" w14:textId="77777777" w:rsidR="000763F8" w:rsidRDefault="000763F8">
            <w:pPr>
              <w:jc w:val="center"/>
              <w:rPr>
                <w:sz w:val="22"/>
                <w:szCs w:val="22"/>
              </w:rPr>
            </w:pPr>
            <w:r>
              <w:rPr>
                <w:sz w:val="22"/>
                <w:szCs w:val="22"/>
              </w:rPr>
              <w:t>90,38</w:t>
            </w:r>
          </w:p>
        </w:tc>
      </w:tr>
      <w:tr w:rsidR="000763F8" w14:paraId="32924158" w14:textId="77777777" w:rsidTr="007266F2">
        <w:trPr>
          <w:trHeight w:val="253"/>
        </w:trPr>
        <w:tc>
          <w:tcPr>
            <w:tcW w:w="1494" w:type="pct"/>
            <w:tcBorders>
              <w:top w:val="single" w:sz="4" w:space="0" w:color="000000"/>
              <w:left w:val="single" w:sz="4" w:space="0" w:color="000000"/>
              <w:bottom w:val="single" w:sz="4" w:space="0" w:color="000000"/>
              <w:right w:val="single" w:sz="4" w:space="0" w:color="000000"/>
            </w:tcBorders>
            <w:hideMark/>
          </w:tcPr>
          <w:p w14:paraId="196A4C27" w14:textId="77777777" w:rsidR="000763F8" w:rsidRDefault="000763F8">
            <w:pPr>
              <w:ind w:left="416"/>
              <w:rPr>
                <w:sz w:val="22"/>
                <w:szCs w:val="22"/>
              </w:rPr>
            </w:pPr>
            <w:r>
              <w:rPr>
                <w:sz w:val="22"/>
                <w:szCs w:val="22"/>
              </w:rPr>
              <w:t xml:space="preserve">Ændring fra </w:t>
            </w:r>
            <w:r>
              <w:rPr>
                <w:i/>
                <w:sz w:val="22"/>
                <w:szCs w:val="22"/>
              </w:rPr>
              <w:t>baseline</w:t>
            </w:r>
            <w:r>
              <w:rPr>
                <w:sz w:val="22"/>
                <w:szCs w:val="22"/>
                <w:vertAlign w:val="superscript"/>
              </w:rPr>
              <w:t>1</w:t>
            </w:r>
          </w:p>
        </w:tc>
        <w:tc>
          <w:tcPr>
            <w:tcW w:w="877" w:type="pct"/>
            <w:tcBorders>
              <w:top w:val="single" w:sz="4" w:space="0" w:color="000000"/>
              <w:left w:val="single" w:sz="4" w:space="0" w:color="000000"/>
              <w:bottom w:val="single" w:sz="4" w:space="0" w:color="000000"/>
              <w:right w:val="single" w:sz="4" w:space="0" w:color="000000"/>
            </w:tcBorders>
            <w:hideMark/>
          </w:tcPr>
          <w:p w14:paraId="1DF83056" w14:textId="77777777" w:rsidR="000763F8" w:rsidRDefault="000763F8">
            <w:pPr>
              <w:jc w:val="center"/>
              <w:rPr>
                <w:sz w:val="22"/>
                <w:szCs w:val="22"/>
              </w:rPr>
            </w:pPr>
            <w:r>
              <w:rPr>
                <w:sz w:val="22"/>
                <w:szCs w:val="22"/>
              </w:rPr>
              <w:t>10,16</w:t>
            </w:r>
          </w:p>
        </w:tc>
        <w:tc>
          <w:tcPr>
            <w:tcW w:w="1275" w:type="pct"/>
            <w:tcBorders>
              <w:top w:val="single" w:sz="4" w:space="0" w:color="000000"/>
              <w:left w:val="single" w:sz="4" w:space="0" w:color="000000"/>
              <w:bottom w:val="single" w:sz="4" w:space="0" w:color="000000"/>
              <w:right w:val="single" w:sz="4" w:space="0" w:color="000000"/>
            </w:tcBorders>
            <w:hideMark/>
          </w:tcPr>
          <w:p w14:paraId="5563279C" w14:textId="77777777" w:rsidR="000763F8" w:rsidRDefault="000763F8">
            <w:pPr>
              <w:jc w:val="center"/>
              <w:rPr>
                <w:sz w:val="22"/>
                <w:szCs w:val="22"/>
              </w:rPr>
            </w:pPr>
            <w:r>
              <w:rPr>
                <w:sz w:val="22"/>
                <w:szCs w:val="22"/>
              </w:rPr>
              <w:t>1,33</w:t>
            </w:r>
          </w:p>
        </w:tc>
        <w:tc>
          <w:tcPr>
            <w:tcW w:w="1354" w:type="pct"/>
            <w:tcBorders>
              <w:top w:val="single" w:sz="4" w:space="0" w:color="000000"/>
              <w:left w:val="single" w:sz="4" w:space="0" w:color="000000"/>
              <w:bottom w:val="single" w:sz="4" w:space="0" w:color="000000"/>
              <w:right w:val="single" w:sz="4" w:space="0" w:color="000000"/>
            </w:tcBorders>
            <w:hideMark/>
          </w:tcPr>
          <w:p w14:paraId="57F379BE" w14:textId="77777777" w:rsidR="000763F8" w:rsidRDefault="000763F8">
            <w:pPr>
              <w:jc w:val="center"/>
              <w:rPr>
                <w:sz w:val="22"/>
                <w:szCs w:val="22"/>
              </w:rPr>
            </w:pPr>
            <w:r>
              <w:rPr>
                <w:sz w:val="22"/>
                <w:szCs w:val="22"/>
              </w:rPr>
              <w:t>-1,06</w:t>
            </w:r>
          </w:p>
        </w:tc>
      </w:tr>
      <w:tr w:rsidR="000763F8" w14:paraId="0289B949" w14:textId="77777777" w:rsidTr="007266F2">
        <w:trPr>
          <w:trHeight w:val="506"/>
        </w:trPr>
        <w:tc>
          <w:tcPr>
            <w:tcW w:w="1494" w:type="pct"/>
            <w:tcBorders>
              <w:top w:val="single" w:sz="4" w:space="0" w:color="000000"/>
              <w:left w:val="single" w:sz="4" w:space="0" w:color="000000"/>
              <w:bottom w:val="single" w:sz="4" w:space="0" w:color="000000"/>
              <w:right w:val="single" w:sz="4" w:space="0" w:color="000000"/>
            </w:tcBorders>
            <w:hideMark/>
          </w:tcPr>
          <w:p w14:paraId="2FE1A636" w14:textId="77777777" w:rsidR="000763F8" w:rsidRDefault="000763F8">
            <w:pPr>
              <w:ind w:left="416"/>
              <w:rPr>
                <w:sz w:val="22"/>
                <w:szCs w:val="22"/>
              </w:rPr>
            </w:pPr>
            <w:r>
              <w:rPr>
                <w:sz w:val="22"/>
                <w:szCs w:val="22"/>
              </w:rPr>
              <w:t>Forskel fra placebo</w:t>
            </w:r>
            <w:r>
              <w:rPr>
                <w:sz w:val="22"/>
                <w:szCs w:val="22"/>
                <w:vertAlign w:val="superscript"/>
              </w:rPr>
              <w:t>1</w:t>
            </w:r>
          </w:p>
          <w:p w14:paraId="7EB225E7" w14:textId="77777777" w:rsidR="000763F8" w:rsidRDefault="000763F8">
            <w:pPr>
              <w:ind w:left="416"/>
              <w:rPr>
                <w:sz w:val="22"/>
                <w:szCs w:val="22"/>
              </w:rPr>
            </w:pPr>
            <w:r>
              <w:rPr>
                <w:sz w:val="22"/>
                <w:szCs w:val="22"/>
              </w:rPr>
              <w:t>(97,5 % CI)</w:t>
            </w:r>
          </w:p>
        </w:tc>
        <w:tc>
          <w:tcPr>
            <w:tcW w:w="877" w:type="pct"/>
            <w:tcBorders>
              <w:top w:val="single" w:sz="4" w:space="0" w:color="000000"/>
              <w:left w:val="single" w:sz="4" w:space="0" w:color="000000"/>
              <w:bottom w:val="single" w:sz="4" w:space="0" w:color="000000"/>
              <w:right w:val="single" w:sz="4" w:space="0" w:color="000000"/>
            </w:tcBorders>
          </w:tcPr>
          <w:p w14:paraId="13650947" w14:textId="77777777" w:rsidR="000763F8" w:rsidRDefault="000763F8">
            <w:pPr>
              <w:jc w:val="center"/>
              <w:rPr>
                <w:sz w:val="22"/>
                <w:szCs w:val="22"/>
              </w:rPr>
            </w:pPr>
          </w:p>
        </w:tc>
        <w:tc>
          <w:tcPr>
            <w:tcW w:w="1275" w:type="pct"/>
            <w:tcBorders>
              <w:top w:val="single" w:sz="4" w:space="0" w:color="000000"/>
              <w:left w:val="single" w:sz="4" w:space="0" w:color="000000"/>
              <w:bottom w:val="single" w:sz="4" w:space="0" w:color="000000"/>
              <w:right w:val="single" w:sz="4" w:space="0" w:color="000000"/>
            </w:tcBorders>
            <w:hideMark/>
          </w:tcPr>
          <w:p w14:paraId="2621B419" w14:textId="77777777" w:rsidR="000763F8" w:rsidRDefault="000763F8">
            <w:pPr>
              <w:jc w:val="center"/>
              <w:rPr>
                <w:sz w:val="22"/>
                <w:szCs w:val="22"/>
              </w:rPr>
            </w:pPr>
            <w:r>
              <w:rPr>
                <w:sz w:val="22"/>
                <w:szCs w:val="22"/>
              </w:rPr>
              <w:t>-8,83# (-15,69; -1,97)</w:t>
            </w:r>
          </w:p>
        </w:tc>
        <w:tc>
          <w:tcPr>
            <w:tcW w:w="1354" w:type="pct"/>
            <w:tcBorders>
              <w:top w:val="single" w:sz="4" w:space="0" w:color="000000"/>
              <w:left w:val="single" w:sz="4" w:space="0" w:color="000000"/>
              <w:bottom w:val="single" w:sz="4" w:space="0" w:color="000000"/>
              <w:right w:val="single" w:sz="4" w:space="0" w:color="000000"/>
            </w:tcBorders>
            <w:hideMark/>
          </w:tcPr>
          <w:p w14:paraId="7606EB9C" w14:textId="77777777" w:rsidR="000763F8" w:rsidRDefault="000763F8">
            <w:pPr>
              <w:jc w:val="center"/>
              <w:rPr>
                <w:sz w:val="22"/>
                <w:szCs w:val="22"/>
              </w:rPr>
            </w:pPr>
            <w:r>
              <w:rPr>
                <w:sz w:val="22"/>
                <w:szCs w:val="22"/>
              </w:rPr>
              <w:t>-11,22** (-18,09; -4,36)</w:t>
            </w:r>
          </w:p>
        </w:tc>
      </w:tr>
      <w:tr w:rsidR="000763F8" w14:paraId="7A3C554E" w14:textId="77777777" w:rsidTr="007266F2">
        <w:trPr>
          <w:trHeight w:val="253"/>
        </w:trPr>
        <w:tc>
          <w:tcPr>
            <w:tcW w:w="1494" w:type="pct"/>
            <w:tcBorders>
              <w:top w:val="single" w:sz="4" w:space="0" w:color="000000"/>
              <w:left w:val="single" w:sz="4" w:space="0" w:color="000000"/>
              <w:bottom w:val="single" w:sz="4" w:space="0" w:color="000000"/>
              <w:right w:val="single" w:sz="4" w:space="0" w:color="000000"/>
            </w:tcBorders>
            <w:hideMark/>
          </w:tcPr>
          <w:p w14:paraId="7895D180" w14:textId="77777777" w:rsidR="000763F8" w:rsidRDefault="000763F8">
            <w:pPr>
              <w:rPr>
                <w:sz w:val="22"/>
                <w:szCs w:val="22"/>
              </w:rPr>
            </w:pPr>
            <w:r>
              <w:rPr>
                <w:sz w:val="22"/>
                <w:szCs w:val="22"/>
              </w:rPr>
              <w:t>N</w:t>
            </w:r>
          </w:p>
        </w:tc>
        <w:tc>
          <w:tcPr>
            <w:tcW w:w="877" w:type="pct"/>
            <w:tcBorders>
              <w:top w:val="single" w:sz="4" w:space="0" w:color="000000"/>
              <w:left w:val="single" w:sz="4" w:space="0" w:color="000000"/>
              <w:bottom w:val="single" w:sz="4" w:space="0" w:color="000000"/>
              <w:right w:val="single" w:sz="4" w:space="0" w:color="000000"/>
            </w:tcBorders>
            <w:hideMark/>
          </w:tcPr>
          <w:p w14:paraId="26930D3F" w14:textId="77777777" w:rsidR="000763F8" w:rsidRDefault="000763F8">
            <w:pPr>
              <w:jc w:val="center"/>
              <w:rPr>
                <w:sz w:val="22"/>
                <w:szCs w:val="22"/>
              </w:rPr>
            </w:pPr>
            <w:r>
              <w:rPr>
                <w:sz w:val="22"/>
                <w:szCs w:val="22"/>
              </w:rPr>
              <w:t>115</w:t>
            </w:r>
          </w:p>
        </w:tc>
        <w:tc>
          <w:tcPr>
            <w:tcW w:w="1275" w:type="pct"/>
            <w:tcBorders>
              <w:top w:val="single" w:sz="4" w:space="0" w:color="000000"/>
              <w:left w:val="single" w:sz="4" w:space="0" w:color="000000"/>
              <w:bottom w:val="single" w:sz="4" w:space="0" w:color="000000"/>
              <w:right w:val="single" w:sz="4" w:space="0" w:color="000000"/>
            </w:tcBorders>
            <w:hideMark/>
          </w:tcPr>
          <w:p w14:paraId="726FEA19" w14:textId="77777777" w:rsidR="000763F8" w:rsidRDefault="000763F8">
            <w:pPr>
              <w:jc w:val="center"/>
              <w:rPr>
                <w:sz w:val="22"/>
                <w:szCs w:val="22"/>
              </w:rPr>
            </w:pPr>
            <w:r>
              <w:rPr>
                <w:sz w:val="22"/>
                <w:szCs w:val="22"/>
              </w:rPr>
              <w:t>119</w:t>
            </w:r>
          </w:p>
        </w:tc>
        <w:tc>
          <w:tcPr>
            <w:tcW w:w="1354" w:type="pct"/>
            <w:tcBorders>
              <w:top w:val="single" w:sz="4" w:space="0" w:color="000000"/>
              <w:left w:val="single" w:sz="4" w:space="0" w:color="000000"/>
              <w:bottom w:val="single" w:sz="4" w:space="0" w:color="000000"/>
              <w:right w:val="single" w:sz="4" w:space="0" w:color="000000"/>
            </w:tcBorders>
            <w:hideMark/>
          </w:tcPr>
          <w:p w14:paraId="4A74B479" w14:textId="77777777" w:rsidR="000763F8" w:rsidRDefault="000763F8">
            <w:pPr>
              <w:jc w:val="center"/>
              <w:rPr>
                <w:sz w:val="22"/>
                <w:szCs w:val="22"/>
              </w:rPr>
            </w:pPr>
            <w:r>
              <w:rPr>
                <w:sz w:val="22"/>
                <w:szCs w:val="22"/>
              </w:rPr>
              <w:t>118</w:t>
            </w:r>
          </w:p>
        </w:tc>
      </w:tr>
      <w:tr w:rsidR="000763F8" w14:paraId="1BA05E04" w14:textId="77777777" w:rsidTr="007266F2">
        <w:trPr>
          <w:trHeight w:val="503"/>
        </w:trPr>
        <w:tc>
          <w:tcPr>
            <w:tcW w:w="5000" w:type="pct"/>
            <w:gridSpan w:val="4"/>
            <w:tcBorders>
              <w:top w:val="single" w:sz="4" w:space="0" w:color="000000"/>
              <w:left w:val="single" w:sz="4" w:space="0" w:color="000000"/>
              <w:bottom w:val="single" w:sz="4" w:space="0" w:color="000000"/>
              <w:right w:val="single" w:sz="4" w:space="0" w:color="000000"/>
            </w:tcBorders>
            <w:hideMark/>
          </w:tcPr>
          <w:p w14:paraId="77A178E2" w14:textId="77777777" w:rsidR="000763F8" w:rsidRDefault="000763F8">
            <w:pPr>
              <w:rPr>
                <w:b/>
                <w:sz w:val="22"/>
                <w:szCs w:val="22"/>
              </w:rPr>
            </w:pPr>
            <w:r>
              <w:rPr>
                <w:b/>
                <w:sz w:val="22"/>
                <w:szCs w:val="22"/>
              </w:rPr>
              <w:t>Kropsvægt (kg)</w:t>
            </w:r>
          </w:p>
          <w:p w14:paraId="08A77782" w14:textId="77777777" w:rsidR="000763F8" w:rsidRDefault="000763F8">
            <w:pPr>
              <w:rPr>
                <w:b/>
                <w:sz w:val="22"/>
                <w:szCs w:val="22"/>
              </w:rPr>
            </w:pPr>
            <w:r>
              <w:rPr>
                <w:b/>
                <w:sz w:val="22"/>
                <w:szCs w:val="22"/>
              </w:rPr>
              <w:t>ved uge 52</w:t>
            </w:r>
            <w:r>
              <w:rPr>
                <w:b/>
                <w:sz w:val="22"/>
                <w:szCs w:val="22"/>
                <w:vertAlign w:val="superscript"/>
              </w:rPr>
              <w:t>2</w:t>
            </w:r>
          </w:p>
        </w:tc>
      </w:tr>
      <w:tr w:rsidR="000763F8" w14:paraId="1ACBA522" w14:textId="77777777" w:rsidTr="007266F2">
        <w:trPr>
          <w:trHeight w:val="253"/>
        </w:trPr>
        <w:tc>
          <w:tcPr>
            <w:tcW w:w="1494" w:type="pct"/>
            <w:tcBorders>
              <w:top w:val="single" w:sz="4" w:space="0" w:color="000000"/>
              <w:left w:val="single" w:sz="4" w:space="0" w:color="000000"/>
              <w:bottom w:val="single" w:sz="4" w:space="0" w:color="000000"/>
              <w:right w:val="single" w:sz="4" w:space="0" w:color="000000"/>
            </w:tcBorders>
            <w:hideMark/>
          </w:tcPr>
          <w:p w14:paraId="7243843C" w14:textId="77777777" w:rsidR="000763F8" w:rsidRDefault="000763F8">
            <w:pPr>
              <w:ind w:left="416"/>
              <w:rPr>
                <w:sz w:val="22"/>
                <w:szCs w:val="22"/>
              </w:rPr>
            </w:pPr>
            <w:r>
              <w:rPr>
                <w:i/>
                <w:sz w:val="22"/>
                <w:szCs w:val="22"/>
              </w:rPr>
              <w:t>Baseline</w:t>
            </w:r>
            <w:r>
              <w:rPr>
                <w:sz w:val="22"/>
                <w:szCs w:val="22"/>
              </w:rPr>
              <w:t xml:space="preserve"> (middelværdi)</w:t>
            </w:r>
          </w:p>
        </w:tc>
        <w:tc>
          <w:tcPr>
            <w:tcW w:w="877" w:type="pct"/>
            <w:tcBorders>
              <w:top w:val="single" w:sz="4" w:space="0" w:color="000000"/>
              <w:left w:val="single" w:sz="4" w:space="0" w:color="000000"/>
              <w:bottom w:val="single" w:sz="4" w:space="0" w:color="000000"/>
              <w:right w:val="single" w:sz="4" w:space="0" w:color="000000"/>
            </w:tcBorders>
            <w:hideMark/>
          </w:tcPr>
          <w:p w14:paraId="2334E843" w14:textId="77777777" w:rsidR="000763F8" w:rsidRDefault="000763F8">
            <w:pPr>
              <w:jc w:val="center"/>
              <w:rPr>
                <w:sz w:val="22"/>
                <w:szCs w:val="22"/>
              </w:rPr>
            </w:pPr>
            <w:r>
              <w:rPr>
                <w:sz w:val="22"/>
                <w:szCs w:val="22"/>
              </w:rPr>
              <w:t>96,34</w:t>
            </w:r>
          </w:p>
        </w:tc>
        <w:tc>
          <w:tcPr>
            <w:tcW w:w="1275" w:type="pct"/>
            <w:tcBorders>
              <w:top w:val="single" w:sz="4" w:space="0" w:color="000000"/>
              <w:left w:val="single" w:sz="4" w:space="0" w:color="000000"/>
              <w:bottom w:val="single" w:sz="4" w:space="0" w:color="000000"/>
              <w:right w:val="single" w:sz="4" w:space="0" w:color="000000"/>
            </w:tcBorders>
            <w:hideMark/>
          </w:tcPr>
          <w:p w14:paraId="3FBF0C8F" w14:textId="77777777" w:rsidR="000763F8" w:rsidRDefault="000763F8">
            <w:pPr>
              <w:jc w:val="center"/>
              <w:rPr>
                <w:sz w:val="22"/>
                <w:szCs w:val="22"/>
              </w:rPr>
            </w:pPr>
            <w:r>
              <w:rPr>
                <w:sz w:val="22"/>
                <w:szCs w:val="22"/>
              </w:rPr>
              <w:t>96,47</w:t>
            </w:r>
          </w:p>
        </w:tc>
        <w:tc>
          <w:tcPr>
            <w:tcW w:w="1354" w:type="pct"/>
            <w:tcBorders>
              <w:top w:val="single" w:sz="4" w:space="0" w:color="000000"/>
              <w:left w:val="single" w:sz="4" w:space="0" w:color="000000"/>
              <w:bottom w:val="single" w:sz="4" w:space="0" w:color="000000"/>
              <w:right w:val="single" w:sz="4" w:space="0" w:color="000000"/>
            </w:tcBorders>
            <w:hideMark/>
          </w:tcPr>
          <w:p w14:paraId="1F51A8F6" w14:textId="77777777" w:rsidR="000763F8" w:rsidRDefault="000763F8">
            <w:pPr>
              <w:jc w:val="center"/>
              <w:rPr>
                <w:sz w:val="22"/>
                <w:szCs w:val="22"/>
              </w:rPr>
            </w:pPr>
            <w:r>
              <w:rPr>
                <w:sz w:val="22"/>
                <w:szCs w:val="22"/>
              </w:rPr>
              <w:t>95,37</w:t>
            </w:r>
          </w:p>
        </w:tc>
      </w:tr>
      <w:tr w:rsidR="000763F8" w14:paraId="4C69F1A1" w14:textId="77777777" w:rsidTr="007266F2">
        <w:trPr>
          <w:trHeight w:val="253"/>
        </w:trPr>
        <w:tc>
          <w:tcPr>
            <w:tcW w:w="1494" w:type="pct"/>
            <w:tcBorders>
              <w:top w:val="single" w:sz="4" w:space="0" w:color="000000"/>
              <w:left w:val="single" w:sz="4" w:space="0" w:color="000000"/>
              <w:bottom w:val="single" w:sz="4" w:space="0" w:color="000000"/>
              <w:right w:val="single" w:sz="4" w:space="0" w:color="000000"/>
            </w:tcBorders>
            <w:hideMark/>
          </w:tcPr>
          <w:p w14:paraId="118AD2EF" w14:textId="77777777" w:rsidR="000763F8" w:rsidRDefault="000763F8">
            <w:pPr>
              <w:ind w:left="416"/>
              <w:rPr>
                <w:sz w:val="22"/>
                <w:szCs w:val="22"/>
              </w:rPr>
            </w:pPr>
            <w:r>
              <w:rPr>
                <w:sz w:val="22"/>
                <w:szCs w:val="22"/>
              </w:rPr>
              <w:t xml:space="preserve">Ændring fra </w:t>
            </w:r>
            <w:r>
              <w:rPr>
                <w:i/>
                <w:sz w:val="22"/>
                <w:szCs w:val="22"/>
              </w:rPr>
              <w:t>baseline</w:t>
            </w:r>
            <w:r>
              <w:rPr>
                <w:sz w:val="22"/>
                <w:szCs w:val="22"/>
                <w:vertAlign w:val="superscript"/>
              </w:rPr>
              <w:t>1</w:t>
            </w:r>
          </w:p>
        </w:tc>
        <w:tc>
          <w:tcPr>
            <w:tcW w:w="877" w:type="pct"/>
            <w:tcBorders>
              <w:top w:val="single" w:sz="4" w:space="0" w:color="000000"/>
              <w:left w:val="single" w:sz="4" w:space="0" w:color="000000"/>
              <w:bottom w:val="single" w:sz="4" w:space="0" w:color="000000"/>
              <w:right w:val="single" w:sz="4" w:space="0" w:color="000000"/>
            </w:tcBorders>
            <w:hideMark/>
          </w:tcPr>
          <w:p w14:paraId="15CADC8A" w14:textId="77777777" w:rsidR="000763F8" w:rsidRDefault="000763F8">
            <w:pPr>
              <w:jc w:val="center"/>
              <w:rPr>
                <w:sz w:val="22"/>
                <w:szCs w:val="22"/>
              </w:rPr>
            </w:pPr>
            <w:r>
              <w:rPr>
                <w:sz w:val="22"/>
                <w:szCs w:val="22"/>
              </w:rPr>
              <w:t>0,44</w:t>
            </w:r>
          </w:p>
        </w:tc>
        <w:tc>
          <w:tcPr>
            <w:tcW w:w="1275" w:type="pct"/>
            <w:tcBorders>
              <w:top w:val="single" w:sz="4" w:space="0" w:color="000000"/>
              <w:left w:val="single" w:sz="4" w:space="0" w:color="000000"/>
              <w:bottom w:val="single" w:sz="4" w:space="0" w:color="000000"/>
              <w:right w:val="single" w:sz="4" w:space="0" w:color="000000"/>
            </w:tcBorders>
            <w:hideMark/>
          </w:tcPr>
          <w:p w14:paraId="227B5913" w14:textId="77777777" w:rsidR="000763F8" w:rsidRDefault="000763F8">
            <w:pPr>
              <w:jc w:val="center"/>
              <w:rPr>
                <w:sz w:val="22"/>
                <w:szCs w:val="22"/>
              </w:rPr>
            </w:pPr>
            <w:r>
              <w:rPr>
                <w:sz w:val="22"/>
                <w:szCs w:val="22"/>
              </w:rPr>
              <w:t>-1,95</w:t>
            </w:r>
          </w:p>
        </w:tc>
        <w:tc>
          <w:tcPr>
            <w:tcW w:w="1354" w:type="pct"/>
            <w:tcBorders>
              <w:top w:val="single" w:sz="4" w:space="0" w:color="000000"/>
              <w:left w:val="single" w:sz="4" w:space="0" w:color="000000"/>
              <w:bottom w:val="single" w:sz="4" w:space="0" w:color="000000"/>
              <w:right w:val="single" w:sz="4" w:space="0" w:color="000000"/>
            </w:tcBorders>
            <w:hideMark/>
          </w:tcPr>
          <w:p w14:paraId="7114F78E" w14:textId="77777777" w:rsidR="000763F8" w:rsidRDefault="000763F8">
            <w:pPr>
              <w:jc w:val="center"/>
              <w:rPr>
                <w:sz w:val="22"/>
                <w:szCs w:val="22"/>
              </w:rPr>
            </w:pPr>
            <w:r>
              <w:rPr>
                <w:sz w:val="22"/>
                <w:szCs w:val="22"/>
              </w:rPr>
              <w:t>-2,04</w:t>
            </w:r>
          </w:p>
        </w:tc>
      </w:tr>
      <w:tr w:rsidR="000763F8" w14:paraId="14E67A4F" w14:textId="77777777" w:rsidTr="007266F2">
        <w:trPr>
          <w:trHeight w:val="506"/>
        </w:trPr>
        <w:tc>
          <w:tcPr>
            <w:tcW w:w="1494" w:type="pct"/>
            <w:tcBorders>
              <w:top w:val="single" w:sz="4" w:space="0" w:color="000000"/>
              <w:left w:val="single" w:sz="4" w:space="0" w:color="000000"/>
              <w:bottom w:val="single" w:sz="4" w:space="0" w:color="000000"/>
              <w:right w:val="single" w:sz="4" w:space="0" w:color="000000"/>
            </w:tcBorders>
            <w:hideMark/>
          </w:tcPr>
          <w:p w14:paraId="17678ED3" w14:textId="77777777" w:rsidR="000763F8" w:rsidRDefault="000763F8">
            <w:pPr>
              <w:ind w:left="416"/>
              <w:rPr>
                <w:sz w:val="22"/>
                <w:szCs w:val="22"/>
              </w:rPr>
            </w:pPr>
            <w:r>
              <w:rPr>
                <w:sz w:val="22"/>
                <w:szCs w:val="22"/>
              </w:rPr>
              <w:t>Forskel fra placebo</w:t>
            </w:r>
            <w:r>
              <w:rPr>
                <w:sz w:val="22"/>
                <w:szCs w:val="22"/>
                <w:vertAlign w:val="superscript"/>
              </w:rPr>
              <w:t>1</w:t>
            </w:r>
          </w:p>
          <w:p w14:paraId="7ADEE640" w14:textId="77777777" w:rsidR="000763F8" w:rsidRDefault="000763F8">
            <w:pPr>
              <w:ind w:left="416"/>
              <w:rPr>
                <w:sz w:val="22"/>
                <w:szCs w:val="22"/>
              </w:rPr>
            </w:pPr>
            <w:r>
              <w:rPr>
                <w:sz w:val="22"/>
                <w:szCs w:val="22"/>
              </w:rPr>
              <w:t>(97,5 % CI)</w:t>
            </w:r>
          </w:p>
        </w:tc>
        <w:tc>
          <w:tcPr>
            <w:tcW w:w="877" w:type="pct"/>
            <w:tcBorders>
              <w:top w:val="single" w:sz="4" w:space="0" w:color="000000"/>
              <w:left w:val="single" w:sz="4" w:space="0" w:color="000000"/>
              <w:bottom w:val="single" w:sz="4" w:space="0" w:color="000000"/>
              <w:right w:val="single" w:sz="4" w:space="0" w:color="000000"/>
            </w:tcBorders>
          </w:tcPr>
          <w:p w14:paraId="54342EE4" w14:textId="77777777" w:rsidR="000763F8" w:rsidRDefault="000763F8">
            <w:pPr>
              <w:jc w:val="center"/>
              <w:rPr>
                <w:sz w:val="22"/>
                <w:szCs w:val="22"/>
              </w:rPr>
            </w:pPr>
          </w:p>
        </w:tc>
        <w:tc>
          <w:tcPr>
            <w:tcW w:w="1275" w:type="pct"/>
            <w:tcBorders>
              <w:top w:val="single" w:sz="4" w:space="0" w:color="000000"/>
              <w:left w:val="single" w:sz="4" w:space="0" w:color="000000"/>
              <w:bottom w:val="single" w:sz="4" w:space="0" w:color="000000"/>
              <w:right w:val="single" w:sz="4" w:space="0" w:color="000000"/>
            </w:tcBorders>
            <w:hideMark/>
          </w:tcPr>
          <w:p w14:paraId="70F7D497" w14:textId="77777777" w:rsidR="000763F8" w:rsidRDefault="000763F8">
            <w:pPr>
              <w:jc w:val="center"/>
              <w:rPr>
                <w:sz w:val="22"/>
                <w:szCs w:val="22"/>
              </w:rPr>
            </w:pPr>
            <w:r>
              <w:rPr>
                <w:sz w:val="22"/>
                <w:szCs w:val="22"/>
              </w:rPr>
              <w:t>-2,39* (-3,54; -1,24)</w:t>
            </w:r>
          </w:p>
        </w:tc>
        <w:tc>
          <w:tcPr>
            <w:tcW w:w="1354" w:type="pct"/>
            <w:tcBorders>
              <w:top w:val="single" w:sz="4" w:space="0" w:color="000000"/>
              <w:left w:val="single" w:sz="4" w:space="0" w:color="000000"/>
              <w:bottom w:val="single" w:sz="4" w:space="0" w:color="000000"/>
              <w:right w:val="single" w:sz="4" w:space="0" w:color="000000"/>
            </w:tcBorders>
            <w:hideMark/>
          </w:tcPr>
          <w:p w14:paraId="6EA3970B" w14:textId="77777777" w:rsidR="000763F8" w:rsidRDefault="000763F8">
            <w:pPr>
              <w:jc w:val="center"/>
              <w:rPr>
                <w:sz w:val="22"/>
                <w:szCs w:val="22"/>
              </w:rPr>
            </w:pPr>
            <w:r>
              <w:rPr>
                <w:sz w:val="22"/>
                <w:szCs w:val="22"/>
              </w:rPr>
              <w:t>-2,48* (-3,63; -1,33)</w:t>
            </w:r>
          </w:p>
        </w:tc>
      </w:tr>
    </w:tbl>
    <w:bookmarkEnd w:id="1"/>
    <w:p w14:paraId="68EEDF2B" w14:textId="77777777" w:rsidR="000763F8" w:rsidRDefault="000763F8" w:rsidP="000763F8">
      <w:pPr>
        <w:ind w:left="567" w:hanging="567"/>
        <w:rPr>
          <w:sz w:val="20"/>
        </w:rPr>
      </w:pPr>
      <w:r>
        <w:rPr>
          <w:iCs/>
          <w:sz w:val="20"/>
          <w:vertAlign w:val="superscript"/>
        </w:rPr>
        <w:t>1</w:t>
      </w:r>
      <w:r>
        <w:rPr>
          <w:position w:val="8"/>
          <w:sz w:val="20"/>
        </w:rPr>
        <w:t xml:space="preserve"> </w:t>
      </w:r>
      <w:r>
        <w:rPr>
          <w:position w:val="8"/>
          <w:sz w:val="20"/>
        </w:rPr>
        <w:tab/>
      </w:r>
      <w:r>
        <w:rPr>
          <w:sz w:val="20"/>
        </w:rPr>
        <w:t xml:space="preserve">Middelværdi justeret for </w:t>
      </w:r>
      <w:r>
        <w:rPr>
          <w:i/>
          <w:sz w:val="20"/>
        </w:rPr>
        <w:t>baseline-</w:t>
      </w:r>
      <w:r>
        <w:rPr>
          <w:sz w:val="20"/>
        </w:rPr>
        <w:t>værdi</w:t>
      </w:r>
    </w:p>
    <w:p w14:paraId="2EF476D9" w14:textId="77777777" w:rsidR="000763F8" w:rsidRDefault="000763F8" w:rsidP="000763F8">
      <w:pPr>
        <w:pStyle w:val="Brdtekst"/>
        <w:ind w:left="567" w:hanging="567"/>
        <w:rPr>
          <w:sz w:val="20"/>
          <w:szCs w:val="20"/>
          <w:lang w:val="da-DK"/>
        </w:rPr>
      </w:pPr>
      <w:r>
        <w:rPr>
          <w:iCs/>
          <w:sz w:val="20"/>
          <w:szCs w:val="20"/>
          <w:vertAlign w:val="superscript"/>
          <w:lang w:val="da-DK"/>
        </w:rPr>
        <w:t>2</w:t>
      </w:r>
      <w:r>
        <w:rPr>
          <w:position w:val="8"/>
          <w:sz w:val="20"/>
          <w:szCs w:val="20"/>
          <w:lang w:val="da-DK"/>
        </w:rPr>
        <w:t xml:space="preserve"> </w:t>
      </w:r>
      <w:r>
        <w:rPr>
          <w:position w:val="8"/>
          <w:sz w:val="20"/>
          <w:szCs w:val="20"/>
          <w:lang w:val="da-DK"/>
        </w:rPr>
        <w:tab/>
      </w:r>
      <w:r>
        <w:rPr>
          <w:sz w:val="20"/>
          <w:szCs w:val="20"/>
          <w:lang w:val="da-DK"/>
        </w:rPr>
        <w:t xml:space="preserve">Uge 19-40: </w:t>
      </w:r>
      <w:proofErr w:type="spellStart"/>
      <w:r>
        <w:rPr>
          <w:i/>
          <w:sz w:val="20"/>
          <w:szCs w:val="20"/>
          <w:lang w:val="da-DK"/>
        </w:rPr>
        <w:t>treat</w:t>
      </w:r>
      <w:proofErr w:type="spellEnd"/>
      <w:r>
        <w:rPr>
          <w:i/>
          <w:sz w:val="20"/>
          <w:szCs w:val="20"/>
          <w:lang w:val="da-DK"/>
        </w:rPr>
        <w:t>-to-</w:t>
      </w:r>
      <w:proofErr w:type="spellStart"/>
      <w:r>
        <w:rPr>
          <w:i/>
          <w:sz w:val="20"/>
          <w:szCs w:val="20"/>
          <w:lang w:val="da-DK"/>
        </w:rPr>
        <w:t>target</w:t>
      </w:r>
      <w:proofErr w:type="spellEnd"/>
      <w:r>
        <w:rPr>
          <w:i/>
          <w:sz w:val="20"/>
          <w:szCs w:val="20"/>
          <w:lang w:val="da-DK"/>
        </w:rPr>
        <w:t xml:space="preserve"> </w:t>
      </w:r>
      <w:proofErr w:type="spellStart"/>
      <w:r>
        <w:rPr>
          <w:sz w:val="20"/>
          <w:szCs w:val="20"/>
          <w:lang w:val="da-DK"/>
        </w:rPr>
        <w:t>regimen</w:t>
      </w:r>
      <w:proofErr w:type="spellEnd"/>
      <w:r>
        <w:rPr>
          <w:sz w:val="20"/>
          <w:szCs w:val="20"/>
          <w:lang w:val="da-DK"/>
        </w:rPr>
        <w:t xml:space="preserve"> for insulindosisjustering for at opnå foruddefinerede </w:t>
      </w:r>
      <w:proofErr w:type="spellStart"/>
      <w:r>
        <w:rPr>
          <w:sz w:val="20"/>
          <w:szCs w:val="20"/>
          <w:lang w:val="da-DK"/>
        </w:rPr>
        <w:t>glucosemålværdier</w:t>
      </w:r>
      <w:proofErr w:type="spellEnd"/>
      <w:r>
        <w:rPr>
          <w:sz w:val="20"/>
          <w:szCs w:val="20"/>
          <w:lang w:val="da-DK"/>
        </w:rPr>
        <w:t xml:space="preserve"> (</w:t>
      </w:r>
      <w:proofErr w:type="spellStart"/>
      <w:r>
        <w:rPr>
          <w:sz w:val="20"/>
          <w:szCs w:val="20"/>
          <w:lang w:val="da-DK"/>
        </w:rPr>
        <w:t>præprandial</w:t>
      </w:r>
      <w:proofErr w:type="spellEnd"/>
      <w:r>
        <w:rPr>
          <w:sz w:val="20"/>
          <w:szCs w:val="20"/>
          <w:lang w:val="da-DK"/>
        </w:rPr>
        <w:t xml:space="preserve"> &lt;100 mg/dl (5,5 mmol/l), </w:t>
      </w:r>
      <w:proofErr w:type="spellStart"/>
      <w:r>
        <w:rPr>
          <w:sz w:val="20"/>
          <w:szCs w:val="20"/>
          <w:lang w:val="da-DK"/>
        </w:rPr>
        <w:t>postprandial</w:t>
      </w:r>
      <w:proofErr w:type="spellEnd"/>
      <w:r>
        <w:rPr>
          <w:sz w:val="20"/>
          <w:szCs w:val="20"/>
          <w:lang w:val="da-DK"/>
        </w:rPr>
        <w:t xml:space="preserve"> &lt;140 mg/dl (7,8 mmol/l)</w:t>
      </w:r>
    </w:p>
    <w:p w14:paraId="738030D4" w14:textId="77777777" w:rsidR="000763F8" w:rsidRDefault="000763F8" w:rsidP="000763F8">
      <w:pPr>
        <w:pStyle w:val="Brdtekst"/>
        <w:ind w:left="567" w:hanging="567"/>
        <w:rPr>
          <w:sz w:val="20"/>
          <w:szCs w:val="20"/>
          <w:lang w:val="da-DK"/>
        </w:rPr>
      </w:pPr>
      <w:r>
        <w:rPr>
          <w:sz w:val="20"/>
          <w:szCs w:val="20"/>
          <w:lang w:val="da-DK"/>
        </w:rPr>
        <w:t xml:space="preserve">* </w:t>
      </w:r>
      <w:r>
        <w:rPr>
          <w:sz w:val="20"/>
          <w:szCs w:val="20"/>
          <w:lang w:val="da-DK"/>
        </w:rPr>
        <w:tab/>
      </w:r>
      <w:proofErr w:type="spellStart"/>
      <w:r>
        <w:rPr>
          <w:sz w:val="20"/>
          <w:szCs w:val="20"/>
          <w:lang w:val="da-DK"/>
        </w:rPr>
        <w:t>p-værdi</w:t>
      </w:r>
      <w:proofErr w:type="spellEnd"/>
      <w:r>
        <w:rPr>
          <w:sz w:val="20"/>
          <w:szCs w:val="20"/>
          <w:lang w:val="da-DK"/>
        </w:rPr>
        <w:t xml:space="preserve"> &lt;0,0001</w:t>
      </w:r>
    </w:p>
    <w:p w14:paraId="17DE3898" w14:textId="77777777" w:rsidR="000763F8" w:rsidRDefault="000763F8" w:rsidP="000763F8">
      <w:pPr>
        <w:pStyle w:val="Brdtekst"/>
        <w:ind w:left="567" w:hanging="567"/>
        <w:rPr>
          <w:sz w:val="20"/>
          <w:szCs w:val="20"/>
          <w:lang w:val="da-DK"/>
        </w:rPr>
      </w:pPr>
      <w:r>
        <w:rPr>
          <w:sz w:val="20"/>
          <w:szCs w:val="20"/>
          <w:lang w:val="da-DK"/>
        </w:rPr>
        <w:t xml:space="preserve">** </w:t>
      </w:r>
      <w:r>
        <w:rPr>
          <w:sz w:val="20"/>
          <w:szCs w:val="20"/>
          <w:lang w:val="da-DK"/>
        </w:rPr>
        <w:tab/>
      </w:r>
      <w:proofErr w:type="spellStart"/>
      <w:r>
        <w:rPr>
          <w:sz w:val="20"/>
          <w:szCs w:val="20"/>
          <w:lang w:val="da-DK"/>
        </w:rPr>
        <w:t>p-værdi</w:t>
      </w:r>
      <w:proofErr w:type="spellEnd"/>
      <w:r>
        <w:rPr>
          <w:sz w:val="20"/>
          <w:szCs w:val="20"/>
          <w:lang w:val="da-DK"/>
        </w:rPr>
        <w:t xml:space="preserve"> = 0,0003</w:t>
      </w:r>
    </w:p>
    <w:p w14:paraId="432DD132" w14:textId="77777777" w:rsidR="000763F8" w:rsidRDefault="000763F8" w:rsidP="000763F8">
      <w:pPr>
        <w:pStyle w:val="Brdtekst"/>
        <w:ind w:left="567" w:hanging="567"/>
        <w:rPr>
          <w:sz w:val="20"/>
          <w:szCs w:val="20"/>
          <w:lang w:val="da-DK"/>
        </w:rPr>
      </w:pPr>
      <w:r>
        <w:rPr>
          <w:sz w:val="20"/>
          <w:szCs w:val="20"/>
          <w:lang w:val="da-DK"/>
        </w:rPr>
        <w:t xml:space="preserve">*** </w:t>
      </w:r>
      <w:r>
        <w:rPr>
          <w:sz w:val="20"/>
          <w:szCs w:val="20"/>
          <w:lang w:val="da-DK"/>
        </w:rPr>
        <w:tab/>
      </w:r>
      <w:proofErr w:type="spellStart"/>
      <w:r>
        <w:rPr>
          <w:sz w:val="20"/>
          <w:szCs w:val="20"/>
          <w:lang w:val="da-DK"/>
        </w:rPr>
        <w:t>p-værdi</w:t>
      </w:r>
      <w:proofErr w:type="spellEnd"/>
      <w:r>
        <w:rPr>
          <w:sz w:val="20"/>
          <w:szCs w:val="20"/>
          <w:lang w:val="da-DK"/>
        </w:rPr>
        <w:t xml:space="preserve"> = 0,0005 </w:t>
      </w:r>
      <w:r>
        <w:rPr>
          <w:iCs/>
          <w:sz w:val="20"/>
          <w:szCs w:val="20"/>
          <w:vertAlign w:val="superscript"/>
          <w:lang w:val="da-DK"/>
        </w:rPr>
        <w:t>#</w:t>
      </w:r>
      <w:r>
        <w:rPr>
          <w:sz w:val="20"/>
          <w:szCs w:val="20"/>
          <w:lang w:val="da-DK"/>
        </w:rPr>
        <w:t xml:space="preserve"> </w:t>
      </w:r>
      <w:proofErr w:type="spellStart"/>
      <w:r>
        <w:rPr>
          <w:sz w:val="20"/>
          <w:szCs w:val="20"/>
          <w:lang w:val="da-DK"/>
        </w:rPr>
        <w:t>p-værdi</w:t>
      </w:r>
      <w:proofErr w:type="spellEnd"/>
      <w:r>
        <w:rPr>
          <w:sz w:val="20"/>
          <w:szCs w:val="20"/>
          <w:lang w:val="da-DK"/>
        </w:rPr>
        <w:t xml:space="preserve"> = 0,0040</w:t>
      </w:r>
    </w:p>
    <w:p w14:paraId="4FBF4AEC" w14:textId="77777777" w:rsidR="000763F8" w:rsidRDefault="000763F8" w:rsidP="000763F8">
      <w:pPr>
        <w:pStyle w:val="Brdtekst"/>
        <w:rPr>
          <w:sz w:val="24"/>
          <w:szCs w:val="24"/>
          <w:lang w:val="da-DK"/>
        </w:rPr>
      </w:pPr>
    </w:p>
    <w:p w14:paraId="78AA1ED1" w14:textId="77777777" w:rsidR="000763F8" w:rsidRDefault="000763F8" w:rsidP="000763F8">
      <w:pPr>
        <w:ind w:left="851"/>
        <w:rPr>
          <w:i/>
          <w:sz w:val="24"/>
          <w:szCs w:val="24"/>
        </w:rPr>
      </w:pPr>
      <w:proofErr w:type="spellStart"/>
      <w:r>
        <w:rPr>
          <w:i/>
          <w:sz w:val="24"/>
          <w:szCs w:val="24"/>
        </w:rPr>
        <w:t>Empagliflozin</w:t>
      </w:r>
      <w:proofErr w:type="spellEnd"/>
      <w:r>
        <w:rPr>
          <w:i/>
          <w:sz w:val="24"/>
          <w:szCs w:val="24"/>
        </w:rPr>
        <w:t xml:space="preserve"> som supplement til basal insulin</w:t>
      </w:r>
    </w:p>
    <w:p w14:paraId="316D2506" w14:textId="77777777" w:rsidR="000763F8" w:rsidRDefault="000763F8" w:rsidP="000763F8">
      <w:pPr>
        <w:ind w:left="851"/>
        <w:rPr>
          <w:sz w:val="24"/>
          <w:szCs w:val="24"/>
        </w:rPr>
      </w:pPr>
      <w:r>
        <w:rPr>
          <w:sz w:val="24"/>
          <w:szCs w:val="24"/>
        </w:rPr>
        <w:t xml:space="preserve">I et 78 ugers dobbeltblindet, placebokontrolleret studie undersøgtes </w:t>
      </w:r>
      <w:proofErr w:type="spellStart"/>
      <w:r>
        <w:rPr>
          <w:sz w:val="24"/>
          <w:szCs w:val="24"/>
        </w:rPr>
        <w:t>empagliflozins</w:t>
      </w:r>
      <w:proofErr w:type="spellEnd"/>
      <w:r>
        <w:rPr>
          <w:sz w:val="24"/>
          <w:szCs w:val="24"/>
        </w:rPr>
        <w:t xml:space="preserve"> virkning og sikkerhed som supplement til basal insulin med eller uden samtidig </w:t>
      </w:r>
      <w:proofErr w:type="spellStart"/>
      <w:r>
        <w:rPr>
          <w:sz w:val="24"/>
          <w:szCs w:val="24"/>
        </w:rPr>
        <w:t>metformin</w:t>
      </w:r>
      <w:proofErr w:type="spellEnd"/>
      <w:r>
        <w:rPr>
          <w:sz w:val="24"/>
          <w:szCs w:val="24"/>
        </w:rPr>
        <w:t xml:space="preserve"> og/eller et </w:t>
      </w:r>
      <w:proofErr w:type="spellStart"/>
      <w:r>
        <w:rPr>
          <w:sz w:val="24"/>
          <w:szCs w:val="24"/>
        </w:rPr>
        <w:t>sulfonylurinstof</w:t>
      </w:r>
      <w:proofErr w:type="spellEnd"/>
      <w:r>
        <w:rPr>
          <w:sz w:val="24"/>
          <w:szCs w:val="24"/>
        </w:rPr>
        <w:t>. Under de første 18 uger blev insulindosen holdt stabil, mens den i de følgende 60 uger blev justeret for at opnå et FPG &lt;110 mg/dl.</w:t>
      </w:r>
    </w:p>
    <w:p w14:paraId="43321CA3" w14:textId="77777777" w:rsidR="000763F8" w:rsidRDefault="000763F8" w:rsidP="000763F8">
      <w:pPr>
        <w:ind w:left="851"/>
        <w:rPr>
          <w:sz w:val="24"/>
          <w:szCs w:val="24"/>
        </w:rPr>
      </w:pPr>
      <w:r>
        <w:rPr>
          <w:sz w:val="24"/>
          <w:szCs w:val="24"/>
        </w:rPr>
        <w:t>Ved uge 18 opnåedes en statistisk signifikant forbedring af HbA1c (tabel 8).</w:t>
      </w:r>
    </w:p>
    <w:p w14:paraId="748181A9" w14:textId="77777777" w:rsidR="000763F8" w:rsidRDefault="000763F8" w:rsidP="000763F8">
      <w:pPr>
        <w:ind w:left="851"/>
        <w:rPr>
          <w:sz w:val="24"/>
          <w:szCs w:val="24"/>
        </w:rPr>
      </w:pPr>
      <w:r>
        <w:rPr>
          <w:sz w:val="24"/>
          <w:szCs w:val="24"/>
        </w:rPr>
        <w:t xml:space="preserve">Ved 78 uger opnåedes en statistisk signifikant forbedring af HbA1c samt en insulinbesparelse sammenlignet med placebo. Desuden medførte </w:t>
      </w:r>
      <w:proofErr w:type="spellStart"/>
      <w:r>
        <w:rPr>
          <w:sz w:val="24"/>
          <w:szCs w:val="24"/>
        </w:rPr>
        <w:t>empagliflozin</w:t>
      </w:r>
      <w:proofErr w:type="spellEnd"/>
      <w:r>
        <w:rPr>
          <w:sz w:val="24"/>
          <w:szCs w:val="24"/>
        </w:rPr>
        <w:t xml:space="preserve"> et fald i FPG, kropsvægt og blodtryk.</w:t>
      </w:r>
    </w:p>
    <w:p w14:paraId="2758388B" w14:textId="77777777" w:rsidR="000763F8" w:rsidRDefault="000763F8" w:rsidP="000763F8">
      <w:pPr>
        <w:ind w:left="851"/>
        <w:rPr>
          <w:sz w:val="24"/>
          <w:szCs w:val="24"/>
        </w:rPr>
      </w:pPr>
    </w:p>
    <w:p w14:paraId="7E7DE19E" w14:textId="77777777" w:rsidR="000763F8" w:rsidRDefault="000763F8" w:rsidP="000763F8">
      <w:pPr>
        <w:rPr>
          <w:b/>
          <w:iCs/>
          <w:sz w:val="24"/>
          <w:szCs w:val="24"/>
          <w:vertAlign w:val="superscript"/>
        </w:rPr>
      </w:pPr>
      <w:r>
        <w:rPr>
          <w:b/>
          <w:sz w:val="24"/>
          <w:szCs w:val="24"/>
        </w:rPr>
        <w:t xml:space="preserve">Tabel 8: Resultater ved 18 og 78 uger i et placebokontrolleret studie af </w:t>
      </w:r>
      <w:proofErr w:type="spellStart"/>
      <w:r>
        <w:rPr>
          <w:b/>
          <w:sz w:val="24"/>
          <w:szCs w:val="24"/>
        </w:rPr>
        <w:t>empagliflozin</w:t>
      </w:r>
      <w:proofErr w:type="spellEnd"/>
      <w:r>
        <w:rPr>
          <w:b/>
          <w:sz w:val="24"/>
          <w:szCs w:val="24"/>
        </w:rPr>
        <w:t xml:space="preserve"> som supplement til basal insulin med eller uden </w:t>
      </w:r>
      <w:proofErr w:type="spellStart"/>
      <w:r>
        <w:rPr>
          <w:b/>
          <w:sz w:val="24"/>
          <w:szCs w:val="24"/>
        </w:rPr>
        <w:t>metformin</w:t>
      </w:r>
      <w:proofErr w:type="spellEnd"/>
      <w:r>
        <w:rPr>
          <w:b/>
          <w:sz w:val="24"/>
          <w:szCs w:val="24"/>
        </w:rPr>
        <w:t xml:space="preserve"> eller et </w:t>
      </w:r>
      <w:proofErr w:type="spellStart"/>
      <w:r>
        <w:rPr>
          <w:b/>
          <w:sz w:val="24"/>
          <w:szCs w:val="24"/>
        </w:rPr>
        <w:t>sulfonylurinstof</w:t>
      </w:r>
      <w:r>
        <w:rPr>
          <w:b/>
          <w:iCs/>
          <w:sz w:val="24"/>
          <w:szCs w:val="24"/>
          <w:vertAlign w:val="superscript"/>
        </w:rPr>
        <w:t>a</w:t>
      </w:r>
      <w:proofErr w:type="spellEnd"/>
    </w:p>
    <w:p w14:paraId="3E456249" w14:textId="77777777" w:rsidR="000763F8" w:rsidRDefault="000763F8" w:rsidP="000763F8">
      <w:pPr>
        <w:rPr>
          <w:b/>
          <w:iCs/>
          <w:sz w:val="24"/>
          <w:szCs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3284"/>
        <w:gridCol w:w="1512"/>
        <w:gridCol w:w="2417"/>
        <w:gridCol w:w="2415"/>
      </w:tblGrid>
      <w:tr w:rsidR="000763F8" w14:paraId="283DBAF6" w14:textId="77777777" w:rsidTr="007266F2">
        <w:trPr>
          <w:trHeight w:val="506"/>
        </w:trPr>
        <w:tc>
          <w:tcPr>
            <w:tcW w:w="1705" w:type="pct"/>
            <w:tcBorders>
              <w:top w:val="single" w:sz="4" w:space="0" w:color="000000"/>
              <w:left w:val="single" w:sz="4" w:space="0" w:color="000000"/>
              <w:bottom w:val="single" w:sz="4" w:space="0" w:color="000000"/>
              <w:right w:val="single" w:sz="4" w:space="0" w:color="000000"/>
            </w:tcBorders>
          </w:tcPr>
          <w:p w14:paraId="06D855FA" w14:textId="77777777" w:rsidR="000763F8" w:rsidRDefault="000763F8">
            <w:pPr>
              <w:rPr>
                <w:b/>
                <w:sz w:val="22"/>
                <w:szCs w:val="22"/>
              </w:rPr>
            </w:pPr>
          </w:p>
        </w:tc>
        <w:tc>
          <w:tcPr>
            <w:tcW w:w="785" w:type="pct"/>
            <w:tcBorders>
              <w:top w:val="single" w:sz="4" w:space="0" w:color="000000"/>
              <w:left w:val="single" w:sz="4" w:space="0" w:color="000000"/>
              <w:bottom w:val="single" w:sz="4" w:space="0" w:color="000000"/>
              <w:right w:val="single" w:sz="4" w:space="0" w:color="000000"/>
            </w:tcBorders>
            <w:hideMark/>
          </w:tcPr>
          <w:p w14:paraId="346707ED" w14:textId="77777777" w:rsidR="000763F8" w:rsidRDefault="000763F8">
            <w:pPr>
              <w:jc w:val="center"/>
              <w:rPr>
                <w:b/>
                <w:sz w:val="22"/>
                <w:szCs w:val="22"/>
              </w:rPr>
            </w:pPr>
            <w:r>
              <w:rPr>
                <w:b/>
                <w:sz w:val="22"/>
                <w:szCs w:val="22"/>
              </w:rPr>
              <w:t>Placebo</w:t>
            </w:r>
          </w:p>
        </w:tc>
        <w:tc>
          <w:tcPr>
            <w:tcW w:w="1255" w:type="pct"/>
            <w:tcBorders>
              <w:top w:val="single" w:sz="4" w:space="0" w:color="000000"/>
              <w:left w:val="single" w:sz="4" w:space="0" w:color="000000"/>
              <w:bottom w:val="single" w:sz="4" w:space="0" w:color="000000"/>
              <w:right w:val="single" w:sz="4" w:space="0" w:color="000000"/>
            </w:tcBorders>
            <w:hideMark/>
          </w:tcPr>
          <w:p w14:paraId="6FA7DA19" w14:textId="77777777" w:rsidR="000763F8" w:rsidRDefault="000763F8">
            <w:pPr>
              <w:jc w:val="center"/>
              <w:rPr>
                <w:b/>
                <w:sz w:val="22"/>
                <w:szCs w:val="22"/>
              </w:rPr>
            </w:pPr>
            <w:proofErr w:type="spellStart"/>
            <w:r>
              <w:rPr>
                <w:b/>
                <w:sz w:val="22"/>
                <w:szCs w:val="22"/>
              </w:rPr>
              <w:t>Empagliflozin</w:t>
            </w:r>
            <w:proofErr w:type="spellEnd"/>
            <w:r>
              <w:rPr>
                <w:b/>
                <w:sz w:val="22"/>
                <w:szCs w:val="22"/>
              </w:rPr>
              <w:t xml:space="preserve"> 10 mg</w:t>
            </w:r>
          </w:p>
        </w:tc>
        <w:tc>
          <w:tcPr>
            <w:tcW w:w="1254" w:type="pct"/>
            <w:tcBorders>
              <w:top w:val="single" w:sz="4" w:space="0" w:color="000000"/>
              <w:left w:val="single" w:sz="4" w:space="0" w:color="000000"/>
              <w:bottom w:val="single" w:sz="4" w:space="0" w:color="000000"/>
              <w:right w:val="single" w:sz="4" w:space="0" w:color="000000"/>
            </w:tcBorders>
            <w:hideMark/>
          </w:tcPr>
          <w:p w14:paraId="1566EA78" w14:textId="77777777" w:rsidR="000763F8" w:rsidRDefault="000763F8">
            <w:pPr>
              <w:jc w:val="center"/>
              <w:rPr>
                <w:b/>
                <w:sz w:val="22"/>
                <w:szCs w:val="22"/>
              </w:rPr>
            </w:pPr>
            <w:proofErr w:type="spellStart"/>
            <w:r>
              <w:rPr>
                <w:b/>
                <w:sz w:val="22"/>
                <w:szCs w:val="22"/>
              </w:rPr>
              <w:t>Empagliflozin</w:t>
            </w:r>
            <w:proofErr w:type="spellEnd"/>
            <w:r>
              <w:rPr>
                <w:b/>
                <w:sz w:val="22"/>
                <w:szCs w:val="22"/>
              </w:rPr>
              <w:t xml:space="preserve"> 25 mg</w:t>
            </w:r>
          </w:p>
        </w:tc>
      </w:tr>
      <w:tr w:rsidR="000763F8" w14:paraId="2D789A52" w14:textId="77777777" w:rsidTr="007266F2">
        <w:trPr>
          <w:trHeight w:val="251"/>
        </w:trPr>
        <w:tc>
          <w:tcPr>
            <w:tcW w:w="1705" w:type="pct"/>
            <w:tcBorders>
              <w:top w:val="single" w:sz="4" w:space="0" w:color="000000"/>
              <w:left w:val="single" w:sz="4" w:space="0" w:color="000000"/>
              <w:bottom w:val="single" w:sz="4" w:space="0" w:color="000000"/>
              <w:right w:val="single" w:sz="4" w:space="0" w:color="000000"/>
            </w:tcBorders>
            <w:hideMark/>
          </w:tcPr>
          <w:p w14:paraId="633A4023" w14:textId="77777777" w:rsidR="000763F8" w:rsidRDefault="000763F8">
            <w:pPr>
              <w:rPr>
                <w:sz w:val="22"/>
                <w:szCs w:val="22"/>
              </w:rPr>
            </w:pPr>
            <w:r>
              <w:rPr>
                <w:sz w:val="22"/>
                <w:szCs w:val="22"/>
              </w:rPr>
              <w:t>N</w:t>
            </w:r>
          </w:p>
        </w:tc>
        <w:tc>
          <w:tcPr>
            <w:tcW w:w="785" w:type="pct"/>
            <w:tcBorders>
              <w:top w:val="single" w:sz="4" w:space="0" w:color="000000"/>
              <w:left w:val="single" w:sz="4" w:space="0" w:color="000000"/>
              <w:bottom w:val="single" w:sz="4" w:space="0" w:color="000000"/>
              <w:right w:val="single" w:sz="4" w:space="0" w:color="000000"/>
            </w:tcBorders>
            <w:hideMark/>
          </w:tcPr>
          <w:p w14:paraId="4CBB7793" w14:textId="77777777" w:rsidR="000763F8" w:rsidRDefault="000763F8">
            <w:pPr>
              <w:jc w:val="center"/>
              <w:rPr>
                <w:sz w:val="22"/>
                <w:szCs w:val="22"/>
              </w:rPr>
            </w:pPr>
            <w:r>
              <w:rPr>
                <w:sz w:val="22"/>
                <w:szCs w:val="22"/>
              </w:rPr>
              <w:t>125</w:t>
            </w:r>
          </w:p>
        </w:tc>
        <w:tc>
          <w:tcPr>
            <w:tcW w:w="1255" w:type="pct"/>
            <w:tcBorders>
              <w:top w:val="single" w:sz="4" w:space="0" w:color="000000"/>
              <w:left w:val="single" w:sz="4" w:space="0" w:color="000000"/>
              <w:bottom w:val="single" w:sz="4" w:space="0" w:color="000000"/>
              <w:right w:val="single" w:sz="4" w:space="0" w:color="000000"/>
            </w:tcBorders>
            <w:hideMark/>
          </w:tcPr>
          <w:p w14:paraId="4EE71BB7" w14:textId="77777777" w:rsidR="000763F8" w:rsidRDefault="000763F8">
            <w:pPr>
              <w:jc w:val="center"/>
              <w:rPr>
                <w:sz w:val="22"/>
                <w:szCs w:val="22"/>
              </w:rPr>
            </w:pPr>
            <w:r>
              <w:rPr>
                <w:sz w:val="22"/>
                <w:szCs w:val="22"/>
              </w:rPr>
              <w:t>132</w:t>
            </w:r>
          </w:p>
        </w:tc>
        <w:tc>
          <w:tcPr>
            <w:tcW w:w="1254" w:type="pct"/>
            <w:tcBorders>
              <w:top w:val="single" w:sz="4" w:space="0" w:color="000000"/>
              <w:left w:val="single" w:sz="4" w:space="0" w:color="000000"/>
              <w:bottom w:val="single" w:sz="4" w:space="0" w:color="000000"/>
              <w:right w:val="single" w:sz="4" w:space="0" w:color="000000"/>
            </w:tcBorders>
            <w:hideMark/>
          </w:tcPr>
          <w:p w14:paraId="131F291B" w14:textId="77777777" w:rsidR="000763F8" w:rsidRDefault="000763F8">
            <w:pPr>
              <w:jc w:val="center"/>
              <w:rPr>
                <w:sz w:val="22"/>
                <w:szCs w:val="22"/>
              </w:rPr>
            </w:pPr>
            <w:r>
              <w:rPr>
                <w:sz w:val="22"/>
                <w:szCs w:val="22"/>
              </w:rPr>
              <w:t>117</w:t>
            </w:r>
          </w:p>
        </w:tc>
      </w:tr>
      <w:tr w:rsidR="000763F8" w14:paraId="242EE608" w14:textId="77777777" w:rsidTr="007266F2">
        <w:trPr>
          <w:trHeight w:val="251"/>
        </w:trPr>
        <w:tc>
          <w:tcPr>
            <w:tcW w:w="1705" w:type="pct"/>
            <w:tcBorders>
              <w:top w:val="single" w:sz="4" w:space="0" w:color="000000"/>
              <w:left w:val="single" w:sz="4" w:space="0" w:color="000000"/>
              <w:bottom w:val="single" w:sz="4" w:space="0" w:color="000000"/>
              <w:right w:val="single" w:sz="4" w:space="0" w:color="000000"/>
            </w:tcBorders>
            <w:hideMark/>
          </w:tcPr>
          <w:p w14:paraId="06C50765" w14:textId="77777777" w:rsidR="000763F8" w:rsidRDefault="000763F8">
            <w:pPr>
              <w:rPr>
                <w:b/>
                <w:sz w:val="22"/>
                <w:szCs w:val="22"/>
              </w:rPr>
            </w:pPr>
            <w:r>
              <w:rPr>
                <w:b/>
                <w:sz w:val="22"/>
                <w:szCs w:val="22"/>
              </w:rPr>
              <w:t>HbA1c (%) ved uge 18</w:t>
            </w:r>
          </w:p>
        </w:tc>
        <w:tc>
          <w:tcPr>
            <w:tcW w:w="785" w:type="pct"/>
            <w:tcBorders>
              <w:top w:val="single" w:sz="4" w:space="0" w:color="000000"/>
              <w:left w:val="single" w:sz="4" w:space="0" w:color="000000"/>
              <w:bottom w:val="single" w:sz="4" w:space="0" w:color="000000"/>
              <w:right w:val="single" w:sz="4" w:space="0" w:color="000000"/>
            </w:tcBorders>
          </w:tcPr>
          <w:p w14:paraId="4FB96BBB" w14:textId="77777777" w:rsidR="000763F8" w:rsidRDefault="000763F8">
            <w:pPr>
              <w:jc w:val="center"/>
              <w:rPr>
                <w:b/>
                <w:sz w:val="22"/>
                <w:szCs w:val="22"/>
              </w:rPr>
            </w:pPr>
          </w:p>
        </w:tc>
        <w:tc>
          <w:tcPr>
            <w:tcW w:w="1255" w:type="pct"/>
            <w:tcBorders>
              <w:top w:val="single" w:sz="4" w:space="0" w:color="000000"/>
              <w:left w:val="single" w:sz="4" w:space="0" w:color="000000"/>
              <w:bottom w:val="single" w:sz="4" w:space="0" w:color="000000"/>
              <w:right w:val="single" w:sz="4" w:space="0" w:color="000000"/>
            </w:tcBorders>
          </w:tcPr>
          <w:p w14:paraId="1766CE10" w14:textId="77777777" w:rsidR="000763F8" w:rsidRDefault="000763F8">
            <w:pPr>
              <w:jc w:val="center"/>
              <w:rPr>
                <w:b/>
                <w:sz w:val="22"/>
                <w:szCs w:val="22"/>
              </w:rPr>
            </w:pPr>
          </w:p>
        </w:tc>
        <w:tc>
          <w:tcPr>
            <w:tcW w:w="1254" w:type="pct"/>
            <w:tcBorders>
              <w:top w:val="single" w:sz="4" w:space="0" w:color="000000"/>
              <w:left w:val="single" w:sz="4" w:space="0" w:color="000000"/>
              <w:bottom w:val="single" w:sz="4" w:space="0" w:color="000000"/>
              <w:right w:val="single" w:sz="4" w:space="0" w:color="000000"/>
            </w:tcBorders>
          </w:tcPr>
          <w:p w14:paraId="5DFBE938" w14:textId="77777777" w:rsidR="000763F8" w:rsidRDefault="000763F8">
            <w:pPr>
              <w:jc w:val="center"/>
              <w:rPr>
                <w:b/>
                <w:sz w:val="22"/>
                <w:szCs w:val="22"/>
              </w:rPr>
            </w:pPr>
          </w:p>
        </w:tc>
      </w:tr>
      <w:tr w:rsidR="000763F8" w14:paraId="63BAB9F6" w14:textId="77777777" w:rsidTr="007266F2">
        <w:trPr>
          <w:trHeight w:val="254"/>
        </w:trPr>
        <w:tc>
          <w:tcPr>
            <w:tcW w:w="1705" w:type="pct"/>
            <w:tcBorders>
              <w:top w:val="single" w:sz="4" w:space="0" w:color="000000"/>
              <w:left w:val="single" w:sz="4" w:space="0" w:color="000000"/>
              <w:bottom w:val="single" w:sz="4" w:space="0" w:color="000000"/>
              <w:right w:val="single" w:sz="4" w:space="0" w:color="000000"/>
            </w:tcBorders>
            <w:hideMark/>
          </w:tcPr>
          <w:p w14:paraId="363B8ED5" w14:textId="77777777" w:rsidR="000763F8" w:rsidRDefault="000763F8">
            <w:pPr>
              <w:rPr>
                <w:sz w:val="22"/>
                <w:szCs w:val="22"/>
              </w:rPr>
            </w:pPr>
            <w:r>
              <w:rPr>
                <w:i/>
                <w:sz w:val="22"/>
                <w:szCs w:val="22"/>
              </w:rPr>
              <w:t>Baseline</w:t>
            </w:r>
            <w:r>
              <w:rPr>
                <w:sz w:val="22"/>
                <w:szCs w:val="22"/>
              </w:rPr>
              <w:t xml:space="preserve"> (middelværdi)</w:t>
            </w:r>
          </w:p>
        </w:tc>
        <w:tc>
          <w:tcPr>
            <w:tcW w:w="785" w:type="pct"/>
            <w:tcBorders>
              <w:top w:val="single" w:sz="4" w:space="0" w:color="000000"/>
              <w:left w:val="single" w:sz="4" w:space="0" w:color="000000"/>
              <w:bottom w:val="single" w:sz="4" w:space="0" w:color="000000"/>
              <w:right w:val="single" w:sz="4" w:space="0" w:color="000000"/>
            </w:tcBorders>
            <w:hideMark/>
          </w:tcPr>
          <w:p w14:paraId="25E357A0" w14:textId="77777777" w:rsidR="000763F8" w:rsidRDefault="000763F8">
            <w:pPr>
              <w:jc w:val="center"/>
              <w:rPr>
                <w:sz w:val="22"/>
                <w:szCs w:val="22"/>
              </w:rPr>
            </w:pPr>
            <w:r>
              <w:rPr>
                <w:sz w:val="22"/>
                <w:szCs w:val="22"/>
              </w:rPr>
              <w:t>8,10</w:t>
            </w:r>
          </w:p>
        </w:tc>
        <w:tc>
          <w:tcPr>
            <w:tcW w:w="1255" w:type="pct"/>
            <w:tcBorders>
              <w:top w:val="single" w:sz="4" w:space="0" w:color="000000"/>
              <w:left w:val="single" w:sz="4" w:space="0" w:color="000000"/>
              <w:bottom w:val="single" w:sz="4" w:space="0" w:color="000000"/>
              <w:right w:val="single" w:sz="4" w:space="0" w:color="000000"/>
            </w:tcBorders>
            <w:hideMark/>
          </w:tcPr>
          <w:p w14:paraId="1DA54B3A" w14:textId="77777777" w:rsidR="000763F8" w:rsidRDefault="000763F8">
            <w:pPr>
              <w:jc w:val="center"/>
              <w:rPr>
                <w:sz w:val="22"/>
                <w:szCs w:val="22"/>
              </w:rPr>
            </w:pPr>
            <w:r>
              <w:rPr>
                <w:sz w:val="22"/>
                <w:szCs w:val="22"/>
              </w:rPr>
              <w:t>8,26</w:t>
            </w:r>
          </w:p>
        </w:tc>
        <w:tc>
          <w:tcPr>
            <w:tcW w:w="1254" w:type="pct"/>
            <w:tcBorders>
              <w:top w:val="single" w:sz="4" w:space="0" w:color="000000"/>
              <w:left w:val="single" w:sz="4" w:space="0" w:color="000000"/>
              <w:bottom w:val="single" w:sz="4" w:space="0" w:color="000000"/>
              <w:right w:val="single" w:sz="4" w:space="0" w:color="000000"/>
            </w:tcBorders>
            <w:hideMark/>
          </w:tcPr>
          <w:p w14:paraId="6943A917" w14:textId="77777777" w:rsidR="000763F8" w:rsidRDefault="000763F8">
            <w:pPr>
              <w:jc w:val="center"/>
              <w:rPr>
                <w:sz w:val="22"/>
                <w:szCs w:val="22"/>
              </w:rPr>
            </w:pPr>
            <w:r>
              <w:rPr>
                <w:sz w:val="22"/>
                <w:szCs w:val="22"/>
              </w:rPr>
              <w:t>8,34</w:t>
            </w:r>
          </w:p>
        </w:tc>
      </w:tr>
      <w:tr w:rsidR="000763F8" w14:paraId="040B4C5A" w14:textId="77777777" w:rsidTr="007266F2">
        <w:trPr>
          <w:trHeight w:val="253"/>
        </w:trPr>
        <w:tc>
          <w:tcPr>
            <w:tcW w:w="1705" w:type="pct"/>
            <w:tcBorders>
              <w:top w:val="single" w:sz="4" w:space="0" w:color="000000"/>
              <w:left w:val="single" w:sz="4" w:space="0" w:color="000000"/>
              <w:bottom w:val="single" w:sz="4" w:space="0" w:color="000000"/>
              <w:right w:val="single" w:sz="4" w:space="0" w:color="000000"/>
            </w:tcBorders>
            <w:hideMark/>
          </w:tcPr>
          <w:p w14:paraId="0D7CEDB5" w14:textId="77777777" w:rsidR="000763F8" w:rsidRDefault="000763F8">
            <w:pPr>
              <w:rPr>
                <w:sz w:val="22"/>
                <w:szCs w:val="22"/>
              </w:rPr>
            </w:pPr>
            <w:r>
              <w:rPr>
                <w:sz w:val="22"/>
                <w:szCs w:val="22"/>
              </w:rPr>
              <w:t xml:space="preserve">Ændring fra </w:t>
            </w:r>
            <w:r>
              <w:rPr>
                <w:i/>
                <w:sz w:val="22"/>
                <w:szCs w:val="22"/>
              </w:rPr>
              <w:t>baseline</w:t>
            </w:r>
            <w:r>
              <w:rPr>
                <w:sz w:val="22"/>
                <w:szCs w:val="22"/>
                <w:vertAlign w:val="superscript"/>
              </w:rPr>
              <w:t>1</w:t>
            </w:r>
          </w:p>
        </w:tc>
        <w:tc>
          <w:tcPr>
            <w:tcW w:w="785" w:type="pct"/>
            <w:tcBorders>
              <w:top w:val="single" w:sz="4" w:space="0" w:color="000000"/>
              <w:left w:val="single" w:sz="4" w:space="0" w:color="000000"/>
              <w:bottom w:val="single" w:sz="4" w:space="0" w:color="000000"/>
              <w:right w:val="single" w:sz="4" w:space="0" w:color="000000"/>
            </w:tcBorders>
            <w:hideMark/>
          </w:tcPr>
          <w:p w14:paraId="0CB7FC58" w14:textId="77777777" w:rsidR="000763F8" w:rsidRDefault="000763F8">
            <w:pPr>
              <w:jc w:val="center"/>
              <w:rPr>
                <w:sz w:val="22"/>
                <w:szCs w:val="22"/>
              </w:rPr>
            </w:pPr>
            <w:r>
              <w:rPr>
                <w:sz w:val="22"/>
                <w:szCs w:val="22"/>
              </w:rPr>
              <w:t>-0,01</w:t>
            </w:r>
          </w:p>
        </w:tc>
        <w:tc>
          <w:tcPr>
            <w:tcW w:w="1255" w:type="pct"/>
            <w:tcBorders>
              <w:top w:val="single" w:sz="4" w:space="0" w:color="000000"/>
              <w:left w:val="single" w:sz="4" w:space="0" w:color="000000"/>
              <w:bottom w:val="single" w:sz="4" w:space="0" w:color="000000"/>
              <w:right w:val="single" w:sz="4" w:space="0" w:color="000000"/>
            </w:tcBorders>
            <w:hideMark/>
          </w:tcPr>
          <w:p w14:paraId="0958694E" w14:textId="77777777" w:rsidR="000763F8" w:rsidRDefault="000763F8">
            <w:pPr>
              <w:jc w:val="center"/>
              <w:rPr>
                <w:sz w:val="22"/>
                <w:szCs w:val="22"/>
              </w:rPr>
            </w:pPr>
            <w:r>
              <w:rPr>
                <w:sz w:val="22"/>
                <w:szCs w:val="22"/>
              </w:rPr>
              <w:t>-0,57</w:t>
            </w:r>
          </w:p>
        </w:tc>
        <w:tc>
          <w:tcPr>
            <w:tcW w:w="1254" w:type="pct"/>
            <w:tcBorders>
              <w:top w:val="single" w:sz="4" w:space="0" w:color="000000"/>
              <w:left w:val="single" w:sz="4" w:space="0" w:color="000000"/>
              <w:bottom w:val="single" w:sz="4" w:space="0" w:color="000000"/>
              <w:right w:val="single" w:sz="4" w:space="0" w:color="000000"/>
            </w:tcBorders>
            <w:hideMark/>
          </w:tcPr>
          <w:p w14:paraId="1FCC84B1" w14:textId="77777777" w:rsidR="000763F8" w:rsidRDefault="000763F8">
            <w:pPr>
              <w:jc w:val="center"/>
              <w:rPr>
                <w:sz w:val="22"/>
                <w:szCs w:val="22"/>
              </w:rPr>
            </w:pPr>
            <w:r>
              <w:rPr>
                <w:sz w:val="22"/>
                <w:szCs w:val="22"/>
              </w:rPr>
              <w:t>-0,71</w:t>
            </w:r>
          </w:p>
        </w:tc>
      </w:tr>
      <w:tr w:rsidR="000763F8" w14:paraId="58901C23" w14:textId="77777777" w:rsidTr="007266F2">
        <w:trPr>
          <w:trHeight w:val="506"/>
        </w:trPr>
        <w:tc>
          <w:tcPr>
            <w:tcW w:w="1705" w:type="pct"/>
            <w:tcBorders>
              <w:top w:val="single" w:sz="4" w:space="0" w:color="000000"/>
              <w:left w:val="single" w:sz="4" w:space="0" w:color="000000"/>
              <w:bottom w:val="single" w:sz="4" w:space="0" w:color="000000"/>
              <w:right w:val="single" w:sz="4" w:space="0" w:color="000000"/>
            </w:tcBorders>
            <w:hideMark/>
          </w:tcPr>
          <w:p w14:paraId="407CC833" w14:textId="77777777" w:rsidR="000763F8" w:rsidRDefault="000763F8">
            <w:pPr>
              <w:rPr>
                <w:sz w:val="22"/>
                <w:szCs w:val="22"/>
              </w:rPr>
            </w:pPr>
            <w:r>
              <w:rPr>
                <w:sz w:val="22"/>
                <w:szCs w:val="22"/>
              </w:rPr>
              <w:t>Forskel fra placebo</w:t>
            </w:r>
            <w:r>
              <w:rPr>
                <w:sz w:val="22"/>
                <w:szCs w:val="22"/>
                <w:vertAlign w:val="superscript"/>
              </w:rPr>
              <w:t>1</w:t>
            </w:r>
            <w:r>
              <w:rPr>
                <w:sz w:val="22"/>
                <w:szCs w:val="22"/>
              </w:rPr>
              <w:t xml:space="preserve"> (97,5 % CI)</w:t>
            </w:r>
          </w:p>
        </w:tc>
        <w:tc>
          <w:tcPr>
            <w:tcW w:w="785" w:type="pct"/>
            <w:tcBorders>
              <w:top w:val="single" w:sz="4" w:space="0" w:color="000000"/>
              <w:left w:val="single" w:sz="4" w:space="0" w:color="000000"/>
              <w:bottom w:val="single" w:sz="4" w:space="0" w:color="000000"/>
              <w:right w:val="single" w:sz="4" w:space="0" w:color="000000"/>
            </w:tcBorders>
          </w:tcPr>
          <w:p w14:paraId="0E192C84" w14:textId="77777777" w:rsidR="000763F8" w:rsidRDefault="000763F8">
            <w:pPr>
              <w:jc w:val="center"/>
              <w:rPr>
                <w:sz w:val="22"/>
                <w:szCs w:val="22"/>
              </w:rPr>
            </w:pPr>
          </w:p>
        </w:tc>
        <w:tc>
          <w:tcPr>
            <w:tcW w:w="1255" w:type="pct"/>
            <w:tcBorders>
              <w:top w:val="single" w:sz="4" w:space="0" w:color="000000"/>
              <w:left w:val="single" w:sz="4" w:space="0" w:color="000000"/>
              <w:bottom w:val="single" w:sz="4" w:space="0" w:color="000000"/>
              <w:right w:val="single" w:sz="4" w:space="0" w:color="000000"/>
            </w:tcBorders>
            <w:hideMark/>
          </w:tcPr>
          <w:p w14:paraId="76CD6B36" w14:textId="77777777" w:rsidR="000763F8" w:rsidRDefault="000763F8">
            <w:pPr>
              <w:jc w:val="center"/>
              <w:rPr>
                <w:sz w:val="22"/>
                <w:szCs w:val="22"/>
              </w:rPr>
            </w:pPr>
            <w:r>
              <w:rPr>
                <w:sz w:val="22"/>
                <w:szCs w:val="22"/>
              </w:rPr>
              <w:t>-0,56* (-0,78; -0,33)</w:t>
            </w:r>
          </w:p>
        </w:tc>
        <w:tc>
          <w:tcPr>
            <w:tcW w:w="1254" w:type="pct"/>
            <w:tcBorders>
              <w:top w:val="single" w:sz="4" w:space="0" w:color="000000"/>
              <w:left w:val="single" w:sz="4" w:space="0" w:color="000000"/>
              <w:bottom w:val="single" w:sz="4" w:space="0" w:color="000000"/>
              <w:right w:val="single" w:sz="4" w:space="0" w:color="000000"/>
            </w:tcBorders>
            <w:hideMark/>
          </w:tcPr>
          <w:p w14:paraId="4196FDB7" w14:textId="77777777" w:rsidR="000763F8" w:rsidRDefault="000763F8">
            <w:pPr>
              <w:jc w:val="center"/>
              <w:rPr>
                <w:sz w:val="22"/>
                <w:szCs w:val="22"/>
              </w:rPr>
            </w:pPr>
            <w:r>
              <w:rPr>
                <w:sz w:val="22"/>
                <w:szCs w:val="22"/>
              </w:rPr>
              <w:t>-0,70* (-0,93; -0,47)</w:t>
            </w:r>
          </w:p>
        </w:tc>
      </w:tr>
      <w:tr w:rsidR="000763F8" w14:paraId="531113DE" w14:textId="77777777" w:rsidTr="007266F2">
        <w:trPr>
          <w:trHeight w:val="251"/>
        </w:trPr>
        <w:tc>
          <w:tcPr>
            <w:tcW w:w="1705" w:type="pct"/>
            <w:tcBorders>
              <w:top w:val="single" w:sz="4" w:space="0" w:color="000000"/>
              <w:left w:val="single" w:sz="4" w:space="0" w:color="000000"/>
              <w:bottom w:val="single" w:sz="4" w:space="0" w:color="000000"/>
              <w:right w:val="single" w:sz="4" w:space="0" w:color="000000"/>
            </w:tcBorders>
            <w:hideMark/>
          </w:tcPr>
          <w:p w14:paraId="2B944F92" w14:textId="77777777" w:rsidR="000763F8" w:rsidRDefault="000763F8">
            <w:pPr>
              <w:rPr>
                <w:sz w:val="22"/>
                <w:szCs w:val="22"/>
              </w:rPr>
            </w:pPr>
            <w:r>
              <w:rPr>
                <w:sz w:val="22"/>
                <w:szCs w:val="22"/>
              </w:rPr>
              <w:t>N</w:t>
            </w:r>
          </w:p>
        </w:tc>
        <w:tc>
          <w:tcPr>
            <w:tcW w:w="785" w:type="pct"/>
            <w:tcBorders>
              <w:top w:val="single" w:sz="4" w:space="0" w:color="000000"/>
              <w:left w:val="single" w:sz="4" w:space="0" w:color="000000"/>
              <w:bottom w:val="single" w:sz="4" w:space="0" w:color="000000"/>
              <w:right w:val="single" w:sz="4" w:space="0" w:color="000000"/>
            </w:tcBorders>
            <w:hideMark/>
          </w:tcPr>
          <w:p w14:paraId="73BD5A3E" w14:textId="77777777" w:rsidR="000763F8" w:rsidRDefault="000763F8">
            <w:pPr>
              <w:jc w:val="center"/>
              <w:rPr>
                <w:sz w:val="22"/>
                <w:szCs w:val="22"/>
              </w:rPr>
            </w:pPr>
            <w:r>
              <w:rPr>
                <w:sz w:val="22"/>
                <w:szCs w:val="22"/>
              </w:rPr>
              <w:t>112</w:t>
            </w:r>
          </w:p>
        </w:tc>
        <w:tc>
          <w:tcPr>
            <w:tcW w:w="1255" w:type="pct"/>
            <w:tcBorders>
              <w:top w:val="single" w:sz="4" w:space="0" w:color="000000"/>
              <w:left w:val="single" w:sz="4" w:space="0" w:color="000000"/>
              <w:bottom w:val="single" w:sz="4" w:space="0" w:color="000000"/>
              <w:right w:val="single" w:sz="4" w:space="0" w:color="000000"/>
            </w:tcBorders>
            <w:hideMark/>
          </w:tcPr>
          <w:p w14:paraId="423C044B" w14:textId="77777777" w:rsidR="000763F8" w:rsidRDefault="000763F8">
            <w:pPr>
              <w:jc w:val="center"/>
              <w:rPr>
                <w:sz w:val="22"/>
                <w:szCs w:val="22"/>
              </w:rPr>
            </w:pPr>
            <w:r>
              <w:rPr>
                <w:sz w:val="22"/>
                <w:szCs w:val="22"/>
              </w:rPr>
              <w:t>127</w:t>
            </w:r>
          </w:p>
        </w:tc>
        <w:tc>
          <w:tcPr>
            <w:tcW w:w="1254" w:type="pct"/>
            <w:tcBorders>
              <w:top w:val="single" w:sz="4" w:space="0" w:color="000000"/>
              <w:left w:val="single" w:sz="4" w:space="0" w:color="000000"/>
              <w:bottom w:val="single" w:sz="4" w:space="0" w:color="000000"/>
              <w:right w:val="single" w:sz="4" w:space="0" w:color="000000"/>
            </w:tcBorders>
            <w:hideMark/>
          </w:tcPr>
          <w:p w14:paraId="137D902F" w14:textId="77777777" w:rsidR="000763F8" w:rsidRDefault="000763F8">
            <w:pPr>
              <w:jc w:val="center"/>
              <w:rPr>
                <w:sz w:val="22"/>
                <w:szCs w:val="22"/>
              </w:rPr>
            </w:pPr>
            <w:r>
              <w:rPr>
                <w:sz w:val="22"/>
                <w:szCs w:val="22"/>
              </w:rPr>
              <w:t>110</w:t>
            </w:r>
          </w:p>
        </w:tc>
      </w:tr>
      <w:tr w:rsidR="000763F8" w14:paraId="100887E6" w14:textId="77777777" w:rsidTr="007266F2">
        <w:trPr>
          <w:trHeight w:val="254"/>
        </w:trPr>
        <w:tc>
          <w:tcPr>
            <w:tcW w:w="1705" w:type="pct"/>
            <w:tcBorders>
              <w:top w:val="single" w:sz="4" w:space="0" w:color="000000"/>
              <w:left w:val="single" w:sz="4" w:space="0" w:color="000000"/>
              <w:bottom w:val="single" w:sz="4" w:space="0" w:color="000000"/>
              <w:right w:val="single" w:sz="4" w:space="0" w:color="000000"/>
            </w:tcBorders>
            <w:hideMark/>
          </w:tcPr>
          <w:p w14:paraId="51341FB6" w14:textId="77777777" w:rsidR="000763F8" w:rsidRDefault="000763F8">
            <w:pPr>
              <w:rPr>
                <w:b/>
                <w:sz w:val="22"/>
                <w:szCs w:val="22"/>
              </w:rPr>
            </w:pPr>
            <w:r>
              <w:rPr>
                <w:b/>
                <w:sz w:val="22"/>
                <w:szCs w:val="22"/>
              </w:rPr>
              <w:t>HbA1c (%) ved uge 78</w:t>
            </w:r>
          </w:p>
        </w:tc>
        <w:tc>
          <w:tcPr>
            <w:tcW w:w="785" w:type="pct"/>
            <w:tcBorders>
              <w:top w:val="single" w:sz="4" w:space="0" w:color="000000"/>
              <w:left w:val="single" w:sz="4" w:space="0" w:color="000000"/>
              <w:bottom w:val="single" w:sz="4" w:space="0" w:color="000000"/>
              <w:right w:val="single" w:sz="4" w:space="0" w:color="000000"/>
            </w:tcBorders>
          </w:tcPr>
          <w:p w14:paraId="57B170D1" w14:textId="77777777" w:rsidR="000763F8" w:rsidRDefault="000763F8">
            <w:pPr>
              <w:jc w:val="center"/>
              <w:rPr>
                <w:b/>
                <w:sz w:val="22"/>
                <w:szCs w:val="22"/>
              </w:rPr>
            </w:pPr>
          </w:p>
        </w:tc>
        <w:tc>
          <w:tcPr>
            <w:tcW w:w="1255" w:type="pct"/>
            <w:tcBorders>
              <w:top w:val="single" w:sz="4" w:space="0" w:color="000000"/>
              <w:left w:val="single" w:sz="4" w:space="0" w:color="000000"/>
              <w:bottom w:val="single" w:sz="4" w:space="0" w:color="000000"/>
              <w:right w:val="single" w:sz="4" w:space="0" w:color="000000"/>
            </w:tcBorders>
          </w:tcPr>
          <w:p w14:paraId="4D41EAC0" w14:textId="77777777" w:rsidR="000763F8" w:rsidRDefault="000763F8">
            <w:pPr>
              <w:jc w:val="center"/>
              <w:rPr>
                <w:b/>
                <w:sz w:val="22"/>
                <w:szCs w:val="22"/>
              </w:rPr>
            </w:pPr>
          </w:p>
        </w:tc>
        <w:tc>
          <w:tcPr>
            <w:tcW w:w="1254" w:type="pct"/>
            <w:tcBorders>
              <w:top w:val="single" w:sz="4" w:space="0" w:color="000000"/>
              <w:left w:val="single" w:sz="4" w:space="0" w:color="000000"/>
              <w:bottom w:val="single" w:sz="4" w:space="0" w:color="000000"/>
              <w:right w:val="single" w:sz="4" w:space="0" w:color="000000"/>
            </w:tcBorders>
          </w:tcPr>
          <w:p w14:paraId="74D7A602" w14:textId="77777777" w:rsidR="000763F8" w:rsidRDefault="000763F8">
            <w:pPr>
              <w:jc w:val="center"/>
              <w:rPr>
                <w:b/>
                <w:sz w:val="22"/>
                <w:szCs w:val="22"/>
              </w:rPr>
            </w:pPr>
          </w:p>
        </w:tc>
      </w:tr>
      <w:tr w:rsidR="000763F8" w14:paraId="7408A079" w14:textId="77777777" w:rsidTr="007266F2">
        <w:trPr>
          <w:trHeight w:val="251"/>
        </w:trPr>
        <w:tc>
          <w:tcPr>
            <w:tcW w:w="1705" w:type="pct"/>
            <w:tcBorders>
              <w:top w:val="single" w:sz="4" w:space="0" w:color="000000"/>
              <w:left w:val="single" w:sz="4" w:space="0" w:color="000000"/>
              <w:bottom w:val="single" w:sz="4" w:space="0" w:color="000000"/>
              <w:right w:val="single" w:sz="4" w:space="0" w:color="000000"/>
            </w:tcBorders>
            <w:hideMark/>
          </w:tcPr>
          <w:p w14:paraId="32524F0F" w14:textId="77777777" w:rsidR="000763F8" w:rsidRDefault="000763F8">
            <w:pPr>
              <w:rPr>
                <w:sz w:val="22"/>
                <w:szCs w:val="22"/>
              </w:rPr>
            </w:pPr>
            <w:r>
              <w:rPr>
                <w:i/>
                <w:sz w:val="22"/>
                <w:szCs w:val="22"/>
              </w:rPr>
              <w:t>Baseline</w:t>
            </w:r>
            <w:r>
              <w:rPr>
                <w:sz w:val="22"/>
                <w:szCs w:val="22"/>
              </w:rPr>
              <w:t xml:space="preserve"> (middelværdi)</w:t>
            </w:r>
          </w:p>
        </w:tc>
        <w:tc>
          <w:tcPr>
            <w:tcW w:w="785" w:type="pct"/>
            <w:tcBorders>
              <w:top w:val="single" w:sz="4" w:space="0" w:color="000000"/>
              <w:left w:val="single" w:sz="4" w:space="0" w:color="000000"/>
              <w:bottom w:val="single" w:sz="4" w:space="0" w:color="000000"/>
              <w:right w:val="single" w:sz="4" w:space="0" w:color="000000"/>
            </w:tcBorders>
            <w:hideMark/>
          </w:tcPr>
          <w:p w14:paraId="1AAFB763" w14:textId="77777777" w:rsidR="000763F8" w:rsidRDefault="000763F8">
            <w:pPr>
              <w:jc w:val="center"/>
              <w:rPr>
                <w:sz w:val="22"/>
                <w:szCs w:val="22"/>
              </w:rPr>
            </w:pPr>
            <w:r>
              <w:rPr>
                <w:sz w:val="22"/>
                <w:szCs w:val="22"/>
              </w:rPr>
              <w:t>8,09</w:t>
            </w:r>
          </w:p>
        </w:tc>
        <w:tc>
          <w:tcPr>
            <w:tcW w:w="1255" w:type="pct"/>
            <w:tcBorders>
              <w:top w:val="single" w:sz="4" w:space="0" w:color="000000"/>
              <w:left w:val="single" w:sz="4" w:space="0" w:color="000000"/>
              <w:bottom w:val="single" w:sz="4" w:space="0" w:color="000000"/>
              <w:right w:val="single" w:sz="4" w:space="0" w:color="000000"/>
            </w:tcBorders>
            <w:hideMark/>
          </w:tcPr>
          <w:p w14:paraId="621B08A3" w14:textId="77777777" w:rsidR="000763F8" w:rsidRDefault="000763F8">
            <w:pPr>
              <w:jc w:val="center"/>
              <w:rPr>
                <w:sz w:val="22"/>
                <w:szCs w:val="22"/>
              </w:rPr>
            </w:pPr>
            <w:r>
              <w:rPr>
                <w:sz w:val="22"/>
                <w:szCs w:val="22"/>
              </w:rPr>
              <w:t>8,27</w:t>
            </w:r>
          </w:p>
        </w:tc>
        <w:tc>
          <w:tcPr>
            <w:tcW w:w="1254" w:type="pct"/>
            <w:tcBorders>
              <w:top w:val="single" w:sz="4" w:space="0" w:color="000000"/>
              <w:left w:val="single" w:sz="4" w:space="0" w:color="000000"/>
              <w:bottom w:val="single" w:sz="4" w:space="0" w:color="000000"/>
              <w:right w:val="single" w:sz="4" w:space="0" w:color="000000"/>
            </w:tcBorders>
            <w:hideMark/>
          </w:tcPr>
          <w:p w14:paraId="42272D7B" w14:textId="77777777" w:rsidR="000763F8" w:rsidRDefault="000763F8">
            <w:pPr>
              <w:jc w:val="center"/>
              <w:rPr>
                <w:sz w:val="22"/>
                <w:szCs w:val="22"/>
              </w:rPr>
            </w:pPr>
            <w:r>
              <w:rPr>
                <w:sz w:val="22"/>
                <w:szCs w:val="22"/>
              </w:rPr>
              <w:t>8,29</w:t>
            </w:r>
          </w:p>
        </w:tc>
      </w:tr>
      <w:tr w:rsidR="000763F8" w14:paraId="79743D5E" w14:textId="77777777" w:rsidTr="007266F2">
        <w:trPr>
          <w:trHeight w:val="254"/>
        </w:trPr>
        <w:tc>
          <w:tcPr>
            <w:tcW w:w="1705" w:type="pct"/>
            <w:tcBorders>
              <w:top w:val="single" w:sz="4" w:space="0" w:color="000000"/>
              <w:left w:val="single" w:sz="4" w:space="0" w:color="000000"/>
              <w:bottom w:val="single" w:sz="4" w:space="0" w:color="000000"/>
              <w:right w:val="single" w:sz="4" w:space="0" w:color="000000"/>
            </w:tcBorders>
            <w:hideMark/>
          </w:tcPr>
          <w:p w14:paraId="0A01252A" w14:textId="77777777" w:rsidR="000763F8" w:rsidRDefault="000763F8">
            <w:pPr>
              <w:rPr>
                <w:sz w:val="22"/>
                <w:szCs w:val="22"/>
              </w:rPr>
            </w:pPr>
            <w:r>
              <w:rPr>
                <w:sz w:val="22"/>
                <w:szCs w:val="22"/>
              </w:rPr>
              <w:t xml:space="preserve">Ændring fra </w:t>
            </w:r>
            <w:r>
              <w:rPr>
                <w:i/>
                <w:sz w:val="22"/>
                <w:szCs w:val="22"/>
              </w:rPr>
              <w:t>baseline</w:t>
            </w:r>
            <w:r>
              <w:rPr>
                <w:sz w:val="22"/>
                <w:szCs w:val="22"/>
                <w:vertAlign w:val="superscript"/>
              </w:rPr>
              <w:t>1</w:t>
            </w:r>
          </w:p>
        </w:tc>
        <w:tc>
          <w:tcPr>
            <w:tcW w:w="785" w:type="pct"/>
            <w:tcBorders>
              <w:top w:val="single" w:sz="4" w:space="0" w:color="000000"/>
              <w:left w:val="single" w:sz="4" w:space="0" w:color="000000"/>
              <w:bottom w:val="single" w:sz="4" w:space="0" w:color="000000"/>
              <w:right w:val="single" w:sz="4" w:space="0" w:color="000000"/>
            </w:tcBorders>
            <w:hideMark/>
          </w:tcPr>
          <w:p w14:paraId="68FB829D" w14:textId="77777777" w:rsidR="000763F8" w:rsidRDefault="000763F8">
            <w:pPr>
              <w:jc w:val="center"/>
              <w:rPr>
                <w:sz w:val="22"/>
                <w:szCs w:val="22"/>
              </w:rPr>
            </w:pPr>
            <w:r>
              <w:rPr>
                <w:sz w:val="22"/>
                <w:szCs w:val="22"/>
              </w:rPr>
              <w:t>-0,02</w:t>
            </w:r>
          </w:p>
        </w:tc>
        <w:tc>
          <w:tcPr>
            <w:tcW w:w="1255" w:type="pct"/>
            <w:tcBorders>
              <w:top w:val="single" w:sz="4" w:space="0" w:color="000000"/>
              <w:left w:val="single" w:sz="4" w:space="0" w:color="000000"/>
              <w:bottom w:val="single" w:sz="4" w:space="0" w:color="000000"/>
              <w:right w:val="single" w:sz="4" w:space="0" w:color="000000"/>
            </w:tcBorders>
            <w:hideMark/>
          </w:tcPr>
          <w:p w14:paraId="13CEB062" w14:textId="77777777" w:rsidR="000763F8" w:rsidRDefault="000763F8">
            <w:pPr>
              <w:jc w:val="center"/>
              <w:rPr>
                <w:sz w:val="22"/>
                <w:szCs w:val="22"/>
              </w:rPr>
            </w:pPr>
            <w:r>
              <w:rPr>
                <w:sz w:val="22"/>
                <w:szCs w:val="22"/>
              </w:rPr>
              <w:t>-0,48</w:t>
            </w:r>
          </w:p>
        </w:tc>
        <w:tc>
          <w:tcPr>
            <w:tcW w:w="1254" w:type="pct"/>
            <w:tcBorders>
              <w:top w:val="single" w:sz="4" w:space="0" w:color="000000"/>
              <w:left w:val="single" w:sz="4" w:space="0" w:color="000000"/>
              <w:bottom w:val="single" w:sz="4" w:space="0" w:color="000000"/>
              <w:right w:val="single" w:sz="4" w:space="0" w:color="000000"/>
            </w:tcBorders>
            <w:hideMark/>
          </w:tcPr>
          <w:p w14:paraId="7B514FED" w14:textId="77777777" w:rsidR="000763F8" w:rsidRDefault="000763F8">
            <w:pPr>
              <w:jc w:val="center"/>
              <w:rPr>
                <w:sz w:val="22"/>
                <w:szCs w:val="22"/>
              </w:rPr>
            </w:pPr>
            <w:r>
              <w:rPr>
                <w:sz w:val="22"/>
                <w:szCs w:val="22"/>
              </w:rPr>
              <w:t>-0,64</w:t>
            </w:r>
          </w:p>
        </w:tc>
      </w:tr>
      <w:tr w:rsidR="000763F8" w14:paraId="23D398CF" w14:textId="77777777" w:rsidTr="007266F2">
        <w:trPr>
          <w:trHeight w:val="506"/>
        </w:trPr>
        <w:tc>
          <w:tcPr>
            <w:tcW w:w="1705" w:type="pct"/>
            <w:tcBorders>
              <w:top w:val="single" w:sz="4" w:space="0" w:color="000000"/>
              <w:left w:val="single" w:sz="4" w:space="0" w:color="000000"/>
              <w:bottom w:val="single" w:sz="4" w:space="0" w:color="000000"/>
              <w:right w:val="single" w:sz="4" w:space="0" w:color="000000"/>
            </w:tcBorders>
            <w:hideMark/>
          </w:tcPr>
          <w:p w14:paraId="7B632C2A" w14:textId="77777777" w:rsidR="000763F8" w:rsidRDefault="000763F8">
            <w:pPr>
              <w:rPr>
                <w:sz w:val="22"/>
                <w:szCs w:val="22"/>
              </w:rPr>
            </w:pPr>
            <w:r>
              <w:rPr>
                <w:sz w:val="22"/>
                <w:szCs w:val="22"/>
              </w:rPr>
              <w:t>Forskel fra placebo</w:t>
            </w:r>
            <w:r>
              <w:rPr>
                <w:sz w:val="22"/>
                <w:szCs w:val="22"/>
                <w:vertAlign w:val="superscript"/>
              </w:rPr>
              <w:t>1</w:t>
            </w:r>
            <w:r>
              <w:rPr>
                <w:sz w:val="22"/>
                <w:szCs w:val="22"/>
              </w:rPr>
              <w:t xml:space="preserve"> (97,5 % CI)</w:t>
            </w:r>
          </w:p>
        </w:tc>
        <w:tc>
          <w:tcPr>
            <w:tcW w:w="785" w:type="pct"/>
            <w:tcBorders>
              <w:top w:val="single" w:sz="4" w:space="0" w:color="000000"/>
              <w:left w:val="single" w:sz="4" w:space="0" w:color="000000"/>
              <w:bottom w:val="single" w:sz="4" w:space="0" w:color="000000"/>
              <w:right w:val="single" w:sz="4" w:space="0" w:color="000000"/>
            </w:tcBorders>
          </w:tcPr>
          <w:p w14:paraId="26A2528D" w14:textId="77777777" w:rsidR="000763F8" w:rsidRDefault="000763F8">
            <w:pPr>
              <w:jc w:val="center"/>
              <w:rPr>
                <w:sz w:val="22"/>
                <w:szCs w:val="22"/>
              </w:rPr>
            </w:pPr>
          </w:p>
        </w:tc>
        <w:tc>
          <w:tcPr>
            <w:tcW w:w="1255" w:type="pct"/>
            <w:tcBorders>
              <w:top w:val="single" w:sz="4" w:space="0" w:color="000000"/>
              <w:left w:val="single" w:sz="4" w:space="0" w:color="000000"/>
              <w:bottom w:val="single" w:sz="4" w:space="0" w:color="000000"/>
              <w:right w:val="single" w:sz="4" w:space="0" w:color="000000"/>
            </w:tcBorders>
            <w:hideMark/>
          </w:tcPr>
          <w:p w14:paraId="3C45B879" w14:textId="77777777" w:rsidR="000763F8" w:rsidRDefault="000763F8">
            <w:pPr>
              <w:jc w:val="center"/>
              <w:rPr>
                <w:sz w:val="22"/>
                <w:szCs w:val="22"/>
              </w:rPr>
            </w:pPr>
            <w:r>
              <w:rPr>
                <w:sz w:val="22"/>
                <w:szCs w:val="22"/>
              </w:rPr>
              <w:t>-0,46* (-0,73; -0,19)</w:t>
            </w:r>
          </w:p>
        </w:tc>
        <w:tc>
          <w:tcPr>
            <w:tcW w:w="1254" w:type="pct"/>
            <w:tcBorders>
              <w:top w:val="single" w:sz="4" w:space="0" w:color="000000"/>
              <w:left w:val="single" w:sz="4" w:space="0" w:color="000000"/>
              <w:bottom w:val="single" w:sz="4" w:space="0" w:color="000000"/>
              <w:right w:val="single" w:sz="4" w:space="0" w:color="000000"/>
            </w:tcBorders>
            <w:hideMark/>
          </w:tcPr>
          <w:p w14:paraId="59C2DE36" w14:textId="77777777" w:rsidR="000763F8" w:rsidRDefault="000763F8">
            <w:pPr>
              <w:jc w:val="center"/>
              <w:rPr>
                <w:sz w:val="22"/>
                <w:szCs w:val="22"/>
              </w:rPr>
            </w:pPr>
            <w:r>
              <w:rPr>
                <w:sz w:val="22"/>
                <w:szCs w:val="22"/>
              </w:rPr>
              <w:t>-0,62* (-0,90; -0,34)</w:t>
            </w:r>
          </w:p>
        </w:tc>
      </w:tr>
      <w:tr w:rsidR="000763F8" w14:paraId="292FCCA4" w14:textId="77777777" w:rsidTr="007266F2">
        <w:trPr>
          <w:trHeight w:val="251"/>
        </w:trPr>
        <w:tc>
          <w:tcPr>
            <w:tcW w:w="1705" w:type="pct"/>
            <w:tcBorders>
              <w:top w:val="single" w:sz="4" w:space="0" w:color="000000"/>
              <w:left w:val="single" w:sz="4" w:space="0" w:color="000000"/>
              <w:bottom w:val="single" w:sz="4" w:space="0" w:color="000000"/>
              <w:right w:val="single" w:sz="4" w:space="0" w:color="000000"/>
            </w:tcBorders>
            <w:hideMark/>
          </w:tcPr>
          <w:p w14:paraId="0799F2DA" w14:textId="77777777" w:rsidR="000763F8" w:rsidRDefault="000763F8">
            <w:pPr>
              <w:rPr>
                <w:sz w:val="22"/>
                <w:szCs w:val="22"/>
              </w:rPr>
            </w:pPr>
            <w:r>
              <w:rPr>
                <w:sz w:val="22"/>
                <w:szCs w:val="22"/>
              </w:rPr>
              <w:t>N</w:t>
            </w:r>
          </w:p>
        </w:tc>
        <w:tc>
          <w:tcPr>
            <w:tcW w:w="785" w:type="pct"/>
            <w:tcBorders>
              <w:top w:val="single" w:sz="4" w:space="0" w:color="000000"/>
              <w:left w:val="single" w:sz="4" w:space="0" w:color="000000"/>
              <w:bottom w:val="single" w:sz="4" w:space="0" w:color="000000"/>
              <w:right w:val="single" w:sz="4" w:space="0" w:color="000000"/>
            </w:tcBorders>
            <w:hideMark/>
          </w:tcPr>
          <w:p w14:paraId="38064AC5" w14:textId="77777777" w:rsidR="000763F8" w:rsidRDefault="000763F8">
            <w:pPr>
              <w:jc w:val="center"/>
              <w:rPr>
                <w:sz w:val="22"/>
                <w:szCs w:val="22"/>
              </w:rPr>
            </w:pPr>
            <w:r>
              <w:rPr>
                <w:sz w:val="22"/>
                <w:szCs w:val="22"/>
              </w:rPr>
              <w:t>112</w:t>
            </w:r>
          </w:p>
        </w:tc>
        <w:tc>
          <w:tcPr>
            <w:tcW w:w="1255" w:type="pct"/>
            <w:tcBorders>
              <w:top w:val="single" w:sz="4" w:space="0" w:color="000000"/>
              <w:left w:val="single" w:sz="4" w:space="0" w:color="000000"/>
              <w:bottom w:val="single" w:sz="4" w:space="0" w:color="000000"/>
              <w:right w:val="single" w:sz="4" w:space="0" w:color="000000"/>
            </w:tcBorders>
            <w:hideMark/>
          </w:tcPr>
          <w:p w14:paraId="646F3C88" w14:textId="77777777" w:rsidR="000763F8" w:rsidRDefault="000763F8">
            <w:pPr>
              <w:jc w:val="center"/>
              <w:rPr>
                <w:sz w:val="22"/>
                <w:szCs w:val="22"/>
              </w:rPr>
            </w:pPr>
            <w:r>
              <w:rPr>
                <w:sz w:val="22"/>
                <w:szCs w:val="22"/>
              </w:rPr>
              <w:t>127</w:t>
            </w:r>
          </w:p>
        </w:tc>
        <w:tc>
          <w:tcPr>
            <w:tcW w:w="1254" w:type="pct"/>
            <w:tcBorders>
              <w:top w:val="single" w:sz="4" w:space="0" w:color="000000"/>
              <w:left w:val="single" w:sz="4" w:space="0" w:color="000000"/>
              <w:bottom w:val="single" w:sz="4" w:space="0" w:color="000000"/>
              <w:right w:val="single" w:sz="4" w:space="0" w:color="000000"/>
            </w:tcBorders>
            <w:hideMark/>
          </w:tcPr>
          <w:p w14:paraId="1A722CDD" w14:textId="77777777" w:rsidR="000763F8" w:rsidRDefault="000763F8">
            <w:pPr>
              <w:jc w:val="center"/>
              <w:rPr>
                <w:sz w:val="22"/>
                <w:szCs w:val="22"/>
              </w:rPr>
            </w:pPr>
            <w:r>
              <w:rPr>
                <w:sz w:val="22"/>
                <w:szCs w:val="22"/>
              </w:rPr>
              <w:t>110</w:t>
            </w:r>
          </w:p>
        </w:tc>
      </w:tr>
      <w:tr w:rsidR="000763F8" w14:paraId="3944BAF0" w14:textId="77777777" w:rsidTr="007266F2">
        <w:trPr>
          <w:trHeight w:val="506"/>
        </w:trPr>
        <w:tc>
          <w:tcPr>
            <w:tcW w:w="1705" w:type="pct"/>
            <w:tcBorders>
              <w:top w:val="single" w:sz="4" w:space="0" w:color="000000"/>
              <w:left w:val="single" w:sz="4" w:space="0" w:color="000000"/>
              <w:bottom w:val="single" w:sz="4" w:space="0" w:color="000000"/>
              <w:right w:val="single" w:sz="4" w:space="0" w:color="000000"/>
            </w:tcBorders>
            <w:hideMark/>
          </w:tcPr>
          <w:p w14:paraId="29CA6574" w14:textId="77777777" w:rsidR="000763F8" w:rsidRDefault="000763F8">
            <w:pPr>
              <w:rPr>
                <w:b/>
                <w:sz w:val="22"/>
                <w:szCs w:val="22"/>
              </w:rPr>
            </w:pPr>
            <w:r>
              <w:rPr>
                <w:b/>
                <w:sz w:val="22"/>
                <w:szCs w:val="22"/>
              </w:rPr>
              <w:t>Basal insulindosis (IE/dag) ved uge 78</w:t>
            </w:r>
          </w:p>
        </w:tc>
        <w:tc>
          <w:tcPr>
            <w:tcW w:w="785" w:type="pct"/>
            <w:tcBorders>
              <w:top w:val="single" w:sz="4" w:space="0" w:color="000000"/>
              <w:left w:val="single" w:sz="4" w:space="0" w:color="000000"/>
              <w:bottom w:val="single" w:sz="4" w:space="0" w:color="000000"/>
              <w:right w:val="single" w:sz="4" w:space="0" w:color="000000"/>
            </w:tcBorders>
          </w:tcPr>
          <w:p w14:paraId="54A2DD9E" w14:textId="77777777" w:rsidR="000763F8" w:rsidRDefault="000763F8">
            <w:pPr>
              <w:jc w:val="center"/>
              <w:rPr>
                <w:b/>
                <w:sz w:val="22"/>
                <w:szCs w:val="22"/>
              </w:rPr>
            </w:pPr>
          </w:p>
        </w:tc>
        <w:tc>
          <w:tcPr>
            <w:tcW w:w="1255" w:type="pct"/>
            <w:tcBorders>
              <w:top w:val="single" w:sz="4" w:space="0" w:color="000000"/>
              <w:left w:val="single" w:sz="4" w:space="0" w:color="000000"/>
              <w:bottom w:val="single" w:sz="4" w:space="0" w:color="000000"/>
              <w:right w:val="single" w:sz="4" w:space="0" w:color="000000"/>
            </w:tcBorders>
          </w:tcPr>
          <w:p w14:paraId="071CE55F" w14:textId="77777777" w:rsidR="000763F8" w:rsidRDefault="000763F8">
            <w:pPr>
              <w:jc w:val="center"/>
              <w:rPr>
                <w:b/>
                <w:sz w:val="22"/>
                <w:szCs w:val="22"/>
              </w:rPr>
            </w:pPr>
          </w:p>
        </w:tc>
        <w:tc>
          <w:tcPr>
            <w:tcW w:w="1254" w:type="pct"/>
            <w:tcBorders>
              <w:top w:val="single" w:sz="4" w:space="0" w:color="000000"/>
              <w:left w:val="single" w:sz="4" w:space="0" w:color="000000"/>
              <w:bottom w:val="single" w:sz="4" w:space="0" w:color="000000"/>
              <w:right w:val="single" w:sz="4" w:space="0" w:color="000000"/>
            </w:tcBorders>
          </w:tcPr>
          <w:p w14:paraId="7A98215C" w14:textId="77777777" w:rsidR="000763F8" w:rsidRDefault="000763F8">
            <w:pPr>
              <w:jc w:val="center"/>
              <w:rPr>
                <w:b/>
                <w:sz w:val="22"/>
                <w:szCs w:val="22"/>
              </w:rPr>
            </w:pPr>
          </w:p>
        </w:tc>
      </w:tr>
      <w:tr w:rsidR="000763F8" w14:paraId="6CF56917" w14:textId="77777777" w:rsidTr="007266F2">
        <w:trPr>
          <w:trHeight w:val="251"/>
        </w:trPr>
        <w:tc>
          <w:tcPr>
            <w:tcW w:w="1705" w:type="pct"/>
            <w:tcBorders>
              <w:top w:val="single" w:sz="4" w:space="0" w:color="000000"/>
              <w:left w:val="single" w:sz="4" w:space="0" w:color="000000"/>
              <w:bottom w:val="single" w:sz="4" w:space="0" w:color="000000"/>
              <w:right w:val="single" w:sz="4" w:space="0" w:color="000000"/>
            </w:tcBorders>
            <w:hideMark/>
          </w:tcPr>
          <w:p w14:paraId="1CC44E0D" w14:textId="77777777" w:rsidR="000763F8" w:rsidRDefault="000763F8">
            <w:pPr>
              <w:rPr>
                <w:sz w:val="22"/>
                <w:szCs w:val="22"/>
              </w:rPr>
            </w:pPr>
            <w:r>
              <w:rPr>
                <w:i/>
                <w:sz w:val="22"/>
                <w:szCs w:val="22"/>
              </w:rPr>
              <w:t>Baseline</w:t>
            </w:r>
            <w:r>
              <w:rPr>
                <w:sz w:val="22"/>
                <w:szCs w:val="22"/>
              </w:rPr>
              <w:t xml:space="preserve"> (middelværdi)</w:t>
            </w:r>
          </w:p>
        </w:tc>
        <w:tc>
          <w:tcPr>
            <w:tcW w:w="785" w:type="pct"/>
            <w:tcBorders>
              <w:top w:val="single" w:sz="4" w:space="0" w:color="000000"/>
              <w:left w:val="single" w:sz="4" w:space="0" w:color="000000"/>
              <w:bottom w:val="single" w:sz="4" w:space="0" w:color="000000"/>
              <w:right w:val="single" w:sz="4" w:space="0" w:color="000000"/>
            </w:tcBorders>
            <w:hideMark/>
          </w:tcPr>
          <w:p w14:paraId="31F2F96D" w14:textId="77777777" w:rsidR="000763F8" w:rsidRDefault="000763F8">
            <w:pPr>
              <w:jc w:val="center"/>
              <w:rPr>
                <w:sz w:val="22"/>
                <w:szCs w:val="22"/>
              </w:rPr>
            </w:pPr>
            <w:r>
              <w:rPr>
                <w:sz w:val="22"/>
                <w:szCs w:val="22"/>
              </w:rPr>
              <w:t>47,84</w:t>
            </w:r>
          </w:p>
        </w:tc>
        <w:tc>
          <w:tcPr>
            <w:tcW w:w="1255" w:type="pct"/>
            <w:tcBorders>
              <w:top w:val="single" w:sz="4" w:space="0" w:color="000000"/>
              <w:left w:val="single" w:sz="4" w:space="0" w:color="000000"/>
              <w:bottom w:val="single" w:sz="4" w:space="0" w:color="000000"/>
              <w:right w:val="single" w:sz="4" w:space="0" w:color="000000"/>
            </w:tcBorders>
            <w:hideMark/>
          </w:tcPr>
          <w:p w14:paraId="5157A6FC" w14:textId="77777777" w:rsidR="000763F8" w:rsidRDefault="000763F8">
            <w:pPr>
              <w:jc w:val="center"/>
              <w:rPr>
                <w:sz w:val="22"/>
                <w:szCs w:val="22"/>
              </w:rPr>
            </w:pPr>
            <w:r>
              <w:rPr>
                <w:sz w:val="22"/>
                <w:szCs w:val="22"/>
              </w:rPr>
              <w:t>45,13</w:t>
            </w:r>
          </w:p>
        </w:tc>
        <w:tc>
          <w:tcPr>
            <w:tcW w:w="1254" w:type="pct"/>
            <w:tcBorders>
              <w:top w:val="single" w:sz="4" w:space="0" w:color="000000"/>
              <w:left w:val="single" w:sz="4" w:space="0" w:color="000000"/>
              <w:bottom w:val="single" w:sz="4" w:space="0" w:color="000000"/>
              <w:right w:val="single" w:sz="4" w:space="0" w:color="000000"/>
            </w:tcBorders>
            <w:hideMark/>
          </w:tcPr>
          <w:p w14:paraId="2AADE9F7" w14:textId="77777777" w:rsidR="000763F8" w:rsidRDefault="000763F8">
            <w:pPr>
              <w:jc w:val="center"/>
              <w:rPr>
                <w:sz w:val="22"/>
                <w:szCs w:val="22"/>
              </w:rPr>
            </w:pPr>
            <w:r>
              <w:rPr>
                <w:sz w:val="22"/>
                <w:szCs w:val="22"/>
              </w:rPr>
              <w:t>48,43</w:t>
            </w:r>
          </w:p>
        </w:tc>
      </w:tr>
      <w:tr w:rsidR="000763F8" w14:paraId="38929220" w14:textId="77777777" w:rsidTr="007266F2">
        <w:trPr>
          <w:trHeight w:val="254"/>
        </w:trPr>
        <w:tc>
          <w:tcPr>
            <w:tcW w:w="1705" w:type="pct"/>
            <w:tcBorders>
              <w:top w:val="single" w:sz="4" w:space="0" w:color="000000"/>
              <w:left w:val="single" w:sz="4" w:space="0" w:color="000000"/>
              <w:bottom w:val="single" w:sz="4" w:space="0" w:color="000000"/>
              <w:right w:val="single" w:sz="4" w:space="0" w:color="000000"/>
            </w:tcBorders>
            <w:hideMark/>
          </w:tcPr>
          <w:p w14:paraId="1DCD98AF" w14:textId="77777777" w:rsidR="000763F8" w:rsidRDefault="000763F8">
            <w:pPr>
              <w:rPr>
                <w:sz w:val="22"/>
                <w:szCs w:val="22"/>
              </w:rPr>
            </w:pPr>
            <w:r>
              <w:rPr>
                <w:sz w:val="22"/>
                <w:szCs w:val="22"/>
              </w:rPr>
              <w:t xml:space="preserve">Ændring fra </w:t>
            </w:r>
            <w:r>
              <w:rPr>
                <w:i/>
                <w:sz w:val="22"/>
                <w:szCs w:val="22"/>
              </w:rPr>
              <w:t>baseline</w:t>
            </w:r>
            <w:r>
              <w:rPr>
                <w:sz w:val="22"/>
                <w:szCs w:val="22"/>
                <w:vertAlign w:val="superscript"/>
              </w:rPr>
              <w:t>1</w:t>
            </w:r>
          </w:p>
        </w:tc>
        <w:tc>
          <w:tcPr>
            <w:tcW w:w="785" w:type="pct"/>
            <w:tcBorders>
              <w:top w:val="single" w:sz="4" w:space="0" w:color="000000"/>
              <w:left w:val="single" w:sz="4" w:space="0" w:color="000000"/>
              <w:bottom w:val="single" w:sz="4" w:space="0" w:color="000000"/>
              <w:right w:val="single" w:sz="4" w:space="0" w:color="000000"/>
            </w:tcBorders>
            <w:hideMark/>
          </w:tcPr>
          <w:p w14:paraId="736738D4" w14:textId="77777777" w:rsidR="000763F8" w:rsidRDefault="000763F8">
            <w:pPr>
              <w:jc w:val="center"/>
              <w:rPr>
                <w:sz w:val="22"/>
                <w:szCs w:val="22"/>
              </w:rPr>
            </w:pPr>
            <w:r>
              <w:rPr>
                <w:sz w:val="22"/>
                <w:szCs w:val="22"/>
              </w:rPr>
              <w:t>5,45</w:t>
            </w:r>
          </w:p>
        </w:tc>
        <w:tc>
          <w:tcPr>
            <w:tcW w:w="1255" w:type="pct"/>
            <w:tcBorders>
              <w:top w:val="single" w:sz="4" w:space="0" w:color="000000"/>
              <w:left w:val="single" w:sz="4" w:space="0" w:color="000000"/>
              <w:bottom w:val="single" w:sz="4" w:space="0" w:color="000000"/>
              <w:right w:val="single" w:sz="4" w:space="0" w:color="000000"/>
            </w:tcBorders>
            <w:hideMark/>
          </w:tcPr>
          <w:p w14:paraId="59FC1340" w14:textId="77777777" w:rsidR="000763F8" w:rsidRDefault="000763F8">
            <w:pPr>
              <w:jc w:val="center"/>
              <w:rPr>
                <w:sz w:val="22"/>
                <w:szCs w:val="22"/>
              </w:rPr>
            </w:pPr>
            <w:r>
              <w:rPr>
                <w:sz w:val="22"/>
                <w:szCs w:val="22"/>
              </w:rPr>
              <w:t>-1,21</w:t>
            </w:r>
          </w:p>
        </w:tc>
        <w:tc>
          <w:tcPr>
            <w:tcW w:w="1254" w:type="pct"/>
            <w:tcBorders>
              <w:top w:val="single" w:sz="4" w:space="0" w:color="000000"/>
              <w:left w:val="single" w:sz="4" w:space="0" w:color="000000"/>
              <w:bottom w:val="single" w:sz="4" w:space="0" w:color="000000"/>
              <w:right w:val="single" w:sz="4" w:space="0" w:color="000000"/>
            </w:tcBorders>
            <w:hideMark/>
          </w:tcPr>
          <w:p w14:paraId="367B705E" w14:textId="77777777" w:rsidR="000763F8" w:rsidRDefault="000763F8">
            <w:pPr>
              <w:jc w:val="center"/>
              <w:rPr>
                <w:sz w:val="22"/>
                <w:szCs w:val="22"/>
              </w:rPr>
            </w:pPr>
            <w:r>
              <w:rPr>
                <w:sz w:val="22"/>
                <w:szCs w:val="22"/>
              </w:rPr>
              <w:t>-0,47</w:t>
            </w:r>
          </w:p>
        </w:tc>
      </w:tr>
      <w:tr w:rsidR="000763F8" w14:paraId="13A7848A" w14:textId="77777777" w:rsidTr="007266F2">
        <w:trPr>
          <w:trHeight w:val="505"/>
        </w:trPr>
        <w:tc>
          <w:tcPr>
            <w:tcW w:w="1705" w:type="pct"/>
            <w:tcBorders>
              <w:top w:val="single" w:sz="4" w:space="0" w:color="000000"/>
              <w:left w:val="single" w:sz="4" w:space="0" w:color="000000"/>
              <w:bottom w:val="single" w:sz="4" w:space="0" w:color="000000"/>
              <w:right w:val="single" w:sz="4" w:space="0" w:color="000000"/>
            </w:tcBorders>
            <w:hideMark/>
          </w:tcPr>
          <w:p w14:paraId="69FCB681" w14:textId="77777777" w:rsidR="000763F8" w:rsidRDefault="000763F8">
            <w:pPr>
              <w:rPr>
                <w:sz w:val="22"/>
                <w:szCs w:val="22"/>
              </w:rPr>
            </w:pPr>
            <w:r>
              <w:rPr>
                <w:sz w:val="22"/>
                <w:szCs w:val="22"/>
              </w:rPr>
              <w:t>Forskel fra placebo</w:t>
            </w:r>
            <w:r>
              <w:rPr>
                <w:sz w:val="22"/>
                <w:szCs w:val="22"/>
                <w:vertAlign w:val="superscript"/>
              </w:rPr>
              <w:t>1</w:t>
            </w:r>
            <w:r>
              <w:rPr>
                <w:sz w:val="22"/>
                <w:szCs w:val="22"/>
              </w:rPr>
              <w:t xml:space="preserve"> (97,5 % CI)</w:t>
            </w:r>
          </w:p>
        </w:tc>
        <w:tc>
          <w:tcPr>
            <w:tcW w:w="785" w:type="pct"/>
            <w:tcBorders>
              <w:top w:val="single" w:sz="4" w:space="0" w:color="000000"/>
              <w:left w:val="single" w:sz="4" w:space="0" w:color="000000"/>
              <w:bottom w:val="single" w:sz="4" w:space="0" w:color="000000"/>
              <w:right w:val="single" w:sz="4" w:space="0" w:color="000000"/>
            </w:tcBorders>
          </w:tcPr>
          <w:p w14:paraId="1EF26DBF" w14:textId="77777777" w:rsidR="000763F8" w:rsidRDefault="000763F8">
            <w:pPr>
              <w:jc w:val="center"/>
              <w:rPr>
                <w:sz w:val="22"/>
                <w:szCs w:val="22"/>
              </w:rPr>
            </w:pPr>
          </w:p>
        </w:tc>
        <w:tc>
          <w:tcPr>
            <w:tcW w:w="1255" w:type="pct"/>
            <w:tcBorders>
              <w:top w:val="single" w:sz="4" w:space="0" w:color="000000"/>
              <w:left w:val="single" w:sz="4" w:space="0" w:color="000000"/>
              <w:bottom w:val="single" w:sz="4" w:space="0" w:color="000000"/>
              <w:right w:val="single" w:sz="4" w:space="0" w:color="000000"/>
            </w:tcBorders>
            <w:hideMark/>
          </w:tcPr>
          <w:p w14:paraId="55690E07" w14:textId="77777777" w:rsidR="000763F8" w:rsidRDefault="000763F8">
            <w:pPr>
              <w:jc w:val="center"/>
              <w:rPr>
                <w:sz w:val="22"/>
                <w:szCs w:val="22"/>
              </w:rPr>
            </w:pPr>
            <w:r>
              <w:rPr>
                <w:sz w:val="22"/>
                <w:szCs w:val="22"/>
              </w:rPr>
              <w:t>-6,66** (-11,56; -1,77)</w:t>
            </w:r>
          </w:p>
        </w:tc>
        <w:tc>
          <w:tcPr>
            <w:tcW w:w="1254" w:type="pct"/>
            <w:tcBorders>
              <w:top w:val="single" w:sz="4" w:space="0" w:color="000000"/>
              <w:left w:val="single" w:sz="4" w:space="0" w:color="000000"/>
              <w:bottom w:val="single" w:sz="4" w:space="0" w:color="000000"/>
              <w:right w:val="single" w:sz="4" w:space="0" w:color="000000"/>
            </w:tcBorders>
            <w:hideMark/>
          </w:tcPr>
          <w:p w14:paraId="3A4C13FC" w14:textId="77777777" w:rsidR="000763F8" w:rsidRDefault="000763F8">
            <w:pPr>
              <w:jc w:val="center"/>
              <w:rPr>
                <w:sz w:val="22"/>
                <w:szCs w:val="22"/>
              </w:rPr>
            </w:pPr>
            <w:r>
              <w:rPr>
                <w:sz w:val="22"/>
                <w:szCs w:val="22"/>
              </w:rPr>
              <w:t>-5,92** (-11,00; -0,85)</w:t>
            </w:r>
          </w:p>
        </w:tc>
      </w:tr>
    </w:tbl>
    <w:p w14:paraId="1C945B61" w14:textId="77777777" w:rsidR="000763F8" w:rsidRDefault="000763F8" w:rsidP="000763F8">
      <w:pPr>
        <w:pStyle w:val="Brdtekst"/>
        <w:ind w:left="284" w:hanging="284"/>
        <w:rPr>
          <w:sz w:val="20"/>
          <w:szCs w:val="20"/>
          <w:lang w:val="da-DK"/>
        </w:rPr>
      </w:pPr>
      <w:r>
        <w:rPr>
          <w:iCs/>
          <w:sz w:val="20"/>
          <w:szCs w:val="20"/>
          <w:vertAlign w:val="superscript"/>
          <w:lang w:val="da-DK"/>
        </w:rPr>
        <w:t>a</w:t>
      </w:r>
      <w:r>
        <w:rPr>
          <w:position w:val="8"/>
          <w:sz w:val="20"/>
          <w:szCs w:val="20"/>
          <w:lang w:val="da-DK"/>
        </w:rPr>
        <w:t xml:space="preserve"> </w:t>
      </w:r>
      <w:r>
        <w:rPr>
          <w:position w:val="8"/>
          <w:sz w:val="20"/>
          <w:szCs w:val="20"/>
          <w:lang w:val="da-DK"/>
        </w:rPr>
        <w:tab/>
      </w:r>
      <w:r>
        <w:rPr>
          <w:sz w:val="20"/>
          <w:szCs w:val="20"/>
          <w:lang w:val="da-DK"/>
        </w:rPr>
        <w:t>Fuldstændigt analysedatasæt (FAS) - Gennemføreres ved brug af sidste observation føres videre (LOCF) forud for akut blodsukkerregulerende behandling</w:t>
      </w:r>
    </w:p>
    <w:p w14:paraId="02826964" w14:textId="77777777" w:rsidR="000763F8" w:rsidRDefault="000763F8" w:rsidP="000763F8">
      <w:pPr>
        <w:ind w:left="284" w:hanging="284"/>
        <w:rPr>
          <w:sz w:val="20"/>
        </w:rPr>
      </w:pPr>
      <w:r>
        <w:rPr>
          <w:iCs/>
          <w:sz w:val="20"/>
          <w:vertAlign w:val="superscript"/>
        </w:rPr>
        <w:t>1</w:t>
      </w:r>
      <w:r>
        <w:rPr>
          <w:position w:val="8"/>
          <w:sz w:val="20"/>
        </w:rPr>
        <w:t xml:space="preserve"> </w:t>
      </w:r>
      <w:r>
        <w:rPr>
          <w:position w:val="8"/>
          <w:sz w:val="20"/>
        </w:rPr>
        <w:tab/>
      </w:r>
      <w:r>
        <w:rPr>
          <w:sz w:val="20"/>
        </w:rPr>
        <w:t xml:space="preserve">Middelværdi justeret for </w:t>
      </w:r>
      <w:r>
        <w:rPr>
          <w:i/>
          <w:sz w:val="20"/>
        </w:rPr>
        <w:t>baseline</w:t>
      </w:r>
      <w:r>
        <w:rPr>
          <w:sz w:val="20"/>
        </w:rPr>
        <w:t>værdi</w:t>
      </w:r>
    </w:p>
    <w:p w14:paraId="6011C9F0" w14:textId="77777777" w:rsidR="000763F8" w:rsidRDefault="000763F8" w:rsidP="000763F8">
      <w:pPr>
        <w:pStyle w:val="Brdtekst"/>
        <w:ind w:left="284" w:hanging="284"/>
        <w:rPr>
          <w:sz w:val="20"/>
          <w:szCs w:val="20"/>
          <w:lang w:val="da-DK"/>
        </w:rPr>
      </w:pPr>
      <w:r>
        <w:rPr>
          <w:sz w:val="20"/>
          <w:szCs w:val="20"/>
          <w:lang w:val="da-DK"/>
        </w:rPr>
        <w:t xml:space="preserve">* </w:t>
      </w:r>
      <w:r>
        <w:rPr>
          <w:sz w:val="20"/>
          <w:szCs w:val="20"/>
          <w:lang w:val="da-DK"/>
        </w:rPr>
        <w:tab/>
      </w:r>
      <w:proofErr w:type="spellStart"/>
      <w:r>
        <w:rPr>
          <w:sz w:val="20"/>
          <w:szCs w:val="20"/>
          <w:lang w:val="da-DK"/>
        </w:rPr>
        <w:t>p-værdi</w:t>
      </w:r>
      <w:proofErr w:type="spellEnd"/>
      <w:r>
        <w:rPr>
          <w:sz w:val="20"/>
          <w:szCs w:val="20"/>
          <w:lang w:val="da-DK"/>
        </w:rPr>
        <w:t xml:space="preserve"> &lt;0,0001</w:t>
      </w:r>
    </w:p>
    <w:p w14:paraId="257CE744" w14:textId="77777777" w:rsidR="000763F8" w:rsidRDefault="000763F8" w:rsidP="000763F8">
      <w:pPr>
        <w:pStyle w:val="Brdtekst"/>
        <w:ind w:left="284" w:hanging="284"/>
        <w:rPr>
          <w:sz w:val="20"/>
          <w:szCs w:val="20"/>
          <w:lang w:val="da-DK"/>
        </w:rPr>
      </w:pPr>
      <w:r>
        <w:rPr>
          <w:sz w:val="20"/>
          <w:szCs w:val="20"/>
          <w:lang w:val="da-DK"/>
        </w:rPr>
        <w:t xml:space="preserve">** </w:t>
      </w:r>
      <w:r>
        <w:rPr>
          <w:sz w:val="20"/>
          <w:szCs w:val="20"/>
          <w:lang w:val="da-DK"/>
        </w:rPr>
        <w:tab/>
      </w:r>
      <w:proofErr w:type="spellStart"/>
      <w:r>
        <w:rPr>
          <w:sz w:val="20"/>
          <w:szCs w:val="20"/>
          <w:lang w:val="da-DK"/>
        </w:rPr>
        <w:t>p-værdi</w:t>
      </w:r>
      <w:proofErr w:type="spellEnd"/>
      <w:r>
        <w:rPr>
          <w:spacing w:val="1"/>
          <w:sz w:val="20"/>
          <w:szCs w:val="20"/>
          <w:lang w:val="da-DK"/>
        </w:rPr>
        <w:t xml:space="preserve"> </w:t>
      </w:r>
      <w:r>
        <w:rPr>
          <w:sz w:val="20"/>
          <w:szCs w:val="20"/>
          <w:lang w:val="da-DK"/>
        </w:rPr>
        <w:t>&lt;0,025</w:t>
      </w:r>
    </w:p>
    <w:p w14:paraId="43C0D579" w14:textId="77777777" w:rsidR="000763F8" w:rsidRDefault="000763F8" w:rsidP="000763F8">
      <w:pPr>
        <w:ind w:left="851"/>
        <w:rPr>
          <w:sz w:val="24"/>
          <w:szCs w:val="24"/>
        </w:rPr>
      </w:pPr>
    </w:p>
    <w:p w14:paraId="57CA5E85" w14:textId="77777777" w:rsidR="000763F8" w:rsidRDefault="000763F8" w:rsidP="000763F8">
      <w:pPr>
        <w:ind w:left="851"/>
        <w:rPr>
          <w:i/>
          <w:sz w:val="24"/>
          <w:szCs w:val="24"/>
        </w:rPr>
      </w:pPr>
      <w:r>
        <w:rPr>
          <w:i/>
          <w:sz w:val="24"/>
          <w:szCs w:val="24"/>
          <w:u w:val="single"/>
        </w:rPr>
        <w:t>Patienter med nedsat nyrefunktion, 52 ugers placebokontrollerede data</w:t>
      </w:r>
    </w:p>
    <w:p w14:paraId="0998ECCF" w14:textId="77777777" w:rsidR="000763F8" w:rsidRDefault="000763F8" w:rsidP="000763F8">
      <w:pPr>
        <w:ind w:left="851"/>
        <w:rPr>
          <w:sz w:val="24"/>
          <w:szCs w:val="24"/>
        </w:rPr>
      </w:pPr>
      <w:r>
        <w:rPr>
          <w:sz w:val="24"/>
          <w:szCs w:val="24"/>
        </w:rPr>
        <w:t xml:space="preserve">I et 52 ugers dobbeltblindet, placebokontrolleret studie undersøgtes </w:t>
      </w:r>
      <w:proofErr w:type="spellStart"/>
      <w:r>
        <w:rPr>
          <w:sz w:val="24"/>
          <w:szCs w:val="24"/>
        </w:rPr>
        <w:t>empagliflozins</w:t>
      </w:r>
      <w:proofErr w:type="spellEnd"/>
      <w:r>
        <w:rPr>
          <w:sz w:val="24"/>
          <w:szCs w:val="24"/>
        </w:rPr>
        <w:t xml:space="preserve"> virkning og sikkerhed som supplement til anti-diabetisk behandling hos patienter med nedsat nyrefunktion. Behandling med </w:t>
      </w:r>
      <w:proofErr w:type="spellStart"/>
      <w:r>
        <w:rPr>
          <w:sz w:val="24"/>
          <w:szCs w:val="24"/>
        </w:rPr>
        <w:t>empagliflozin</w:t>
      </w:r>
      <w:proofErr w:type="spellEnd"/>
      <w:r>
        <w:rPr>
          <w:sz w:val="24"/>
          <w:szCs w:val="24"/>
        </w:rPr>
        <w:t xml:space="preserve"> førte til en statistisk signifikant reduktion i HbA1c (tabel 9) og en klinisk relevant forbedring af FPG sammenlignet med placebo ved uge 24. Forbedringen i HbA1c, kropsvægt og blodtryk blev bevaret op til 52 uger.</w:t>
      </w:r>
    </w:p>
    <w:p w14:paraId="4AC18888" w14:textId="77777777" w:rsidR="000763F8" w:rsidRDefault="000763F8" w:rsidP="000763F8">
      <w:pPr>
        <w:ind w:left="851"/>
        <w:rPr>
          <w:sz w:val="24"/>
          <w:szCs w:val="24"/>
        </w:rPr>
      </w:pPr>
    </w:p>
    <w:p w14:paraId="7D9FA03F" w14:textId="77777777" w:rsidR="000763F8" w:rsidRDefault="000763F8" w:rsidP="000763F8">
      <w:pPr>
        <w:rPr>
          <w:b/>
          <w:iCs/>
          <w:sz w:val="24"/>
          <w:szCs w:val="24"/>
          <w:vertAlign w:val="superscript"/>
        </w:rPr>
      </w:pPr>
      <w:r>
        <w:rPr>
          <w:b/>
          <w:sz w:val="24"/>
          <w:szCs w:val="24"/>
        </w:rPr>
        <w:t xml:space="preserve">Tabel 9: Resultater ved 24 uger i et placebokontrolleret studie med </w:t>
      </w:r>
      <w:proofErr w:type="spellStart"/>
      <w:r>
        <w:rPr>
          <w:b/>
          <w:sz w:val="24"/>
          <w:szCs w:val="24"/>
        </w:rPr>
        <w:t>empagliflozin</w:t>
      </w:r>
      <w:proofErr w:type="spellEnd"/>
      <w:r>
        <w:rPr>
          <w:b/>
          <w:sz w:val="24"/>
          <w:szCs w:val="24"/>
        </w:rPr>
        <w:t xml:space="preserve"> hos type 2-diabetespatienter med nedsat </w:t>
      </w:r>
      <w:proofErr w:type="spellStart"/>
      <w:r>
        <w:rPr>
          <w:b/>
          <w:sz w:val="24"/>
          <w:szCs w:val="24"/>
        </w:rPr>
        <w:t>nyrefunktion</w:t>
      </w:r>
      <w:r>
        <w:rPr>
          <w:b/>
          <w:iCs/>
          <w:sz w:val="24"/>
          <w:szCs w:val="24"/>
          <w:vertAlign w:val="superscript"/>
        </w:rPr>
        <w:t>a</w:t>
      </w:r>
      <w:proofErr w:type="spellEnd"/>
    </w:p>
    <w:p w14:paraId="6FD37EBB" w14:textId="77777777" w:rsidR="000763F8" w:rsidRDefault="000763F8" w:rsidP="000763F8">
      <w:pPr>
        <w:rPr>
          <w:b/>
          <w:iCs/>
          <w:sz w:val="24"/>
          <w:szCs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2239"/>
        <w:gridCol w:w="1138"/>
        <w:gridCol w:w="1706"/>
        <w:gridCol w:w="1562"/>
        <w:gridCol w:w="1421"/>
        <w:gridCol w:w="1562"/>
      </w:tblGrid>
      <w:tr w:rsidR="000763F8" w14:paraId="79BED291" w14:textId="77777777" w:rsidTr="007266F2">
        <w:trPr>
          <w:trHeight w:val="506"/>
        </w:trPr>
        <w:tc>
          <w:tcPr>
            <w:tcW w:w="1163" w:type="pct"/>
            <w:vMerge w:val="restart"/>
            <w:tcBorders>
              <w:top w:val="single" w:sz="4" w:space="0" w:color="000000"/>
              <w:left w:val="single" w:sz="4" w:space="0" w:color="000000"/>
              <w:bottom w:val="single" w:sz="4" w:space="0" w:color="000000"/>
              <w:right w:val="single" w:sz="4" w:space="0" w:color="000000"/>
            </w:tcBorders>
          </w:tcPr>
          <w:p w14:paraId="1FB1B0DD" w14:textId="77777777" w:rsidR="000763F8" w:rsidRDefault="000763F8">
            <w:pPr>
              <w:rPr>
                <w:b/>
                <w:sz w:val="22"/>
                <w:szCs w:val="22"/>
              </w:rPr>
            </w:pPr>
          </w:p>
        </w:tc>
        <w:tc>
          <w:tcPr>
            <w:tcW w:w="591" w:type="pct"/>
            <w:tcBorders>
              <w:top w:val="single" w:sz="4" w:space="0" w:color="000000"/>
              <w:left w:val="single" w:sz="4" w:space="0" w:color="000000"/>
              <w:bottom w:val="single" w:sz="4" w:space="0" w:color="000000"/>
              <w:right w:val="single" w:sz="4" w:space="0" w:color="000000"/>
            </w:tcBorders>
            <w:hideMark/>
          </w:tcPr>
          <w:p w14:paraId="7EDADB88" w14:textId="77777777" w:rsidR="000763F8" w:rsidRDefault="000763F8">
            <w:pPr>
              <w:jc w:val="center"/>
              <w:rPr>
                <w:b/>
                <w:sz w:val="22"/>
                <w:szCs w:val="22"/>
              </w:rPr>
            </w:pPr>
            <w:r>
              <w:rPr>
                <w:b/>
                <w:sz w:val="22"/>
                <w:szCs w:val="22"/>
              </w:rPr>
              <w:t>Placebo</w:t>
            </w:r>
          </w:p>
        </w:tc>
        <w:tc>
          <w:tcPr>
            <w:tcW w:w="886" w:type="pct"/>
            <w:tcBorders>
              <w:top w:val="single" w:sz="4" w:space="0" w:color="000000"/>
              <w:left w:val="single" w:sz="4" w:space="0" w:color="000000"/>
              <w:bottom w:val="single" w:sz="4" w:space="0" w:color="000000"/>
              <w:right w:val="single" w:sz="4" w:space="0" w:color="000000"/>
            </w:tcBorders>
            <w:hideMark/>
          </w:tcPr>
          <w:p w14:paraId="2D24FB06" w14:textId="77777777" w:rsidR="000763F8" w:rsidRDefault="000763F8">
            <w:pPr>
              <w:jc w:val="center"/>
              <w:rPr>
                <w:b/>
                <w:sz w:val="22"/>
                <w:szCs w:val="22"/>
              </w:rPr>
            </w:pPr>
            <w:proofErr w:type="spellStart"/>
            <w:r>
              <w:rPr>
                <w:b/>
                <w:sz w:val="22"/>
                <w:szCs w:val="22"/>
              </w:rPr>
              <w:t>Empagliflozin</w:t>
            </w:r>
            <w:proofErr w:type="spellEnd"/>
            <w:r>
              <w:rPr>
                <w:b/>
                <w:sz w:val="22"/>
                <w:szCs w:val="22"/>
              </w:rPr>
              <w:t xml:space="preserve"> 10 mg</w:t>
            </w:r>
          </w:p>
        </w:tc>
        <w:tc>
          <w:tcPr>
            <w:tcW w:w="811" w:type="pct"/>
            <w:tcBorders>
              <w:top w:val="single" w:sz="4" w:space="0" w:color="000000"/>
              <w:left w:val="single" w:sz="4" w:space="0" w:color="000000"/>
              <w:bottom w:val="single" w:sz="4" w:space="0" w:color="000000"/>
              <w:right w:val="single" w:sz="4" w:space="0" w:color="000000"/>
            </w:tcBorders>
            <w:hideMark/>
          </w:tcPr>
          <w:p w14:paraId="7EBEF084" w14:textId="77777777" w:rsidR="000763F8" w:rsidRDefault="000763F8">
            <w:pPr>
              <w:jc w:val="center"/>
              <w:rPr>
                <w:b/>
                <w:sz w:val="22"/>
                <w:szCs w:val="22"/>
              </w:rPr>
            </w:pPr>
            <w:proofErr w:type="spellStart"/>
            <w:r>
              <w:rPr>
                <w:b/>
                <w:sz w:val="22"/>
                <w:szCs w:val="22"/>
              </w:rPr>
              <w:t>Empagliflozin</w:t>
            </w:r>
            <w:proofErr w:type="spellEnd"/>
            <w:r>
              <w:rPr>
                <w:b/>
                <w:sz w:val="22"/>
                <w:szCs w:val="22"/>
              </w:rPr>
              <w:t xml:space="preserve"> 25 mg</w:t>
            </w:r>
          </w:p>
        </w:tc>
        <w:tc>
          <w:tcPr>
            <w:tcW w:w="738" w:type="pct"/>
            <w:tcBorders>
              <w:top w:val="single" w:sz="4" w:space="0" w:color="000000"/>
              <w:left w:val="single" w:sz="4" w:space="0" w:color="000000"/>
              <w:bottom w:val="single" w:sz="4" w:space="0" w:color="000000"/>
              <w:right w:val="single" w:sz="4" w:space="0" w:color="000000"/>
            </w:tcBorders>
            <w:hideMark/>
          </w:tcPr>
          <w:p w14:paraId="7E1DE1E6" w14:textId="77777777" w:rsidR="000763F8" w:rsidRDefault="000763F8">
            <w:pPr>
              <w:jc w:val="center"/>
              <w:rPr>
                <w:b/>
                <w:sz w:val="22"/>
                <w:szCs w:val="22"/>
              </w:rPr>
            </w:pPr>
            <w:r>
              <w:rPr>
                <w:b/>
                <w:sz w:val="22"/>
                <w:szCs w:val="22"/>
              </w:rPr>
              <w:t>Placebo</w:t>
            </w:r>
          </w:p>
        </w:tc>
        <w:tc>
          <w:tcPr>
            <w:tcW w:w="811" w:type="pct"/>
            <w:tcBorders>
              <w:top w:val="single" w:sz="4" w:space="0" w:color="000000"/>
              <w:left w:val="single" w:sz="4" w:space="0" w:color="000000"/>
              <w:bottom w:val="single" w:sz="4" w:space="0" w:color="000000"/>
              <w:right w:val="single" w:sz="4" w:space="0" w:color="000000"/>
            </w:tcBorders>
            <w:hideMark/>
          </w:tcPr>
          <w:p w14:paraId="5B702EC3" w14:textId="77777777" w:rsidR="000763F8" w:rsidRDefault="000763F8">
            <w:pPr>
              <w:jc w:val="center"/>
              <w:rPr>
                <w:b/>
                <w:sz w:val="22"/>
                <w:szCs w:val="22"/>
              </w:rPr>
            </w:pPr>
            <w:proofErr w:type="spellStart"/>
            <w:r>
              <w:rPr>
                <w:b/>
                <w:sz w:val="22"/>
                <w:szCs w:val="22"/>
              </w:rPr>
              <w:t>Empagliflozin</w:t>
            </w:r>
            <w:proofErr w:type="spellEnd"/>
            <w:r>
              <w:rPr>
                <w:b/>
                <w:sz w:val="22"/>
                <w:szCs w:val="22"/>
              </w:rPr>
              <w:t xml:space="preserve"> 25 mg</w:t>
            </w:r>
          </w:p>
        </w:tc>
      </w:tr>
      <w:tr w:rsidR="000763F8" w14:paraId="1DF2A626" w14:textId="77777777" w:rsidTr="007266F2">
        <w:trPr>
          <w:trHeight w:val="503"/>
        </w:trPr>
        <w:tc>
          <w:tcPr>
            <w:tcW w:w="1163" w:type="pct"/>
            <w:vMerge/>
            <w:tcBorders>
              <w:top w:val="single" w:sz="4" w:space="0" w:color="000000"/>
              <w:left w:val="single" w:sz="4" w:space="0" w:color="000000"/>
              <w:bottom w:val="single" w:sz="4" w:space="0" w:color="000000"/>
              <w:right w:val="single" w:sz="4" w:space="0" w:color="000000"/>
            </w:tcBorders>
            <w:vAlign w:val="center"/>
            <w:hideMark/>
          </w:tcPr>
          <w:p w14:paraId="28A0FBD0" w14:textId="77777777" w:rsidR="000763F8" w:rsidRDefault="000763F8">
            <w:pPr>
              <w:rPr>
                <w:b/>
                <w:sz w:val="22"/>
                <w:szCs w:val="22"/>
              </w:rPr>
            </w:pPr>
          </w:p>
        </w:tc>
        <w:tc>
          <w:tcPr>
            <w:tcW w:w="2288" w:type="pct"/>
            <w:gridSpan w:val="3"/>
            <w:tcBorders>
              <w:top w:val="single" w:sz="4" w:space="0" w:color="000000"/>
              <w:left w:val="single" w:sz="4" w:space="0" w:color="000000"/>
              <w:bottom w:val="single" w:sz="4" w:space="0" w:color="000000"/>
              <w:right w:val="single" w:sz="4" w:space="0" w:color="000000"/>
            </w:tcBorders>
            <w:hideMark/>
          </w:tcPr>
          <w:p w14:paraId="42E92D35" w14:textId="77777777" w:rsidR="000763F8" w:rsidRDefault="000763F8">
            <w:pPr>
              <w:jc w:val="center"/>
              <w:rPr>
                <w:b/>
                <w:sz w:val="22"/>
                <w:szCs w:val="22"/>
              </w:rPr>
            </w:pPr>
            <w:proofErr w:type="spellStart"/>
            <w:r>
              <w:rPr>
                <w:b/>
                <w:sz w:val="22"/>
                <w:szCs w:val="22"/>
              </w:rPr>
              <w:t>eGFR</w:t>
            </w:r>
            <w:proofErr w:type="spellEnd"/>
            <w:r>
              <w:rPr>
                <w:b/>
                <w:sz w:val="22"/>
                <w:szCs w:val="22"/>
              </w:rPr>
              <w:t xml:space="preserve"> ≥60 til &lt;90 ml/min/1,73 m²</w:t>
            </w:r>
          </w:p>
        </w:tc>
        <w:tc>
          <w:tcPr>
            <w:tcW w:w="1549" w:type="pct"/>
            <w:gridSpan w:val="2"/>
            <w:tcBorders>
              <w:top w:val="single" w:sz="4" w:space="0" w:color="000000"/>
              <w:left w:val="single" w:sz="4" w:space="0" w:color="000000"/>
              <w:bottom w:val="single" w:sz="4" w:space="0" w:color="000000"/>
              <w:right w:val="single" w:sz="4" w:space="0" w:color="000000"/>
            </w:tcBorders>
            <w:hideMark/>
          </w:tcPr>
          <w:p w14:paraId="06783182" w14:textId="77777777" w:rsidR="000763F8" w:rsidRDefault="000763F8">
            <w:pPr>
              <w:jc w:val="center"/>
              <w:rPr>
                <w:b/>
                <w:sz w:val="22"/>
                <w:szCs w:val="22"/>
              </w:rPr>
            </w:pPr>
            <w:proofErr w:type="spellStart"/>
            <w:r>
              <w:rPr>
                <w:b/>
                <w:sz w:val="22"/>
                <w:szCs w:val="22"/>
              </w:rPr>
              <w:t>eGFR</w:t>
            </w:r>
            <w:proofErr w:type="spellEnd"/>
            <w:r>
              <w:rPr>
                <w:b/>
                <w:sz w:val="22"/>
                <w:szCs w:val="22"/>
              </w:rPr>
              <w:t xml:space="preserve"> ≥30 til</w:t>
            </w:r>
          </w:p>
          <w:p w14:paraId="4C10073E" w14:textId="77777777" w:rsidR="000763F8" w:rsidRDefault="000763F8">
            <w:pPr>
              <w:jc w:val="center"/>
              <w:rPr>
                <w:b/>
                <w:sz w:val="22"/>
                <w:szCs w:val="22"/>
              </w:rPr>
            </w:pPr>
            <w:r>
              <w:rPr>
                <w:b/>
                <w:sz w:val="22"/>
                <w:szCs w:val="22"/>
              </w:rPr>
              <w:t>&lt;60 ml/min/1,73 m²</w:t>
            </w:r>
          </w:p>
        </w:tc>
      </w:tr>
      <w:tr w:rsidR="000763F8" w14:paraId="390D0FAC" w14:textId="77777777" w:rsidTr="007266F2">
        <w:trPr>
          <w:trHeight w:val="253"/>
        </w:trPr>
        <w:tc>
          <w:tcPr>
            <w:tcW w:w="1163" w:type="pct"/>
            <w:tcBorders>
              <w:top w:val="single" w:sz="4" w:space="0" w:color="000000"/>
              <w:left w:val="single" w:sz="4" w:space="0" w:color="000000"/>
              <w:bottom w:val="single" w:sz="4" w:space="0" w:color="000000"/>
              <w:right w:val="single" w:sz="4" w:space="0" w:color="000000"/>
            </w:tcBorders>
            <w:hideMark/>
          </w:tcPr>
          <w:p w14:paraId="00DCC45E" w14:textId="77777777" w:rsidR="000763F8" w:rsidRDefault="000763F8">
            <w:pPr>
              <w:rPr>
                <w:sz w:val="22"/>
                <w:szCs w:val="22"/>
              </w:rPr>
            </w:pPr>
            <w:r>
              <w:rPr>
                <w:sz w:val="22"/>
                <w:szCs w:val="22"/>
              </w:rPr>
              <w:t>N</w:t>
            </w:r>
          </w:p>
        </w:tc>
        <w:tc>
          <w:tcPr>
            <w:tcW w:w="591" w:type="pct"/>
            <w:tcBorders>
              <w:top w:val="single" w:sz="4" w:space="0" w:color="000000"/>
              <w:left w:val="single" w:sz="4" w:space="0" w:color="000000"/>
              <w:bottom w:val="single" w:sz="4" w:space="0" w:color="000000"/>
              <w:right w:val="single" w:sz="4" w:space="0" w:color="000000"/>
            </w:tcBorders>
            <w:hideMark/>
          </w:tcPr>
          <w:p w14:paraId="30660558" w14:textId="77777777" w:rsidR="000763F8" w:rsidRDefault="000763F8">
            <w:pPr>
              <w:jc w:val="center"/>
              <w:rPr>
                <w:sz w:val="22"/>
                <w:szCs w:val="22"/>
              </w:rPr>
            </w:pPr>
            <w:r>
              <w:rPr>
                <w:sz w:val="22"/>
                <w:szCs w:val="22"/>
              </w:rPr>
              <w:t>95</w:t>
            </w:r>
          </w:p>
        </w:tc>
        <w:tc>
          <w:tcPr>
            <w:tcW w:w="886" w:type="pct"/>
            <w:tcBorders>
              <w:top w:val="single" w:sz="4" w:space="0" w:color="000000"/>
              <w:left w:val="single" w:sz="4" w:space="0" w:color="000000"/>
              <w:bottom w:val="single" w:sz="4" w:space="0" w:color="000000"/>
              <w:right w:val="single" w:sz="4" w:space="0" w:color="000000"/>
            </w:tcBorders>
            <w:hideMark/>
          </w:tcPr>
          <w:p w14:paraId="54E7C77A" w14:textId="77777777" w:rsidR="000763F8" w:rsidRDefault="000763F8">
            <w:pPr>
              <w:jc w:val="center"/>
              <w:rPr>
                <w:sz w:val="22"/>
                <w:szCs w:val="22"/>
              </w:rPr>
            </w:pPr>
            <w:r>
              <w:rPr>
                <w:sz w:val="22"/>
                <w:szCs w:val="22"/>
              </w:rPr>
              <w:t>98</w:t>
            </w:r>
          </w:p>
        </w:tc>
        <w:tc>
          <w:tcPr>
            <w:tcW w:w="811" w:type="pct"/>
            <w:tcBorders>
              <w:top w:val="single" w:sz="4" w:space="0" w:color="000000"/>
              <w:left w:val="single" w:sz="4" w:space="0" w:color="000000"/>
              <w:bottom w:val="single" w:sz="4" w:space="0" w:color="000000"/>
              <w:right w:val="single" w:sz="4" w:space="0" w:color="000000"/>
            </w:tcBorders>
            <w:hideMark/>
          </w:tcPr>
          <w:p w14:paraId="5ADC75BD" w14:textId="77777777" w:rsidR="000763F8" w:rsidRDefault="000763F8">
            <w:pPr>
              <w:jc w:val="center"/>
              <w:rPr>
                <w:sz w:val="22"/>
                <w:szCs w:val="22"/>
              </w:rPr>
            </w:pPr>
            <w:r>
              <w:rPr>
                <w:sz w:val="22"/>
                <w:szCs w:val="22"/>
              </w:rPr>
              <w:t>97</w:t>
            </w:r>
          </w:p>
        </w:tc>
        <w:tc>
          <w:tcPr>
            <w:tcW w:w="738" w:type="pct"/>
            <w:tcBorders>
              <w:top w:val="single" w:sz="4" w:space="0" w:color="000000"/>
              <w:left w:val="single" w:sz="4" w:space="0" w:color="000000"/>
              <w:bottom w:val="single" w:sz="4" w:space="0" w:color="000000"/>
              <w:right w:val="single" w:sz="4" w:space="0" w:color="000000"/>
            </w:tcBorders>
            <w:hideMark/>
          </w:tcPr>
          <w:p w14:paraId="569DB0B8" w14:textId="77777777" w:rsidR="000763F8" w:rsidRDefault="000763F8">
            <w:pPr>
              <w:jc w:val="center"/>
              <w:rPr>
                <w:sz w:val="22"/>
                <w:szCs w:val="22"/>
              </w:rPr>
            </w:pPr>
            <w:r>
              <w:rPr>
                <w:sz w:val="22"/>
                <w:szCs w:val="22"/>
              </w:rPr>
              <w:t>187</w:t>
            </w:r>
          </w:p>
        </w:tc>
        <w:tc>
          <w:tcPr>
            <w:tcW w:w="811" w:type="pct"/>
            <w:tcBorders>
              <w:top w:val="single" w:sz="4" w:space="0" w:color="000000"/>
              <w:left w:val="single" w:sz="4" w:space="0" w:color="000000"/>
              <w:bottom w:val="single" w:sz="4" w:space="0" w:color="000000"/>
              <w:right w:val="single" w:sz="4" w:space="0" w:color="000000"/>
            </w:tcBorders>
            <w:hideMark/>
          </w:tcPr>
          <w:p w14:paraId="7A91739C" w14:textId="77777777" w:rsidR="000763F8" w:rsidRDefault="000763F8">
            <w:pPr>
              <w:jc w:val="center"/>
              <w:rPr>
                <w:sz w:val="22"/>
                <w:szCs w:val="22"/>
              </w:rPr>
            </w:pPr>
            <w:r>
              <w:rPr>
                <w:sz w:val="22"/>
                <w:szCs w:val="22"/>
              </w:rPr>
              <w:t>187</w:t>
            </w:r>
          </w:p>
        </w:tc>
      </w:tr>
      <w:tr w:rsidR="000763F8" w14:paraId="54E1A110" w14:textId="77777777" w:rsidTr="007266F2">
        <w:trPr>
          <w:trHeight w:val="251"/>
        </w:trPr>
        <w:tc>
          <w:tcPr>
            <w:tcW w:w="5000" w:type="pct"/>
            <w:gridSpan w:val="6"/>
            <w:tcBorders>
              <w:top w:val="single" w:sz="4" w:space="0" w:color="000000"/>
              <w:left w:val="single" w:sz="4" w:space="0" w:color="000000"/>
              <w:bottom w:val="single" w:sz="4" w:space="0" w:color="000000"/>
              <w:right w:val="single" w:sz="4" w:space="0" w:color="000000"/>
            </w:tcBorders>
            <w:hideMark/>
          </w:tcPr>
          <w:p w14:paraId="451F17D2" w14:textId="77777777" w:rsidR="000763F8" w:rsidRDefault="000763F8">
            <w:pPr>
              <w:rPr>
                <w:b/>
                <w:sz w:val="22"/>
                <w:szCs w:val="22"/>
              </w:rPr>
            </w:pPr>
            <w:r>
              <w:rPr>
                <w:b/>
                <w:sz w:val="22"/>
                <w:szCs w:val="22"/>
              </w:rPr>
              <w:t>HbA1c (%)</w:t>
            </w:r>
          </w:p>
        </w:tc>
      </w:tr>
      <w:tr w:rsidR="000763F8" w14:paraId="1DB19923" w14:textId="77777777" w:rsidTr="007266F2">
        <w:trPr>
          <w:trHeight w:val="506"/>
        </w:trPr>
        <w:tc>
          <w:tcPr>
            <w:tcW w:w="1163" w:type="pct"/>
            <w:tcBorders>
              <w:top w:val="single" w:sz="4" w:space="0" w:color="000000"/>
              <w:left w:val="single" w:sz="4" w:space="0" w:color="000000"/>
              <w:bottom w:val="single" w:sz="4" w:space="0" w:color="000000"/>
              <w:right w:val="single" w:sz="4" w:space="0" w:color="000000"/>
            </w:tcBorders>
            <w:hideMark/>
          </w:tcPr>
          <w:p w14:paraId="6EECD17B" w14:textId="77777777" w:rsidR="000763F8" w:rsidRDefault="000763F8">
            <w:pPr>
              <w:ind w:left="416"/>
              <w:rPr>
                <w:i/>
                <w:sz w:val="22"/>
                <w:szCs w:val="22"/>
              </w:rPr>
            </w:pPr>
            <w:r>
              <w:rPr>
                <w:i/>
                <w:sz w:val="22"/>
                <w:szCs w:val="22"/>
              </w:rPr>
              <w:t>Baseline</w:t>
            </w:r>
          </w:p>
          <w:p w14:paraId="0E2D4064" w14:textId="77777777" w:rsidR="000763F8" w:rsidRDefault="000763F8">
            <w:pPr>
              <w:ind w:left="416"/>
              <w:rPr>
                <w:sz w:val="22"/>
                <w:szCs w:val="22"/>
              </w:rPr>
            </w:pPr>
            <w:r>
              <w:rPr>
                <w:sz w:val="22"/>
                <w:szCs w:val="22"/>
              </w:rPr>
              <w:t>(middelværdi)</w:t>
            </w:r>
          </w:p>
        </w:tc>
        <w:tc>
          <w:tcPr>
            <w:tcW w:w="591" w:type="pct"/>
            <w:tcBorders>
              <w:top w:val="single" w:sz="4" w:space="0" w:color="000000"/>
              <w:left w:val="single" w:sz="4" w:space="0" w:color="000000"/>
              <w:bottom w:val="single" w:sz="4" w:space="0" w:color="000000"/>
              <w:right w:val="single" w:sz="4" w:space="0" w:color="000000"/>
            </w:tcBorders>
            <w:hideMark/>
          </w:tcPr>
          <w:p w14:paraId="790BF499" w14:textId="77777777" w:rsidR="000763F8" w:rsidRDefault="000763F8">
            <w:pPr>
              <w:jc w:val="center"/>
              <w:rPr>
                <w:sz w:val="22"/>
                <w:szCs w:val="22"/>
              </w:rPr>
            </w:pPr>
            <w:r>
              <w:rPr>
                <w:sz w:val="22"/>
                <w:szCs w:val="22"/>
              </w:rPr>
              <w:t>8,09</w:t>
            </w:r>
          </w:p>
        </w:tc>
        <w:tc>
          <w:tcPr>
            <w:tcW w:w="886" w:type="pct"/>
            <w:tcBorders>
              <w:top w:val="single" w:sz="4" w:space="0" w:color="000000"/>
              <w:left w:val="single" w:sz="4" w:space="0" w:color="000000"/>
              <w:bottom w:val="single" w:sz="4" w:space="0" w:color="000000"/>
              <w:right w:val="single" w:sz="4" w:space="0" w:color="000000"/>
            </w:tcBorders>
            <w:hideMark/>
          </w:tcPr>
          <w:p w14:paraId="5AB37B3B" w14:textId="77777777" w:rsidR="000763F8" w:rsidRDefault="000763F8">
            <w:pPr>
              <w:jc w:val="center"/>
              <w:rPr>
                <w:sz w:val="22"/>
                <w:szCs w:val="22"/>
              </w:rPr>
            </w:pPr>
            <w:r>
              <w:rPr>
                <w:sz w:val="22"/>
                <w:szCs w:val="22"/>
              </w:rPr>
              <w:t>8,02</w:t>
            </w:r>
          </w:p>
        </w:tc>
        <w:tc>
          <w:tcPr>
            <w:tcW w:w="811" w:type="pct"/>
            <w:tcBorders>
              <w:top w:val="single" w:sz="4" w:space="0" w:color="000000"/>
              <w:left w:val="single" w:sz="4" w:space="0" w:color="000000"/>
              <w:bottom w:val="single" w:sz="4" w:space="0" w:color="000000"/>
              <w:right w:val="single" w:sz="4" w:space="0" w:color="000000"/>
            </w:tcBorders>
            <w:hideMark/>
          </w:tcPr>
          <w:p w14:paraId="328B64C5" w14:textId="77777777" w:rsidR="000763F8" w:rsidRDefault="000763F8">
            <w:pPr>
              <w:jc w:val="center"/>
              <w:rPr>
                <w:sz w:val="22"/>
                <w:szCs w:val="22"/>
              </w:rPr>
            </w:pPr>
            <w:r>
              <w:rPr>
                <w:sz w:val="22"/>
                <w:szCs w:val="22"/>
              </w:rPr>
              <w:t>7,96</w:t>
            </w:r>
          </w:p>
        </w:tc>
        <w:tc>
          <w:tcPr>
            <w:tcW w:w="738" w:type="pct"/>
            <w:tcBorders>
              <w:top w:val="single" w:sz="4" w:space="0" w:color="000000"/>
              <w:left w:val="single" w:sz="4" w:space="0" w:color="000000"/>
              <w:bottom w:val="single" w:sz="4" w:space="0" w:color="000000"/>
              <w:right w:val="single" w:sz="4" w:space="0" w:color="000000"/>
            </w:tcBorders>
            <w:hideMark/>
          </w:tcPr>
          <w:p w14:paraId="28A5A758" w14:textId="77777777" w:rsidR="000763F8" w:rsidRDefault="000763F8">
            <w:pPr>
              <w:jc w:val="center"/>
              <w:rPr>
                <w:sz w:val="22"/>
                <w:szCs w:val="22"/>
              </w:rPr>
            </w:pPr>
            <w:r>
              <w:rPr>
                <w:sz w:val="22"/>
                <w:szCs w:val="22"/>
              </w:rPr>
              <w:t>8,04</w:t>
            </w:r>
          </w:p>
        </w:tc>
        <w:tc>
          <w:tcPr>
            <w:tcW w:w="811" w:type="pct"/>
            <w:tcBorders>
              <w:top w:val="single" w:sz="4" w:space="0" w:color="000000"/>
              <w:left w:val="single" w:sz="4" w:space="0" w:color="000000"/>
              <w:bottom w:val="single" w:sz="4" w:space="0" w:color="000000"/>
              <w:right w:val="single" w:sz="4" w:space="0" w:color="000000"/>
            </w:tcBorders>
            <w:hideMark/>
          </w:tcPr>
          <w:p w14:paraId="7611A346" w14:textId="77777777" w:rsidR="000763F8" w:rsidRDefault="000763F8">
            <w:pPr>
              <w:jc w:val="center"/>
              <w:rPr>
                <w:sz w:val="22"/>
                <w:szCs w:val="22"/>
              </w:rPr>
            </w:pPr>
            <w:r>
              <w:rPr>
                <w:sz w:val="22"/>
                <w:szCs w:val="22"/>
              </w:rPr>
              <w:t>8,03</w:t>
            </w:r>
          </w:p>
        </w:tc>
      </w:tr>
      <w:tr w:rsidR="000763F8" w14:paraId="76A3E856" w14:textId="77777777" w:rsidTr="007266F2">
        <w:trPr>
          <w:trHeight w:val="505"/>
        </w:trPr>
        <w:tc>
          <w:tcPr>
            <w:tcW w:w="1163" w:type="pct"/>
            <w:tcBorders>
              <w:top w:val="single" w:sz="4" w:space="0" w:color="000000"/>
              <w:left w:val="single" w:sz="4" w:space="0" w:color="000000"/>
              <w:bottom w:val="single" w:sz="4" w:space="0" w:color="000000"/>
              <w:right w:val="single" w:sz="4" w:space="0" w:color="000000"/>
            </w:tcBorders>
            <w:hideMark/>
          </w:tcPr>
          <w:p w14:paraId="414C8BFC" w14:textId="77777777" w:rsidR="000763F8" w:rsidRDefault="000763F8">
            <w:pPr>
              <w:ind w:left="416"/>
              <w:rPr>
                <w:sz w:val="22"/>
                <w:szCs w:val="22"/>
              </w:rPr>
            </w:pPr>
            <w:r>
              <w:rPr>
                <w:sz w:val="22"/>
                <w:szCs w:val="22"/>
              </w:rPr>
              <w:t>Ændring fra</w:t>
            </w:r>
          </w:p>
          <w:p w14:paraId="30A32C32" w14:textId="77777777" w:rsidR="000763F8" w:rsidRDefault="000763F8">
            <w:pPr>
              <w:ind w:left="416"/>
              <w:rPr>
                <w:sz w:val="22"/>
                <w:szCs w:val="22"/>
              </w:rPr>
            </w:pPr>
            <w:r>
              <w:rPr>
                <w:i/>
                <w:sz w:val="22"/>
                <w:szCs w:val="22"/>
              </w:rPr>
              <w:t>baseline</w:t>
            </w:r>
            <w:r>
              <w:rPr>
                <w:sz w:val="22"/>
                <w:szCs w:val="22"/>
                <w:vertAlign w:val="superscript"/>
              </w:rPr>
              <w:t>1</w:t>
            </w:r>
          </w:p>
        </w:tc>
        <w:tc>
          <w:tcPr>
            <w:tcW w:w="591" w:type="pct"/>
            <w:tcBorders>
              <w:top w:val="single" w:sz="4" w:space="0" w:color="000000"/>
              <w:left w:val="single" w:sz="4" w:space="0" w:color="000000"/>
              <w:bottom w:val="single" w:sz="4" w:space="0" w:color="000000"/>
              <w:right w:val="single" w:sz="4" w:space="0" w:color="000000"/>
            </w:tcBorders>
            <w:hideMark/>
          </w:tcPr>
          <w:p w14:paraId="7EE35858" w14:textId="77777777" w:rsidR="000763F8" w:rsidRDefault="000763F8">
            <w:pPr>
              <w:jc w:val="center"/>
              <w:rPr>
                <w:sz w:val="22"/>
                <w:szCs w:val="22"/>
              </w:rPr>
            </w:pPr>
            <w:r>
              <w:rPr>
                <w:sz w:val="22"/>
                <w:szCs w:val="22"/>
              </w:rPr>
              <w:t>0,06</w:t>
            </w:r>
          </w:p>
        </w:tc>
        <w:tc>
          <w:tcPr>
            <w:tcW w:w="886" w:type="pct"/>
            <w:tcBorders>
              <w:top w:val="single" w:sz="4" w:space="0" w:color="000000"/>
              <w:left w:val="single" w:sz="4" w:space="0" w:color="000000"/>
              <w:bottom w:val="single" w:sz="4" w:space="0" w:color="000000"/>
              <w:right w:val="single" w:sz="4" w:space="0" w:color="000000"/>
            </w:tcBorders>
            <w:hideMark/>
          </w:tcPr>
          <w:p w14:paraId="72C13488" w14:textId="77777777" w:rsidR="000763F8" w:rsidRDefault="000763F8">
            <w:pPr>
              <w:jc w:val="center"/>
              <w:rPr>
                <w:sz w:val="22"/>
                <w:szCs w:val="22"/>
              </w:rPr>
            </w:pPr>
            <w:r>
              <w:rPr>
                <w:sz w:val="22"/>
                <w:szCs w:val="22"/>
              </w:rPr>
              <w:t>-0,46</w:t>
            </w:r>
          </w:p>
        </w:tc>
        <w:tc>
          <w:tcPr>
            <w:tcW w:w="811" w:type="pct"/>
            <w:tcBorders>
              <w:top w:val="single" w:sz="4" w:space="0" w:color="000000"/>
              <w:left w:val="single" w:sz="4" w:space="0" w:color="000000"/>
              <w:bottom w:val="single" w:sz="4" w:space="0" w:color="000000"/>
              <w:right w:val="single" w:sz="4" w:space="0" w:color="000000"/>
            </w:tcBorders>
            <w:hideMark/>
          </w:tcPr>
          <w:p w14:paraId="79093C50" w14:textId="77777777" w:rsidR="000763F8" w:rsidRDefault="000763F8">
            <w:pPr>
              <w:jc w:val="center"/>
              <w:rPr>
                <w:sz w:val="22"/>
                <w:szCs w:val="22"/>
              </w:rPr>
            </w:pPr>
            <w:r>
              <w:rPr>
                <w:sz w:val="22"/>
                <w:szCs w:val="22"/>
              </w:rPr>
              <w:t>-0,63</w:t>
            </w:r>
          </w:p>
        </w:tc>
        <w:tc>
          <w:tcPr>
            <w:tcW w:w="738" w:type="pct"/>
            <w:tcBorders>
              <w:top w:val="single" w:sz="4" w:space="0" w:color="000000"/>
              <w:left w:val="single" w:sz="4" w:space="0" w:color="000000"/>
              <w:bottom w:val="single" w:sz="4" w:space="0" w:color="000000"/>
              <w:right w:val="single" w:sz="4" w:space="0" w:color="000000"/>
            </w:tcBorders>
            <w:hideMark/>
          </w:tcPr>
          <w:p w14:paraId="725BD374" w14:textId="77777777" w:rsidR="000763F8" w:rsidRDefault="000763F8">
            <w:pPr>
              <w:jc w:val="center"/>
              <w:rPr>
                <w:sz w:val="22"/>
                <w:szCs w:val="22"/>
              </w:rPr>
            </w:pPr>
            <w:r>
              <w:rPr>
                <w:sz w:val="22"/>
                <w:szCs w:val="22"/>
              </w:rPr>
              <w:t>0,05</w:t>
            </w:r>
          </w:p>
        </w:tc>
        <w:tc>
          <w:tcPr>
            <w:tcW w:w="811" w:type="pct"/>
            <w:tcBorders>
              <w:top w:val="single" w:sz="4" w:space="0" w:color="000000"/>
              <w:left w:val="single" w:sz="4" w:space="0" w:color="000000"/>
              <w:bottom w:val="single" w:sz="4" w:space="0" w:color="000000"/>
              <w:right w:val="single" w:sz="4" w:space="0" w:color="000000"/>
            </w:tcBorders>
            <w:hideMark/>
          </w:tcPr>
          <w:p w14:paraId="47CBF5DD" w14:textId="77777777" w:rsidR="000763F8" w:rsidRDefault="000763F8">
            <w:pPr>
              <w:jc w:val="center"/>
              <w:rPr>
                <w:sz w:val="22"/>
                <w:szCs w:val="22"/>
              </w:rPr>
            </w:pPr>
            <w:r>
              <w:rPr>
                <w:sz w:val="22"/>
                <w:szCs w:val="22"/>
              </w:rPr>
              <w:t>-0,37</w:t>
            </w:r>
          </w:p>
        </w:tc>
      </w:tr>
      <w:tr w:rsidR="000763F8" w14:paraId="5A29C32E" w14:textId="77777777" w:rsidTr="007266F2">
        <w:trPr>
          <w:trHeight w:val="506"/>
        </w:trPr>
        <w:tc>
          <w:tcPr>
            <w:tcW w:w="1163" w:type="pct"/>
            <w:tcBorders>
              <w:top w:val="single" w:sz="4" w:space="0" w:color="000000"/>
              <w:left w:val="single" w:sz="4" w:space="0" w:color="000000"/>
              <w:bottom w:val="single" w:sz="4" w:space="0" w:color="000000"/>
              <w:right w:val="single" w:sz="4" w:space="0" w:color="000000"/>
            </w:tcBorders>
            <w:hideMark/>
          </w:tcPr>
          <w:p w14:paraId="09152F45" w14:textId="77777777" w:rsidR="000763F8" w:rsidRDefault="000763F8">
            <w:pPr>
              <w:ind w:left="416"/>
              <w:rPr>
                <w:sz w:val="22"/>
                <w:szCs w:val="22"/>
              </w:rPr>
            </w:pPr>
            <w:r>
              <w:rPr>
                <w:sz w:val="22"/>
                <w:szCs w:val="22"/>
              </w:rPr>
              <w:t>Forskel fra placebo</w:t>
            </w:r>
            <w:r>
              <w:rPr>
                <w:sz w:val="22"/>
                <w:szCs w:val="22"/>
                <w:vertAlign w:val="superscript"/>
              </w:rPr>
              <w:t>1</w:t>
            </w:r>
            <w:r>
              <w:rPr>
                <w:sz w:val="22"/>
                <w:szCs w:val="22"/>
              </w:rPr>
              <w:t xml:space="preserve"> (95 % CI)</w:t>
            </w:r>
          </w:p>
        </w:tc>
        <w:tc>
          <w:tcPr>
            <w:tcW w:w="591" w:type="pct"/>
            <w:tcBorders>
              <w:top w:val="single" w:sz="4" w:space="0" w:color="000000"/>
              <w:left w:val="single" w:sz="4" w:space="0" w:color="000000"/>
              <w:bottom w:val="single" w:sz="4" w:space="0" w:color="000000"/>
              <w:right w:val="single" w:sz="4" w:space="0" w:color="000000"/>
            </w:tcBorders>
          </w:tcPr>
          <w:p w14:paraId="0CC31FA5" w14:textId="77777777" w:rsidR="000763F8" w:rsidRDefault="000763F8">
            <w:pPr>
              <w:jc w:val="center"/>
              <w:rPr>
                <w:sz w:val="22"/>
                <w:szCs w:val="22"/>
              </w:rPr>
            </w:pPr>
          </w:p>
        </w:tc>
        <w:tc>
          <w:tcPr>
            <w:tcW w:w="886" w:type="pct"/>
            <w:tcBorders>
              <w:top w:val="single" w:sz="4" w:space="0" w:color="000000"/>
              <w:left w:val="single" w:sz="4" w:space="0" w:color="000000"/>
              <w:bottom w:val="single" w:sz="4" w:space="0" w:color="000000"/>
              <w:right w:val="single" w:sz="4" w:space="0" w:color="000000"/>
            </w:tcBorders>
            <w:hideMark/>
          </w:tcPr>
          <w:p w14:paraId="34A1AB8C" w14:textId="77777777" w:rsidR="000763F8" w:rsidRDefault="000763F8">
            <w:pPr>
              <w:jc w:val="center"/>
              <w:rPr>
                <w:sz w:val="22"/>
                <w:szCs w:val="22"/>
              </w:rPr>
            </w:pPr>
            <w:r>
              <w:rPr>
                <w:sz w:val="22"/>
                <w:szCs w:val="22"/>
              </w:rPr>
              <w:t>-0,52*</w:t>
            </w:r>
          </w:p>
          <w:p w14:paraId="393EF2F3" w14:textId="77777777" w:rsidR="000763F8" w:rsidRDefault="000763F8">
            <w:pPr>
              <w:jc w:val="center"/>
              <w:rPr>
                <w:sz w:val="22"/>
                <w:szCs w:val="22"/>
              </w:rPr>
            </w:pPr>
            <w:r>
              <w:rPr>
                <w:sz w:val="22"/>
                <w:szCs w:val="22"/>
              </w:rPr>
              <w:t>(-0,72; -0,32)</w:t>
            </w:r>
          </w:p>
        </w:tc>
        <w:tc>
          <w:tcPr>
            <w:tcW w:w="811" w:type="pct"/>
            <w:tcBorders>
              <w:top w:val="single" w:sz="4" w:space="0" w:color="000000"/>
              <w:left w:val="single" w:sz="4" w:space="0" w:color="000000"/>
              <w:bottom w:val="single" w:sz="4" w:space="0" w:color="000000"/>
              <w:right w:val="single" w:sz="4" w:space="0" w:color="000000"/>
            </w:tcBorders>
            <w:hideMark/>
          </w:tcPr>
          <w:p w14:paraId="3EFB2CFE" w14:textId="77777777" w:rsidR="000763F8" w:rsidRDefault="000763F8">
            <w:pPr>
              <w:jc w:val="center"/>
              <w:rPr>
                <w:sz w:val="22"/>
                <w:szCs w:val="22"/>
              </w:rPr>
            </w:pPr>
            <w:r>
              <w:rPr>
                <w:sz w:val="22"/>
                <w:szCs w:val="22"/>
              </w:rPr>
              <w:t>-0,68*</w:t>
            </w:r>
          </w:p>
          <w:p w14:paraId="44F9E883" w14:textId="77777777" w:rsidR="000763F8" w:rsidRDefault="000763F8">
            <w:pPr>
              <w:jc w:val="center"/>
              <w:rPr>
                <w:sz w:val="22"/>
                <w:szCs w:val="22"/>
              </w:rPr>
            </w:pPr>
            <w:r>
              <w:rPr>
                <w:sz w:val="22"/>
                <w:szCs w:val="22"/>
              </w:rPr>
              <w:t>(-0,88; -0,49)</w:t>
            </w:r>
          </w:p>
        </w:tc>
        <w:tc>
          <w:tcPr>
            <w:tcW w:w="738" w:type="pct"/>
            <w:tcBorders>
              <w:top w:val="single" w:sz="4" w:space="0" w:color="000000"/>
              <w:left w:val="single" w:sz="4" w:space="0" w:color="000000"/>
              <w:bottom w:val="single" w:sz="4" w:space="0" w:color="000000"/>
              <w:right w:val="single" w:sz="4" w:space="0" w:color="000000"/>
            </w:tcBorders>
          </w:tcPr>
          <w:p w14:paraId="4259B412" w14:textId="77777777" w:rsidR="000763F8" w:rsidRDefault="000763F8">
            <w:pPr>
              <w:jc w:val="center"/>
              <w:rPr>
                <w:sz w:val="22"/>
                <w:szCs w:val="22"/>
              </w:rPr>
            </w:pPr>
          </w:p>
        </w:tc>
        <w:tc>
          <w:tcPr>
            <w:tcW w:w="811" w:type="pct"/>
            <w:tcBorders>
              <w:top w:val="single" w:sz="4" w:space="0" w:color="000000"/>
              <w:left w:val="single" w:sz="4" w:space="0" w:color="000000"/>
              <w:bottom w:val="single" w:sz="4" w:space="0" w:color="000000"/>
              <w:right w:val="single" w:sz="4" w:space="0" w:color="000000"/>
            </w:tcBorders>
            <w:hideMark/>
          </w:tcPr>
          <w:p w14:paraId="065DDF26" w14:textId="77777777" w:rsidR="000763F8" w:rsidRDefault="000763F8">
            <w:pPr>
              <w:jc w:val="center"/>
              <w:rPr>
                <w:sz w:val="22"/>
                <w:szCs w:val="22"/>
              </w:rPr>
            </w:pPr>
            <w:r>
              <w:rPr>
                <w:sz w:val="22"/>
                <w:szCs w:val="22"/>
              </w:rPr>
              <w:t>-0,42*</w:t>
            </w:r>
          </w:p>
          <w:p w14:paraId="5A4668A7" w14:textId="77777777" w:rsidR="000763F8" w:rsidRDefault="000763F8">
            <w:pPr>
              <w:jc w:val="center"/>
              <w:rPr>
                <w:sz w:val="22"/>
                <w:szCs w:val="22"/>
              </w:rPr>
            </w:pPr>
            <w:r>
              <w:rPr>
                <w:sz w:val="22"/>
                <w:szCs w:val="22"/>
              </w:rPr>
              <w:t>(-0,56; -0,28)</w:t>
            </w:r>
          </w:p>
        </w:tc>
      </w:tr>
      <w:tr w:rsidR="000763F8" w14:paraId="0F2796B3" w14:textId="77777777" w:rsidTr="007266F2">
        <w:trPr>
          <w:trHeight w:val="252"/>
        </w:trPr>
        <w:tc>
          <w:tcPr>
            <w:tcW w:w="1163" w:type="pct"/>
            <w:tcBorders>
              <w:top w:val="single" w:sz="4" w:space="0" w:color="000000"/>
              <w:left w:val="single" w:sz="4" w:space="0" w:color="000000"/>
              <w:bottom w:val="single" w:sz="4" w:space="0" w:color="000000"/>
              <w:right w:val="single" w:sz="4" w:space="0" w:color="000000"/>
            </w:tcBorders>
            <w:hideMark/>
          </w:tcPr>
          <w:p w14:paraId="0F31A6DD" w14:textId="77777777" w:rsidR="000763F8" w:rsidRDefault="000763F8">
            <w:pPr>
              <w:rPr>
                <w:sz w:val="22"/>
                <w:szCs w:val="22"/>
              </w:rPr>
            </w:pPr>
            <w:r>
              <w:rPr>
                <w:sz w:val="22"/>
                <w:szCs w:val="22"/>
              </w:rPr>
              <w:t>N</w:t>
            </w:r>
          </w:p>
        </w:tc>
        <w:tc>
          <w:tcPr>
            <w:tcW w:w="591" w:type="pct"/>
            <w:tcBorders>
              <w:top w:val="single" w:sz="4" w:space="0" w:color="000000"/>
              <w:left w:val="single" w:sz="4" w:space="0" w:color="000000"/>
              <w:bottom w:val="single" w:sz="4" w:space="0" w:color="000000"/>
              <w:right w:val="single" w:sz="4" w:space="0" w:color="000000"/>
            </w:tcBorders>
            <w:hideMark/>
          </w:tcPr>
          <w:p w14:paraId="7EDB1604" w14:textId="77777777" w:rsidR="000763F8" w:rsidRDefault="000763F8">
            <w:pPr>
              <w:jc w:val="center"/>
              <w:rPr>
                <w:sz w:val="22"/>
                <w:szCs w:val="22"/>
              </w:rPr>
            </w:pPr>
            <w:r>
              <w:rPr>
                <w:sz w:val="22"/>
                <w:szCs w:val="22"/>
              </w:rPr>
              <w:t>89</w:t>
            </w:r>
          </w:p>
        </w:tc>
        <w:tc>
          <w:tcPr>
            <w:tcW w:w="886" w:type="pct"/>
            <w:tcBorders>
              <w:top w:val="single" w:sz="4" w:space="0" w:color="000000"/>
              <w:left w:val="single" w:sz="4" w:space="0" w:color="000000"/>
              <w:bottom w:val="single" w:sz="4" w:space="0" w:color="000000"/>
              <w:right w:val="single" w:sz="4" w:space="0" w:color="000000"/>
            </w:tcBorders>
            <w:hideMark/>
          </w:tcPr>
          <w:p w14:paraId="35E89E53" w14:textId="77777777" w:rsidR="000763F8" w:rsidRDefault="000763F8">
            <w:pPr>
              <w:jc w:val="center"/>
              <w:rPr>
                <w:sz w:val="22"/>
                <w:szCs w:val="22"/>
              </w:rPr>
            </w:pPr>
            <w:r>
              <w:rPr>
                <w:sz w:val="22"/>
                <w:szCs w:val="22"/>
              </w:rPr>
              <w:t>94</w:t>
            </w:r>
          </w:p>
        </w:tc>
        <w:tc>
          <w:tcPr>
            <w:tcW w:w="811" w:type="pct"/>
            <w:tcBorders>
              <w:top w:val="single" w:sz="4" w:space="0" w:color="000000"/>
              <w:left w:val="single" w:sz="4" w:space="0" w:color="000000"/>
              <w:bottom w:val="single" w:sz="4" w:space="0" w:color="000000"/>
              <w:right w:val="single" w:sz="4" w:space="0" w:color="000000"/>
            </w:tcBorders>
            <w:hideMark/>
          </w:tcPr>
          <w:p w14:paraId="380EAE32" w14:textId="77777777" w:rsidR="000763F8" w:rsidRDefault="000763F8">
            <w:pPr>
              <w:jc w:val="center"/>
              <w:rPr>
                <w:sz w:val="22"/>
                <w:szCs w:val="22"/>
              </w:rPr>
            </w:pPr>
            <w:r>
              <w:rPr>
                <w:sz w:val="22"/>
                <w:szCs w:val="22"/>
              </w:rPr>
              <w:t>91</w:t>
            </w:r>
          </w:p>
        </w:tc>
        <w:tc>
          <w:tcPr>
            <w:tcW w:w="738" w:type="pct"/>
            <w:tcBorders>
              <w:top w:val="single" w:sz="4" w:space="0" w:color="000000"/>
              <w:left w:val="single" w:sz="4" w:space="0" w:color="000000"/>
              <w:bottom w:val="single" w:sz="4" w:space="0" w:color="000000"/>
              <w:right w:val="single" w:sz="4" w:space="0" w:color="000000"/>
            </w:tcBorders>
            <w:hideMark/>
          </w:tcPr>
          <w:p w14:paraId="263D780D" w14:textId="77777777" w:rsidR="000763F8" w:rsidRDefault="000763F8">
            <w:pPr>
              <w:jc w:val="center"/>
              <w:rPr>
                <w:sz w:val="22"/>
                <w:szCs w:val="22"/>
              </w:rPr>
            </w:pPr>
            <w:r>
              <w:rPr>
                <w:sz w:val="22"/>
                <w:szCs w:val="22"/>
              </w:rPr>
              <w:t>178</w:t>
            </w:r>
          </w:p>
        </w:tc>
        <w:tc>
          <w:tcPr>
            <w:tcW w:w="811" w:type="pct"/>
            <w:tcBorders>
              <w:top w:val="single" w:sz="4" w:space="0" w:color="000000"/>
              <w:left w:val="single" w:sz="4" w:space="0" w:color="000000"/>
              <w:bottom w:val="single" w:sz="4" w:space="0" w:color="000000"/>
              <w:right w:val="single" w:sz="4" w:space="0" w:color="000000"/>
            </w:tcBorders>
            <w:hideMark/>
          </w:tcPr>
          <w:p w14:paraId="1F3353EE" w14:textId="77777777" w:rsidR="000763F8" w:rsidRDefault="000763F8">
            <w:pPr>
              <w:jc w:val="center"/>
              <w:rPr>
                <w:sz w:val="22"/>
                <w:szCs w:val="22"/>
              </w:rPr>
            </w:pPr>
            <w:r>
              <w:rPr>
                <w:sz w:val="22"/>
                <w:szCs w:val="22"/>
              </w:rPr>
              <w:t>175</w:t>
            </w:r>
          </w:p>
        </w:tc>
      </w:tr>
      <w:tr w:rsidR="000763F8" w14:paraId="16BBFAAF" w14:textId="77777777" w:rsidTr="007266F2">
        <w:trPr>
          <w:trHeight w:val="1012"/>
        </w:trPr>
        <w:tc>
          <w:tcPr>
            <w:tcW w:w="1163" w:type="pct"/>
            <w:tcBorders>
              <w:top w:val="single" w:sz="4" w:space="0" w:color="000000"/>
              <w:left w:val="single" w:sz="4" w:space="0" w:color="000000"/>
              <w:bottom w:val="single" w:sz="4" w:space="0" w:color="000000"/>
              <w:right w:val="single" w:sz="4" w:space="0" w:color="000000"/>
            </w:tcBorders>
            <w:hideMark/>
          </w:tcPr>
          <w:p w14:paraId="7CCCFE35" w14:textId="77777777" w:rsidR="000763F8" w:rsidRDefault="000763F8">
            <w:pPr>
              <w:rPr>
                <w:b/>
                <w:sz w:val="22"/>
                <w:szCs w:val="22"/>
              </w:rPr>
            </w:pPr>
            <w:r>
              <w:rPr>
                <w:b/>
                <w:sz w:val="22"/>
                <w:szCs w:val="22"/>
              </w:rPr>
              <w:t>Patienter (%), der opnåede HbA1c</w:t>
            </w:r>
          </w:p>
          <w:p w14:paraId="5F412566" w14:textId="77777777" w:rsidR="000763F8" w:rsidRDefault="000763F8">
            <w:pPr>
              <w:rPr>
                <w:sz w:val="22"/>
                <w:szCs w:val="22"/>
              </w:rPr>
            </w:pPr>
            <w:r>
              <w:rPr>
                <w:b/>
                <w:sz w:val="22"/>
                <w:szCs w:val="22"/>
              </w:rPr>
              <w:t xml:space="preserve">&lt;7 % med </w:t>
            </w:r>
            <w:r>
              <w:rPr>
                <w:b/>
                <w:i/>
                <w:sz w:val="22"/>
                <w:szCs w:val="22"/>
              </w:rPr>
              <w:t>baseline</w:t>
            </w:r>
            <w:r>
              <w:rPr>
                <w:b/>
                <w:sz w:val="22"/>
                <w:szCs w:val="22"/>
              </w:rPr>
              <w:t>- HbA1c ≥7%</w:t>
            </w:r>
            <w:r>
              <w:rPr>
                <w:b/>
                <w:sz w:val="22"/>
                <w:szCs w:val="22"/>
                <w:vertAlign w:val="superscript"/>
              </w:rPr>
              <w:t>2</w:t>
            </w:r>
          </w:p>
        </w:tc>
        <w:tc>
          <w:tcPr>
            <w:tcW w:w="591" w:type="pct"/>
            <w:tcBorders>
              <w:top w:val="single" w:sz="4" w:space="0" w:color="000000"/>
              <w:left w:val="single" w:sz="4" w:space="0" w:color="000000"/>
              <w:bottom w:val="single" w:sz="4" w:space="0" w:color="000000"/>
              <w:right w:val="single" w:sz="4" w:space="0" w:color="000000"/>
            </w:tcBorders>
          </w:tcPr>
          <w:p w14:paraId="6144947E" w14:textId="77777777" w:rsidR="000763F8" w:rsidRDefault="000763F8">
            <w:pPr>
              <w:jc w:val="center"/>
              <w:rPr>
                <w:sz w:val="22"/>
                <w:szCs w:val="22"/>
              </w:rPr>
            </w:pPr>
          </w:p>
          <w:p w14:paraId="1F0188D5" w14:textId="77777777" w:rsidR="000763F8" w:rsidRDefault="000763F8">
            <w:pPr>
              <w:jc w:val="center"/>
              <w:rPr>
                <w:sz w:val="22"/>
                <w:szCs w:val="22"/>
              </w:rPr>
            </w:pPr>
            <w:r>
              <w:rPr>
                <w:sz w:val="22"/>
                <w:szCs w:val="22"/>
              </w:rPr>
              <w:t>6,7</w:t>
            </w:r>
          </w:p>
        </w:tc>
        <w:tc>
          <w:tcPr>
            <w:tcW w:w="886" w:type="pct"/>
            <w:tcBorders>
              <w:top w:val="single" w:sz="4" w:space="0" w:color="000000"/>
              <w:left w:val="single" w:sz="4" w:space="0" w:color="000000"/>
              <w:bottom w:val="single" w:sz="4" w:space="0" w:color="000000"/>
              <w:right w:val="single" w:sz="4" w:space="0" w:color="000000"/>
            </w:tcBorders>
          </w:tcPr>
          <w:p w14:paraId="18EB0BCD" w14:textId="77777777" w:rsidR="000763F8" w:rsidRDefault="000763F8">
            <w:pPr>
              <w:jc w:val="center"/>
              <w:rPr>
                <w:sz w:val="22"/>
                <w:szCs w:val="22"/>
              </w:rPr>
            </w:pPr>
          </w:p>
          <w:p w14:paraId="0C3088B3" w14:textId="77777777" w:rsidR="000763F8" w:rsidRDefault="000763F8">
            <w:pPr>
              <w:jc w:val="center"/>
              <w:rPr>
                <w:sz w:val="22"/>
                <w:szCs w:val="22"/>
              </w:rPr>
            </w:pPr>
            <w:r>
              <w:rPr>
                <w:sz w:val="22"/>
                <w:szCs w:val="22"/>
              </w:rPr>
              <w:t>17,0</w:t>
            </w:r>
          </w:p>
        </w:tc>
        <w:tc>
          <w:tcPr>
            <w:tcW w:w="811" w:type="pct"/>
            <w:tcBorders>
              <w:top w:val="single" w:sz="4" w:space="0" w:color="000000"/>
              <w:left w:val="single" w:sz="4" w:space="0" w:color="000000"/>
              <w:bottom w:val="single" w:sz="4" w:space="0" w:color="000000"/>
              <w:right w:val="single" w:sz="4" w:space="0" w:color="000000"/>
            </w:tcBorders>
          </w:tcPr>
          <w:p w14:paraId="3CF8EA9B" w14:textId="77777777" w:rsidR="000763F8" w:rsidRDefault="000763F8">
            <w:pPr>
              <w:jc w:val="center"/>
              <w:rPr>
                <w:sz w:val="22"/>
                <w:szCs w:val="22"/>
              </w:rPr>
            </w:pPr>
          </w:p>
          <w:p w14:paraId="344D2343" w14:textId="77777777" w:rsidR="000763F8" w:rsidRDefault="000763F8">
            <w:pPr>
              <w:jc w:val="center"/>
              <w:rPr>
                <w:sz w:val="22"/>
                <w:szCs w:val="22"/>
              </w:rPr>
            </w:pPr>
            <w:r>
              <w:rPr>
                <w:sz w:val="22"/>
                <w:szCs w:val="22"/>
              </w:rPr>
              <w:t>24,2</w:t>
            </w:r>
          </w:p>
        </w:tc>
        <w:tc>
          <w:tcPr>
            <w:tcW w:w="738" w:type="pct"/>
            <w:tcBorders>
              <w:top w:val="single" w:sz="4" w:space="0" w:color="000000"/>
              <w:left w:val="single" w:sz="4" w:space="0" w:color="000000"/>
              <w:bottom w:val="single" w:sz="4" w:space="0" w:color="000000"/>
              <w:right w:val="single" w:sz="4" w:space="0" w:color="000000"/>
            </w:tcBorders>
          </w:tcPr>
          <w:p w14:paraId="0E4E8AD9" w14:textId="77777777" w:rsidR="000763F8" w:rsidRDefault="000763F8">
            <w:pPr>
              <w:jc w:val="center"/>
              <w:rPr>
                <w:sz w:val="22"/>
                <w:szCs w:val="22"/>
              </w:rPr>
            </w:pPr>
          </w:p>
          <w:p w14:paraId="76316193" w14:textId="77777777" w:rsidR="000763F8" w:rsidRDefault="000763F8">
            <w:pPr>
              <w:jc w:val="center"/>
              <w:rPr>
                <w:sz w:val="22"/>
                <w:szCs w:val="22"/>
              </w:rPr>
            </w:pPr>
            <w:r>
              <w:rPr>
                <w:sz w:val="22"/>
                <w:szCs w:val="22"/>
              </w:rPr>
              <w:t>7,9</w:t>
            </w:r>
          </w:p>
        </w:tc>
        <w:tc>
          <w:tcPr>
            <w:tcW w:w="811" w:type="pct"/>
            <w:tcBorders>
              <w:top w:val="single" w:sz="4" w:space="0" w:color="000000"/>
              <w:left w:val="single" w:sz="4" w:space="0" w:color="000000"/>
              <w:bottom w:val="single" w:sz="4" w:space="0" w:color="000000"/>
              <w:right w:val="single" w:sz="4" w:space="0" w:color="000000"/>
            </w:tcBorders>
          </w:tcPr>
          <w:p w14:paraId="5F792DD3" w14:textId="77777777" w:rsidR="000763F8" w:rsidRDefault="000763F8">
            <w:pPr>
              <w:jc w:val="center"/>
              <w:rPr>
                <w:sz w:val="22"/>
                <w:szCs w:val="22"/>
              </w:rPr>
            </w:pPr>
          </w:p>
          <w:p w14:paraId="46DFE75F" w14:textId="77777777" w:rsidR="000763F8" w:rsidRDefault="000763F8">
            <w:pPr>
              <w:jc w:val="center"/>
              <w:rPr>
                <w:sz w:val="22"/>
                <w:szCs w:val="22"/>
              </w:rPr>
            </w:pPr>
            <w:r>
              <w:rPr>
                <w:sz w:val="22"/>
                <w:szCs w:val="22"/>
              </w:rPr>
              <w:t>12,0</w:t>
            </w:r>
          </w:p>
        </w:tc>
      </w:tr>
      <w:tr w:rsidR="000763F8" w14:paraId="3A53F1A2" w14:textId="77777777" w:rsidTr="007266F2">
        <w:trPr>
          <w:trHeight w:val="251"/>
        </w:trPr>
        <w:tc>
          <w:tcPr>
            <w:tcW w:w="1163" w:type="pct"/>
            <w:tcBorders>
              <w:top w:val="single" w:sz="4" w:space="0" w:color="000000"/>
              <w:left w:val="single" w:sz="4" w:space="0" w:color="000000"/>
              <w:bottom w:val="single" w:sz="4" w:space="0" w:color="000000"/>
              <w:right w:val="single" w:sz="4" w:space="0" w:color="000000"/>
            </w:tcBorders>
            <w:hideMark/>
          </w:tcPr>
          <w:p w14:paraId="448CD6E1" w14:textId="77777777" w:rsidR="000763F8" w:rsidRDefault="000763F8">
            <w:pPr>
              <w:rPr>
                <w:sz w:val="22"/>
                <w:szCs w:val="22"/>
              </w:rPr>
            </w:pPr>
            <w:r>
              <w:rPr>
                <w:sz w:val="22"/>
                <w:szCs w:val="22"/>
              </w:rPr>
              <w:t>N</w:t>
            </w:r>
          </w:p>
        </w:tc>
        <w:tc>
          <w:tcPr>
            <w:tcW w:w="591" w:type="pct"/>
            <w:tcBorders>
              <w:top w:val="single" w:sz="4" w:space="0" w:color="000000"/>
              <w:left w:val="single" w:sz="4" w:space="0" w:color="000000"/>
              <w:bottom w:val="single" w:sz="4" w:space="0" w:color="000000"/>
              <w:right w:val="single" w:sz="4" w:space="0" w:color="000000"/>
            </w:tcBorders>
            <w:hideMark/>
          </w:tcPr>
          <w:p w14:paraId="6A1C3E44" w14:textId="77777777" w:rsidR="000763F8" w:rsidRDefault="000763F8">
            <w:pPr>
              <w:jc w:val="center"/>
              <w:rPr>
                <w:sz w:val="22"/>
                <w:szCs w:val="22"/>
              </w:rPr>
            </w:pPr>
            <w:r>
              <w:rPr>
                <w:sz w:val="22"/>
                <w:szCs w:val="22"/>
              </w:rPr>
              <w:t>95</w:t>
            </w:r>
          </w:p>
        </w:tc>
        <w:tc>
          <w:tcPr>
            <w:tcW w:w="886" w:type="pct"/>
            <w:tcBorders>
              <w:top w:val="single" w:sz="4" w:space="0" w:color="000000"/>
              <w:left w:val="single" w:sz="4" w:space="0" w:color="000000"/>
              <w:bottom w:val="single" w:sz="4" w:space="0" w:color="000000"/>
              <w:right w:val="single" w:sz="4" w:space="0" w:color="000000"/>
            </w:tcBorders>
            <w:hideMark/>
          </w:tcPr>
          <w:p w14:paraId="588DB050" w14:textId="77777777" w:rsidR="000763F8" w:rsidRDefault="000763F8">
            <w:pPr>
              <w:jc w:val="center"/>
              <w:rPr>
                <w:sz w:val="22"/>
                <w:szCs w:val="22"/>
              </w:rPr>
            </w:pPr>
            <w:r>
              <w:rPr>
                <w:sz w:val="22"/>
                <w:szCs w:val="22"/>
              </w:rPr>
              <w:t>98</w:t>
            </w:r>
          </w:p>
        </w:tc>
        <w:tc>
          <w:tcPr>
            <w:tcW w:w="811" w:type="pct"/>
            <w:tcBorders>
              <w:top w:val="single" w:sz="4" w:space="0" w:color="000000"/>
              <w:left w:val="single" w:sz="4" w:space="0" w:color="000000"/>
              <w:bottom w:val="single" w:sz="4" w:space="0" w:color="000000"/>
              <w:right w:val="single" w:sz="4" w:space="0" w:color="000000"/>
            </w:tcBorders>
            <w:hideMark/>
          </w:tcPr>
          <w:p w14:paraId="4EB1BF55" w14:textId="77777777" w:rsidR="000763F8" w:rsidRDefault="000763F8">
            <w:pPr>
              <w:jc w:val="center"/>
              <w:rPr>
                <w:sz w:val="22"/>
                <w:szCs w:val="22"/>
              </w:rPr>
            </w:pPr>
            <w:r>
              <w:rPr>
                <w:sz w:val="22"/>
                <w:szCs w:val="22"/>
              </w:rPr>
              <w:t>97</w:t>
            </w:r>
          </w:p>
        </w:tc>
        <w:tc>
          <w:tcPr>
            <w:tcW w:w="738" w:type="pct"/>
            <w:tcBorders>
              <w:top w:val="single" w:sz="4" w:space="0" w:color="000000"/>
              <w:left w:val="single" w:sz="4" w:space="0" w:color="000000"/>
              <w:bottom w:val="single" w:sz="4" w:space="0" w:color="000000"/>
              <w:right w:val="single" w:sz="4" w:space="0" w:color="000000"/>
            </w:tcBorders>
            <w:hideMark/>
          </w:tcPr>
          <w:p w14:paraId="14060AA8" w14:textId="77777777" w:rsidR="000763F8" w:rsidRDefault="000763F8">
            <w:pPr>
              <w:jc w:val="center"/>
              <w:rPr>
                <w:sz w:val="22"/>
                <w:szCs w:val="22"/>
              </w:rPr>
            </w:pPr>
            <w:r>
              <w:rPr>
                <w:sz w:val="22"/>
                <w:szCs w:val="22"/>
              </w:rPr>
              <w:t>187</w:t>
            </w:r>
          </w:p>
        </w:tc>
        <w:tc>
          <w:tcPr>
            <w:tcW w:w="811" w:type="pct"/>
            <w:tcBorders>
              <w:top w:val="single" w:sz="4" w:space="0" w:color="000000"/>
              <w:left w:val="single" w:sz="4" w:space="0" w:color="000000"/>
              <w:bottom w:val="single" w:sz="4" w:space="0" w:color="000000"/>
              <w:right w:val="single" w:sz="4" w:space="0" w:color="000000"/>
            </w:tcBorders>
            <w:hideMark/>
          </w:tcPr>
          <w:p w14:paraId="46D37C4A" w14:textId="77777777" w:rsidR="000763F8" w:rsidRDefault="000763F8">
            <w:pPr>
              <w:jc w:val="center"/>
              <w:rPr>
                <w:sz w:val="22"/>
                <w:szCs w:val="22"/>
              </w:rPr>
            </w:pPr>
            <w:r>
              <w:rPr>
                <w:sz w:val="22"/>
                <w:szCs w:val="22"/>
              </w:rPr>
              <w:t>187</w:t>
            </w:r>
          </w:p>
        </w:tc>
      </w:tr>
      <w:tr w:rsidR="000763F8" w14:paraId="0DAC5750" w14:textId="77777777" w:rsidTr="007266F2">
        <w:trPr>
          <w:trHeight w:val="254"/>
        </w:trPr>
        <w:tc>
          <w:tcPr>
            <w:tcW w:w="5000" w:type="pct"/>
            <w:gridSpan w:val="6"/>
            <w:tcBorders>
              <w:top w:val="single" w:sz="4" w:space="0" w:color="000000"/>
              <w:left w:val="single" w:sz="4" w:space="0" w:color="000000"/>
              <w:bottom w:val="single" w:sz="4" w:space="0" w:color="000000"/>
              <w:right w:val="single" w:sz="4" w:space="0" w:color="000000"/>
            </w:tcBorders>
            <w:hideMark/>
          </w:tcPr>
          <w:p w14:paraId="4169AA05" w14:textId="77777777" w:rsidR="000763F8" w:rsidRDefault="000763F8">
            <w:pPr>
              <w:rPr>
                <w:b/>
                <w:sz w:val="22"/>
                <w:szCs w:val="22"/>
              </w:rPr>
            </w:pPr>
            <w:r>
              <w:rPr>
                <w:b/>
                <w:sz w:val="22"/>
                <w:szCs w:val="22"/>
              </w:rPr>
              <w:t>Kropsvægt (kg)</w:t>
            </w:r>
            <w:r>
              <w:rPr>
                <w:b/>
                <w:sz w:val="22"/>
                <w:szCs w:val="22"/>
                <w:vertAlign w:val="superscript"/>
              </w:rPr>
              <w:t>2</w:t>
            </w:r>
          </w:p>
        </w:tc>
      </w:tr>
      <w:tr w:rsidR="000763F8" w14:paraId="21AA8FF1" w14:textId="77777777" w:rsidTr="007266F2">
        <w:trPr>
          <w:trHeight w:val="505"/>
        </w:trPr>
        <w:tc>
          <w:tcPr>
            <w:tcW w:w="1163" w:type="pct"/>
            <w:tcBorders>
              <w:top w:val="single" w:sz="4" w:space="0" w:color="000000"/>
              <w:left w:val="single" w:sz="4" w:space="0" w:color="000000"/>
              <w:bottom w:val="single" w:sz="4" w:space="0" w:color="000000"/>
              <w:right w:val="single" w:sz="4" w:space="0" w:color="000000"/>
            </w:tcBorders>
            <w:hideMark/>
          </w:tcPr>
          <w:p w14:paraId="279E5535" w14:textId="77777777" w:rsidR="000763F8" w:rsidRDefault="000763F8">
            <w:pPr>
              <w:ind w:left="416"/>
              <w:rPr>
                <w:i/>
                <w:sz w:val="22"/>
                <w:szCs w:val="22"/>
              </w:rPr>
            </w:pPr>
            <w:r>
              <w:rPr>
                <w:i/>
                <w:sz w:val="22"/>
                <w:szCs w:val="22"/>
              </w:rPr>
              <w:t>Baseline</w:t>
            </w:r>
          </w:p>
          <w:p w14:paraId="00378E20" w14:textId="77777777" w:rsidR="000763F8" w:rsidRDefault="000763F8">
            <w:pPr>
              <w:ind w:left="416"/>
              <w:rPr>
                <w:sz w:val="22"/>
                <w:szCs w:val="22"/>
              </w:rPr>
            </w:pPr>
            <w:r>
              <w:rPr>
                <w:sz w:val="22"/>
                <w:szCs w:val="22"/>
              </w:rPr>
              <w:t>(middelværdi)</w:t>
            </w:r>
          </w:p>
        </w:tc>
        <w:tc>
          <w:tcPr>
            <w:tcW w:w="591" w:type="pct"/>
            <w:tcBorders>
              <w:top w:val="single" w:sz="4" w:space="0" w:color="000000"/>
              <w:left w:val="single" w:sz="4" w:space="0" w:color="000000"/>
              <w:bottom w:val="single" w:sz="4" w:space="0" w:color="000000"/>
              <w:right w:val="single" w:sz="4" w:space="0" w:color="000000"/>
            </w:tcBorders>
            <w:hideMark/>
          </w:tcPr>
          <w:p w14:paraId="6E541A1E" w14:textId="77777777" w:rsidR="000763F8" w:rsidRDefault="000763F8">
            <w:pPr>
              <w:jc w:val="center"/>
              <w:rPr>
                <w:sz w:val="22"/>
                <w:szCs w:val="22"/>
              </w:rPr>
            </w:pPr>
            <w:r>
              <w:rPr>
                <w:sz w:val="22"/>
                <w:szCs w:val="22"/>
              </w:rPr>
              <w:t>86,00</w:t>
            </w:r>
          </w:p>
        </w:tc>
        <w:tc>
          <w:tcPr>
            <w:tcW w:w="886" w:type="pct"/>
            <w:tcBorders>
              <w:top w:val="single" w:sz="4" w:space="0" w:color="000000"/>
              <w:left w:val="single" w:sz="4" w:space="0" w:color="000000"/>
              <w:bottom w:val="single" w:sz="4" w:space="0" w:color="000000"/>
              <w:right w:val="single" w:sz="4" w:space="0" w:color="000000"/>
            </w:tcBorders>
            <w:hideMark/>
          </w:tcPr>
          <w:p w14:paraId="2B7AEF75" w14:textId="77777777" w:rsidR="000763F8" w:rsidRDefault="000763F8">
            <w:pPr>
              <w:jc w:val="center"/>
              <w:rPr>
                <w:sz w:val="22"/>
                <w:szCs w:val="22"/>
              </w:rPr>
            </w:pPr>
            <w:r>
              <w:rPr>
                <w:sz w:val="22"/>
                <w:szCs w:val="22"/>
              </w:rPr>
              <w:t>92,05</w:t>
            </w:r>
          </w:p>
        </w:tc>
        <w:tc>
          <w:tcPr>
            <w:tcW w:w="811" w:type="pct"/>
            <w:tcBorders>
              <w:top w:val="single" w:sz="4" w:space="0" w:color="000000"/>
              <w:left w:val="single" w:sz="4" w:space="0" w:color="000000"/>
              <w:bottom w:val="single" w:sz="4" w:space="0" w:color="000000"/>
              <w:right w:val="single" w:sz="4" w:space="0" w:color="000000"/>
            </w:tcBorders>
            <w:hideMark/>
          </w:tcPr>
          <w:p w14:paraId="2641156D" w14:textId="77777777" w:rsidR="000763F8" w:rsidRDefault="000763F8">
            <w:pPr>
              <w:jc w:val="center"/>
              <w:rPr>
                <w:sz w:val="22"/>
                <w:szCs w:val="22"/>
              </w:rPr>
            </w:pPr>
            <w:r>
              <w:rPr>
                <w:sz w:val="22"/>
                <w:szCs w:val="22"/>
              </w:rPr>
              <w:t>88,06</w:t>
            </w:r>
          </w:p>
        </w:tc>
        <w:tc>
          <w:tcPr>
            <w:tcW w:w="738" w:type="pct"/>
            <w:tcBorders>
              <w:top w:val="single" w:sz="4" w:space="0" w:color="000000"/>
              <w:left w:val="single" w:sz="4" w:space="0" w:color="000000"/>
              <w:bottom w:val="single" w:sz="4" w:space="0" w:color="000000"/>
              <w:right w:val="single" w:sz="4" w:space="0" w:color="000000"/>
            </w:tcBorders>
            <w:hideMark/>
          </w:tcPr>
          <w:p w14:paraId="29DFB9BC" w14:textId="77777777" w:rsidR="000763F8" w:rsidRDefault="000763F8">
            <w:pPr>
              <w:jc w:val="center"/>
              <w:rPr>
                <w:sz w:val="22"/>
                <w:szCs w:val="22"/>
              </w:rPr>
            </w:pPr>
            <w:r>
              <w:rPr>
                <w:sz w:val="22"/>
                <w:szCs w:val="22"/>
              </w:rPr>
              <w:t>82,49</w:t>
            </w:r>
          </w:p>
        </w:tc>
        <w:tc>
          <w:tcPr>
            <w:tcW w:w="811" w:type="pct"/>
            <w:tcBorders>
              <w:top w:val="single" w:sz="4" w:space="0" w:color="000000"/>
              <w:left w:val="single" w:sz="4" w:space="0" w:color="000000"/>
              <w:bottom w:val="single" w:sz="4" w:space="0" w:color="000000"/>
              <w:right w:val="single" w:sz="4" w:space="0" w:color="000000"/>
            </w:tcBorders>
            <w:hideMark/>
          </w:tcPr>
          <w:p w14:paraId="06E5318D" w14:textId="77777777" w:rsidR="000763F8" w:rsidRDefault="000763F8">
            <w:pPr>
              <w:jc w:val="center"/>
              <w:rPr>
                <w:sz w:val="22"/>
                <w:szCs w:val="22"/>
              </w:rPr>
            </w:pPr>
            <w:r>
              <w:rPr>
                <w:sz w:val="22"/>
                <w:szCs w:val="22"/>
              </w:rPr>
              <w:t>83,22</w:t>
            </w:r>
          </w:p>
        </w:tc>
      </w:tr>
      <w:tr w:rsidR="000763F8" w14:paraId="574A29CD" w14:textId="77777777" w:rsidTr="007266F2">
        <w:trPr>
          <w:trHeight w:val="506"/>
        </w:trPr>
        <w:tc>
          <w:tcPr>
            <w:tcW w:w="1163" w:type="pct"/>
            <w:tcBorders>
              <w:top w:val="single" w:sz="4" w:space="0" w:color="000000"/>
              <w:left w:val="single" w:sz="4" w:space="0" w:color="000000"/>
              <w:bottom w:val="single" w:sz="4" w:space="0" w:color="000000"/>
              <w:right w:val="single" w:sz="4" w:space="0" w:color="000000"/>
            </w:tcBorders>
            <w:hideMark/>
          </w:tcPr>
          <w:p w14:paraId="2760E05A" w14:textId="77777777" w:rsidR="000763F8" w:rsidRDefault="000763F8">
            <w:pPr>
              <w:ind w:left="416"/>
              <w:rPr>
                <w:sz w:val="22"/>
                <w:szCs w:val="22"/>
              </w:rPr>
            </w:pPr>
            <w:r>
              <w:rPr>
                <w:sz w:val="22"/>
                <w:szCs w:val="22"/>
              </w:rPr>
              <w:t>Ændring fra</w:t>
            </w:r>
          </w:p>
          <w:p w14:paraId="4A8BA154" w14:textId="77777777" w:rsidR="000763F8" w:rsidRDefault="000763F8">
            <w:pPr>
              <w:ind w:left="416"/>
              <w:rPr>
                <w:sz w:val="22"/>
                <w:szCs w:val="22"/>
              </w:rPr>
            </w:pPr>
            <w:r>
              <w:rPr>
                <w:i/>
                <w:sz w:val="22"/>
                <w:szCs w:val="22"/>
              </w:rPr>
              <w:t>baseline</w:t>
            </w:r>
            <w:r>
              <w:rPr>
                <w:sz w:val="22"/>
                <w:szCs w:val="22"/>
                <w:vertAlign w:val="superscript"/>
              </w:rPr>
              <w:t>1</w:t>
            </w:r>
          </w:p>
        </w:tc>
        <w:tc>
          <w:tcPr>
            <w:tcW w:w="591" w:type="pct"/>
            <w:tcBorders>
              <w:top w:val="single" w:sz="4" w:space="0" w:color="000000"/>
              <w:left w:val="single" w:sz="4" w:space="0" w:color="000000"/>
              <w:bottom w:val="single" w:sz="4" w:space="0" w:color="000000"/>
              <w:right w:val="single" w:sz="4" w:space="0" w:color="000000"/>
            </w:tcBorders>
            <w:hideMark/>
          </w:tcPr>
          <w:p w14:paraId="69B8FC0A" w14:textId="77777777" w:rsidR="000763F8" w:rsidRDefault="000763F8">
            <w:pPr>
              <w:jc w:val="center"/>
              <w:rPr>
                <w:sz w:val="22"/>
                <w:szCs w:val="22"/>
              </w:rPr>
            </w:pPr>
            <w:r>
              <w:rPr>
                <w:sz w:val="22"/>
                <w:szCs w:val="22"/>
              </w:rPr>
              <w:t>-0,33</w:t>
            </w:r>
          </w:p>
        </w:tc>
        <w:tc>
          <w:tcPr>
            <w:tcW w:w="886" w:type="pct"/>
            <w:tcBorders>
              <w:top w:val="single" w:sz="4" w:space="0" w:color="000000"/>
              <w:left w:val="single" w:sz="4" w:space="0" w:color="000000"/>
              <w:bottom w:val="single" w:sz="4" w:space="0" w:color="000000"/>
              <w:right w:val="single" w:sz="4" w:space="0" w:color="000000"/>
            </w:tcBorders>
            <w:hideMark/>
          </w:tcPr>
          <w:p w14:paraId="78A9F461" w14:textId="77777777" w:rsidR="000763F8" w:rsidRDefault="000763F8">
            <w:pPr>
              <w:jc w:val="center"/>
              <w:rPr>
                <w:sz w:val="22"/>
                <w:szCs w:val="22"/>
              </w:rPr>
            </w:pPr>
            <w:r>
              <w:rPr>
                <w:sz w:val="22"/>
                <w:szCs w:val="22"/>
              </w:rPr>
              <w:t>-1,76</w:t>
            </w:r>
          </w:p>
        </w:tc>
        <w:tc>
          <w:tcPr>
            <w:tcW w:w="811" w:type="pct"/>
            <w:tcBorders>
              <w:top w:val="single" w:sz="4" w:space="0" w:color="000000"/>
              <w:left w:val="single" w:sz="4" w:space="0" w:color="000000"/>
              <w:bottom w:val="single" w:sz="4" w:space="0" w:color="000000"/>
              <w:right w:val="single" w:sz="4" w:space="0" w:color="000000"/>
            </w:tcBorders>
            <w:hideMark/>
          </w:tcPr>
          <w:p w14:paraId="2B112AE5" w14:textId="77777777" w:rsidR="000763F8" w:rsidRDefault="000763F8">
            <w:pPr>
              <w:jc w:val="center"/>
              <w:rPr>
                <w:sz w:val="22"/>
                <w:szCs w:val="22"/>
              </w:rPr>
            </w:pPr>
            <w:r>
              <w:rPr>
                <w:sz w:val="22"/>
                <w:szCs w:val="22"/>
              </w:rPr>
              <w:t>-2,33</w:t>
            </w:r>
          </w:p>
        </w:tc>
        <w:tc>
          <w:tcPr>
            <w:tcW w:w="738" w:type="pct"/>
            <w:tcBorders>
              <w:top w:val="single" w:sz="4" w:space="0" w:color="000000"/>
              <w:left w:val="single" w:sz="4" w:space="0" w:color="000000"/>
              <w:bottom w:val="single" w:sz="4" w:space="0" w:color="000000"/>
              <w:right w:val="single" w:sz="4" w:space="0" w:color="000000"/>
            </w:tcBorders>
            <w:hideMark/>
          </w:tcPr>
          <w:p w14:paraId="4CA75E32" w14:textId="77777777" w:rsidR="000763F8" w:rsidRDefault="000763F8">
            <w:pPr>
              <w:jc w:val="center"/>
              <w:rPr>
                <w:sz w:val="22"/>
                <w:szCs w:val="22"/>
              </w:rPr>
            </w:pPr>
            <w:r>
              <w:rPr>
                <w:sz w:val="22"/>
                <w:szCs w:val="22"/>
              </w:rPr>
              <w:t>-0,08</w:t>
            </w:r>
          </w:p>
        </w:tc>
        <w:tc>
          <w:tcPr>
            <w:tcW w:w="811" w:type="pct"/>
            <w:tcBorders>
              <w:top w:val="single" w:sz="4" w:space="0" w:color="000000"/>
              <w:left w:val="single" w:sz="4" w:space="0" w:color="000000"/>
              <w:bottom w:val="single" w:sz="4" w:space="0" w:color="000000"/>
              <w:right w:val="single" w:sz="4" w:space="0" w:color="000000"/>
            </w:tcBorders>
            <w:hideMark/>
          </w:tcPr>
          <w:p w14:paraId="4BD5772F" w14:textId="77777777" w:rsidR="000763F8" w:rsidRDefault="000763F8">
            <w:pPr>
              <w:jc w:val="center"/>
              <w:rPr>
                <w:sz w:val="22"/>
                <w:szCs w:val="22"/>
              </w:rPr>
            </w:pPr>
            <w:r>
              <w:rPr>
                <w:sz w:val="22"/>
                <w:szCs w:val="22"/>
              </w:rPr>
              <w:t>-0,98</w:t>
            </w:r>
          </w:p>
        </w:tc>
      </w:tr>
      <w:tr w:rsidR="000763F8" w14:paraId="2C6EF14B" w14:textId="77777777" w:rsidTr="007266F2">
        <w:trPr>
          <w:trHeight w:val="506"/>
        </w:trPr>
        <w:tc>
          <w:tcPr>
            <w:tcW w:w="1163" w:type="pct"/>
            <w:tcBorders>
              <w:top w:val="single" w:sz="4" w:space="0" w:color="000000"/>
              <w:left w:val="single" w:sz="4" w:space="0" w:color="000000"/>
              <w:bottom w:val="single" w:sz="4" w:space="0" w:color="000000"/>
              <w:right w:val="single" w:sz="4" w:space="0" w:color="000000"/>
            </w:tcBorders>
            <w:hideMark/>
          </w:tcPr>
          <w:p w14:paraId="5332949C" w14:textId="77777777" w:rsidR="000763F8" w:rsidRDefault="000763F8">
            <w:pPr>
              <w:ind w:left="416"/>
              <w:rPr>
                <w:sz w:val="22"/>
                <w:szCs w:val="22"/>
              </w:rPr>
            </w:pPr>
            <w:r>
              <w:rPr>
                <w:sz w:val="22"/>
                <w:szCs w:val="22"/>
              </w:rPr>
              <w:t>Forskel fra placebo</w:t>
            </w:r>
            <w:r>
              <w:rPr>
                <w:sz w:val="22"/>
                <w:szCs w:val="22"/>
                <w:vertAlign w:val="superscript"/>
              </w:rPr>
              <w:t>1</w:t>
            </w:r>
            <w:r>
              <w:rPr>
                <w:sz w:val="22"/>
                <w:szCs w:val="22"/>
              </w:rPr>
              <w:t xml:space="preserve"> (95 % CI)</w:t>
            </w:r>
          </w:p>
        </w:tc>
        <w:tc>
          <w:tcPr>
            <w:tcW w:w="591" w:type="pct"/>
            <w:tcBorders>
              <w:top w:val="single" w:sz="4" w:space="0" w:color="000000"/>
              <w:left w:val="single" w:sz="4" w:space="0" w:color="000000"/>
              <w:bottom w:val="single" w:sz="4" w:space="0" w:color="000000"/>
              <w:right w:val="single" w:sz="4" w:space="0" w:color="000000"/>
            </w:tcBorders>
          </w:tcPr>
          <w:p w14:paraId="567BF72B" w14:textId="77777777" w:rsidR="000763F8" w:rsidRDefault="000763F8">
            <w:pPr>
              <w:jc w:val="center"/>
              <w:rPr>
                <w:sz w:val="22"/>
                <w:szCs w:val="22"/>
              </w:rPr>
            </w:pPr>
          </w:p>
        </w:tc>
        <w:tc>
          <w:tcPr>
            <w:tcW w:w="886" w:type="pct"/>
            <w:tcBorders>
              <w:top w:val="single" w:sz="4" w:space="0" w:color="000000"/>
              <w:left w:val="single" w:sz="4" w:space="0" w:color="000000"/>
              <w:bottom w:val="single" w:sz="4" w:space="0" w:color="000000"/>
              <w:right w:val="single" w:sz="4" w:space="0" w:color="000000"/>
            </w:tcBorders>
            <w:hideMark/>
          </w:tcPr>
          <w:p w14:paraId="6CC605EF" w14:textId="77777777" w:rsidR="000763F8" w:rsidRDefault="000763F8">
            <w:pPr>
              <w:jc w:val="center"/>
              <w:rPr>
                <w:sz w:val="22"/>
                <w:szCs w:val="22"/>
              </w:rPr>
            </w:pPr>
            <w:r>
              <w:rPr>
                <w:sz w:val="22"/>
                <w:szCs w:val="22"/>
              </w:rPr>
              <w:t>-1,43</w:t>
            </w:r>
          </w:p>
          <w:p w14:paraId="03DE8F73" w14:textId="77777777" w:rsidR="000763F8" w:rsidRDefault="000763F8">
            <w:pPr>
              <w:jc w:val="center"/>
              <w:rPr>
                <w:sz w:val="22"/>
                <w:szCs w:val="22"/>
              </w:rPr>
            </w:pPr>
            <w:r>
              <w:rPr>
                <w:sz w:val="22"/>
                <w:szCs w:val="22"/>
              </w:rPr>
              <w:t>(-2,09; -0,77)</w:t>
            </w:r>
          </w:p>
        </w:tc>
        <w:tc>
          <w:tcPr>
            <w:tcW w:w="811" w:type="pct"/>
            <w:tcBorders>
              <w:top w:val="single" w:sz="4" w:space="0" w:color="000000"/>
              <w:left w:val="single" w:sz="4" w:space="0" w:color="000000"/>
              <w:bottom w:val="single" w:sz="4" w:space="0" w:color="000000"/>
              <w:right w:val="single" w:sz="4" w:space="0" w:color="000000"/>
            </w:tcBorders>
            <w:hideMark/>
          </w:tcPr>
          <w:p w14:paraId="0C31D85E" w14:textId="77777777" w:rsidR="000763F8" w:rsidRDefault="000763F8">
            <w:pPr>
              <w:jc w:val="center"/>
              <w:rPr>
                <w:sz w:val="22"/>
                <w:szCs w:val="22"/>
              </w:rPr>
            </w:pPr>
            <w:r>
              <w:rPr>
                <w:sz w:val="22"/>
                <w:szCs w:val="22"/>
              </w:rPr>
              <w:t>-2,00</w:t>
            </w:r>
          </w:p>
          <w:p w14:paraId="6F463A5B" w14:textId="77777777" w:rsidR="000763F8" w:rsidRDefault="000763F8">
            <w:pPr>
              <w:jc w:val="center"/>
              <w:rPr>
                <w:sz w:val="22"/>
                <w:szCs w:val="22"/>
              </w:rPr>
            </w:pPr>
            <w:r>
              <w:rPr>
                <w:sz w:val="22"/>
                <w:szCs w:val="22"/>
              </w:rPr>
              <w:t>(-2,66; -1,34)</w:t>
            </w:r>
          </w:p>
        </w:tc>
        <w:tc>
          <w:tcPr>
            <w:tcW w:w="738" w:type="pct"/>
            <w:tcBorders>
              <w:top w:val="single" w:sz="4" w:space="0" w:color="000000"/>
              <w:left w:val="single" w:sz="4" w:space="0" w:color="000000"/>
              <w:bottom w:val="single" w:sz="4" w:space="0" w:color="000000"/>
              <w:right w:val="single" w:sz="4" w:space="0" w:color="000000"/>
            </w:tcBorders>
          </w:tcPr>
          <w:p w14:paraId="74399557" w14:textId="77777777" w:rsidR="000763F8" w:rsidRDefault="000763F8">
            <w:pPr>
              <w:jc w:val="center"/>
              <w:rPr>
                <w:sz w:val="22"/>
                <w:szCs w:val="22"/>
              </w:rPr>
            </w:pPr>
          </w:p>
        </w:tc>
        <w:tc>
          <w:tcPr>
            <w:tcW w:w="811" w:type="pct"/>
            <w:tcBorders>
              <w:top w:val="single" w:sz="4" w:space="0" w:color="000000"/>
              <w:left w:val="single" w:sz="4" w:space="0" w:color="000000"/>
              <w:bottom w:val="single" w:sz="4" w:space="0" w:color="000000"/>
              <w:right w:val="single" w:sz="4" w:space="0" w:color="000000"/>
            </w:tcBorders>
            <w:hideMark/>
          </w:tcPr>
          <w:p w14:paraId="6023142E" w14:textId="77777777" w:rsidR="000763F8" w:rsidRDefault="000763F8">
            <w:pPr>
              <w:jc w:val="center"/>
              <w:rPr>
                <w:sz w:val="22"/>
                <w:szCs w:val="22"/>
              </w:rPr>
            </w:pPr>
            <w:r>
              <w:rPr>
                <w:sz w:val="22"/>
                <w:szCs w:val="22"/>
              </w:rPr>
              <w:t>-0,91</w:t>
            </w:r>
          </w:p>
          <w:p w14:paraId="3CCA0001" w14:textId="77777777" w:rsidR="000763F8" w:rsidRDefault="000763F8">
            <w:pPr>
              <w:jc w:val="center"/>
              <w:rPr>
                <w:sz w:val="22"/>
                <w:szCs w:val="22"/>
              </w:rPr>
            </w:pPr>
            <w:r>
              <w:rPr>
                <w:sz w:val="22"/>
                <w:szCs w:val="22"/>
              </w:rPr>
              <w:t>(-1,41; -0,41)</w:t>
            </w:r>
          </w:p>
        </w:tc>
      </w:tr>
      <w:tr w:rsidR="000763F8" w14:paraId="54EBD1F9" w14:textId="77777777" w:rsidTr="007266F2">
        <w:trPr>
          <w:trHeight w:val="251"/>
        </w:trPr>
        <w:tc>
          <w:tcPr>
            <w:tcW w:w="1163" w:type="pct"/>
            <w:tcBorders>
              <w:top w:val="single" w:sz="4" w:space="0" w:color="000000"/>
              <w:left w:val="single" w:sz="4" w:space="0" w:color="000000"/>
              <w:bottom w:val="single" w:sz="4" w:space="0" w:color="000000"/>
              <w:right w:val="single" w:sz="4" w:space="0" w:color="000000"/>
            </w:tcBorders>
            <w:hideMark/>
          </w:tcPr>
          <w:p w14:paraId="372B964D" w14:textId="77777777" w:rsidR="000763F8" w:rsidRDefault="000763F8">
            <w:pPr>
              <w:rPr>
                <w:sz w:val="22"/>
                <w:szCs w:val="22"/>
              </w:rPr>
            </w:pPr>
            <w:r>
              <w:rPr>
                <w:sz w:val="22"/>
                <w:szCs w:val="22"/>
              </w:rPr>
              <w:t>N</w:t>
            </w:r>
          </w:p>
        </w:tc>
        <w:tc>
          <w:tcPr>
            <w:tcW w:w="591" w:type="pct"/>
            <w:tcBorders>
              <w:top w:val="single" w:sz="4" w:space="0" w:color="000000"/>
              <w:left w:val="single" w:sz="4" w:space="0" w:color="000000"/>
              <w:bottom w:val="single" w:sz="4" w:space="0" w:color="000000"/>
              <w:right w:val="single" w:sz="4" w:space="0" w:color="000000"/>
            </w:tcBorders>
            <w:hideMark/>
          </w:tcPr>
          <w:p w14:paraId="1E31C976" w14:textId="77777777" w:rsidR="000763F8" w:rsidRDefault="000763F8">
            <w:pPr>
              <w:jc w:val="center"/>
              <w:rPr>
                <w:sz w:val="22"/>
                <w:szCs w:val="22"/>
              </w:rPr>
            </w:pPr>
            <w:r>
              <w:rPr>
                <w:sz w:val="22"/>
                <w:szCs w:val="22"/>
              </w:rPr>
              <w:t>95</w:t>
            </w:r>
          </w:p>
        </w:tc>
        <w:tc>
          <w:tcPr>
            <w:tcW w:w="886" w:type="pct"/>
            <w:tcBorders>
              <w:top w:val="single" w:sz="4" w:space="0" w:color="000000"/>
              <w:left w:val="single" w:sz="4" w:space="0" w:color="000000"/>
              <w:bottom w:val="single" w:sz="4" w:space="0" w:color="000000"/>
              <w:right w:val="single" w:sz="4" w:space="0" w:color="000000"/>
            </w:tcBorders>
            <w:hideMark/>
          </w:tcPr>
          <w:p w14:paraId="770A8443" w14:textId="77777777" w:rsidR="000763F8" w:rsidRDefault="000763F8">
            <w:pPr>
              <w:jc w:val="center"/>
              <w:rPr>
                <w:sz w:val="22"/>
                <w:szCs w:val="22"/>
              </w:rPr>
            </w:pPr>
            <w:r>
              <w:rPr>
                <w:sz w:val="22"/>
                <w:szCs w:val="22"/>
              </w:rPr>
              <w:t>98</w:t>
            </w:r>
          </w:p>
        </w:tc>
        <w:tc>
          <w:tcPr>
            <w:tcW w:w="811" w:type="pct"/>
            <w:tcBorders>
              <w:top w:val="single" w:sz="4" w:space="0" w:color="000000"/>
              <w:left w:val="single" w:sz="4" w:space="0" w:color="000000"/>
              <w:bottom w:val="single" w:sz="4" w:space="0" w:color="000000"/>
              <w:right w:val="single" w:sz="4" w:space="0" w:color="000000"/>
            </w:tcBorders>
            <w:hideMark/>
          </w:tcPr>
          <w:p w14:paraId="6980FAB8" w14:textId="77777777" w:rsidR="000763F8" w:rsidRDefault="000763F8">
            <w:pPr>
              <w:jc w:val="center"/>
              <w:rPr>
                <w:sz w:val="22"/>
                <w:szCs w:val="22"/>
              </w:rPr>
            </w:pPr>
            <w:r>
              <w:rPr>
                <w:sz w:val="22"/>
                <w:szCs w:val="22"/>
              </w:rPr>
              <w:t>97</w:t>
            </w:r>
          </w:p>
        </w:tc>
        <w:tc>
          <w:tcPr>
            <w:tcW w:w="738" w:type="pct"/>
            <w:tcBorders>
              <w:top w:val="single" w:sz="4" w:space="0" w:color="000000"/>
              <w:left w:val="single" w:sz="4" w:space="0" w:color="000000"/>
              <w:bottom w:val="single" w:sz="4" w:space="0" w:color="000000"/>
              <w:right w:val="single" w:sz="4" w:space="0" w:color="000000"/>
            </w:tcBorders>
            <w:hideMark/>
          </w:tcPr>
          <w:p w14:paraId="141F52C4" w14:textId="77777777" w:rsidR="000763F8" w:rsidRDefault="000763F8">
            <w:pPr>
              <w:jc w:val="center"/>
              <w:rPr>
                <w:sz w:val="22"/>
                <w:szCs w:val="22"/>
              </w:rPr>
            </w:pPr>
            <w:r>
              <w:rPr>
                <w:sz w:val="22"/>
                <w:szCs w:val="22"/>
              </w:rPr>
              <w:t>187</w:t>
            </w:r>
          </w:p>
        </w:tc>
        <w:tc>
          <w:tcPr>
            <w:tcW w:w="811" w:type="pct"/>
            <w:tcBorders>
              <w:top w:val="single" w:sz="4" w:space="0" w:color="000000"/>
              <w:left w:val="single" w:sz="4" w:space="0" w:color="000000"/>
              <w:bottom w:val="single" w:sz="4" w:space="0" w:color="000000"/>
              <w:right w:val="single" w:sz="4" w:space="0" w:color="000000"/>
            </w:tcBorders>
            <w:hideMark/>
          </w:tcPr>
          <w:p w14:paraId="10B6EE97" w14:textId="77777777" w:rsidR="000763F8" w:rsidRDefault="000763F8">
            <w:pPr>
              <w:jc w:val="center"/>
              <w:rPr>
                <w:sz w:val="22"/>
                <w:szCs w:val="22"/>
              </w:rPr>
            </w:pPr>
            <w:r>
              <w:rPr>
                <w:sz w:val="22"/>
                <w:szCs w:val="22"/>
              </w:rPr>
              <w:t>187</w:t>
            </w:r>
          </w:p>
        </w:tc>
      </w:tr>
      <w:tr w:rsidR="000763F8" w14:paraId="25D05B76" w14:textId="77777777" w:rsidTr="007266F2">
        <w:trPr>
          <w:trHeight w:val="254"/>
        </w:trPr>
        <w:tc>
          <w:tcPr>
            <w:tcW w:w="5000" w:type="pct"/>
            <w:gridSpan w:val="6"/>
            <w:tcBorders>
              <w:top w:val="single" w:sz="4" w:space="0" w:color="000000"/>
              <w:left w:val="single" w:sz="4" w:space="0" w:color="000000"/>
              <w:bottom w:val="single" w:sz="4" w:space="0" w:color="000000"/>
              <w:right w:val="single" w:sz="4" w:space="0" w:color="000000"/>
            </w:tcBorders>
            <w:hideMark/>
          </w:tcPr>
          <w:p w14:paraId="75E3235B" w14:textId="77777777" w:rsidR="000763F8" w:rsidRDefault="000763F8">
            <w:pPr>
              <w:rPr>
                <w:b/>
                <w:sz w:val="22"/>
                <w:szCs w:val="22"/>
              </w:rPr>
            </w:pPr>
            <w:r>
              <w:rPr>
                <w:b/>
                <w:sz w:val="22"/>
                <w:szCs w:val="22"/>
              </w:rPr>
              <w:t>SBP (</w:t>
            </w:r>
            <w:proofErr w:type="spellStart"/>
            <w:r>
              <w:rPr>
                <w:b/>
                <w:sz w:val="22"/>
                <w:szCs w:val="22"/>
              </w:rPr>
              <w:t>mmHg</w:t>
            </w:r>
            <w:proofErr w:type="spellEnd"/>
            <w:r>
              <w:rPr>
                <w:b/>
                <w:sz w:val="22"/>
                <w:szCs w:val="22"/>
              </w:rPr>
              <w:t>)</w:t>
            </w:r>
            <w:r>
              <w:rPr>
                <w:b/>
                <w:sz w:val="22"/>
                <w:szCs w:val="22"/>
                <w:vertAlign w:val="superscript"/>
              </w:rPr>
              <w:t>2</w:t>
            </w:r>
          </w:p>
        </w:tc>
      </w:tr>
      <w:tr w:rsidR="000763F8" w14:paraId="3FAB8424" w14:textId="77777777" w:rsidTr="007266F2">
        <w:trPr>
          <w:trHeight w:val="505"/>
        </w:trPr>
        <w:tc>
          <w:tcPr>
            <w:tcW w:w="1163" w:type="pct"/>
            <w:tcBorders>
              <w:top w:val="single" w:sz="4" w:space="0" w:color="000000"/>
              <w:left w:val="single" w:sz="4" w:space="0" w:color="000000"/>
              <w:bottom w:val="single" w:sz="4" w:space="0" w:color="000000"/>
              <w:right w:val="single" w:sz="4" w:space="0" w:color="000000"/>
            </w:tcBorders>
            <w:hideMark/>
          </w:tcPr>
          <w:p w14:paraId="45518C04" w14:textId="77777777" w:rsidR="000763F8" w:rsidRDefault="000763F8">
            <w:pPr>
              <w:ind w:left="416"/>
              <w:rPr>
                <w:i/>
                <w:sz w:val="22"/>
                <w:szCs w:val="22"/>
              </w:rPr>
            </w:pPr>
            <w:r>
              <w:rPr>
                <w:i/>
                <w:sz w:val="22"/>
                <w:szCs w:val="22"/>
              </w:rPr>
              <w:t>Baseline</w:t>
            </w:r>
          </w:p>
          <w:p w14:paraId="64756099" w14:textId="77777777" w:rsidR="000763F8" w:rsidRDefault="000763F8">
            <w:pPr>
              <w:ind w:left="416"/>
              <w:rPr>
                <w:sz w:val="22"/>
                <w:szCs w:val="22"/>
              </w:rPr>
            </w:pPr>
            <w:r>
              <w:rPr>
                <w:sz w:val="22"/>
                <w:szCs w:val="22"/>
              </w:rPr>
              <w:t>(middelværdi)</w:t>
            </w:r>
          </w:p>
        </w:tc>
        <w:tc>
          <w:tcPr>
            <w:tcW w:w="591" w:type="pct"/>
            <w:tcBorders>
              <w:top w:val="single" w:sz="4" w:space="0" w:color="000000"/>
              <w:left w:val="single" w:sz="4" w:space="0" w:color="000000"/>
              <w:bottom w:val="single" w:sz="4" w:space="0" w:color="000000"/>
              <w:right w:val="single" w:sz="4" w:space="0" w:color="000000"/>
            </w:tcBorders>
            <w:hideMark/>
          </w:tcPr>
          <w:p w14:paraId="0607C40C" w14:textId="77777777" w:rsidR="000763F8" w:rsidRDefault="000763F8">
            <w:pPr>
              <w:jc w:val="center"/>
              <w:rPr>
                <w:sz w:val="22"/>
                <w:szCs w:val="22"/>
              </w:rPr>
            </w:pPr>
            <w:r>
              <w:rPr>
                <w:sz w:val="22"/>
                <w:szCs w:val="22"/>
              </w:rPr>
              <w:t>134,69</w:t>
            </w:r>
          </w:p>
        </w:tc>
        <w:tc>
          <w:tcPr>
            <w:tcW w:w="886" w:type="pct"/>
            <w:tcBorders>
              <w:top w:val="single" w:sz="4" w:space="0" w:color="000000"/>
              <w:left w:val="single" w:sz="4" w:space="0" w:color="000000"/>
              <w:bottom w:val="single" w:sz="4" w:space="0" w:color="000000"/>
              <w:right w:val="single" w:sz="4" w:space="0" w:color="000000"/>
            </w:tcBorders>
            <w:hideMark/>
          </w:tcPr>
          <w:p w14:paraId="72F8BA80" w14:textId="77777777" w:rsidR="000763F8" w:rsidRDefault="000763F8">
            <w:pPr>
              <w:jc w:val="center"/>
              <w:rPr>
                <w:sz w:val="22"/>
                <w:szCs w:val="22"/>
              </w:rPr>
            </w:pPr>
            <w:r>
              <w:rPr>
                <w:sz w:val="22"/>
                <w:szCs w:val="22"/>
              </w:rPr>
              <w:t>137,37</w:t>
            </w:r>
          </w:p>
        </w:tc>
        <w:tc>
          <w:tcPr>
            <w:tcW w:w="811" w:type="pct"/>
            <w:tcBorders>
              <w:top w:val="single" w:sz="4" w:space="0" w:color="000000"/>
              <w:left w:val="single" w:sz="4" w:space="0" w:color="000000"/>
              <w:bottom w:val="single" w:sz="4" w:space="0" w:color="000000"/>
              <w:right w:val="single" w:sz="4" w:space="0" w:color="000000"/>
            </w:tcBorders>
            <w:hideMark/>
          </w:tcPr>
          <w:p w14:paraId="4B17BEE7" w14:textId="77777777" w:rsidR="000763F8" w:rsidRDefault="000763F8">
            <w:pPr>
              <w:jc w:val="center"/>
              <w:rPr>
                <w:sz w:val="22"/>
                <w:szCs w:val="22"/>
              </w:rPr>
            </w:pPr>
            <w:r>
              <w:rPr>
                <w:sz w:val="22"/>
                <w:szCs w:val="22"/>
              </w:rPr>
              <w:t>133,68</w:t>
            </w:r>
          </w:p>
        </w:tc>
        <w:tc>
          <w:tcPr>
            <w:tcW w:w="738" w:type="pct"/>
            <w:tcBorders>
              <w:top w:val="single" w:sz="4" w:space="0" w:color="000000"/>
              <w:left w:val="single" w:sz="4" w:space="0" w:color="000000"/>
              <w:bottom w:val="single" w:sz="4" w:space="0" w:color="000000"/>
              <w:right w:val="single" w:sz="4" w:space="0" w:color="000000"/>
            </w:tcBorders>
            <w:hideMark/>
          </w:tcPr>
          <w:p w14:paraId="69038E3D" w14:textId="77777777" w:rsidR="000763F8" w:rsidRDefault="000763F8">
            <w:pPr>
              <w:jc w:val="center"/>
              <w:rPr>
                <w:sz w:val="22"/>
                <w:szCs w:val="22"/>
              </w:rPr>
            </w:pPr>
            <w:r>
              <w:rPr>
                <w:sz w:val="22"/>
                <w:szCs w:val="22"/>
              </w:rPr>
              <w:t>136,38</w:t>
            </w:r>
          </w:p>
        </w:tc>
        <w:tc>
          <w:tcPr>
            <w:tcW w:w="811" w:type="pct"/>
            <w:tcBorders>
              <w:top w:val="single" w:sz="4" w:space="0" w:color="000000"/>
              <w:left w:val="single" w:sz="4" w:space="0" w:color="000000"/>
              <w:bottom w:val="single" w:sz="4" w:space="0" w:color="000000"/>
              <w:right w:val="single" w:sz="4" w:space="0" w:color="000000"/>
            </w:tcBorders>
            <w:hideMark/>
          </w:tcPr>
          <w:p w14:paraId="4874B0B2" w14:textId="77777777" w:rsidR="000763F8" w:rsidRDefault="000763F8">
            <w:pPr>
              <w:jc w:val="center"/>
              <w:rPr>
                <w:sz w:val="22"/>
                <w:szCs w:val="22"/>
              </w:rPr>
            </w:pPr>
            <w:r>
              <w:rPr>
                <w:sz w:val="22"/>
                <w:szCs w:val="22"/>
              </w:rPr>
              <w:t>136,64</w:t>
            </w:r>
          </w:p>
        </w:tc>
      </w:tr>
      <w:tr w:rsidR="000763F8" w14:paraId="48C462A1" w14:textId="77777777" w:rsidTr="007266F2">
        <w:trPr>
          <w:trHeight w:val="506"/>
        </w:trPr>
        <w:tc>
          <w:tcPr>
            <w:tcW w:w="1163" w:type="pct"/>
            <w:tcBorders>
              <w:top w:val="single" w:sz="4" w:space="0" w:color="000000"/>
              <w:left w:val="single" w:sz="4" w:space="0" w:color="000000"/>
              <w:bottom w:val="single" w:sz="4" w:space="0" w:color="000000"/>
              <w:right w:val="single" w:sz="4" w:space="0" w:color="000000"/>
            </w:tcBorders>
            <w:hideMark/>
          </w:tcPr>
          <w:p w14:paraId="31F92D00" w14:textId="77777777" w:rsidR="000763F8" w:rsidRDefault="000763F8">
            <w:pPr>
              <w:ind w:left="416"/>
              <w:rPr>
                <w:sz w:val="22"/>
                <w:szCs w:val="22"/>
              </w:rPr>
            </w:pPr>
            <w:r>
              <w:rPr>
                <w:sz w:val="22"/>
                <w:szCs w:val="22"/>
              </w:rPr>
              <w:t>Ændring fra</w:t>
            </w:r>
          </w:p>
          <w:p w14:paraId="3F401D43" w14:textId="77777777" w:rsidR="000763F8" w:rsidRDefault="000763F8">
            <w:pPr>
              <w:ind w:left="416"/>
              <w:rPr>
                <w:sz w:val="22"/>
                <w:szCs w:val="22"/>
              </w:rPr>
            </w:pPr>
            <w:r>
              <w:rPr>
                <w:i/>
                <w:sz w:val="22"/>
                <w:szCs w:val="22"/>
              </w:rPr>
              <w:t>baseline</w:t>
            </w:r>
            <w:r>
              <w:rPr>
                <w:sz w:val="22"/>
                <w:szCs w:val="22"/>
                <w:vertAlign w:val="superscript"/>
              </w:rPr>
              <w:t>1</w:t>
            </w:r>
          </w:p>
        </w:tc>
        <w:tc>
          <w:tcPr>
            <w:tcW w:w="591" w:type="pct"/>
            <w:tcBorders>
              <w:top w:val="single" w:sz="4" w:space="0" w:color="000000"/>
              <w:left w:val="single" w:sz="4" w:space="0" w:color="000000"/>
              <w:bottom w:val="single" w:sz="4" w:space="0" w:color="000000"/>
              <w:right w:val="single" w:sz="4" w:space="0" w:color="000000"/>
            </w:tcBorders>
            <w:hideMark/>
          </w:tcPr>
          <w:p w14:paraId="19AF5907" w14:textId="77777777" w:rsidR="000763F8" w:rsidRDefault="000763F8">
            <w:pPr>
              <w:jc w:val="center"/>
              <w:rPr>
                <w:sz w:val="22"/>
                <w:szCs w:val="22"/>
              </w:rPr>
            </w:pPr>
            <w:r>
              <w:rPr>
                <w:sz w:val="22"/>
                <w:szCs w:val="22"/>
              </w:rPr>
              <w:t>0,65</w:t>
            </w:r>
          </w:p>
        </w:tc>
        <w:tc>
          <w:tcPr>
            <w:tcW w:w="886" w:type="pct"/>
            <w:tcBorders>
              <w:top w:val="single" w:sz="4" w:space="0" w:color="000000"/>
              <w:left w:val="single" w:sz="4" w:space="0" w:color="000000"/>
              <w:bottom w:val="single" w:sz="4" w:space="0" w:color="000000"/>
              <w:right w:val="single" w:sz="4" w:space="0" w:color="000000"/>
            </w:tcBorders>
            <w:hideMark/>
          </w:tcPr>
          <w:p w14:paraId="76F7122B" w14:textId="77777777" w:rsidR="000763F8" w:rsidRDefault="000763F8">
            <w:pPr>
              <w:jc w:val="center"/>
              <w:rPr>
                <w:sz w:val="22"/>
                <w:szCs w:val="22"/>
              </w:rPr>
            </w:pPr>
            <w:r>
              <w:rPr>
                <w:sz w:val="22"/>
                <w:szCs w:val="22"/>
              </w:rPr>
              <w:t>-2,92</w:t>
            </w:r>
          </w:p>
        </w:tc>
        <w:tc>
          <w:tcPr>
            <w:tcW w:w="811" w:type="pct"/>
            <w:tcBorders>
              <w:top w:val="single" w:sz="4" w:space="0" w:color="000000"/>
              <w:left w:val="single" w:sz="4" w:space="0" w:color="000000"/>
              <w:bottom w:val="single" w:sz="4" w:space="0" w:color="000000"/>
              <w:right w:val="single" w:sz="4" w:space="0" w:color="000000"/>
            </w:tcBorders>
            <w:hideMark/>
          </w:tcPr>
          <w:p w14:paraId="7F80F766" w14:textId="77777777" w:rsidR="000763F8" w:rsidRDefault="000763F8">
            <w:pPr>
              <w:jc w:val="center"/>
              <w:rPr>
                <w:sz w:val="22"/>
                <w:szCs w:val="22"/>
              </w:rPr>
            </w:pPr>
            <w:r>
              <w:rPr>
                <w:sz w:val="22"/>
                <w:szCs w:val="22"/>
              </w:rPr>
              <w:t>-4,47</w:t>
            </w:r>
          </w:p>
        </w:tc>
        <w:tc>
          <w:tcPr>
            <w:tcW w:w="738" w:type="pct"/>
            <w:tcBorders>
              <w:top w:val="single" w:sz="4" w:space="0" w:color="000000"/>
              <w:left w:val="single" w:sz="4" w:space="0" w:color="000000"/>
              <w:bottom w:val="single" w:sz="4" w:space="0" w:color="000000"/>
              <w:right w:val="single" w:sz="4" w:space="0" w:color="000000"/>
            </w:tcBorders>
            <w:hideMark/>
          </w:tcPr>
          <w:p w14:paraId="11A006F5" w14:textId="77777777" w:rsidR="000763F8" w:rsidRDefault="000763F8">
            <w:pPr>
              <w:jc w:val="center"/>
              <w:rPr>
                <w:sz w:val="22"/>
                <w:szCs w:val="22"/>
              </w:rPr>
            </w:pPr>
            <w:r>
              <w:rPr>
                <w:sz w:val="22"/>
                <w:szCs w:val="22"/>
              </w:rPr>
              <w:t>0,40</w:t>
            </w:r>
          </w:p>
        </w:tc>
        <w:tc>
          <w:tcPr>
            <w:tcW w:w="811" w:type="pct"/>
            <w:tcBorders>
              <w:top w:val="single" w:sz="4" w:space="0" w:color="000000"/>
              <w:left w:val="single" w:sz="4" w:space="0" w:color="000000"/>
              <w:bottom w:val="single" w:sz="4" w:space="0" w:color="000000"/>
              <w:right w:val="single" w:sz="4" w:space="0" w:color="000000"/>
            </w:tcBorders>
            <w:hideMark/>
          </w:tcPr>
          <w:p w14:paraId="4337A511" w14:textId="77777777" w:rsidR="000763F8" w:rsidRDefault="000763F8">
            <w:pPr>
              <w:jc w:val="center"/>
              <w:rPr>
                <w:sz w:val="22"/>
                <w:szCs w:val="22"/>
              </w:rPr>
            </w:pPr>
            <w:r>
              <w:rPr>
                <w:sz w:val="22"/>
                <w:szCs w:val="22"/>
              </w:rPr>
              <w:t>-3,88</w:t>
            </w:r>
          </w:p>
        </w:tc>
      </w:tr>
      <w:tr w:rsidR="000763F8" w14:paraId="563AB6E4" w14:textId="77777777" w:rsidTr="007266F2">
        <w:trPr>
          <w:trHeight w:val="505"/>
        </w:trPr>
        <w:tc>
          <w:tcPr>
            <w:tcW w:w="1163" w:type="pct"/>
            <w:tcBorders>
              <w:top w:val="single" w:sz="4" w:space="0" w:color="000000"/>
              <w:left w:val="single" w:sz="4" w:space="0" w:color="000000"/>
              <w:bottom w:val="single" w:sz="4" w:space="0" w:color="000000"/>
              <w:right w:val="single" w:sz="4" w:space="0" w:color="000000"/>
            </w:tcBorders>
            <w:hideMark/>
          </w:tcPr>
          <w:p w14:paraId="31089215" w14:textId="77777777" w:rsidR="000763F8" w:rsidRDefault="000763F8">
            <w:pPr>
              <w:ind w:left="416"/>
              <w:rPr>
                <w:sz w:val="22"/>
                <w:szCs w:val="22"/>
              </w:rPr>
            </w:pPr>
            <w:r>
              <w:rPr>
                <w:sz w:val="22"/>
                <w:szCs w:val="22"/>
              </w:rPr>
              <w:t>Forskel fra placebo</w:t>
            </w:r>
            <w:r>
              <w:rPr>
                <w:sz w:val="22"/>
                <w:szCs w:val="22"/>
                <w:vertAlign w:val="superscript"/>
              </w:rPr>
              <w:t xml:space="preserve">1 </w:t>
            </w:r>
            <w:r>
              <w:rPr>
                <w:sz w:val="22"/>
                <w:szCs w:val="22"/>
              </w:rPr>
              <w:t>(95 % CI)</w:t>
            </w:r>
          </w:p>
        </w:tc>
        <w:tc>
          <w:tcPr>
            <w:tcW w:w="591" w:type="pct"/>
            <w:tcBorders>
              <w:top w:val="single" w:sz="4" w:space="0" w:color="000000"/>
              <w:left w:val="single" w:sz="4" w:space="0" w:color="000000"/>
              <w:bottom w:val="single" w:sz="4" w:space="0" w:color="000000"/>
              <w:right w:val="single" w:sz="4" w:space="0" w:color="000000"/>
            </w:tcBorders>
          </w:tcPr>
          <w:p w14:paraId="30D8F012" w14:textId="77777777" w:rsidR="000763F8" w:rsidRDefault="000763F8">
            <w:pPr>
              <w:jc w:val="center"/>
              <w:rPr>
                <w:sz w:val="22"/>
                <w:szCs w:val="22"/>
              </w:rPr>
            </w:pPr>
          </w:p>
        </w:tc>
        <w:tc>
          <w:tcPr>
            <w:tcW w:w="886" w:type="pct"/>
            <w:tcBorders>
              <w:top w:val="single" w:sz="4" w:space="0" w:color="000000"/>
              <w:left w:val="single" w:sz="4" w:space="0" w:color="000000"/>
              <w:bottom w:val="single" w:sz="4" w:space="0" w:color="000000"/>
              <w:right w:val="single" w:sz="4" w:space="0" w:color="000000"/>
            </w:tcBorders>
            <w:hideMark/>
          </w:tcPr>
          <w:p w14:paraId="0D7E9E1C" w14:textId="77777777" w:rsidR="000763F8" w:rsidRDefault="000763F8">
            <w:pPr>
              <w:jc w:val="center"/>
              <w:rPr>
                <w:sz w:val="22"/>
                <w:szCs w:val="22"/>
              </w:rPr>
            </w:pPr>
            <w:r>
              <w:rPr>
                <w:sz w:val="22"/>
                <w:szCs w:val="22"/>
              </w:rPr>
              <w:t>-3,57</w:t>
            </w:r>
          </w:p>
          <w:p w14:paraId="4D845B28" w14:textId="77777777" w:rsidR="000763F8" w:rsidRDefault="000763F8">
            <w:pPr>
              <w:jc w:val="center"/>
              <w:rPr>
                <w:sz w:val="22"/>
                <w:szCs w:val="22"/>
              </w:rPr>
            </w:pPr>
            <w:r>
              <w:rPr>
                <w:sz w:val="22"/>
                <w:szCs w:val="22"/>
              </w:rPr>
              <w:t>(-6,86; -0,29)</w:t>
            </w:r>
          </w:p>
        </w:tc>
        <w:tc>
          <w:tcPr>
            <w:tcW w:w="811" w:type="pct"/>
            <w:tcBorders>
              <w:top w:val="single" w:sz="4" w:space="0" w:color="000000"/>
              <w:left w:val="single" w:sz="4" w:space="0" w:color="000000"/>
              <w:bottom w:val="single" w:sz="4" w:space="0" w:color="000000"/>
              <w:right w:val="single" w:sz="4" w:space="0" w:color="000000"/>
            </w:tcBorders>
            <w:hideMark/>
          </w:tcPr>
          <w:p w14:paraId="69A9F634" w14:textId="77777777" w:rsidR="000763F8" w:rsidRDefault="000763F8">
            <w:pPr>
              <w:jc w:val="center"/>
              <w:rPr>
                <w:sz w:val="22"/>
                <w:szCs w:val="22"/>
              </w:rPr>
            </w:pPr>
            <w:r>
              <w:rPr>
                <w:sz w:val="22"/>
                <w:szCs w:val="22"/>
              </w:rPr>
              <w:t>-5,12</w:t>
            </w:r>
          </w:p>
          <w:p w14:paraId="38571F94" w14:textId="77777777" w:rsidR="000763F8" w:rsidRDefault="000763F8">
            <w:pPr>
              <w:jc w:val="center"/>
              <w:rPr>
                <w:sz w:val="22"/>
                <w:szCs w:val="22"/>
              </w:rPr>
            </w:pPr>
            <w:r>
              <w:rPr>
                <w:sz w:val="22"/>
                <w:szCs w:val="22"/>
              </w:rPr>
              <w:t>(-8,41; -1,82)</w:t>
            </w:r>
          </w:p>
        </w:tc>
        <w:tc>
          <w:tcPr>
            <w:tcW w:w="738" w:type="pct"/>
            <w:tcBorders>
              <w:top w:val="single" w:sz="4" w:space="0" w:color="000000"/>
              <w:left w:val="single" w:sz="4" w:space="0" w:color="000000"/>
              <w:bottom w:val="single" w:sz="4" w:space="0" w:color="000000"/>
              <w:right w:val="single" w:sz="4" w:space="0" w:color="000000"/>
            </w:tcBorders>
          </w:tcPr>
          <w:p w14:paraId="01633FD2" w14:textId="77777777" w:rsidR="000763F8" w:rsidRDefault="000763F8">
            <w:pPr>
              <w:jc w:val="center"/>
              <w:rPr>
                <w:sz w:val="22"/>
                <w:szCs w:val="22"/>
              </w:rPr>
            </w:pPr>
          </w:p>
        </w:tc>
        <w:tc>
          <w:tcPr>
            <w:tcW w:w="811" w:type="pct"/>
            <w:tcBorders>
              <w:top w:val="single" w:sz="4" w:space="0" w:color="000000"/>
              <w:left w:val="single" w:sz="4" w:space="0" w:color="000000"/>
              <w:bottom w:val="single" w:sz="4" w:space="0" w:color="000000"/>
              <w:right w:val="single" w:sz="4" w:space="0" w:color="000000"/>
            </w:tcBorders>
            <w:hideMark/>
          </w:tcPr>
          <w:p w14:paraId="5794009A" w14:textId="77777777" w:rsidR="000763F8" w:rsidRDefault="000763F8">
            <w:pPr>
              <w:jc w:val="center"/>
              <w:rPr>
                <w:sz w:val="22"/>
                <w:szCs w:val="22"/>
              </w:rPr>
            </w:pPr>
            <w:r>
              <w:rPr>
                <w:sz w:val="22"/>
                <w:szCs w:val="22"/>
              </w:rPr>
              <w:t>-4,28</w:t>
            </w:r>
          </w:p>
          <w:p w14:paraId="63E7FF51" w14:textId="77777777" w:rsidR="000763F8" w:rsidRDefault="000763F8">
            <w:pPr>
              <w:jc w:val="center"/>
              <w:rPr>
                <w:sz w:val="22"/>
                <w:szCs w:val="22"/>
              </w:rPr>
            </w:pPr>
            <w:r>
              <w:rPr>
                <w:sz w:val="22"/>
                <w:szCs w:val="22"/>
              </w:rPr>
              <w:t>(-6,88; -1,68)</w:t>
            </w:r>
          </w:p>
        </w:tc>
      </w:tr>
    </w:tbl>
    <w:p w14:paraId="25873B52" w14:textId="77777777" w:rsidR="000763F8" w:rsidRDefault="000763F8" w:rsidP="000763F8">
      <w:pPr>
        <w:pStyle w:val="Brdtekst"/>
        <w:ind w:left="284" w:hanging="284"/>
        <w:rPr>
          <w:sz w:val="20"/>
          <w:szCs w:val="20"/>
          <w:lang w:val="da-DK"/>
        </w:rPr>
      </w:pPr>
      <w:r>
        <w:rPr>
          <w:iCs/>
          <w:sz w:val="20"/>
          <w:szCs w:val="20"/>
          <w:vertAlign w:val="superscript"/>
          <w:lang w:val="da-DK"/>
        </w:rPr>
        <w:t>a</w:t>
      </w:r>
      <w:r>
        <w:rPr>
          <w:position w:val="8"/>
          <w:sz w:val="20"/>
          <w:szCs w:val="20"/>
          <w:lang w:val="da-DK"/>
        </w:rPr>
        <w:t xml:space="preserve"> </w:t>
      </w:r>
      <w:r>
        <w:rPr>
          <w:position w:val="8"/>
          <w:sz w:val="20"/>
          <w:szCs w:val="20"/>
          <w:lang w:val="da-DK"/>
        </w:rPr>
        <w:tab/>
      </w:r>
      <w:r>
        <w:rPr>
          <w:sz w:val="20"/>
          <w:szCs w:val="20"/>
          <w:lang w:val="da-DK"/>
        </w:rPr>
        <w:t>Fuldstændigt analysedatasæt (FAS) ved brug af sidste observation føres videre (LOCF) forud for akut blodsukkerregulerende</w:t>
      </w:r>
      <w:r>
        <w:rPr>
          <w:spacing w:val="-2"/>
          <w:sz w:val="20"/>
          <w:szCs w:val="20"/>
          <w:lang w:val="da-DK"/>
        </w:rPr>
        <w:t xml:space="preserve"> </w:t>
      </w:r>
      <w:r>
        <w:rPr>
          <w:sz w:val="20"/>
          <w:szCs w:val="20"/>
          <w:lang w:val="da-DK"/>
        </w:rPr>
        <w:t>behandling</w:t>
      </w:r>
    </w:p>
    <w:p w14:paraId="4FFB813E" w14:textId="77777777" w:rsidR="000763F8" w:rsidRDefault="000763F8" w:rsidP="000763F8">
      <w:pPr>
        <w:ind w:left="284" w:hanging="284"/>
        <w:rPr>
          <w:sz w:val="20"/>
        </w:rPr>
      </w:pPr>
      <w:r>
        <w:rPr>
          <w:iCs/>
          <w:sz w:val="20"/>
          <w:vertAlign w:val="superscript"/>
        </w:rPr>
        <w:t>1</w:t>
      </w:r>
      <w:r>
        <w:rPr>
          <w:position w:val="8"/>
          <w:sz w:val="20"/>
        </w:rPr>
        <w:t xml:space="preserve"> </w:t>
      </w:r>
      <w:r>
        <w:rPr>
          <w:position w:val="8"/>
          <w:sz w:val="20"/>
        </w:rPr>
        <w:tab/>
      </w:r>
      <w:r>
        <w:rPr>
          <w:sz w:val="20"/>
        </w:rPr>
        <w:t>Middelværdi justeret for</w:t>
      </w:r>
      <w:r>
        <w:rPr>
          <w:spacing w:val="-28"/>
          <w:sz w:val="20"/>
        </w:rPr>
        <w:t xml:space="preserve"> </w:t>
      </w:r>
      <w:r>
        <w:rPr>
          <w:i/>
          <w:sz w:val="20"/>
        </w:rPr>
        <w:t>baseline</w:t>
      </w:r>
      <w:r>
        <w:rPr>
          <w:sz w:val="20"/>
        </w:rPr>
        <w:t>værdi</w:t>
      </w:r>
    </w:p>
    <w:p w14:paraId="7E9A1A29" w14:textId="77777777" w:rsidR="000763F8" w:rsidRDefault="000763F8" w:rsidP="000763F8">
      <w:pPr>
        <w:pStyle w:val="Brdtekst"/>
        <w:ind w:left="284" w:hanging="284"/>
        <w:rPr>
          <w:sz w:val="20"/>
          <w:szCs w:val="20"/>
          <w:lang w:val="da-DK"/>
        </w:rPr>
      </w:pPr>
      <w:r>
        <w:rPr>
          <w:iCs/>
          <w:sz w:val="20"/>
          <w:szCs w:val="20"/>
          <w:vertAlign w:val="superscript"/>
          <w:lang w:val="da-DK"/>
        </w:rPr>
        <w:t>2</w:t>
      </w:r>
      <w:r>
        <w:rPr>
          <w:position w:val="8"/>
          <w:sz w:val="20"/>
          <w:szCs w:val="20"/>
          <w:lang w:val="da-DK"/>
        </w:rPr>
        <w:t xml:space="preserve"> </w:t>
      </w:r>
      <w:r>
        <w:rPr>
          <w:position w:val="8"/>
          <w:sz w:val="20"/>
          <w:szCs w:val="20"/>
          <w:lang w:val="da-DK"/>
        </w:rPr>
        <w:tab/>
      </w:r>
      <w:r>
        <w:rPr>
          <w:sz w:val="20"/>
          <w:szCs w:val="20"/>
          <w:lang w:val="da-DK"/>
        </w:rPr>
        <w:t>Ikke evalueret med hensyn til statistisk signifikans på grund af den sekventielle bekræftende testprocedure</w:t>
      </w:r>
    </w:p>
    <w:p w14:paraId="78EA93A6" w14:textId="77777777" w:rsidR="000763F8" w:rsidRDefault="000763F8" w:rsidP="000763F8">
      <w:pPr>
        <w:pStyle w:val="Brdtekst"/>
        <w:ind w:left="284" w:hanging="284"/>
        <w:rPr>
          <w:sz w:val="20"/>
          <w:szCs w:val="20"/>
          <w:lang w:val="da-DK"/>
        </w:rPr>
      </w:pPr>
      <w:r>
        <w:rPr>
          <w:sz w:val="20"/>
          <w:szCs w:val="20"/>
          <w:lang w:val="da-DK"/>
        </w:rPr>
        <w:t xml:space="preserve">* </w:t>
      </w:r>
      <w:r>
        <w:rPr>
          <w:sz w:val="20"/>
          <w:szCs w:val="20"/>
          <w:lang w:val="da-DK"/>
        </w:rPr>
        <w:tab/>
        <w:t>p &lt;0,0001</w:t>
      </w:r>
    </w:p>
    <w:p w14:paraId="5A2F31C7" w14:textId="77777777" w:rsidR="000763F8" w:rsidRDefault="000763F8" w:rsidP="000763F8">
      <w:pPr>
        <w:pStyle w:val="Brdtekst"/>
        <w:ind w:left="845" w:firstLine="18"/>
        <w:rPr>
          <w:sz w:val="24"/>
          <w:szCs w:val="24"/>
          <w:lang w:val="da-DK"/>
        </w:rPr>
      </w:pPr>
    </w:p>
    <w:p w14:paraId="5F957D7A" w14:textId="77777777" w:rsidR="000763F8" w:rsidRDefault="000763F8" w:rsidP="000763F8">
      <w:pPr>
        <w:ind w:left="851"/>
        <w:rPr>
          <w:sz w:val="24"/>
          <w:szCs w:val="24"/>
          <w:u w:val="single"/>
        </w:rPr>
      </w:pPr>
      <w:r>
        <w:rPr>
          <w:sz w:val="24"/>
          <w:szCs w:val="24"/>
          <w:u w:val="single"/>
        </w:rPr>
        <w:t>Kardiovaskulære resultater</w:t>
      </w:r>
    </w:p>
    <w:p w14:paraId="04FB9787" w14:textId="77777777" w:rsidR="000763F8" w:rsidRDefault="000763F8" w:rsidP="000763F8">
      <w:pPr>
        <w:ind w:left="851"/>
        <w:rPr>
          <w:sz w:val="24"/>
          <w:szCs w:val="24"/>
        </w:rPr>
      </w:pPr>
      <w:r>
        <w:rPr>
          <w:sz w:val="24"/>
          <w:szCs w:val="24"/>
        </w:rPr>
        <w:t xml:space="preserve">Det dobbeltblinde placebokontrollerede EMPA-REG OUTCOME-studie sammenlignede </w:t>
      </w:r>
      <w:proofErr w:type="spellStart"/>
      <w:r>
        <w:rPr>
          <w:sz w:val="24"/>
          <w:szCs w:val="24"/>
        </w:rPr>
        <w:t>puljede</w:t>
      </w:r>
      <w:proofErr w:type="spellEnd"/>
      <w:r>
        <w:rPr>
          <w:sz w:val="24"/>
          <w:szCs w:val="24"/>
        </w:rPr>
        <w:t xml:space="preserve"> doser af </w:t>
      </w:r>
      <w:proofErr w:type="spellStart"/>
      <w:r>
        <w:rPr>
          <w:sz w:val="24"/>
          <w:szCs w:val="24"/>
        </w:rPr>
        <w:t>empagliflozin</w:t>
      </w:r>
      <w:proofErr w:type="spellEnd"/>
      <w:r>
        <w:rPr>
          <w:sz w:val="24"/>
          <w:szCs w:val="24"/>
        </w:rPr>
        <w:t xml:space="preserve"> 10 mg og 25 mg med placebo som supplement til standardterapi hos patienter med type 2-diabetes og kendt kardiovaskulær sygdom. I alt 7 020 patienter blev behandlet (</w:t>
      </w:r>
      <w:proofErr w:type="spellStart"/>
      <w:r>
        <w:rPr>
          <w:sz w:val="24"/>
          <w:szCs w:val="24"/>
        </w:rPr>
        <w:t>empagliflozin</w:t>
      </w:r>
      <w:proofErr w:type="spellEnd"/>
      <w:r>
        <w:rPr>
          <w:sz w:val="24"/>
          <w:szCs w:val="24"/>
        </w:rPr>
        <w:t xml:space="preserve"> 10 mg: 2 345, </w:t>
      </w:r>
      <w:proofErr w:type="spellStart"/>
      <w:r>
        <w:rPr>
          <w:sz w:val="24"/>
          <w:szCs w:val="24"/>
        </w:rPr>
        <w:t>empagliflozin</w:t>
      </w:r>
      <w:proofErr w:type="spellEnd"/>
      <w:r>
        <w:rPr>
          <w:sz w:val="24"/>
          <w:szCs w:val="24"/>
        </w:rPr>
        <w:t xml:space="preserve"> 25 mg: 2 342, placebo: 2 333) og fulgt i en median periode på 3,1 år. Gennemsnitsalderen var 63 år, gennemsnitlig HbA1c var 8,1 %, og 71,5 % var mænd. Ved </w:t>
      </w:r>
      <w:r>
        <w:rPr>
          <w:i/>
          <w:sz w:val="24"/>
          <w:szCs w:val="24"/>
        </w:rPr>
        <w:t xml:space="preserve">baseline </w:t>
      </w:r>
      <w:r>
        <w:rPr>
          <w:sz w:val="24"/>
          <w:szCs w:val="24"/>
        </w:rPr>
        <w:t xml:space="preserve">blev 74 % af patienterne behandlet med </w:t>
      </w:r>
      <w:proofErr w:type="spellStart"/>
      <w:r>
        <w:rPr>
          <w:sz w:val="24"/>
          <w:szCs w:val="24"/>
        </w:rPr>
        <w:t>metformin</w:t>
      </w:r>
      <w:proofErr w:type="spellEnd"/>
      <w:r>
        <w:rPr>
          <w:sz w:val="24"/>
          <w:szCs w:val="24"/>
        </w:rPr>
        <w:t xml:space="preserve">, 48 % med insulin og 43 % med et </w:t>
      </w:r>
      <w:proofErr w:type="spellStart"/>
      <w:r>
        <w:rPr>
          <w:sz w:val="24"/>
          <w:szCs w:val="24"/>
        </w:rPr>
        <w:t>sulfonylurinstof</w:t>
      </w:r>
      <w:proofErr w:type="spellEnd"/>
      <w:r>
        <w:rPr>
          <w:sz w:val="24"/>
          <w:szCs w:val="24"/>
        </w:rPr>
        <w:t xml:space="preserve">. Ca. halvdelen af patienterne (52,2 %) havde </w:t>
      </w:r>
      <w:proofErr w:type="spellStart"/>
      <w:r>
        <w:rPr>
          <w:sz w:val="24"/>
          <w:szCs w:val="24"/>
        </w:rPr>
        <w:t>eGFR</w:t>
      </w:r>
      <w:proofErr w:type="spellEnd"/>
      <w:r>
        <w:rPr>
          <w:sz w:val="24"/>
          <w:szCs w:val="24"/>
        </w:rPr>
        <w:t xml:space="preserve"> 60-90 ml/min/1,73 m</w:t>
      </w:r>
      <w:r>
        <w:rPr>
          <w:iCs/>
          <w:sz w:val="24"/>
          <w:szCs w:val="24"/>
          <w:vertAlign w:val="superscript"/>
        </w:rPr>
        <w:t>2</w:t>
      </w:r>
      <w:r>
        <w:rPr>
          <w:sz w:val="24"/>
          <w:szCs w:val="24"/>
        </w:rPr>
        <w:t xml:space="preserve">, 17,8 % havde </w:t>
      </w:r>
      <w:proofErr w:type="spellStart"/>
      <w:r>
        <w:rPr>
          <w:sz w:val="24"/>
          <w:szCs w:val="24"/>
        </w:rPr>
        <w:t>eGFR</w:t>
      </w:r>
      <w:proofErr w:type="spellEnd"/>
      <w:r>
        <w:rPr>
          <w:sz w:val="24"/>
          <w:szCs w:val="24"/>
        </w:rPr>
        <w:t xml:space="preserve"> 45-60 ml/min/1,73 m</w:t>
      </w:r>
      <w:r>
        <w:rPr>
          <w:iCs/>
          <w:sz w:val="24"/>
          <w:szCs w:val="24"/>
          <w:vertAlign w:val="superscript"/>
        </w:rPr>
        <w:t>2</w:t>
      </w:r>
      <w:r>
        <w:rPr>
          <w:sz w:val="24"/>
          <w:szCs w:val="24"/>
        </w:rPr>
        <w:t xml:space="preserve">, og 7,7 % havde </w:t>
      </w:r>
      <w:proofErr w:type="spellStart"/>
      <w:r>
        <w:rPr>
          <w:sz w:val="24"/>
          <w:szCs w:val="24"/>
        </w:rPr>
        <w:t>eGFR</w:t>
      </w:r>
      <w:proofErr w:type="spellEnd"/>
      <w:r>
        <w:rPr>
          <w:sz w:val="24"/>
          <w:szCs w:val="24"/>
        </w:rPr>
        <w:t xml:space="preserve"> 30-45 ml/min/1,73 m</w:t>
      </w:r>
      <w:r>
        <w:rPr>
          <w:iCs/>
          <w:sz w:val="24"/>
          <w:szCs w:val="24"/>
          <w:vertAlign w:val="superscript"/>
        </w:rPr>
        <w:t>2</w:t>
      </w:r>
      <w:r>
        <w:rPr>
          <w:sz w:val="24"/>
          <w:szCs w:val="24"/>
        </w:rPr>
        <w:t>.</w:t>
      </w:r>
    </w:p>
    <w:p w14:paraId="42F0C03A" w14:textId="77777777" w:rsidR="000763F8" w:rsidRDefault="000763F8" w:rsidP="000763F8">
      <w:pPr>
        <w:ind w:left="851"/>
        <w:rPr>
          <w:sz w:val="24"/>
          <w:szCs w:val="24"/>
        </w:rPr>
      </w:pPr>
    </w:p>
    <w:p w14:paraId="290B5507" w14:textId="77777777" w:rsidR="000763F8" w:rsidRDefault="000763F8" w:rsidP="000763F8">
      <w:pPr>
        <w:ind w:left="851"/>
        <w:rPr>
          <w:sz w:val="24"/>
          <w:szCs w:val="24"/>
        </w:rPr>
      </w:pPr>
      <w:r>
        <w:rPr>
          <w:sz w:val="24"/>
          <w:szCs w:val="24"/>
        </w:rPr>
        <w:t xml:space="preserve">I uge 12 blev der observeret en justeret gennemsnitlig (SE) forbedring af HbA1c i forhold til </w:t>
      </w:r>
      <w:r>
        <w:rPr>
          <w:i/>
          <w:sz w:val="24"/>
          <w:szCs w:val="24"/>
        </w:rPr>
        <w:t xml:space="preserve">baseline </w:t>
      </w:r>
      <w:r>
        <w:rPr>
          <w:sz w:val="24"/>
          <w:szCs w:val="24"/>
        </w:rPr>
        <w:t xml:space="preserve">på hhv. 0,65 % (0,02) og 0,71 % (0,02) i </w:t>
      </w:r>
      <w:proofErr w:type="spellStart"/>
      <w:r>
        <w:rPr>
          <w:sz w:val="24"/>
          <w:szCs w:val="24"/>
        </w:rPr>
        <w:t>empagliflozin</w:t>
      </w:r>
      <w:proofErr w:type="spellEnd"/>
      <w:r>
        <w:rPr>
          <w:sz w:val="24"/>
          <w:szCs w:val="24"/>
        </w:rPr>
        <w:t xml:space="preserve"> 10- og 25 mg-grupperne sammenholdt med 0,11 % (0,02) i placebogruppen. Efter de første 12 uger var den glykæmiske kontrol optimeret, uafhængigt af den undersøgte forsøgsbehandling. Virkningen var svækket i uge 94 med en justeret gennemsnitlig (SE) forbedring af HbA1c på hhv. 0,50 % (0,02) og 0,55 % (0,02) i </w:t>
      </w:r>
      <w:proofErr w:type="spellStart"/>
      <w:r>
        <w:rPr>
          <w:sz w:val="24"/>
          <w:szCs w:val="24"/>
        </w:rPr>
        <w:t>empagliflozin</w:t>
      </w:r>
      <w:proofErr w:type="spellEnd"/>
      <w:r>
        <w:rPr>
          <w:sz w:val="24"/>
          <w:szCs w:val="24"/>
        </w:rPr>
        <w:t xml:space="preserve"> 10- og 25 mg-grupperne sammenholdt med 0,08 % (0,02) i placebogruppen.</w:t>
      </w:r>
    </w:p>
    <w:p w14:paraId="32C9ACDC" w14:textId="77777777" w:rsidR="000763F8" w:rsidRDefault="000763F8" w:rsidP="000763F8">
      <w:pPr>
        <w:ind w:left="851"/>
        <w:rPr>
          <w:sz w:val="24"/>
          <w:szCs w:val="24"/>
        </w:rPr>
      </w:pPr>
    </w:p>
    <w:p w14:paraId="7DF93A0D" w14:textId="77777777" w:rsidR="000763F8" w:rsidRDefault="000763F8" w:rsidP="000763F8">
      <w:pPr>
        <w:ind w:left="851"/>
        <w:rPr>
          <w:sz w:val="24"/>
          <w:szCs w:val="24"/>
        </w:rPr>
      </w:pPr>
      <w:proofErr w:type="spellStart"/>
      <w:r>
        <w:rPr>
          <w:sz w:val="24"/>
          <w:szCs w:val="24"/>
        </w:rPr>
        <w:t>Empagliflozin</w:t>
      </w:r>
      <w:proofErr w:type="spellEnd"/>
      <w:r>
        <w:rPr>
          <w:sz w:val="24"/>
          <w:szCs w:val="24"/>
        </w:rPr>
        <w:t xml:space="preserve"> var </w:t>
      </w:r>
      <w:proofErr w:type="spellStart"/>
      <w:r>
        <w:rPr>
          <w:sz w:val="24"/>
          <w:szCs w:val="24"/>
        </w:rPr>
        <w:t>superiort</w:t>
      </w:r>
      <w:proofErr w:type="spellEnd"/>
      <w:r>
        <w:rPr>
          <w:sz w:val="24"/>
          <w:szCs w:val="24"/>
        </w:rPr>
        <w:t xml:space="preserve"> i forhold til placebo med hensyn til at forhindre det primære sammensatte endepunkt (kardiovaskulær død, ikke-dødeligt myokardieinfarkt eller ikke-dødelig apopleksi).</w:t>
      </w:r>
    </w:p>
    <w:p w14:paraId="5D350586" w14:textId="77777777" w:rsidR="000763F8" w:rsidRDefault="000763F8" w:rsidP="000763F8">
      <w:pPr>
        <w:ind w:left="851"/>
        <w:rPr>
          <w:sz w:val="24"/>
          <w:szCs w:val="24"/>
        </w:rPr>
      </w:pPr>
      <w:r>
        <w:rPr>
          <w:sz w:val="24"/>
          <w:szCs w:val="24"/>
        </w:rPr>
        <w:t>Behandlingseffekten sås primært som en signifikant reduktion i kardiovaskulær død, idet der ikke sås nogen signifikant ændring, hvad angår ikke-dødeligt myokardieinfarkt og ikke-dødelig apopleksi.</w:t>
      </w:r>
    </w:p>
    <w:p w14:paraId="5621C8CF" w14:textId="77777777" w:rsidR="000763F8" w:rsidRDefault="000763F8" w:rsidP="000763F8">
      <w:pPr>
        <w:ind w:left="851"/>
        <w:rPr>
          <w:sz w:val="24"/>
          <w:szCs w:val="24"/>
        </w:rPr>
      </w:pPr>
      <w:r>
        <w:rPr>
          <w:sz w:val="24"/>
          <w:szCs w:val="24"/>
        </w:rPr>
        <w:t xml:space="preserve">Reduktionen i kardiovaskulær død var omtrent den samme for </w:t>
      </w:r>
      <w:proofErr w:type="spellStart"/>
      <w:r>
        <w:rPr>
          <w:sz w:val="24"/>
          <w:szCs w:val="24"/>
        </w:rPr>
        <w:t>empagliflozin</w:t>
      </w:r>
      <w:proofErr w:type="spellEnd"/>
      <w:r>
        <w:rPr>
          <w:sz w:val="24"/>
          <w:szCs w:val="24"/>
        </w:rPr>
        <w:t xml:space="preserve"> 10 mg og 25 mg (figur 1) og blev bekræftet af en bedre samlet overlevelse (tabel 10). Virkningen af </w:t>
      </w:r>
      <w:proofErr w:type="spellStart"/>
      <w:r>
        <w:rPr>
          <w:sz w:val="24"/>
          <w:szCs w:val="24"/>
        </w:rPr>
        <w:t>empagliflozin</w:t>
      </w:r>
      <w:proofErr w:type="spellEnd"/>
      <w:r>
        <w:rPr>
          <w:sz w:val="24"/>
          <w:szCs w:val="24"/>
        </w:rPr>
        <w:t xml:space="preserve"> på det primære sammensatte endepunkt (kardiovaskulær død, ikke-dødeligt myokardieinfarkt eller ikke-dødelig apopleksi) var stort set uafhængig af glykæmisk kontrol eller nyrefunktionen (</w:t>
      </w:r>
      <w:proofErr w:type="spellStart"/>
      <w:r>
        <w:rPr>
          <w:sz w:val="24"/>
          <w:szCs w:val="24"/>
        </w:rPr>
        <w:t>eGFR</w:t>
      </w:r>
      <w:proofErr w:type="spellEnd"/>
      <w:r>
        <w:rPr>
          <w:sz w:val="24"/>
          <w:szCs w:val="24"/>
        </w:rPr>
        <w:t xml:space="preserve">), og generelt konsistent for alle </w:t>
      </w:r>
      <w:proofErr w:type="spellStart"/>
      <w:r>
        <w:rPr>
          <w:sz w:val="24"/>
          <w:szCs w:val="24"/>
        </w:rPr>
        <w:t>eGFR</w:t>
      </w:r>
      <w:proofErr w:type="spellEnd"/>
      <w:r>
        <w:rPr>
          <w:sz w:val="24"/>
          <w:szCs w:val="24"/>
        </w:rPr>
        <w:t xml:space="preserve">-kategorier, ned til en </w:t>
      </w:r>
      <w:proofErr w:type="spellStart"/>
      <w:r>
        <w:rPr>
          <w:sz w:val="24"/>
          <w:szCs w:val="24"/>
        </w:rPr>
        <w:t>eGFR</w:t>
      </w:r>
      <w:proofErr w:type="spellEnd"/>
      <w:r>
        <w:rPr>
          <w:sz w:val="24"/>
          <w:szCs w:val="24"/>
        </w:rPr>
        <w:t xml:space="preserve"> på 30 ml/min/1,73 m</w:t>
      </w:r>
      <w:r>
        <w:rPr>
          <w:iCs/>
          <w:sz w:val="24"/>
          <w:szCs w:val="24"/>
          <w:vertAlign w:val="superscript"/>
        </w:rPr>
        <w:t>2</w:t>
      </w:r>
      <w:r>
        <w:rPr>
          <w:position w:val="8"/>
          <w:sz w:val="24"/>
          <w:szCs w:val="24"/>
        </w:rPr>
        <w:t xml:space="preserve"> </w:t>
      </w:r>
      <w:r>
        <w:rPr>
          <w:sz w:val="24"/>
          <w:szCs w:val="24"/>
        </w:rPr>
        <w:t>i EMPA-REG OUTCOME-studiet.</w:t>
      </w:r>
    </w:p>
    <w:p w14:paraId="692192F3" w14:textId="77777777" w:rsidR="000763F8" w:rsidRDefault="000763F8" w:rsidP="000763F8">
      <w:pPr>
        <w:ind w:left="851"/>
        <w:rPr>
          <w:sz w:val="24"/>
          <w:szCs w:val="24"/>
        </w:rPr>
      </w:pPr>
    </w:p>
    <w:p w14:paraId="480F67BE" w14:textId="77777777" w:rsidR="000763F8" w:rsidRDefault="000763F8" w:rsidP="000763F8">
      <w:pPr>
        <w:ind w:left="851"/>
        <w:rPr>
          <w:sz w:val="24"/>
          <w:szCs w:val="24"/>
        </w:rPr>
      </w:pPr>
      <w:r>
        <w:rPr>
          <w:sz w:val="24"/>
          <w:szCs w:val="24"/>
        </w:rPr>
        <w:t xml:space="preserve">Virkning med hensyn til forebyggelse af kardiovaskulær mortalitet er ikke blevet fastslået </w:t>
      </w:r>
      <w:proofErr w:type="spellStart"/>
      <w:r>
        <w:rPr>
          <w:sz w:val="24"/>
          <w:szCs w:val="24"/>
        </w:rPr>
        <w:t>konklusivt</w:t>
      </w:r>
      <w:proofErr w:type="spellEnd"/>
      <w:r>
        <w:rPr>
          <w:sz w:val="24"/>
          <w:szCs w:val="24"/>
        </w:rPr>
        <w:t xml:space="preserve"> for patienter, der brugte </w:t>
      </w:r>
      <w:proofErr w:type="spellStart"/>
      <w:r>
        <w:rPr>
          <w:sz w:val="24"/>
          <w:szCs w:val="24"/>
        </w:rPr>
        <w:t>empagliflozin</w:t>
      </w:r>
      <w:proofErr w:type="spellEnd"/>
      <w:r>
        <w:rPr>
          <w:sz w:val="24"/>
          <w:szCs w:val="24"/>
        </w:rPr>
        <w:t xml:space="preserve"> samtidigt med DPP-4-hæmmere, eller for sorte patienter, da disse grupper var begrænset repræsenteret i EMPA-REG OUTCOME-studiet.</w:t>
      </w:r>
    </w:p>
    <w:p w14:paraId="120BBA58" w14:textId="77777777" w:rsidR="000763F8" w:rsidRDefault="000763F8" w:rsidP="000763F8">
      <w:pPr>
        <w:ind w:left="851"/>
        <w:rPr>
          <w:sz w:val="24"/>
          <w:szCs w:val="24"/>
        </w:rPr>
      </w:pPr>
    </w:p>
    <w:p w14:paraId="66F87F09" w14:textId="77777777" w:rsidR="000763F8" w:rsidRDefault="000763F8" w:rsidP="000763F8">
      <w:pPr>
        <w:rPr>
          <w:b/>
          <w:iCs/>
          <w:sz w:val="24"/>
          <w:szCs w:val="24"/>
          <w:vertAlign w:val="superscript"/>
        </w:rPr>
      </w:pPr>
      <w:r>
        <w:rPr>
          <w:b/>
          <w:sz w:val="24"/>
          <w:szCs w:val="24"/>
        </w:rPr>
        <w:t xml:space="preserve">Tabel 10: Behandlingens virkning, hvad angår det primære sammensatte endepunkt, endepunktets komponenter og </w:t>
      </w:r>
      <w:proofErr w:type="spellStart"/>
      <w:r>
        <w:rPr>
          <w:b/>
          <w:sz w:val="24"/>
          <w:szCs w:val="24"/>
        </w:rPr>
        <w:t>mortalitet</w:t>
      </w:r>
      <w:r>
        <w:rPr>
          <w:b/>
          <w:iCs/>
          <w:sz w:val="24"/>
          <w:szCs w:val="24"/>
          <w:vertAlign w:val="superscript"/>
        </w:rPr>
        <w:t>a</w:t>
      </w:r>
      <w:proofErr w:type="spellEnd"/>
    </w:p>
    <w:p w14:paraId="662E5788" w14:textId="77777777" w:rsidR="000763F8" w:rsidRDefault="000763F8" w:rsidP="000763F8">
      <w:pPr>
        <w:rPr>
          <w:b/>
          <w:iCs/>
          <w:sz w:val="24"/>
          <w:szCs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4568"/>
        <w:gridCol w:w="2455"/>
        <w:gridCol w:w="2605"/>
      </w:tblGrid>
      <w:tr w:rsidR="000763F8" w14:paraId="203DDB92" w14:textId="77777777" w:rsidTr="000763F8">
        <w:trPr>
          <w:trHeight w:val="251"/>
        </w:trPr>
        <w:tc>
          <w:tcPr>
            <w:tcW w:w="2372" w:type="pct"/>
            <w:tcBorders>
              <w:top w:val="single" w:sz="4" w:space="0" w:color="000000"/>
              <w:left w:val="single" w:sz="4" w:space="0" w:color="000000"/>
              <w:bottom w:val="single" w:sz="4" w:space="0" w:color="000000"/>
              <w:right w:val="single" w:sz="4" w:space="0" w:color="000000"/>
            </w:tcBorders>
          </w:tcPr>
          <w:p w14:paraId="1AE0DF64" w14:textId="77777777" w:rsidR="000763F8" w:rsidRDefault="000763F8">
            <w:pPr>
              <w:rPr>
                <w:b/>
                <w:sz w:val="22"/>
                <w:szCs w:val="22"/>
              </w:rPr>
            </w:pPr>
          </w:p>
        </w:tc>
        <w:tc>
          <w:tcPr>
            <w:tcW w:w="1275" w:type="pct"/>
            <w:tcBorders>
              <w:top w:val="single" w:sz="4" w:space="0" w:color="000000"/>
              <w:left w:val="single" w:sz="4" w:space="0" w:color="000000"/>
              <w:bottom w:val="single" w:sz="4" w:space="0" w:color="000000"/>
              <w:right w:val="single" w:sz="4" w:space="0" w:color="000000"/>
            </w:tcBorders>
            <w:hideMark/>
          </w:tcPr>
          <w:p w14:paraId="3FE6B0C8" w14:textId="77777777" w:rsidR="000763F8" w:rsidRDefault="000763F8">
            <w:pPr>
              <w:jc w:val="center"/>
              <w:rPr>
                <w:b/>
                <w:sz w:val="22"/>
                <w:szCs w:val="22"/>
              </w:rPr>
            </w:pPr>
            <w:r>
              <w:rPr>
                <w:b/>
                <w:sz w:val="22"/>
                <w:szCs w:val="22"/>
              </w:rPr>
              <w:t>Placebo</w:t>
            </w:r>
          </w:p>
        </w:tc>
        <w:tc>
          <w:tcPr>
            <w:tcW w:w="1354" w:type="pct"/>
            <w:tcBorders>
              <w:top w:val="single" w:sz="4" w:space="0" w:color="000000"/>
              <w:left w:val="single" w:sz="4" w:space="0" w:color="000000"/>
              <w:bottom w:val="single" w:sz="4" w:space="0" w:color="000000"/>
              <w:right w:val="single" w:sz="4" w:space="0" w:color="000000"/>
            </w:tcBorders>
            <w:hideMark/>
          </w:tcPr>
          <w:p w14:paraId="1018BE01" w14:textId="77777777" w:rsidR="000763F8" w:rsidRDefault="000763F8">
            <w:pPr>
              <w:jc w:val="center"/>
              <w:rPr>
                <w:b/>
                <w:sz w:val="22"/>
                <w:szCs w:val="22"/>
              </w:rPr>
            </w:pPr>
            <w:proofErr w:type="spellStart"/>
            <w:r>
              <w:rPr>
                <w:b/>
                <w:sz w:val="22"/>
                <w:szCs w:val="22"/>
              </w:rPr>
              <w:t>Empagliflozin</w:t>
            </w:r>
            <w:r>
              <w:rPr>
                <w:b/>
                <w:sz w:val="22"/>
                <w:szCs w:val="22"/>
                <w:vertAlign w:val="superscript"/>
              </w:rPr>
              <w:t>b</w:t>
            </w:r>
            <w:proofErr w:type="spellEnd"/>
          </w:p>
        </w:tc>
      </w:tr>
      <w:tr w:rsidR="000763F8" w14:paraId="6C77A8A7" w14:textId="77777777" w:rsidTr="000763F8">
        <w:trPr>
          <w:trHeight w:val="254"/>
        </w:trPr>
        <w:tc>
          <w:tcPr>
            <w:tcW w:w="2372" w:type="pct"/>
            <w:tcBorders>
              <w:top w:val="single" w:sz="4" w:space="0" w:color="000000"/>
              <w:left w:val="single" w:sz="4" w:space="0" w:color="000000"/>
              <w:bottom w:val="single" w:sz="4" w:space="0" w:color="000000"/>
              <w:right w:val="single" w:sz="4" w:space="0" w:color="000000"/>
            </w:tcBorders>
            <w:hideMark/>
          </w:tcPr>
          <w:p w14:paraId="001D3427" w14:textId="77777777" w:rsidR="000763F8" w:rsidRDefault="000763F8">
            <w:pPr>
              <w:rPr>
                <w:sz w:val="22"/>
                <w:szCs w:val="22"/>
              </w:rPr>
            </w:pPr>
            <w:r>
              <w:rPr>
                <w:sz w:val="22"/>
                <w:szCs w:val="22"/>
              </w:rPr>
              <w:t>N</w:t>
            </w:r>
          </w:p>
        </w:tc>
        <w:tc>
          <w:tcPr>
            <w:tcW w:w="1275" w:type="pct"/>
            <w:tcBorders>
              <w:top w:val="single" w:sz="4" w:space="0" w:color="000000"/>
              <w:left w:val="single" w:sz="4" w:space="0" w:color="000000"/>
              <w:bottom w:val="single" w:sz="4" w:space="0" w:color="000000"/>
              <w:right w:val="single" w:sz="4" w:space="0" w:color="000000"/>
            </w:tcBorders>
            <w:hideMark/>
          </w:tcPr>
          <w:p w14:paraId="7B6673E9" w14:textId="77777777" w:rsidR="000763F8" w:rsidRDefault="000763F8">
            <w:pPr>
              <w:jc w:val="center"/>
              <w:rPr>
                <w:sz w:val="22"/>
                <w:szCs w:val="22"/>
              </w:rPr>
            </w:pPr>
            <w:r>
              <w:rPr>
                <w:sz w:val="22"/>
                <w:szCs w:val="22"/>
              </w:rPr>
              <w:t>2 333</w:t>
            </w:r>
          </w:p>
        </w:tc>
        <w:tc>
          <w:tcPr>
            <w:tcW w:w="1354" w:type="pct"/>
            <w:tcBorders>
              <w:top w:val="single" w:sz="4" w:space="0" w:color="000000"/>
              <w:left w:val="single" w:sz="4" w:space="0" w:color="000000"/>
              <w:bottom w:val="single" w:sz="4" w:space="0" w:color="000000"/>
              <w:right w:val="single" w:sz="4" w:space="0" w:color="000000"/>
            </w:tcBorders>
            <w:hideMark/>
          </w:tcPr>
          <w:p w14:paraId="2479B73F" w14:textId="77777777" w:rsidR="000763F8" w:rsidRDefault="000763F8">
            <w:pPr>
              <w:jc w:val="center"/>
              <w:rPr>
                <w:sz w:val="22"/>
                <w:szCs w:val="22"/>
              </w:rPr>
            </w:pPr>
            <w:r>
              <w:rPr>
                <w:sz w:val="22"/>
                <w:szCs w:val="22"/>
              </w:rPr>
              <w:t>4 687</w:t>
            </w:r>
          </w:p>
        </w:tc>
      </w:tr>
      <w:tr w:rsidR="000763F8" w14:paraId="306ADBB8" w14:textId="77777777" w:rsidTr="000763F8">
        <w:trPr>
          <w:trHeight w:val="757"/>
        </w:trPr>
        <w:tc>
          <w:tcPr>
            <w:tcW w:w="2372" w:type="pct"/>
            <w:tcBorders>
              <w:top w:val="single" w:sz="4" w:space="0" w:color="000000"/>
              <w:left w:val="single" w:sz="4" w:space="0" w:color="000000"/>
              <w:bottom w:val="single" w:sz="4" w:space="0" w:color="000000"/>
              <w:right w:val="single" w:sz="4" w:space="0" w:color="000000"/>
            </w:tcBorders>
            <w:hideMark/>
          </w:tcPr>
          <w:p w14:paraId="458DF46C" w14:textId="77777777" w:rsidR="000763F8" w:rsidRDefault="000763F8">
            <w:pPr>
              <w:rPr>
                <w:b/>
                <w:sz w:val="22"/>
                <w:szCs w:val="22"/>
              </w:rPr>
            </w:pPr>
            <w:r>
              <w:rPr>
                <w:b/>
                <w:sz w:val="22"/>
                <w:szCs w:val="22"/>
              </w:rPr>
              <w:t xml:space="preserve">Tid til første hændelse af </w:t>
            </w:r>
            <w:proofErr w:type="gramStart"/>
            <w:r>
              <w:rPr>
                <w:b/>
                <w:sz w:val="22"/>
                <w:szCs w:val="22"/>
              </w:rPr>
              <w:t>CV død</w:t>
            </w:r>
            <w:proofErr w:type="gramEnd"/>
            <w:r>
              <w:rPr>
                <w:b/>
                <w:sz w:val="22"/>
                <w:szCs w:val="22"/>
              </w:rPr>
              <w:t>, ikke- dødeligt MI eller ikke-dødelig apopleksi,</w:t>
            </w:r>
          </w:p>
          <w:p w14:paraId="71E6A07C" w14:textId="77777777" w:rsidR="000763F8" w:rsidRDefault="000763F8">
            <w:pPr>
              <w:rPr>
                <w:sz w:val="22"/>
                <w:szCs w:val="22"/>
              </w:rPr>
            </w:pPr>
            <w:r>
              <w:rPr>
                <w:b/>
                <w:sz w:val="22"/>
                <w:szCs w:val="22"/>
              </w:rPr>
              <w:t>N (%)</w:t>
            </w:r>
          </w:p>
        </w:tc>
        <w:tc>
          <w:tcPr>
            <w:tcW w:w="1275" w:type="pct"/>
            <w:tcBorders>
              <w:top w:val="single" w:sz="4" w:space="0" w:color="000000"/>
              <w:left w:val="single" w:sz="4" w:space="0" w:color="000000"/>
              <w:bottom w:val="single" w:sz="4" w:space="0" w:color="000000"/>
              <w:right w:val="single" w:sz="4" w:space="0" w:color="000000"/>
            </w:tcBorders>
          </w:tcPr>
          <w:p w14:paraId="37A7994D" w14:textId="77777777" w:rsidR="000763F8" w:rsidRDefault="000763F8">
            <w:pPr>
              <w:jc w:val="center"/>
              <w:rPr>
                <w:sz w:val="22"/>
                <w:szCs w:val="22"/>
              </w:rPr>
            </w:pPr>
          </w:p>
          <w:p w14:paraId="33B0FA50" w14:textId="77777777" w:rsidR="000763F8" w:rsidRDefault="000763F8">
            <w:pPr>
              <w:jc w:val="center"/>
              <w:rPr>
                <w:sz w:val="22"/>
                <w:szCs w:val="22"/>
              </w:rPr>
            </w:pPr>
            <w:r>
              <w:rPr>
                <w:sz w:val="22"/>
                <w:szCs w:val="22"/>
              </w:rPr>
              <w:t>282 (12,1)</w:t>
            </w:r>
          </w:p>
        </w:tc>
        <w:tc>
          <w:tcPr>
            <w:tcW w:w="1354" w:type="pct"/>
            <w:tcBorders>
              <w:top w:val="single" w:sz="4" w:space="0" w:color="000000"/>
              <w:left w:val="single" w:sz="4" w:space="0" w:color="000000"/>
              <w:bottom w:val="single" w:sz="4" w:space="0" w:color="000000"/>
              <w:right w:val="single" w:sz="4" w:space="0" w:color="000000"/>
            </w:tcBorders>
          </w:tcPr>
          <w:p w14:paraId="277F92A6" w14:textId="77777777" w:rsidR="000763F8" w:rsidRDefault="000763F8">
            <w:pPr>
              <w:jc w:val="center"/>
              <w:rPr>
                <w:sz w:val="22"/>
                <w:szCs w:val="22"/>
              </w:rPr>
            </w:pPr>
          </w:p>
          <w:p w14:paraId="6429BDFF" w14:textId="77777777" w:rsidR="000763F8" w:rsidRDefault="000763F8">
            <w:pPr>
              <w:jc w:val="center"/>
              <w:rPr>
                <w:sz w:val="22"/>
                <w:szCs w:val="22"/>
              </w:rPr>
            </w:pPr>
            <w:r>
              <w:rPr>
                <w:sz w:val="22"/>
                <w:szCs w:val="22"/>
              </w:rPr>
              <w:t>490 (10,5)</w:t>
            </w:r>
          </w:p>
        </w:tc>
      </w:tr>
      <w:tr w:rsidR="000763F8" w14:paraId="497648EE" w14:textId="77777777" w:rsidTr="000763F8">
        <w:trPr>
          <w:trHeight w:val="254"/>
        </w:trPr>
        <w:tc>
          <w:tcPr>
            <w:tcW w:w="2372" w:type="pct"/>
            <w:tcBorders>
              <w:top w:val="single" w:sz="4" w:space="0" w:color="000000"/>
              <w:left w:val="single" w:sz="4" w:space="0" w:color="000000"/>
              <w:bottom w:val="single" w:sz="4" w:space="0" w:color="000000"/>
              <w:right w:val="single" w:sz="4" w:space="0" w:color="000000"/>
            </w:tcBorders>
            <w:hideMark/>
          </w:tcPr>
          <w:p w14:paraId="0E7BF3E5" w14:textId="77777777" w:rsidR="000763F8" w:rsidRDefault="000763F8">
            <w:pPr>
              <w:ind w:left="416"/>
              <w:rPr>
                <w:sz w:val="22"/>
                <w:szCs w:val="22"/>
                <w:lang w:val="en-US"/>
              </w:rPr>
            </w:pPr>
            <w:r>
              <w:rPr>
                <w:sz w:val="22"/>
                <w:szCs w:val="22"/>
                <w:lang w:val="en-US"/>
              </w:rPr>
              <w:t xml:space="preserve">Hazard ratio vs. placebo (95,02 % </w:t>
            </w:r>
            <w:proofErr w:type="gramStart"/>
            <w:r>
              <w:rPr>
                <w:sz w:val="22"/>
                <w:szCs w:val="22"/>
                <w:lang w:val="en-US"/>
              </w:rPr>
              <w:t>CI)*</w:t>
            </w:r>
            <w:proofErr w:type="gramEnd"/>
          </w:p>
        </w:tc>
        <w:tc>
          <w:tcPr>
            <w:tcW w:w="1275" w:type="pct"/>
            <w:tcBorders>
              <w:top w:val="single" w:sz="4" w:space="0" w:color="000000"/>
              <w:left w:val="single" w:sz="4" w:space="0" w:color="000000"/>
              <w:bottom w:val="single" w:sz="4" w:space="0" w:color="000000"/>
              <w:right w:val="single" w:sz="4" w:space="0" w:color="000000"/>
            </w:tcBorders>
          </w:tcPr>
          <w:p w14:paraId="444847B2" w14:textId="77777777" w:rsidR="000763F8" w:rsidRDefault="000763F8">
            <w:pPr>
              <w:jc w:val="center"/>
              <w:rPr>
                <w:sz w:val="22"/>
                <w:szCs w:val="22"/>
                <w:lang w:val="en-US"/>
              </w:rPr>
            </w:pPr>
          </w:p>
        </w:tc>
        <w:tc>
          <w:tcPr>
            <w:tcW w:w="1354" w:type="pct"/>
            <w:tcBorders>
              <w:top w:val="single" w:sz="4" w:space="0" w:color="000000"/>
              <w:left w:val="single" w:sz="4" w:space="0" w:color="000000"/>
              <w:bottom w:val="single" w:sz="4" w:space="0" w:color="000000"/>
              <w:right w:val="single" w:sz="4" w:space="0" w:color="000000"/>
            </w:tcBorders>
            <w:hideMark/>
          </w:tcPr>
          <w:p w14:paraId="23F357A6" w14:textId="77777777" w:rsidR="000763F8" w:rsidRDefault="000763F8">
            <w:pPr>
              <w:jc w:val="center"/>
              <w:rPr>
                <w:sz w:val="22"/>
                <w:szCs w:val="22"/>
              </w:rPr>
            </w:pPr>
            <w:r>
              <w:rPr>
                <w:sz w:val="22"/>
                <w:szCs w:val="22"/>
              </w:rPr>
              <w:t>0,86 (0,74; 0,99)</w:t>
            </w:r>
          </w:p>
        </w:tc>
      </w:tr>
      <w:tr w:rsidR="000763F8" w14:paraId="2CE893C3" w14:textId="77777777" w:rsidTr="000763F8">
        <w:trPr>
          <w:trHeight w:val="251"/>
        </w:trPr>
        <w:tc>
          <w:tcPr>
            <w:tcW w:w="2372" w:type="pct"/>
            <w:tcBorders>
              <w:top w:val="single" w:sz="4" w:space="0" w:color="000000"/>
              <w:left w:val="single" w:sz="4" w:space="0" w:color="000000"/>
              <w:bottom w:val="single" w:sz="4" w:space="0" w:color="000000"/>
              <w:right w:val="single" w:sz="4" w:space="0" w:color="000000"/>
            </w:tcBorders>
            <w:hideMark/>
          </w:tcPr>
          <w:p w14:paraId="59D8B331" w14:textId="77777777" w:rsidR="000763F8" w:rsidRDefault="000763F8">
            <w:pPr>
              <w:ind w:left="416"/>
              <w:rPr>
                <w:sz w:val="22"/>
                <w:szCs w:val="22"/>
              </w:rPr>
            </w:pPr>
            <w:proofErr w:type="spellStart"/>
            <w:r>
              <w:rPr>
                <w:sz w:val="22"/>
                <w:szCs w:val="22"/>
              </w:rPr>
              <w:t>p-værdi</w:t>
            </w:r>
            <w:proofErr w:type="spellEnd"/>
            <w:r>
              <w:rPr>
                <w:sz w:val="22"/>
                <w:szCs w:val="22"/>
              </w:rPr>
              <w:t xml:space="preserve"> for </w:t>
            </w:r>
            <w:proofErr w:type="spellStart"/>
            <w:r>
              <w:rPr>
                <w:sz w:val="22"/>
                <w:szCs w:val="22"/>
              </w:rPr>
              <w:t>superioritet</w:t>
            </w:r>
            <w:proofErr w:type="spellEnd"/>
          </w:p>
        </w:tc>
        <w:tc>
          <w:tcPr>
            <w:tcW w:w="1275" w:type="pct"/>
            <w:tcBorders>
              <w:top w:val="single" w:sz="4" w:space="0" w:color="000000"/>
              <w:left w:val="single" w:sz="4" w:space="0" w:color="000000"/>
              <w:bottom w:val="single" w:sz="4" w:space="0" w:color="000000"/>
              <w:right w:val="single" w:sz="4" w:space="0" w:color="000000"/>
            </w:tcBorders>
          </w:tcPr>
          <w:p w14:paraId="695F4BBF" w14:textId="77777777" w:rsidR="000763F8" w:rsidRDefault="000763F8">
            <w:pPr>
              <w:jc w:val="center"/>
              <w:rPr>
                <w:sz w:val="22"/>
                <w:szCs w:val="22"/>
              </w:rPr>
            </w:pPr>
          </w:p>
        </w:tc>
        <w:tc>
          <w:tcPr>
            <w:tcW w:w="1354" w:type="pct"/>
            <w:tcBorders>
              <w:top w:val="single" w:sz="4" w:space="0" w:color="000000"/>
              <w:left w:val="single" w:sz="4" w:space="0" w:color="000000"/>
              <w:bottom w:val="single" w:sz="4" w:space="0" w:color="000000"/>
              <w:right w:val="single" w:sz="4" w:space="0" w:color="000000"/>
            </w:tcBorders>
            <w:hideMark/>
          </w:tcPr>
          <w:p w14:paraId="07E9BC47" w14:textId="77777777" w:rsidR="000763F8" w:rsidRDefault="000763F8">
            <w:pPr>
              <w:jc w:val="center"/>
              <w:rPr>
                <w:sz w:val="22"/>
                <w:szCs w:val="22"/>
              </w:rPr>
            </w:pPr>
            <w:r>
              <w:rPr>
                <w:sz w:val="22"/>
                <w:szCs w:val="22"/>
              </w:rPr>
              <w:t>0,0382</w:t>
            </w:r>
          </w:p>
        </w:tc>
      </w:tr>
      <w:tr w:rsidR="000763F8" w14:paraId="0B09F765" w14:textId="77777777" w:rsidTr="000763F8">
        <w:trPr>
          <w:trHeight w:val="254"/>
        </w:trPr>
        <w:tc>
          <w:tcPr>
            <w:tcW w:w="2372" w:type="pct"/>
            <w:tcBorders>
              <w:top w:val="single" w:sz="4" w:space="0" w:color="000000"/>
              <w:left w:val="single" w:sz="4" w:space="0" w:color="000000"/>
              <w:bottom w:val="single" w:sz="4" w:space="0" w:color="000000"/>
              <w:right w:val="single" w:sz="4" w:space="0" w:color="000000"/>
            </w:tcBorders>
            <w:hideMark/>
          </w:tcPr>
          <w:p w14:paraId="71795A82" w14:textId="77777777" w:rsidR="000763F8" w:rsidRDefault="000763F8">
            <w:pPr>
              <w:rPr>
                <w:b/>
                <w:sz w:val="22"/>
                <w:szCs w:val="22"/>
              </w:rPr>
            </w:pPr>
            <w:proofErr w:type="gramStart"/>
            <w:r>
              <w:rPr>
                <w:b/>
                <w:sz w:val="22"/>
                <w:szCs w:val="22"/>
              </w:rPr>
              <w:t>CV død</w:t>
            </w:r>
            <w:proofErr w:type="gramEnd"/>
            <w:r>
              <w:rPr>
                <w:b/>
                <w:sz w:val="22"/>
                <w:szCs w:val="22"/>
              </w:rPr>
              <w:t>, N (%)</w:t>
            </w:r>
          </w:p>
        </w:tc>
        <w:tc>
          <w:tcPr>
            <w:tcW w:w="1275" w:type="pct"/>
            <w:tcBorders>
              <w:top w:val="single" w:sz="4" w:space="0" w:color="000000"/>
              <w:left w:val="single" w:sz="4" w:space="0" w:color="000000"/>
              <w:bottom w:val="single" w:sz="4" w:space="0" w:color="000000"/>
              <w:right w:val="single" w:sz="4" w:space="0" w:color="000000"/>
            </w:tcBorders>
            <w:hideMark/>
          </w:tcPr>
          <w:p w14:paraId="57920FAE" w14:textId="77777777" w:rsidR="000763F8" w:rsidRDefault="000763F8">
            <w:pPr>
              <w:jc w:val="center"/>
              <w:rPr>
                <w:sz w:val="22"/>
                <w:szCs w:val="22"/>
              </w:rPr>
            </w:pPr>
            <w:r>
              <w:rPr>
                <w:sz w:val="22"/>
                <w:szCs w:val="22"/>
              </w:rPr>
              <w:t>137 (5,9)</w:t>
            </w:r>
          </w:p>
        </w:tc>
        <w:tc>
          <w:tcPr>
            <w:tcW w:w="1354" w:type="pct"/>
            <w:tcBorders>
              <w:top w:val="single" w:sz="4" w:space="0" w:color="000000"/>
              <w:left w:val="single" w:sz="4" w:space="0" w:color="000000"/>
              <w:bottom w:val="single" w:sz="4" w:space="0" w:color="000000"/>
              <w:right w:val="single" w:sz="4" w:space="0" w:color="000000"/>
            </w:tcBorders>
            <w:hideMark/>
          </w:tcPr>
          <w:p w14:paraId="19707A21" w14:textId="77777777" w:rsidR="000763F8" w:rsidRDefault="000763F8">
            <w:pPr>
              <w:jc w:val="center"/>
              <w:rPr>
                <w:sz w:val="22"/>
                <w:szCs w:val="22"/>
              </w:rPr>
            </w:pPr>
            <w:r>
              <w:rPr>
                <w:sz w:val="22"/>
                <w:szCs w:val="22"/>
              </w:rPr>
              <w:t>172 (3,7)</w:t>
            </w:r>
          </w:p>
        </w:tc>
      </w:tr>
      <w:tr w:rsidR="000763F8" w14:paraId="71C7607A" w14:textId="77777777" w:rsidTr="000763F8">
        <w:trPr>
          <w:trHeight w:val="252"/>
        </w:trPr>
        <w:tc>
          <w:tcPr>
            <w:tcW w:w="2372" w:type="pct"/>
            <w:tcBorders>
              <w:top w:val="single" w:sz="4" w:space="0" w:color="000000"/>
              <w:left w:val="single" w:sz="4" w:space="0" w:color="000000"/>
              <w:bottom w:val="single" w:sz="4" w:space="0" w:color="000000"/>
              <w:right w:val="single" w:sz="4" w:space="0" w:color="000000"/>
            </w:tcBorders>
            <w:hideMark/>
          </w:tcPr>
          <w:p w14:paraId="18648209" w14:textId="77777777" w:rsidR="000763F8" w:rsidRDefault="000763F8">
            <w:pPr>
              <w:ind w:left="416"/>
              <w:rPr>
                <w:sz w:val="22"/>
                <w:szCs w:val="22"/>
                <w:lang w:val="en-US"/>
              </w:rPr>
            </w:pPr>
            <w:r>
              <w:rPr>
                <w:sz w:val="22"/>
                <w:szCs w:val="22"/>
                <w:lang w:val="en-US"/>
              </w:rPr>
              <w:t>Hazard ratio vs. placebo (95 % CI)</w:t>
            </w:r>
          </w:p>
        </w:tc>
        <w:tc>
          <w:tcPr>
            <w:tcW w:w="1275" w:type="pct"/>
            <w:tcBorders>
              <w:top w:val="single" w:sz="4" w:space="0" w:color="000000"/>
              <w:left w:val="single" w:sz="4" w:space="0" w:color="000000"/>
              <w:bottom w:val="single" w:sz="4" w:space="0" w:color="000000"/>
              <w:right w:val="single" w:sz="4" w:space="0" w:color="000000"/>
            </w:tcBorders>
          </w:tcPr>
          <w:p w14:paraId="62DD4A6A" w14:textId="77777777" w:rsidR="000763F8" w:rsidRDefault="000763F8">
            <w:pPr>
              <w:jc w:val="center"/>
              <w:rPr>
                <w:sz w:val="22"/>
                <w:szCs w:val="22"/>
                <w:lang w:val="en-US"/>
              </w:rPr>
            </w:pPr>
          </w:p>
        </w:tc>
        <w:tc>
          <w:tcPr>
            <w:tcW w:w="1354" w:type="pct"/>
            <w:tcBorders>
              <w:top w:val="single" w:sz="4" w:space="0" w:color="000000"/>
              <w:left w:val="single" w:sz="4" w:space="0" w:color="000000"/>
              <w:bottom w:val="single" w:sz="4" w:space="0" w:color="000000"/>
              <w:right w:val="single" w:sz="4" w:space="0" w:color="000000"/>
            </w:tcBorders>
            <w:hideMark/>
          </w:tcPr>
          <w:p w14:paraId="5E7CB8B8" w14:textId="77777777" w:rsidR="000763F8" w:rsidRDefault="000763F8">
            <w:pPr>
              <w:jc w:val="center"/>
              <w:rPr>
                <w:sz w:val="22"/>
                <w:szCs w:val="22"/>
              </w:rPr>
            </w:pPr>
            <w:r>
              <w:rPr>
                <w:sz w:val="22"/>
                <w:szCs w:val="22"/>
              </w:rPr>
              <w:t>0,62 (0,49; 0,77)</w:t>
            </w:r>
          </w:p>
        </w:tc>
      </w:tr>
      <w:tr w:rsidR="000763F8" w14:paraId="0F64525C" w14:textId="77777777" w:rsidTr="000763F8">
        <w:trPr>
          <w:trHeight w:val="253"/>
        </w:trPr>
        <w:tc>
          <w:tcPr>
            <w:tcW w:w="2372" w:type="pct"/>
            <w:tcBorders>
              <w:top w:val="single" w:sz="4" w:space="0" w:color="000000"/>
              <w:left w:val="single" w:sz="4" w:space="0" w:color="000000"/>
              <w:bottom w:val="single" w:sz="4" w:space="0" w:color="000000"/>
              <w:right w:val="single" w:sz="4" w:space="0" w:color="000000"/>
            </w:tcBorders>
            <w:hideMark/>
          </w:tcPr>
          <w:p w14:paraId="08CD2F45" w14:textId="77777777" w:rsidR="000763F8" w:rsidRDefault="000763F8">
            <w:pPr>
              <w:ind w:left="416"/>
              <w:rPr>
                <w:sz w:val="22"/>
                <w:szCs w:val="22"/>
              </w:rPr>
            </w:pPr>
            <w:proofErr w:type="spellStart"/>
            <w:r>
              <w:rPr>
                <w:sz w:val="22"/>
                <w:szCs w:val="22"/>
              </w:rPr>
              <w:t>p-værdi</w:t>
            </w:r>
            <w:proofErr w:type="spellEnd"/>
          </w:p>
        </w:tc>
        <w:tc>
          <w:tcPr>
            <w:tcW w:w="1275" w:type="pct"/>
            <w:tcBorders>
              <w:top w:val="single" w:sz="4" w:space="0" w:color="000000"/>
              <w:left w:val="single" w:sz="4" w:space="0" w:color="000000"/>
              <w:bottom w:val="single" w:sz="4" w:space="0" w:color="000000"/>
              <w:right w:val="single" w:sz="4" w:space="0" w:color="000000"/>
            </w:tcBorders>
          </w:tcPr>
          <w:p w14:paraId="429B22CA" w14:textId="77777777" w:rsidR="000763F8" w:rsidRDefault="000763F8">
            <w:pPr>
              <w:jc w:val="center"/>
              <w:rPr>
                <w:sz w:val="22"/>
                <w:szCs w:val="22"/>
              </w:rPr>
            </w:pPr>
          </w:p>
        </w:tc>
        <w:tc>
          <w:tcPr>
            <w:tcW w:w="1354" w:type="pct"/>
            <w:tcBorders>
              <w:top w:val="single" w:sz="4" w:space="0" w:color="000000"/>
              <w:left w:val="single" w:sz="4" w:space="0" w:color="000000"/>
              <w:bottom w:val="single" w:sz="4" w:space="0" w:color="000000"/>
              <w:right w:val="single" w:sz="4" w:space="0" w:color="000000"/>
            </w:tcBorders>
            <w:hideMark/>
          </w:tcPr>
          <w:p w14:paraId="5492661D" w14:textId="77777777" w:rsidR="000763F8" w:rsidRDefault="000763F8">
            <w:pPr>
              <w:jc w:val="center"/>
              <w:rPr>
                <w:sz w:val="22"/>
                <w:szCs w:val="22"/>
              </w:rPr>
            </w:pPr>
            <w:r>
              <w:rPr>
                <w:sz w:val="22"/>
                <w:szCs w:val="22"/>
              </w:rPr>
              <w:t>&lt; 0,0001</w:t>
            </w:r>
          </w:p>
        </w:tc>
      </w:tr>
      <w:tr w:rsidR="000763F8" w14:paraId="79DD65A1" w14:textId="77777777" w:rsidTr="000763F8">
        <w:trPr>
          <w:trHeight w:val="253"/>
        </w:trPr>
        <w:tc>
          <w:tcPr>
            <w:tcW w:w="2372" w:type="pct"/>
            <w:tcBorders>
              <w:top w:val="single" w:sz="4" w:space="0" w:color="000000"/>
              <w:left w:val="single" w:sz="4" w:space="0" w:color="000000"/>
              <w:bottom w:val="single" w:sz="4" w:space="0" w:color="000000"/>
              <w:right w:val="single" w:sz="4" w:space="0" w:color="000000"/>
            </w:tcBorders>
            <w:hideMark/>
          </w:tcPr>
          <w:p w14:paraId="16B85583" w14:textId="77777777" w:rsidR="000763F8" w:rsidRDefault="000763F8">
            <w:pPr>
              <w:rPr>
                <w:b/>
                <w:sz w:val="22"/>
                <w:szCs w:val="22"/>
              </w:rPr>
            </w:pPr>
            <w:r>
              <w:rPr>
                <w:b/>
                <w:sz w:val="22"/>
                <w:szCs w:val="22"/>
              </w:rPr>
              <w:t>Ikke-dødeligt MI, N (%)</w:t>
            </w:r>
          </w:p>
        </w:tc>
        <w:tc>
          <w:tcPr>
            <w:tcW w:w="1275" w:type="pct"/>
            <w:tcBorders>
              <w:top w:val="single" w:sz="4" w:space="0" w:color="000000"/>
              <w:left w:val="single" w:sz="4" w:space="0" w:color="000000"/>
              <w:bottom w:val="single" w:sz="4" w:space="0" w:color="000000"/>
              <w:right w:val="single" w:sz="4" w:space="0" w:color="000000"/>
            </w:tcBorders>
            <w:hideMark/>
          </w:tcPr>
          <w:p w14:paraId="38B53E02" w14:textId="77777777" w:rsidR="000763F8" w:rsidRDefault="000763F8">
            <w:pPr>
              <w:jc w:val="center"/>
              <w:rPr>
                <w:sz w:val="22"/>
                <w:szCs w:val="22"/>
              </w:rPr>
            </w:pPr>
            <w:r>
              <w:rPr>
                <w:sz w:val="22"/>
                <w:szCs w:val="22"/>
              </w:rPr>
              <w:t>121 (5,2)</w:t>
            </w:r>
          </w:p>
        </w:tc>
        <w:tc>
          <w:tcPr>
            <w:tcW w:w="1354" w:type="pct"/>
            <w:tcBorders>
              <w:top w:val="single" w:sz="4" w:space="0" w:color="000000"/>
              <w:left w:val="single" w:sz="4" w:space="0" w:color="000000"/>
              <w:bottom w:val="single" w:sz="4" w:space="0" w:color="000000"/>
              <w:right w:val="single" w:sz="4" w:space="0" w:color="000000"/>
            </w:tcBorders>
            <w:hideMark/>
          </w:tcPr>
          <w:p w14:paraId="1C18AE24" w14:textId="77777777" w:rsidR="000763F8" w:rsidRDefault="000763F8">
            <w:pPr>
              <w:jc w:val="center"/>
              <w:rPr>
                <w:sz w:val="22"/>
                <w:szCs w:val="22"/>
              </w:rPr>
            </w:pPr>
            <w:r>
              <w:rPr>
                <w:sz w:val="22"/>
                <w:szCs w:val="22"/>
              </w:rPr>
              <w:t>213 (4,5)</w:t>
            </w:r>
          </w:p>
        </w:tc>
      </w:tr>
      <w:tr w:rsidR="000763F8" w14:paraId="676C8435" w14:textId="77777777" w:rsidTr="000763F8">
        <w:trPr>
          <w:trHeight w:val="251"/>
        </w:trPr>
        <w:tc>
          <w:tcPr>
            <w:tcW w:w="2372" w:type="pct"/>
            <w:tcBorders>
              <w:top w:val="single" w:sz="4" w:space="0" w:color="000000"/>
              <w:left w:val="single" w:sz="4" w:space="0" w:color="000000"/>
              <w:bottom w:val="single" w:sz="4" w:space="0" w:color="000000"/>
              <w:right w:val="single" w:sz="4" w:space="0" w:color="000000"/>
            </w:tcBorders>
            <w:hideMark/>
          </w:tcPr>
          <w:p w14:paraId="3D90C76D" w14:textId="77777777" w:rsidR="000763F8" w:rsidRDefault="000763F8">
            <w:pPr>
              <w:ind w:left="416"/>
              <w:rPr>
                <w:sz w:val="22"/>
                <w:szCs w:val="22"/>
                <w:lang w:val="en-US"/>
              </w:rPr>
            </w:pPr>
            <w:r>
              <w:rPr>
                <w:sz w:val="22"/>
                <w:szCs w:val="22"/>
                <w:lang w:val="en-US"/>
              </w:rPr>
              <w:t>Hazard ratio vs. placebo (95 % CI)</w:t>
            </w:r>
          </w:p>
        </w:tc>
        <w:tc>
          <w:tcPr>
            <w:tcW w:w="1275" w:type="pct"/>
            <w:tcBorders>
              <w:top w:val="single" w:sz="4" w:space="0" w:color="000000"/>
              <w:left w:val="single" w:sz="4" w:space="0" w:color="000000"/>
              <w:bottom w:val="single" w:sz="4" w:space="0" w:color="000000"/>
              <w:right w:val="single" w:sz="4" w:space="0" w:color="000000"/>
            </w:tcBorders>
          </w:tcPr>
          <w:p w14:paraId="763F76D6" w14:textId="77777777" w:rsidR="000763F8" w:rsidRDefault="000763F8">
            <w:pPr>
              <w:jc w:val="center"/>
              <w:rPr>
                <w:sz w:val="22"/>
                <w:szCs w:val="22"/>
                <w:lang w:val="en-US"/>
              </w:rPr>
            </w:pPr>
          </w:p>
        </w:tc>
        <w:tc>
          <w:tcPr>
            <w:tcW w:w="1354" w:type="pct"/>
            <w:tcBorders>
              <w:top w:val="single" w:sz="4" w:space="0" w:color="000000"/>
              <w:left w:val="single" w:sz="4" w:space="0" w:color="000000"/>
              <w:bottom w:val="single" w:sz="4" w:space="0" w:color="000000"/>
              <w:right w:val="single" w:sz="4" w:space="0" w:color="000000"/>
            </w:tcBorders>
            <w:hideMark/>
          </w:tcPr>
          <w:p w14:paraId="7BBEF290" w14:textId="77777777" w:rsidR="000763F8" w:rsidRDefault="000763F8">
            <w:pPr>
              <w:jc w:val="center"/>
              <w:rPr>
                <w:sz w:val="22"/>
                <w:szCs w:val="22"/>
              </w:rPr>
            </w:pPr>
            <w:r>
              <w:rPr>
                <w:sz w:val="22"/>
                <w:szCs w:val="22"/>
              </w:rPr>
              <w:t>0,87 (0,70; 1,09)</w:t>
            </w:r>
          </w:p>
        </w:tc>
      </w:tr>
      <w:tr w:rsidR="000763F8" w14:paraId="245AF4B6" w14:textId="77777777" w:rsidTr="000763F8">
        <w:trPr>
          <w:trHeight w:val="253"/>
        </w:trPr>
        <w:tc>
          <w:tcPr>
            <w:tcW w:w="2372" w:type="pct"/>
            <w:tcBorders>
              <w:top w:val="single" w:sz="4" w:space="0" w:color="000000"/>
              <w:left w:val="single" w:sz="4" w:space="0" w:color="000000"/>
              <w:bottom w:val="single" w:sz="4" w:space="0" w:color="000000"/>
              <w:right w:val="single" w:sz="4" w:space="0" w:color="000000"/>
            </w:tcBorders>
            <w:hideMark/>
          </w:tcPr>
          <w:p w14:paraId="4918D5DF" w14:textId="77777777" w:rsidR="000763F8" w:rsidRDefault="000763F8">
            <w:pPr>
              <w:ind w:left="416"/>
              <w:rPr>
                <w:sz w:val="22"/>
                <w:szCs w:val="22"/>
              </w:rPr>
            </w:pPr>
            <w:proofErr w:type="spellStart"/>
            <w:r>
              <w:rPr>
                <w:sz w:val="22"/>
                <w:szCs w:val="22"/>
              </w:rPr>
              <w:t>p-værdi</w:t>
            </w:r>
            <w:proofErr w:type="spellEnd"/>
          </w:p>
        </w:tc>
        <w:tc>
          <w:tcPr>
            <w:tcW w:w="1275" w:type="pct"/>
            <w:tcBorders>
              <w:top w:val="single" w:sz="4" w:space="0" w:color="000000"/>
              <w:left w:val="single" w:sz="4" w:space="0" w:color="000000"/>
              <w:bottom w:val="single" w:sz="4" w:space="0" w:color="000000"/>
              <w:right w:val="single" w:sz="4" w:space="0" w:color="000000"/>
            </w:tcBorders>
          </w:tcPr>
          <w:p w14:paraId="58D1A613" w14:textId="77777777" w:rsidR="000763F8" w:rsidRDefault="000763F8">
            <w:pPr>
              <w:jc w:val="center"/>
              <w:rPr>
                <w:sz w:val="22"/>
                <w:szCs w:val="22"/>
              </w:rPr>
            </w:pPr>
          </w:p>
        </w:tc>
        <w:tc>
          <w:tcPr>
            <w:tcW w:w="1354" w:type="pct"/>
            <w:tcBorders>
              <w:top w:val="single" w:sz="4" w:space="0" w:color="000000"/>
              <w:left w:val="single" w:sz="4" w:space="0" w:color="000000"/>
              <w:bottom w:val="single" w:sz="4" w:space="0" w:color="000000"/>
              <w:right w:val="single" w:sz="4" w:space="0" w:color="000000"/>
            </w:tcBorders>
            <w:hideMark/>
          </w:tcPr>
          <w:p w14:paraId="7DDD0D7A" w14:textId="77777777" w:rsidR="000763F8" w:rsidRDefault="000763F8">
            <w:pPr>
              <w:jc w:val="center"/>
              <w:rPr>
                <w:sz w:val="22"/>
                <w:szCs w:val="22"/>
              </w:rPr>
            </w:pPr>
            <w:r>
              <w:rPr>
                <w:sz w:val="22"/>
                <w:szCs w:val="22"/>
              </w:rPr>
              <w:t>0,2189</w:t>
            </w:r>
          </w:p>
        </w:tc>
      </w:tr>
      <w:tr w:rsidR="000763F8" w14:paraId="028D9B01" w14:textId="77777777" w:rsidTr="000763F8">
        <w:trPr>
          <w:trHeight w:val="251"/>
        </w:trPr>
        <w:tc>
          <w:tcPr>
            <w:tcW w:w="2372" w:type="pct"/>
            <w:tcBorders>
              <w:top w:val="single" w:sz="4" w:space="0" w:color="000000"/>
              <w:left w:val="single" w:sz="4" w:space="0" w:color="000000"/>
              <w:bottom w:val="single" w:sz="4" w:space="0" w:color="000000"/>
              <w:right w:val="single" w:sz="4" w:space="0" w:color="000000"/>
            </w:tcBorders>
            <w:hideMark/>
          </w:tcPr>
          <w:p w14:paraId="506AB977" w14:textId="77777777" w:rsidR="000763F8" w:rsidRDefault="000763F8">
            <w:pPr>
              <w:rPr>
                <w:b/>
                <w:sz w:val="22"/>
                <w:szCs w:val="22"/>
              </w:rPr>
            </w:pPr>
            <w:r>
              <w:rPr>
                <w:b/>
                <w:sz w:val="22"/>
                <w:szCs w:val="22"/>
              </w:rPr>
              <w:t>Ikke-dødelig apopleksi, N (%)</w:t>
            </w:r>
          </w:p>
        </w:tc>
        <w:tc>
          <w:tcPr>
            <w:tcW w:w="1275" w:type="pct"/>
            <w:tcBorders>
              <w:top w:val="single" w:sz="4" w:space="0" w:color="000000"/>
              <w:left w:val="single" w:sz="4" w:space="0" w:color="000000"/>
              <w:bottom w:val="single" w:sz="4" w:space="0" w:color="000000"/>
              <w:right w:val="single" w:sz="4" w:space="0" w:color="000000"/>
            </w:tcBorders>
            <w:hideMark/>
          </w:tcPr>
          <w:p w14:paraId="2959F1C8" w14:textId="77777777" w:rsidR="000763F8" w:rsidRDefault="000763F8">
            <w:pPr>
              <w:jc w:val="center"/>
              <w:rPr>
                <w:sz w:val="22"/>
                <w:szCs w:val="22"/>
              </w:rPr>
            </w:pPr>
            <w:r>
              <w:rPr>
                <w:sz w:val="22"/>
                <w:szCs w:val="22"/>
              </w:rPr>
              <w:t>60 (2,6)</w:t>
            </w:r>
          </w:p>
        </w:tc>
        <w:tc>
          <w:tcPr>
            <w:tcW w:w="1354" w:type="pct"/>
            <w:tcBorders>
              <w:top w:val="single" w:sz="4" w:space="0" w:color="000000"/>
              <w:left w:val="single" w:sz="4" w:space="0" w:color="000000"/>
              <w:bottom w:val="single" w:sz="4" w:space="0" w:color="000000"/>
              <w:right w:val="single" w:sz="4" w:space="0" w:color="000000"/>
            </w:tcBorders>
            <w:hideMark/>
          </w:tcPr>
          <w:p w14:paraId="7A9D608B" w14:textId="77777777" w:rsidR="000763F8" w:rsidRDefault="000763F8">
            <w:pPr>
              <w:jc w:val="center"/>
              <w:rPr>
                <w:sz w:val="22"/>
                <w:szCs w:val="22"/>
              </w:rPr>
            </w:pPr>
            <w:r>
              <w:rPr>
                <w:sz w:val="22"/>
                <w:szCs w:val="22"/>
              </w:rPr>
              <w:t>150 (3,2)</w:t>
            </w:r>
          </w:p>
        </w:tc>
      </w:tr>
      <w:tr w:rsidR="000763F8" w14:paraId="138AC292" w14:textId="77777777" w:rsidTr="000763F8">
        <w:trPr>
          <w:trHeight w:val="253"/>
        </w:trPr>
        <w:tc>
          <w:tcPr>
            <w:tcW w:w="2372" w:type="pct"/>
            <w:tcBorders>
              <w:top w:val="single" w:sz="4" w:space="0" w:color="000000"/>
              <w:left w:val="single" w:sz="4" w:space="0" w:color="000000"/>
              <w:bottom w:val="single" w:sz="4" w:space="0" w:color="000000"/>
              <w:right w:val="single" w:sz="4" w:space="0" w:color="000000"/>
            </w:tcBorders>
            <w:hideMark/>
          </w:tcPr>
          <w:p w14:paraId="0D801510" w14:textId="77777777" w:rsidR="000763F8" w:rsidRDefault="000763F8">
            <w:pPr>
              <w:ind w:left="416"/>
              <w:rPr>
                <w:sz w:val="22"/>
                <w:szCs w:val="22"/>
                <w:lang w:val="en-US"/>
              </w:rPr>
            </w:pPr>
            <w:r>
              <w:rPr>
                <w:sz w:val="22"/>
                <w:szCs w:val="22"/>
                <w:lang w:val="en-US"/>
              </w:rPr>
              <w:t>Hazard ratio vs. placebo (95 % CI)</w:t>
            </w:r>
          </w:p>
        </w:tc>
        <w:tc>
          <w:tcPr>
            <w:tcW w:w="1275" w:type="pct"/>
            <w:tcBorders>
              <w:top w:val="single" w:sz="4" w:space="0" w:color="000000"/>
              <w:left w:val="single" w:sz="4" w:space="0" w:color="000000"/>
              <w:bottom w:val="single" w:sz="4" w:space="0" w:color="000000"/>
              <w:right w:val="single" w:sz="4" w:space="0" w:color="000000"/>
            </w:tcBorders>
          </w:tcPr>
          <w:p w14:paraId="05B4B3ED" w14:textId="77777777" w:rsidR="000763F8" w:rsidRDefault="000763F8">
            <w:pPr>
              <w:jc w:val="center"/>
              <w:rPr>
                <w:sz w:val="22"/>
                <w:szCs w:val="22"/>
                <w:lang w:val="en-US"/>
              </w:rPr>
            </w:pPr>
          </w:p>
        </w:tc>
        <w:tc>
          <w:tcPr>
            <w:tcW w:w="1354" w:type="pct"/>
            <w:tcBorders>
              <w:top w:val="single" w:sz="4" w:space="0" w:color="000000"/>
              <w:left w:val="single" w:sz="4" w:space="0" w:color="000000"/>
              <w:bottom w:val="single" w:sz="4" w:space="0" w:color="000000"/>
              <w:right w:val="single" w:sz="4" w:space="0" w:color="000000"/>
            </w:tcBorders>
            <w:hideMark/>
          </w:tcPr>
          <w:p w14:paraId="00673C8E" w14:textId="77777777" w:rsidR="000763F8" w:rsidRDefault="000763F8">
            <w:pPr>
              <w:jc w:val="center"/>
              <w:rPr>
                <w:sz w:val="22"/>
                <w:szCs w:val="22"/>
              </w:rPr>
            </w:pPr>
            <w:r>
              <w:rPr>
                <w:sz w:val="22"/>
                <w:szCs w:val="22"/>
              </w:rPr>
              <w:t>1,24 (0,92; 1,67)</w:t>
            </w:r>
          </w:p>
        </w:tc>
      </w:tr>
      <w:tr w:rsidR="000763F8" w14:paraId="6044511F" w14:textId="77777777" w:rsidTr="000763F8">
        <w:trPr>
          <w:trHeight w:val="254"/>
        </w:trPr>
        <w:tc>
          <w:tcPr>
            <w:tcW w:w="2372" w:type="pct"/>
            <w:tcBorders>
              <w:top w:val="single" w:sz="4" w:space="0" w:color="000000"/>
              <w:left w:val="single" w:sz="4" w:space="0" w:color="000000"/>
              <w:bottom w:val="single" w:sz="4" w:space="0" w:color="000000"/>
              <w:right w:val="single" w:sz="4" w:space="0" w:color="000000"/>
            </w:tcBorders>
            <w:hideMark/>
          </w:tcPr>
          <w:p w14:paraId="4D570A3F" w14:textId="77777777" w:rsidR="000763F8" w:rsidRDefault="000763F8">
            <w:pPr>
              <w:ind w:left="416"/>
              <w:rPr>
                <w:sz w:val="22"/>
                <w:szCs w:val="22"/>
              </w:rPr>
            </w:pPr>
            <w:proofErr w:type="spellStart"/>
            <w:r>
              <w:rPr>
                <w:sz w:val="22"/>
                <w:szCs w:val="22"/>
              </w:rPr>
              <w:t>p-værdi</w:t>
            </w:r>
            <w:proofErr w:type="spellEnd"/>
          </w:p>
        </w:tc>
        <w:tc>
          <w:tcPr>
            <w:tcW w:w="1275" w:type="pct"/>
            <w:tcBorders>
              <w:top w:val="single" w:sz="4" w:space="0" w:color="000000"/>
              <w:left w:val="single" w:sz="4" w:space="0" w:color="000000"/>
              <w:bottom w:val="single" w:sz="4" w:space="0" w:color="000000"/>
              <w:right w:val="single" w:sz="4" w:space="0" w:color="000000"/>
            </w:tcBorders>
          </w:tcPr>
          <w:p w14:paraId="1F30E55E" w14:textId="77777777" w:rsidR="000763F8" w:rsidRDefault="000763F8">
            <w:pPr>
              <w:jc w:val="center"/>
              <w:rPr>
                <w:sz w:val="22"/>
                <w:szCs w:val="22"/>
              </w:rPr>
            </w:pPr>
          </w:p>
        </w:tc>
        <w:tc>
          <w:tcPr>
            <w:tcW w:w="1354" w:type="pct"/>
            <w:tcBorders>
              <w:top w:val="single" w:sz="4" w:space="0" w:color="000000"/>
              <w:left w:val="single" w:sz="4" w:space="0" w:color="000000"/>
              <w:bottom w:val="single" w:sz="4" w:space="0" w:color="000000"/>
              <w:right w:val="single" w:sz="4" w:space="0" w:color="000000"/>
            </w:tcBorders>
            <w:hideMark/>
          </w:tcPr>
          <w:p w14:paraId="31DC01F8" w14:textId="77777777" w:rsidR="000763F8" w:rsidRDefault="000763F8">
            <w:pPr>
              <w:jc w:val="center"/>
              <w:rPr>
                <w:sz w:val="22"/>
                <w:szCs w:val="22"/>
              </w:rPr>
            </w:pPr>
            <w:r>
              <w:rPr>
                <w:sz w:val="22"/>
                <w:szCs w:val="22"/>
              </w:rPr>
              <w:t>0,1638</w:t>
            </w:r>
          </w:p>
        </w:tc>
      </w:tr>
      <w:tr w:rsidR="000763F8" w14:paraId="41F617F6" w14:textId="77777777" w:rsidTr="000763F8">
        <w:trPr>
          <w:trHeight w:val="251"/>
        </w:trPr>
        <w:tc>
          <w:tcPr>
            <w:tcW w:w="2372" w:type="pct"/>
            <w:tcBorders>
              <w:top w:val="single" w:sz="4" w:space="0" w:color="000000"/>
              <w:left w:val="single" w:sz="4" w:space="0" w:color="000000"/>
              <w:bottom w:val="single" w:sz="4" w:space="0" w:color="000000"/>
              <w:right w:val="single" w:sz="4" w:space="0" w:color="000000"/>
            </w:tcBorders>
            <w:hideMark/>
          </w:tcPr>
          <w:p w14:paraId="37E8FDC9" w14:textId="77777777" w:rsidR="000763F8" w:rsidRDefault="000763F8">
            <w:pPr>
              <w:rPr>
                <w:b/>
                <w:sz w:val="22"/>
                <w:szCs w:val="22"/>
              </w:rPr>
            </w:pPr>
            <w:r>
              <w:rPr>
                <w:b/>
                <w:sz w:val="22"/>
                <w:szCs w:val="22"/>
              </w:rPr>
              <w:t>Mortalitet uanset årsag, N (%)</w:t>
            </w:r>
          </w:p>
        </w:tc>
        <w:tc>
          <w:tcPr>
            <w:tcW w:w="1275" w:type="pct"/>
            <w:tcBorders>
              <w:top w:val="single" w:sz="4" w:space="0" w:color="000000"/>
              <w:left w:val="single" w:sz="4" w:space="0" w:color="000000"/>
              <w:bottom w:val="single" w:sz="4" w:space="0" w:color="000000"/>
              <w:right w:val="single" w:sz="4" w:space="0" w:color="000000"/>
            </w:tcBorders>
            <w:hideMark/>
          </w:tcPr>
          <w:p w14:paraId="005CD49A" w14:textId="77777777" w:rsidR="000763F8" w:rsidRDefault="000763F8">
            <w:pPr>
              <w:jc w:val="center"/>
              <w:rPr>
                <w:sz w:val="22"/>
                <w:szCs w:val="22"/>
              </w:rPr>
            </w:pPr>
            <w:r>
              <w:rPr>
                <w:sz w:val="22"/>
                <w:szCs w:val="22"/>
              </w:rPr>
              <w:t>194 (8,3)</w:t>
            </w:r>
          </w:p>
        </w:tc>
        <w:tc>
          <w:tcPr>
            <w:tcW w:w="1354" w:type="pct"/>
            <w:tcBorders>
              <w:top w:val="single" w:sz="4" w:space="0" w:color="000000"/>
              <w:left w:val="single" w:sz="4" w:space="0" w:color="000000"/>
              <w:bottom w:val="single" w:sz="4" w:space="0" w:color="000000"/>
              <w:right w:val="single" w:sz="4" w:space="0" w:color="000000"/>
            </w:tcBorders>
            <w:hideMark/>
          </w:tcPr>
          <w:p w14:paraId="0454BD7D" w14:textId="77777777" w:rsidR="000763F8" w:rsidRDefault="000763F8">
            <w:pPr>
              <w:jc w:val="center"/>
              <w:rPr>
                <w:sz w:val="22"/>
                <w:szCs w:val="22"/>
              </w:rPr>
            </w:pPr>
            <w:r>
              <w:rPr>
                <w:sz w:val="22"/>
                <w:szCs w:val="22"/>
              </w:rPr>
              <w:t>269 (5,7)</w:t>
            </w:r>
          </w:p>
        </w:tc>
      </w:tr>
      <w:tr w:rsidR="000763F8" w14:paraId="2B37A19D" w14:textId="77777777" w:rsidTr="000763F8">
        <w:trPr>
          <w:trHeight w:val="253"/>
        </w:trPr>
        <w:tc>
          <w:tcPr>
            <w:tcW w:w="2372" w:type="pct"/>
            <w:tcBorders>
              <w:top w:val="single" w:sz="4" w:space="0" w:color="000000"/>
              <w:left w:val="single" w:sz="4" w:space="0" w:color="000000"/>
              <w:bottom w:val="single" w:sz="4" w:space="0" w:color="000000"/>
              <w:right w:val="single" w:sz="4" w:space="0" w:color="000000"/>
            </w:tcBorders>
            <w:hideMark/>
          </w:tcPr>
          <w:p w14:paraId="19021F62" w14:textId="77777777" w:rsidR="000763F8" w:rsidRDefault="000763F8">
            <w:pPr>
              <w:ind w:left="416"/>
              <w:rPr>
                <w:sz w:val="22"/>
                <w:szCs w:val="22"/>
                <w:lang w:val="en-US"/>
              </w:rPr>
            </w:pPr>
            <w:r>
              <w:rPr>
                <w:sz w:val="22"/>
                <w:szCs w:val="22"/>
                <w:lang w:val="en-US"/>
              </w:rPr>
              <w:t>Hazard ratio vs. placebo (95 % CI)</w:t>
            </w:r>
          </w:p>
        </w:tc>
        <w:tc>
          <w:tcPr>
            <w:tcW w:w="1275" w:type="pct"/>
            <w:tcBorders>
              <w:top w:val="single" w:sz="4" w:space="0" w:color="000000"/>
              <w:left w:val="single" w:sz="4" w:space="0" w:color="000000"/>
              <w:bottom w:val="single" w:sz="4" w:space="0" w:color="000000"/>
              <w:right w:val="single" w:sz="4" w:space="0" w:color="000000"/>
            </w:tcBorders>
          </w:tcPr>
          <w:p w14:paraId="017AAC3A" w14:textId="77777777" w:rsidR="000763F8" w:rsidRDefault="000763F8">
            <w:pPr>
              <w:jc w:val="center"/>
              <w:rPr>
                <w:sz w:val="22"/>
                <w:szCs w:val="22"/>
                <w:lang w:val="en-US"/>
              </w:rPr>
            </w:pPr>
          </w:p>
        </w:tc>
        <w:tc>
          <w:tcPr>
            <w:tcW w:w="1354" w:type="pct"/>
            <w:tcBorders>
              <w:top w:val="single" w:sz="4" w:space="0" w:color="000000"/>
              <w:left w:val="single" w:sz="4" w:space="0" w:color="000000"/>
              <w:bottom w:val="single" w:sz="4" w:space="0" w:color="000000"/>
              <w:right w:val="single" w:sz="4" w:space="0" w:color="000000"/>
            </w:tcBorders>
            <w:hideMark/>
          </w:tcPr>
          <w:p w14:paraId="5A2DD455" w14:textId="77777777" w:rsidR="000763F8" w:rsidRDefault="000763F8">
            <w:pPr>
              <w:jc w:val="center"/>
              <w:rPr>
                <w:sz w:val="22"/>
                <w:szCs w:val="22"/>
              </w:rPr>
            </w:pPr>
            <w:r>
              <w:rPr>
                <w:sz w:val="22"/>
                <w:szCs w:val="22"/>
              </w:rPr>
              <w:t>0,68 (0,57; 0,82)</w:t>
            </w:r>
          </w:p>
        </w:tc>
      </w:tr>
      <w:tr w:rsidR="000763F8" w14:paraId="1562FBF7" w14:textId="77777777" w:rsidTr="000763F8">
        <w:trPr>
          <w:trHeight w:val="251"/>
        </w:trPr>
        <w:tc>
          <w:tcPr>
            <w:tcW w:w="2372" w:type="pct"/>
            <w:tcBorders>
              <w:top w:val="single" w:sz="4" w:space="0" w:color="000000"/>
              <w:left w:val="single" w:sz="4" w:space="0" w:color="000000"/>
              <w:bottom w:val="single" w:sz="4" w:space="0" w:color="000000"/>
              <w:right w:val="single" w:sz="4" w:space="0" w:color="000000"/>
            </w:tcBorders>
            <w:hideMark/>
          </w:tcPr>
          <w:p w14:paraId="103FD616" w14:textId="77777777" w:rsidR="000763F8" w:rsidRDefault="000763F8">
            <w:pPr>
              <w:ind w:left="416"/>
              <w:rPr>
                <w:sz w:val="22"/>
                <w:szCs w:val="22"/>
              </w:rPr>
            </w:pPr>
            <w:proofErr w:type="spellStart"/>
            <w:r>
              <w:rPr>
                <w:sz w:val="22"/>
                <w:szCs w:val="22"/>
              </w:rPr>
              <w:t>p-værdi</w:t>
            </w:r>
            <w:proofErr w:type="spellEnd"/>
          </w:p>
        </w:tc>
        <w:tc>
          <w:tcPr>
            <w:tcW w:w="1275" w:type="pct"/>
            <w:tcBorders>
              <w:top w:val="single" w:sz="4" w:space="0" w:color="000000"/>
              <w:left w:val="single" w:sz="4" w:space="0" w:color="000000"/>
              <w:bottom w:val="single" w:sz="4" w:space="0" w:color="000000"/>
              <w:right w:val="single" w:sz="4" w:space="0" w:color="000000"/>
            </w:tcBorders>
          </w:tcPr>
          <w:p w14:paraId="7C04B97E" w14:textId="77777777" w:rsidR="000763F8" w:rsidRDefault="000763F8">
            <w:pPr>
              <w:jc w:val="center"/>
              <w:rPr>
                <w:sz w:val="22"/>
                <w:szCs w:val="22"/>
              </w:rPr>
            </w:pPr>
          </w:p>
        </w:tc>
        <w:tc>
          <w:tcPr>
            <w:tcW w:w="1354" w:type="pct"/>
            <w:tcBorders>
              <w:top w:val="single" w:sz="4" w:space="0" w:color="000000"/>
              <w:left w:val="single" w:sz="4" w:space="0" w:color="000000"/>
              <w:bottom w:val="single" w:sz="4" w:space="0" w:color="000000"/>
              <w:right w:val="single" w:sz="4" w:space="0" w:color="000000"/>
            </w:tcBorders>
            <w:hideMark/>
          </w:tcPr>
          <w:p w14:paraId="5C4D1D1E" w14:textId="77777777" w:rsidR="000763F8" w:rsidRDefault="000763F8">
            <w:pPr>
              <w:jc w:val="center"/>
              <w:rPr>
                <w:sz w:val="22"/>
                <w:szCs w:val="22"/>
              </w:rPr>
            </w:pPr>
            <w:r>
              <w:rPr>
                <w:sz w:val="22"/>
                <w:szCs w:val="22"/>
              </w:rPr>
              <w:t>&lt; 0,0001</w:t>
            </w:r>
          </w:p>
        </w:tc>
      </w:tr>
      <w:tr w:rsidR="000763F8" w14:paraId="3CE81826" w14:textId="77777777" w:rsidTr="000763F8">
        <w:trPr>
          <w:trHeight w:val="254"/>
        </w:trPr>
        <w:tc>
          <w:tcPr>
            <w:tcW w:w="2372" w:type="pct"/>
            <w:tcBorders>
              <w:top w:val="single" w:sz="4" w:space="0" w:color="000000"/>
              <w:left w:val="single" w:sz="4" w:space="0" w:color="000000"/>
              <w:bottom w:val="single" w:sz="4" w:space="0" w:color="000000"/>
              <w:right w:val="single" w:sz="4" w:space="0" w:color="000000"/>
            </w:tcBorders>
            <w:hideMark/>
          </w:tcPr>
          <w:p w14:paraId="1168F412" w14:textId="77777777" w:rsidR="000763F8" w:rsidRDefault="000763F8">
            <w:pPr>
              <w:rPr>
                <w:b/>
                <w:sz w:val="22"/>
                <w:szCs w:val="22"/>
              </w:rPr>
            </w:pPr>
            <w:r>
              <w:rPr>
                <w:b/>
                <w:sz w:val="22"/>
                <w:szCs w:val="22"/>
              </w:rPr>
              <w:t>Ikke-</w:t>
            </w:r>
            <w:proofErr w:type="gramStart"/>
            <w:r>
              <w:rPr>
                <w:b/>
                <w:sz w:val="22"/>
                <w:szCs w:val="22"/>
              </w:rPr>
              <w:t>CV mortalitet</w:t>
            </w:r>
            <w:proofErr w:type="gramEnd"/>
            <w:r>
              <w:rPr>
                <w:b/>
                <w:sz w:val="22"/>
                <w:szCs w:val="22"/>
              </w:rPr>
              <w:t>, N (%)</w:t>
            </w:r>
          </w:p>
        </w:tc>
        <w:tc>
          <w:tcPr>
            <w:tcW w:w="1275" w:type="pct"/>
            <w:tcBorders>
              <w:top w:val="single" w:sz="4" w:space="0" w:color="000000"/>
              <w:left w:val="single" w:sz="4" w:space="0" w:color="000000"/>
              <w:bottom w:val="single" w:sz="4" w:space="0" w:color="000000"/>
              <w:right w:val="single" w:sz="4" w:space="0" w:color="000000"/>
            </w:tcBorders>
            <w:hideMark/>
          </w:tcPr>
          <w:p w14:paraId="02681901" w14:textId="77777777" w:rsidR="000763F8" w:rsidRDefault="000763F8">
            <w:pPr>
              <w:jc w:val="center"/>
              <w:rPr>
                <w:sz w:val="22"/>
                <w:szCs w:val="22"/>
              </w:rPr>
            </w:pPr>
            <w:r>
              <w:rPr>
                <w:sz w:val="22"/>
                <w:szCs w:val="22"/>
              </w:rPr>
              <w:t>57 (2,4)</w:t>
            </w:r>
          </w:p>
        </w:tc>
        <w:tc>
          <w:tcPr>
            <w:tcW w:w="1354" w:type="pct"/>
            <w:tcBorders>
              <w:top w:val="single" w:sz="4" w:space="0" w:color="000000"/>
              <w:left w:val="single" w:sz="4" w:space="0" w:color="000000"/>
              <w:bottom w:val="single" w:sz="4" w:space="0" w:color="000000"/>
              <w:right w:val="single" w:sz="4" w:space="0" w:color="000000"/>
            </w:tcBorders>
            <w:hideMark/>
          </w:tcPr>
          <w:p w14:paraId="6E93F342" w14:textId="77777777" w:rsidR="000763F8" w:rsidRDefault="000763F8">
            <w:pPr>
              <w:jc w:val="center"/>
              <w:rPr>
                <w:sz w:val="22"/>
                <w:szCs w:val="22"/>
              </w:rPr>
            </w:pPr>
            <w:r>
              <w:rPr>
                <w:sz w:val="22"/>
                <w:szCs w:val="22"/>
              </w:rPr>
              <w:t>97 (2,1)</w:t>
            </w:r>
          </w:p>
        </w:tc>
      </w:tr>
      <w:tr w:rsidR="000763F8" w14:paraId="70ED8FC6" w14:textId="77777777" w:rsidTr="000763F8">
        <w:trPr>
          <w:trHeight w:val="254"/>
        </w:trPr>
        <w:tc>
          <w:tcPr>
            <w:tcW w:w="2372" w:type="pct"/>
            <w:tcBorders>
              <w:top w:val="single" w:sz="4" w:space="0" w:color="000000"/>
              <w:left w:val="single" w:sz="4" w:space="0" w:color="000000"/>
              <w:bottom w:val="single" w:sz="4" w:space="0" w:color="000000"/>
              <w:right w:val="single" w:sz="4" w:space="0" w:color="000000"/>
            </w:tcBorders>
            <w:hideMark/>
          </w:tcPr>
          <w:p w14:paraId="2EF34D3C" w14:textId="77777777" w:rsidR="000763F8" w:rsidRDefault="000763F8">
            <w:pPr>
              <w:ind w:left="416"/>
              <w:rPr>
                <w:sz w:val="22"/>
                <w:szCs w:val="22"/>
                <w:lang w:val="en-US"/>
              </w:rPr>
            </w:pPr>
            <w:r>
              <w:rPr>
                <w:sz w:val="22"/>
                <w:szCs w:val="22"/>
                <w:lang w:val="en-US"/>
              </w:rPr>
              <w:t>Hazard ratio vs. placebo (95 % CI)</w:t>
            </w:r>
          </w:p>
        </w:tc>
        <w:tc>
          <w:tcPr>
            <w:tcW w:w="1275" w:type="pct"/>
            <w:tcBorders>
              <w:top w:val="single" w:sz="4" w:space="0" w:color="000000"/>
              <w:left w:val="single" w:sz="4" w:space="0" w:color="000000"/>
              <w:bottom w:val="single" w:sz="4" w:space="0" w:color="000000"/>
              <w:right w:val="single" w:sz="4" w:space="0" w:color="000000"/>
            </w:tcBorders>
          </w:tcPr>
          <w:p w14:paraId="46E6D20F" w14:textId="77777777" w:rsidR="000763F8" w:rsidRDefault="000763F8">
            <w:pPr>
              <w:jc w:val="center"/>
              <w:rPr>
                <w:sz w:val="22"/>
                <w:szCs w:val="22"/>
                <w:lang w:val="en-US"/>
              </w:rPr>
            </w:pPr>
          </w:p>
        </w:tc>
        <w:tc>
          <w:tcPr>
            <w:tcW w:w="1354" w:type="pct"/>
            <w:tcBorders>
              <w:top w:val="single" w:sz="4" w:space="0" w:color="000000"/>
              <w:left w:val="single" w:sz="4" w:space="0" w:color="000000"/>
              <w:bottom w:val="single" w:sz="4" w:space="0" w:color="000000"/>
              <w:right w:val="single" w:sz="4" w:space="0" w:color="000000"/>
            </w:tcBorders>
            <w:hideMark/>
          </w:tcPr>
          <w:p w14:paraId="20156C6F" w14:textId="77777777" w:rsidR="000763F8" w:rsidRDefault="000763F8">
            <w:pPr>
              <w:jc w:val="center"/>
              <w:rPr>
                <w:sz w:val="22"/>
                <w:szCs w:val="22"/>
              </w:rPr>
            </w:pPr>
            <w:r>
              <w:rPr>
                <w:sz w:val="22"/>
                <w:szCs w:val="22"/>
              </w:rPr>
              <w:t>0,84 (0,60; 1,16)</w:t>
            </w:r>
          </w:p>
        </w:tc>
      </w:tr>
    </w:tbl>
    <w:p w14:paraId="64B19AA2" w14:textId="77777777" w:rsidR="000763F8" w:rsidRDefault="000763F8" w:rsidP="000763F8">
      <w:pPr>
        <w:pStyle w:val="Brdtekst"/>
        <w:tabs>
          <w:tab w:val="left" w:pos="426"/>
        </w:tabs>
        <w:rPr>
          <w:sz w:val="20"/>
          <w:szCs w:val="20"/>
        </w:rPr>
      </w:pPr>
      <w:r>
        <w:rPr>
          <w:sz w:val="20"/>
          <w:szCs w:val="20"/>
        </w:rPr>
        <w:t xml:space="preserve">CV = </w:t>
      </w:r>
      <w:proofErr w:type="spellStart"/>
      <w:r>
        <w:rPr>
          <w:sz w:val="20"/>
          <w:szCs w:val="20"/>
        </w:rPr>
        <w:t>kardiovaskulær</w:t>
      </w:r>
      <w:proofErr w:type="spellEnd"/>
      <w:r>
        <w:rPr>
          <w:sz w:val="20"/>
          <w:szCs w:val="20"/>
        </w:rPr>
        <w:t xml:space="preserve">, MI = </w:t>
      </w:r>
      <w:proofErr w:type="spellStart"/>
      <w:r>
        <w:rPr>
          <w:sz w:val="20"/>
          <w:szCs w:val="20"/>
        </w:rPr>
        <w:t>myokardieinfarkt</w:t>
      </w:r>
      <w:proofErr w:type="spellEnd"/>
    </w:p>
    <w:p w14:paraId="0C8634DD" w14:textId="77777777" w:rsidR="000763F8" w:rsidRDefault="000763F8" w:rsidP="000763F8">
      <w:pPr>
        <w:pStyle w:val="Brdtekst"/>
        <w:tabs>
          <w:tab w:val="left" w:pos="426"/>
        </w:tabs>
        <w:rPr>
          <w:sz w:val="20"/>
          <w:szCs w:val="20"/>
          <w:lang w:val="da-DK"/>
        </w:rPr>
      </w:pPr>
      <w:r>
        <w:rPr>
          <w:iCs/>
          <w:sz w:val="20"/>
          <w:szCs w:val="20"/>
          <w:vertAlign w:val="superscript"/>
          <w:lang w:val="da-DK"/>
        </w:rPr>
        <w:t>a</w:t>
      </w:r>
      <w:r>
        <w:rPr>
          <w:position w:val="8"/>
          <w:sz w:val="20"/>
          <w:szCs w:val="20"/>
          <w:lang w:val="da-DK"/>
        </w:rPr>
        <w:t xml:space="preserve"> </w:t>
      </w:r>
      <w:r>
        <w:rPr>
          <w:position w:val="8"/>
          <w:sz w:val="20"/>
          <w:szCs w:val="20"/>
          <w:lang w:val="da-DK"/>
        </w:rPr>
        <w:tab/>
      </w:r>
      <w:r>
        <w:rPr>
          <w:sz w:val="20"/>
          <w:szCs w:val="20"/>
          <w:lang w:val="da-DK"/>
        </w:rPr>
        <w:t>Behandlet sæt, dvs. patienter, der har fået mindst én dosis forsøgslægemiddel</w:t>
      </w:r>
    </w:p>
    <w:p w14:paraId="13A6A701" w14:textId="77777777" w:rsidR="000763F8" w:rsidRDefault="000763F8" w:rsidP="000763F8">
      <w:pPr>
        <w:pStyle w:val="Brdtekst"/>
        <w:tabs>
          <w:tab w:val="left" w:pos="426"/>
        </w:tabs>
        <w:rPr>
          <w:sz w:val="20"/>
          <w:szCs w:val="20"/>
          <w:lang w:val="da-DK"/>
        </w:rPr>
      </w:pPr>
      <w:r>
        <w:rPr>
          <w:iCs/>
          <w:sz w:val="20"/>
          <w:szCs w:val="20"/>
          <w:vertAlign w:val="superscript"/>
          <w:lang w:val="da-DK"/>
        </w:rPr>
        <w:t>b</w:t>
      </w:r>
      <w:r>
        <w:rPr>
          <w:position w:val="8"/>
          <w:sz w:val="20"/>
          <w:szCs w:val="20"/>
          <w:lang w:val="da-DK"/>
        </w:rPr>
        <w:t xml:space="preserve"> </w:t>
      </w:r>
      <w:r>
        <w:rPr>
          <w:position w:val="8"/>
          <w:sz w:val="20"/>
          <w:szCs w:val="20"/>
          <w:lang w:val="da-DK"/>
        </w:rPr>
        <w:tab/>
      </w:r>
      <w:proofErr w:type="spellStart"/>
      <w:r>
        <w:rPr>
          <w:sz w:val="20"/>
          <w:szCs w:val="20"/>
          <w:lang w:val="da-DK"/>
        </w:rPr>
        <w:t>Puljede</w:t>
      </w:r>
      <w:proofErr w:type="spellEnd"/>
      <w:r>
        <w:rPr>
          <w:sz w:val="20"/>
          <w:szCs w:val="20"/>
          <w:lang w:val="da-DK"/>
        </w:rPr>
        <w:t xml:space="preserve"> doser af </w:t>
      </w:r>
      <w:proofErr w:type="spellStart"/>
      <w:r>
        <w:rPr>
          <w:sz w:val="20"/>
          <w:szCs w:val="20"/>
          <w:lang w:val="da-DK"/>
        </w:rPr>
        <w:t>empagliflozin</w:t>
      </w:r>
      <w:proofErr w:type="spellEnd"/>
      <w:r>
        <w:rPr>
          <w:sz w:val="20"/>
          <w:szCs w:val="20"/>
          <w:lang w:val="da-DK"/>
        </w:rPr>
        <w:t xml:space="preserve"> 10 mg og 25 mg</w:t>
      </w:r>
    </w:p>
    <w:p w14:paraId="7B6184FC" w14:textId="77777777" w:rsidR="000763F8" w:rsidRDefault="000763F8" w:rsidP="000763F8">
      <w:pPr>
        <w:tabs>
          <w:tab w:val="left" w:pos="426"/>
        </w:tabs>
        <w:ind w:left="426" w:hanging="426"/>
        <w:rPr>
          <w:sz w:val="20"/>
        </w:rPr>
      </w:pPr>
      <w:r>
        <w:rPr>
          <w:iCs/>
          <w:sz w:val="20"/>
          <w:vertAlign w:val="superscript"/>
        </w:rPr>
        <w:t xml:space="preserve">* </w:t>
      </w:r>
      <w:r>
        <w:rPr>
          <w:iCs/>
          <w:sz w:val="20"/>
          <w:vertAlign w:val="superscript"/>
        </w:rPr>
        <w:tab/>
      </w:r>
      <w:r>
        <w:rPr>
          <w:sz w:val="20"/>
        </w:rPr>
        <w:t xml:space="preserve">Da data fra studiet indgår i en interim-analyse, er der anvendt et </w:t>
      </w:r>
      <w:proofErr w:type="spellStart"/>
      <w:r>
        <w:rPr>
          <w:sz w:val="20"/>
        </w:rPr>
        <w:t>to-sidet</w:t>
      </w:r>
      <w:proofErr w:type="spellEnd"/>
      <w:r>
        <w:rPr>
          <w:sz w:val="20"/>
        </w:rPr>
        <w:t xml:space="preserve"> 95,02 %-konfidensinterval, hvilket svarer til p &lt; 0,0498 for</w:t>
      </w:r>
      <w:r>
        <w:rPr>
          <w:spacing w:val="-10"/>
          <w:sz w:val="20"/>
        </w:rPr>
        <w:t xml:space="preserve"> </w:t>
      </w:r>
      <w:r>
        <w:rPr>
          <w:sz w:val="20"/>
        </w:rPr>
        <w:t>signifikans.</w:t>
      </w:r>
    </w:p>
    <w:p w14:paraId="6737BD84" w14:textId="77777777" w:rsidR="000763F8" w:rsidRDefault="000763F8" w:rsidP="000763F8">
      <w:pPr>
        <w:tabs>
          <w:tab w:val="left" w:pos="426"/>
        </w:tabs>
        <w:ind w:left="851"/>
        <w:rPr>
          <w:sz w:val="24"/>
          <w:szCs w:val="24"/>
        </w:rPr>
      </w:pPr>
    </w:p>
    <w:p w14:paraId="606E6876" w14:textId="77777777" w:rsidR="000763F8" w:rsidRDefault="000763F8" w:rsidP="000763F8">
      <w:pPr>
        <w:pStyle w:val="Brdtekst"/>
        <w:keepNext/>
        <w:widowControl/>
        <w:ind w:left="851"/>
        <w:rPr>
          <w:b/>
          <w:sz w:val="24"/>
          <w:szCs w:val="24"/>
          <w:lang w:val="da-DK"/>
        </w:rPr>
      </w:pPr>
      <w:r>
        <w:rPr>
          <w:b/>
          <w:sz w:val="24"/>
          <w:szCs w:val="24"/>
          <w:lang w:val="da-DK"/>
        </w:rPr>
        <w:t>Figur</w:t>
      </w:r>
      <w:r>
        <w:rPr>
          <w:b/>
          <w:spacing w:val="-1"/>
          <w:sz w:val="24"/>
          <w:szCs w:val="24"/>
          <w:lang w:val="da-DK"/>
        </w:rPr>
        <w:t xml:space="preserve"> </w:t>
      </w:r>
      <w:r>
        <w:rPr>
          <w:b/>
          <w:sz w:val="24"/>
          <w:szCs w:val="24"/>
          <w:lang w:val="da-DK"/>
        </w:rPr>
        <w:t>1. Tid til forekomst af kardiovaskulær død i EMPA-REG</w:t>
      </w:r>
      <w:r>
        <w:rPr>
          <w:b/>
          <w:spacing w:val="-7"/>
          <w:sz w:val="24"/>
          <w:szCs w:val="24"/>
          <w:lang w:val="da-DK"/>
        </w:rPr>
        <w:t xml:space="preserve"> </w:t>
      </w:r>
      <w:r>
        <w:rPr>
          <w:b/>
          <w:sz w:val="24"/>
          <w:szCs w:val="24"/>
          <w:lang w:val="da-DK"/>
        </w:rPr>
        <w:t>OUTCOME-studiet</w:t>
      </w:r>
    </w:p>
    <w:p w14:paraId="06AA6C35" w14:textId="1B274B35" w:rsidR="000763F8" w:rsidRDefault="000763F8" w:rsidP="000763F8">
      <w:pPr>
        <w:pStyle w:val="Brdtekst"/>
        <w:keepNext/>
        <w:widowControl/>
        <w:ind w:left="851"/>
        <w:rPr>
          <w:sz w:val="24"/>
          <w:szCs w:val="24"/>
          <w:lang w:val="da-DK"/>
        </w:rPr>
      </w:pPr>
      <w:r>
        <w:rPr>
          <w:noProof/>
        </w:rPr>
        <w:drawing>
          <wp:anchor distT="0" distB="0" distL="0" distR="0" simplePos="0" relativeHeight="251660288" behindDoc="0" locked="0" layoutInCell="1" allowOverlap="1" wp14:anchorId="18C49079" wp14:editId="4D7CEFCB">
            <wp:simplePos x="0" y="0"/>
            <wp:positionH relativeFrom="page">
              <wp:posOffset>1305560</wp:posOffset>
            </wp:positionH>
            <wp:positionV relativeFrom="paragraph">
              <wp:posOffset>174625</wp:posOffset>
            </wp:positionV>
            <wp:extent cx="5253990" cy="3413760"/>
            <wp:effectExtent l="0" t="0" r="3810" b="0"/>
            <wp:wrapTopAndBottom/>
            <wp:docPr id="1124212947" name="Billede 5" descr="Et billede, der indeholder tekst, diagram, Font/skrifttype, linje/række&#10;&#10;AI-genereret indhold kan være ukorrek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4212947" name="Billede 5" descr="Et billede, der indeholder tekst, diagram, Font/skrifttype, linje/række&#10;&#10;AI-genereret indhold kan være ukorrek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53990" cy="3413760"/>
                    </a:xfrm>
                    <a:prstGeom prst="rect">
                      <a:avLst/>
                    </a:prstGeom>
                    <a:noFill/>
                  </pic:spPr>
                </pic:pic>
              </a:graphicData>
            </a:graphic>
            <wp14:sizeRelH relativeFrom="page">
              <wp14:pctWidth>0</wp14:pctWidth>
            </wp14:sizeRelH>
            <wp14:sizeRelV relativeFrom="page">
              <wp14:pctHeight>0</wp14:pctHeight>
            </wp14:sizeRelV>
          </wp:anchor>
        </w:drawing>
      </w:r>
    </w:p>
    <w:p w14:paraId="5305F1F6" w14:textId="77777777" w:rsidR="000763F8" w:rsidRDefault="000763F8" w:rsidP="000763F8">
      <w:pPr>
        <w:ind w:left="851"/>
        <w:rPr>
          <w:i/>
          <w:sz w:val="24"/>
          <w:szCs w:val="24"/>
        </w:rPr>
      </w:pPr>
      <w:r>
        <w:rPr>
          <w:i/>
          <w:sz w:val="24"/>
          <w:szCs w:val="24"/>
        </w:rPr>
        <w:t>Hjertesvigt, der krævede indlæggelse</w:t>
      </w:r>
    </w:p>
    <w:p w14:paraId="262059DD" w14:textId="77777777" w:rsidR="000763F8" w:rsidRDefault="000763F8" w:rsidP="000763F8">
      <w:pPr>
        <w:ind w:left="851"/>
        <w:rPr>
          <w:sz w:val="24"/>
          <w:szCs w:val="24"/>
        </w:rPr>
      </w:pPr>
      <w:r>
        <w:rPr>
          <w:sz w:val="24"/>
          <w:szCs w:val="24"/>
        </w:rPr>
        <w:t xml:space="preserve">I EMPA-REG OUTCOME-studiet reducerede </w:t>
      </w:r>
      <w:proofErr w:type="spellStart"/>
      <w:r>
        <w:rPr>
          <w:sz w:val="24"/>
          <w:szCs w:val="24"/>
        </w:rPr>
        <w:t>empagliflozin</w:t>
      </w:r>
      <w:proofErr w:type="spellEnd"/>
      <w:r>
        <w:rPr>
          <w:sz w:val="24"/>
          <w:szCs w:val="24"/>
        </w:rPr>
        <w:t xml:space="preserve"> risikoen for hjertesvigt, der krævede indlæggelse, sammenlignet med placebo (</w:t>
      </w:r>
      <w:proofErr w:type="spellStart"/>
      <w:r>
        <w:rPr>
          <w:sz w:val="24"/>
          <w:szCs w:val="24"/>
        </w:rPr>
        <w:t>empagliflozin</w:t>
      </w:r>
      <w:proofErr w:type="spellEnd"/>
      <w:r>
        <w:rPr>
          <w:sz w:val="24"/>
          <w:szCs w:val="24"/>
        </w:rPr>
        <w:t xml:space="preserve"> 2,7 %; placebo 4,1 %; HR 0,65; 95 % CI 0,50; 0,85).</w:t>
      </w:r>
    </w:p>
    <w:p w14:paraId="4224318D" w14:textId="77777777" w:rsidR="000763F8" w:rsidRDefault="000763F8" w:rsidP="000763F8">
      <w:pPr>
        <w:ind w:left="851"/>
        <w:rPr>
          <w:sz w:val="24"/>
          <w:szCs w:val="24"/>
        </w:rPr>
      </w:pPr>
    </w:p>
    <w:p w14:paraId="018DC5E5" w14:textId="77777777" w:rsidR="000763F8" w:rsidRDefault="000763F8" w:rsidP="000763F8">
      <w:pPr>
        <w:ind w:left="851"/>
        <w:rPr>
          <w:i/>
          <w:sz w:val="24"/>
          <w:szCs w:val="24"/>
        </w:rPr>
      </w:pPr>
      <w:proofErr w:type="spellStart"/>
      <w:r>
        <w:rPr>
          <w:i/>
          <w:sz w:val="24"/>
          <w:szCs w:val="24"/>
        </w:rPr>
        <w:t>Nefropati</w:t>
      </w:r>
      <w:proofErr w:type="spellEnd"/>
    </w:p>
    <w:p w14:paraId="36ED833C" w14:textId="77777777" w:rsidR="000763F8" w:rsidRDefault="000763F8" w:rsidP="000763F8">
      <w:pPr>
        <w:ind w:left="851"/>
        <w:rPr>
          <w:sz w:val="24"/>
          <w:szCs w:val="24"/>
        </w:rPr>
      </w:pPr>
      <w:r>
        <w:rPr>
          <w:sz w:val="24"/>
          <w:szCs w:val="24"/>
        </w:rPr>
        <w:t xml:space="preserve">I EMPA-REG OUTCOME-studiet var HR 0,61 (95 % CI 0,53; 0,70) for tiden til den første </w:t>
      </w:r>
      <w:proofErr w:type="spellStart"/>
      <w:r>
        <w:rPr>
          <w:sz w:val="24"/>
          <w:szCs w:val="24"/>
        </w:rPr>
        <w:t>nefropatihændelse</w:t>
      </w:r>
      <w:proofErr w:type="spellEnd"/>
      <w:r>
        <w:rPr>
          <w:sz w:val="24"/>
          <w:szCs w:val="24"/>
        </w:rPr>
        <w:t xml:space="preserve">, for </w:t>
      </w:r>
      <w:proofErr w:type="spellStart"/>
      <w:r>
        <w:rPr>
          <w:sz w:val="24"/>
          <w:szCs w:val="24"/>
        </w:rPr>
        <w:t>empagliflozin</w:t>
      </w:r>
      <w:proofErr w:type="spellEnd"/>
      <w:r>
        <w:rPr>
          <w:sz w:val="24"/>
          <w:szCs w:val="24"/>
        </w:rPr>
        <w:t xml:space="preserve"> (12,7 %) vs. placebo (18,8 %).</w:t>
      </w:r>
    </w:p>
    <w:p w14:paraId="50D0729C" w14:textId="77777777" w:rsidR="000763F8" w:rsidRDefault="000763F8" w:rsidP="000763F8">
      <w:pPr>
        <w:ind w:left="851"/>
        <w:rPr>
          <w:sz w:val="24"/>
          <w:szCs w:val="24"/>
        </w:rPr>
      </w:pPr>
    </w:p>
    <w:p w14:paraId="67C9997F" w14:textId="77777777" w:rsidR="000763F8" w:rsidRDefault="000763F8" w:rsidP="000763F8">
      <w:pPr>
        <w:ind w:left="851"/>
        <w:rPr>
          <w:sz w:val="24"/>
          <w:szCs w:val="24"/>
        </w:rPr>
      </w:pPr>
      <w:r>
        <w:rPr>
          <w:sz w:val="24"/>
          <w:szCs w:val="24"/>
        </w:rPr>
        <w:t xml:space="preserve">Desuden viste </w:t>
      </w:r>
      <w:proofErr w:type="spellStart"/>
      <w:r>
        <w:rPr>
          <w:sz w:val="24"/>
          <w:szCs w:val="24"/>
        </w:rPr>
        <w:t>empagliflozin</w:t>
      </w:r>
      <w:proofErr w:type="spellEnd"/>
      <w:r>
        <w:rPr>
          <w:sz w:val="24"/>
          <w:szCs w:val="24"/>
        </w:rPr>
        <w:t xml:space="preserve"> en højere (HR 1,82, 95 % CI 1,40; 2,37) forekomst af vedvarende </w:t>
      </w:r>
      <w:proofErr w:type="spellStart"/>
      <w:r>
        <w:rPr>
          <w:sz w:val="24"/>
          <w:szCs w:val="24"/>
        </w:rPr>
        <w:t>normo</w:t>
      </w:r>
      <w:proofErr w:type="spellEnd"/>
      <w:r>
        <w:rPr>
          <w:sz w:val="24"/>
          <w:szCs w:val="24"/>
        </w:rPr>
        <w:t xml:space="preserve">- eller </w:t>
      </w:r>
      <w:proofErr w:type="spellStart"/>
      <w:r>
        <w:rPr>
          <w:sz w:val="24"/>
          <w:szCs w:val="24"/>
        </w:rPr>
        <w:t>mikroalbuminuri</w:t>
      </w:r>
      <w:proofErr w:type="spellEnd"/>
      <w:r>
        <w:rPr>
          <w:sz w:val="24"/>
          <w:szCs w:val="24"/>
        </w:rPr>
        <w:t xml:space="preserve"> (49,7 %) hos patienter med </w:t>
      </w:r>
      <w:proofErr w:type="spellStart"/>
      <w:r>
        <w:rPr>
          <w:sz w:val="24"/>
          <w:szCs w:val="24"/>
        </w:rPr>
        <w:t>makroalbuminuri</w:t>
      </w:r>
      <w:proofErr w:type="spellEnd"/>
      <w:r>
        <w:rPr>
          <w:sz w:val="24"/>
          <w:szCs w:val="24"/>
        </w:rPr>
        <w:t xml:space="preserve"> ved </w:t>
      </w:r>
      <w:r>
        <w:rPr>
          <w:i/>
          <w:sz w:val="24"/>
          <w:szCs w:val="24"/>
        </w:rPr>
        <w:t>baseline</w:t>
      </w:r>
      <w:r>
        <w:rPr>
          <w:sz w:val="24"/>
          <w:szCs w:val="24"/>
        </w:rPr>
        <w:t>, sammenlignet med placebo (28,8 %).</w:t>
      </w:r>
    </w:p>
    <w:p w14:paraId="3C127A46" w14:textId="77777777" w:rsidR="000763F8" w:rsidRDefault="000763F8" w:rsidP="000763F8">
      <w:pPr>
        <w:ind w:left="851"/>
        <w:rPr>
          <w:sz w:val="24"/>
          <w:szCs w:val="24"/>
        </w:rPr>
      </w:pPr>
    </w:p>
    <w:p w14:paraId="2BE9A0CE" w14:textId="77777777" w:rsidR="000763F8" w:rsidRDefault="000763F8" w:rsidP="000763F8">
      <w:pPr>
        <w:ind w:left="851"/>
        <w:rPr>
          <w:i/>
          <w:sz w:val="24"/>
          <w:szCs w:val="24"/>
        </w:rPr>
      </w:pPr>
      <w:r>
        <w:rPr>
          <w:i/>
          <w:sz w:val="24"/>
          <w:szCs w:val="24"/>
          <w:u w:val="single"/>
        </w:rPr>
        <w:t>Faste-plasma-</w:t>
      </w:r>
      <w:proofErr w:type="spellStart"/>
      <w:r>
        <w:rPr>
          <w:i/>
          <w:sz w:val="24"/>
          <w:szCs w:val="24"/>
          <w:u w:val="single"/>
        </w:rPr>
        <w:t>glucose</w:t>
      </w:r>
      <w:proofErr w:type="spellEnd"/>
    </w:p>
    <w:p w14:paraId="3CCABC5A" w14:textId="77777777" w:rsidR="000763F8" w:rsidRDefault="000763F8" w:rsidP="000763F8">
      <w:pPr>
        <w:ind w:left="851"/>
        <w:rPr>
          <w:sz w:val="24"/>
          <w:szCs w:val="24"/>
        </w:rPr>
      </w:pPr>
      <w:r>
        <w:rPr>
          <w:sz w:val="24"/>
          <w:szCs w:val="24"/>
        </w:rPr>
        <w:t xml:space="preserve">I fire placebokontrollerede studier sås middelændringer fra </w:t>
      </w:r>
      <w:r>
        <w:rPr>
          <w:i/>
          <w:sz w:val="24"/>
          <w:szCs w:val="24"/>
        </w:rPr>
        <w:t>baseline</w:t>
      </w:r>
      <w:r>
        <w:rPr>
          <w:sz w:val="24"/>
          <w:szCs w:val="24"/>
        </w:rPr>
        <w:t xml:space="preserve"> i forhold til placebo i FPG på -20,5 mg/dl [-1,14 mmol/l] for </w:t>
      </w:r>
      <w:proofErr w:type="spellStart"/>
      <w:r>
        <w:rPr>
          <w:sz w:val="24"/>
          <w:szCs w:val="24"/>
        </w:rPr>
        <w:t>empagliflozin</w:t>
      </w:r>
      <w:proofErr w:type="spellEnd"/>
      <w:r>
        <w:rPr>
          <w:sz w:val="24"/>
          <w:szCs w:val="24"/>
        </w:rPr>
        <w:t xml:space="preserve"> 10 mg og -23,2 mg/dl [–1,29 mmol/l] for </w:t>
      </w:r>
      <w:proofErr w:type="spellStart"/>
      <w:r>
        <w:rPr>
          <w:sz w:val="24"/>
          <w:szCs w:val="24"/>
        </w:rPr>
        <w:t>empagliflozin</w:t>
      </w:r>
      <w:proofErr w:type="spellEnd"/>
      <w:r>
        <w:rPr>
          <w:sz w:val="24"/>
          <w:szCs w:val="24"/>
        </w:rPr>
        <w:t xml:space="preserve"> 25 mg sammenlignet med placebo (7,4 mg/dl [0,41 mmol/l]), når </w:t>
      </w:r>
      <w:proofErr w:type="spellStart"/>
      <w:r>
        <w:rPr>
          <w:sz w:val="24"/>
          <w:szCs w:val="24"/>
        </w:rPr>
        <w:t>empagliflozin</w:t>
      </w:r>
      <w:proofErr w:type="spellEnd"/>
      <w:r>
        <w:rPr>
          <w:sz w:val="24"/>
          <w:szCs w:val="24"/>
        </w:rPr>
        <w:t xml:space="preserve"> blev givet som monoterapi eller i kombinationsbehandling til </w:t>
      </w:r>
      <w:proofErr w:type="spellStart"/>
      <w:r>
        <w:rPr>
          <w:sz w:val="24"/>
          <w:szCs w:val="24"/>
        </w:rPr>
        <w:t>metformin</w:t>
      </w:r>
      <w:proofErr w:type="spellEnd"/>
      <w:r>
        <w:rPr>
          <w:sz w:val="24"/>
          <w:szCs w:val="24"/>
        </w:rPr>
        <w:t xml:space="preserve">, </w:t>
      </w:r>
      <w:proofErr w:type="spellStart"/>
      <w:r>
        <w:rPr>
          <w:sz w:val="24"/>
          <w:szCs w:val="24"/>
        </w:rPr>
        <w:t>pioglitazon</w:t>
      </w:r>
      <w:proofErr w:type="spellEnd"/>
      <w:r>
        <w:rPr>
          <w:sz w:val="24"/>
          <w:szCs w:val="24"/>
        </w:rPr>
        <w:t xml:space="preserve"> eller </w:t>
      </w:r>
      <w:proofErr w:type="spellStart"/>
      <w:r>
        <w:rPr>
          <w:sz w:val="24"/>
          <w:szCs w:val="24"/>
        </w:rPr>
        <w:t>metformin</w:t>
      </w:r>
      <w:proofErr w:type="spellEnd"/>
      <w:r>
        <w:rPr>
          <w:sz w:val="24"/>
          <w:szCs w:val="24"/>
        </w:rPr>
        <w:t xml:space="preserve"> plus et </w:t>
      </w:r>
      <w:proofErr w:type="spellStart"/>
      <w:r>
        <w:rPr>
          <w:sz w:val="24"/>
          <w:szCs w:val="24"/>
        </w:rPr>
        <w:t>sulfonylurinstof</w:t>
      </w:r>
      <w:proofErr w:type="spellEnd"/>
      <w:r>
        <w:rPr>
          <w:sz w:val="24"/>
          <w:szCs w:val="24"/>
        </w:rPr>
        <w:t>. Denne virkning blev observeret efter 24 uger og opretholdt i 76 uger.</w:t>
      </w:r>
    </w:p>
    <w:p w14:paraId="48A8A768" w14:textId="77777777" w:rsidR="000763F8" w:rsidRDefault="000763F8" w:rsidP="000763F8">
      <w:pPr>
        <w:ind w:left="851"/>
        <w:rPr>
          <w:sz w:val="24"/>
          <w:szCs w:val="24"/>
        </w:rPr>
      </w:pPr>
    </w:p>
    <w:p w14:paraId="092B0B0A" w14:textId="77777777" w:rsidR="000763F8" w:rsidRDefault="000763F8" w:rsidP="000763F8">
      <w:pPr>
        <w:ind w:left="851"/>
        <w:rPr>
          <w:i/>
          <w:sz w:val="24"/>
          <w:szCs w:val="24"/>
        </w:rPr>
      </w:pPr>
      <w:r>
        <w:rPr>
          <w:i/>
          <w:sz w:val="24"/>
          <w:szCs w:val="24"/>
          <w:u w:val="single"/>
        </w:rPr>
        <w:t xml:space="preserve">2-timers </w:t>
      </w:r>
      <w:proofErr w:type="spellStart"/>
      <w:r>
        <w:rPr>
          <w:i/>
          <w:sz w:val="24"/>
          <w:szCs w:val="24"/>
          <w:u w:val="single"/>
        </w:rPr>
        <w:t>postprandial</w:t>
      </w:r>
      <w:proofErr w:type="spellEnd"/>
      <w:r>
        <w:rPr>
          <w:i/>
          <w:sz w:val="24"/>
          <w:szCs w:val="24"/>
          <w:u w:val="single"/>
        </w:rPr>
        <w:t xml:space="preserve"> </w:t>
      </w:r>
      <w:proofErr w:type="spellStart"/>
      <w:r>
        <w:rPr>
          <w:i/>
          <w:sz w:val="24"/>
          <w:szCs w:val="24"/>
          <w:u w:val="single"/>
        </w:rPr>
        <w:t>glucose</w:t>
      </w:r>
      <w:proofErr w:type="spellEnd"/>
    </w:p>
    <w:p w14:paraId="53533255" w14:textId="77777777" w:rsidR="000763F8" w:rsidRDefault="000763F8" w:rsidP="000763F8">
      <w:pPr>
        <w:ind w:left="851"/>
        <w:rPr>
          <w:sz w:val="24"/>
          <w:szCs w:val="24"/>
        </w:rPr>
      </w:pPr>
      <w:r>
        <w:rPr>
          <w:sz w:val="24"/>
          <w:szCs w:val="24"/>
        </w:rPr>
        <w:t xml:space="preserve">Behandling med </w:t>
      </w:r>
      <w:proofErr w:type="spellStart"/>
      <w:r>
        <w:rPr>
          <w:sz w:val="24"/>
          <w:szCs w:val="24"/>
        </w:rPr>
        <w:t>empagliflozin</w:t>
      </w:r>
      <w:proofErr w:type="spellEnd"/>
      <w:r>
        <w:rPr>
          <w:sz w:val="24"/>
          <w:szCs w:val="24"/>
        </w:rPr>
        <w:t xml:space="preserve"> som supplement til </w:t>
      </w:r>
      <w:proofErr w:type="spellStart"/>
      <w:r>
        <w:rPr>
          <w:sz w:val="24"/>
          <w:szCs w:val="24"/>
        </w:rPr>
        <w:t>metformin</w:t>
      </w:r>
      <w:proofErr w:type="spellEnd"/>
      <w:r>
        <w:rPr>
          <w:sz w:val="24"/>
          <w:szCs w:val="24"/>
        </w:rPr>
        <w:t xml:space="preserve"> eller </w:t>
      </w:r>
      <w:proofErr w:type="spellStart"/>
      <w:r>
        <w:rPr>
          <w:sz w:val="24"/>
          <w:szCs w:val="24"/>
        </w:rPr>
        <w:t>metformin</w:t>
      </w:r>
      <w:proofErr w:type="spellEnd"/>
      <w:r>
        <w:rPr>
          <w:sz w:val="24"/>
          <w:szCs w:val="24"/>
        </w:rPr>
        <w:t xml:space="preserve"> og et </w:t>
      </w:r>
      <w:proofErr w:type="spellStart"/>
      <w:r>
        <w:rPr>
          <w:sz w:val="24"/>
          <w:szCs w:val="24"/>
        </w:rPr>
        <w:t>sulfonylurinstof</w:t>
      </w:r>
      <w:proofErr w:type="spellEnd"/>
      <w:r>
        <w:rPr>
          <w:sz w:val="24"/>
          <w:szCs w:val="24"/>
        </w:rPr>
        <w:t xml:space="preserve"> medførte et klinisk relevant fald i 2 timers </w:t>
      </w:r>
      <w:proofErr w:type="spellStart"/>
      <w:r>
        <w:rPr>
          <w:sz w:val="24"/>
          <w:szCs w:val="24"/>
        </w:rPr>
        <w:t>postprandial</w:t>
      </w:r>
      <w:proofErr w:type="spellEnd"/>
      <w:r>
        <w:rPr>
          <w:sz w:val="24"/>
          <w:szCs w:val="24"/>
        </w:rPr>
        <w:t xml:space="preserve"> </w:t>
      </w:r>
      <w:proofErr w:type="spellStart"/>
      <w:r>
        <w:rPr>
          <w:sz w:val="24"/>
          <w:szCs w:val="24"/>
        </w:rPr>
        <w:t>glucose</w:t>
      </w:r>
      <w:proofErr w:type="spellEnd"/>
      <w:r>
        <w:rPr>
          <w:sz w:val="24"/>
          <w:szCs w:val="24"/>
        </w:rPr>
        <w:t xml:space="preserve"> (måltidstolerancetest) ved 24 uger (supplement til </w:t>
      </w:r>
      <w:proofErr w:type="spellStart"/>
      <w:r>
        <w:rPr>
          <w:sz w:val="24"/>
          <w:szCs w:val="24"/>
        </w:rPr>
        <w:t>metformin</w:t>
      </w:r>
      <w:proofErr w:type="spellEnd"/>
      <w:r>
        <w:rPr>
          <w:sz w:val="24"/>
          <w:szCs w:val="24"/>
        </w:rPr>
        <w:t xml:space="preserve">: placebo +5,9 mg/dl, </w:t>
      </w:r>
      <w:proofErr w:type="spellStart"/>
      <w:r>
        <w:rPr>
          <w:sz w:val="24"/>
          <w:szCs w:val="24"/>
        </w:rPr>
        <w:t>empagliflozin</w:t>
      </w:r>
      <w:proofErr w:type="spellEnd"/>
      <w:r>
        <w:rPr>
          <w:sz w:val="24"/>
          <w:szCs w:val="24"/>
        </w:rPr>
        <w:t xml:space="preserve"> 10 mg: -46,0 mg/dl, </w:t>
      </w:r>
      <w:proofErr w:type="spellStart"/>
      <w:r>
        <w:rPr>
          <w:sz w:val="24"/>
          <w:szCs w:val="24"/>
        </w:rPr>
        <w:t>empagliflozin</w:t>
      </w:r>
      <w:proofErr w:type="spellEnd"/>
      <w:r>
        <w:rPr>
          <w:sz w:val="24"/>
          <w:szCs w:val="24"/>
        </w:rPr>
        <w:t xml:space="preserve"> 25 mg: -44,6 mg/dl, supplement til </w:t>
      </w:r>
      <w:proofErr w:type="spellStart"/>
      <w:r>
        <w:rPr>
          <w:sz w:val="24"/>
          <w:szCs w:val="24"/>
        </w:rPr>
        <w:t>metformin</w:t>
      </w:r>
      <w:proofErr w:type="spellEnd"/>
      <w:r>
        <w:rPr>
          <w:sz w:val="24"/>
          <w:szCs w:val="24"/>
        </w:rPr>
        <w:t xml:space="preserve"> og et </w:t>
      </w:r>
      <w:proofErr w:type="spellStart"/>
      <w:r>
        <w:rPr>
          <w:sz w:val="24"/>
          <w:szCs w:val="24"/>
        </w:rPr>
        <w:t>sulfonylurinstof</w:t>
      </w:r>
      <w:proofErr w:type="spellEnd"/>
      <w:r>
        <w:rPr>
          <w:sz w:val="24"/>
          <w:szCs w:val="24"/>
        </w:rPr>
        <w:t xml:space="preserve">: placebo -2,3 mg/dl, </w:t>
      </w:r>
      <w:proofErr w:type="spellStart"/>
      <w:r>
        <w:rPr>
          <w:sz w:val="24"/>
          <w:szCs w:val="24"/>
        </w:rPr>
        <w:t>empagliflozin</w:t>
      </w:r>
      <w:proofErr w:type="spellEnd"/>
      <w:r>
        <w:rPr>
          <w:sz w:val="24"/>
          <w:szCs w:val="24"/>
        </w:rPr>
        <w:t xml:space="preserve"> 10 mg: -35,7 mg/dl, </w:t>
      </w:r>
      <w:proofErr w:type="spellStart"/>
      <w:r>
        <w:rPr>
          <w:sz w:val="24"/>
          <w:szCs w:val="24"/>
        </w:rPr>
        <w:t>empagliflozin</w:t>
      </w:r>
      <w:proofErr w:type="spellEnd"/>
      <w:r>
        <w:rPr>
          <w:sz w:val="24"/>
          <w:szCs w:val="24"/>
        </w:rPr>
        <w:t xml:space="preserve"> 25 mg: -36,6</w:t>
      </w:r>
      <w:r>
        <w:rPr>
          <w:spacing w:val="-9"/>
          <w:sz w:val="24"/>
          <w:szCs w:val="24"/>
        </w:rPr>
        <w:t xml:space="preserve"> </w:t>
      </w:r>
      <w:r>
        <w:rPr>
          <w:sz w:val="24"/>
          <w:szCs w:val="24"/>
        </w:rPr>
        <w:t>mg/dl).</w:t>
      </w:r>
    </w:p>
    <w:p w14:paraId="39BECD75" w14:textId="77777777" w:rsidR="000763F8" w:rsidRDefault="000763F8" w:rsidP="000763F8">
      <w:pPr>
        <w:ind w:left="851"/>
        <w:rPr>
          <w:sz w:val="24"/>
          <w:szCs w:val="24"/>
        </w:rPr>
      </w:pPr>
    </w:p>
    <w:p w14:paraId="67DCCE87" w14:textId="77777777" w:rsidR="000763F8" w:rsidRDefault="000763F8" w:rsidP="000763F8">
      <w:pPr>
        <w:ind w:left="851"/>
        <w:rPr>
          <w:i/>
          <w:sz w:val="24"/>
          <w:szCs w:val="24"/>
        </w:rPr>
      </w:pPr>
      <w:r>
        <w:rPr>
          <w:i/>
          <w:sz w:val="24"/>
          <w:szCs w:val="24"/>
          <w:u w:val="single"/>
        </w:rPr>
        <w:t>Patienter med høj baseline-HbA1c &gt;10 %</w:t>
      </w:r>
    </w:p>
    <w:p w14:paraId="1CEC06C2" w14:textId="77777777" w:rsidR="000763F8" w:rsidRDefault="000763F8" w:rsidP="000763F8">
      <w:pPr>
        <w:ind w:left="851"/>
        <w:rPr>
          <w:sz w:val="24"/>
          <w:szCs w:val="24"/>
        </w:rPr>
      </w:pPr>
      <w:r>
        <w:rPr>
          <w:sz w:val="24"/>
          <w:szCs w:val="24"/>
        </w:rPr>
        <w:t xml:space="preserve">I en præspecificeret </w:t>
      </w:r>
      <w:proofErr w:type="spellStart"/>
      <w:r>
        <w:rPr>
          <w:sz w:val="24"/>
          <w:szCs w:val="24"/>
        </w:rPr>
        <w:t>puljet</w:t>
      </w:r>
      <w:proofErr w:type="spellEnd"/>
      <w:r>
        <w:rPr>
          <w:sz w:val="24"/>
          <w:szCs w:val="24"/>
        </w:rPr>
        <w:t xml:space="preserve"> analyse af tre fase 3-studier gav behandling med open-label </w:t>
      </w:r>
      <w:proofErr w:type="spellStart"/>
      <w:r>
        <w:rPr>
          <w:sz w:val="24"/>
          <w:szCs w:val="24"/>
        </w:rPr>
        <w:t>empagliflozin</w:t>
      </w:r>
      <w:proofErr w:type="spellEnd"/>
      <w:r>
        <w:rPr>
          <w:sz w:val="24"/>
          <w:szCs w:val="24"/>
        </w:rPr>
        <w:t xml:space="preserve"> 25 mg hos patienter med svær </w:t>
      </w:r>
      <w:proofErr w:type="spellStart"/>
      <w:r>
        <w:rPr>
          <w:sz w:val="24"/>
          <w:szCs w:val="24"/>
        </w:rPr>
        <w:t>hyperglykæmi</w:t>
      </w:r>
      <w:proofErr w:type="spellEnd"/>
      <w:r>
        <w:rPr>
          <w:sz w:val="24"/>
          <w:szCs w:val="24"/>
        </w:rPr>
        <w:t xml:space="preserve"> (N=184, gennemsnitlig HbA1c 11,15 % ved </w:t>
      </w:r>
      <w:r>
        <w:rPr>
          <w:i/>
          <w:sz w:val="24"/>
          <w:szCs w:val="24"/>
        </w:rPr>
        <w:t>baseline</w:t>
      </w:r>
      <w:r>
        <w:rPr>
          <w:sz w:val="24"/>
          <w:szCs w:val="24"/>
        </w:rPr>
        <w:t xml:space="preserve">) en klinisk relevant reduktion i HbA1c fra </w:t>
      </w:r>
      <w:r>
        <w:rPr>
          <w:i/>
          <w:sz w:val="24"/>
          <w:szCs w:val="24"/>
        </w:rPr>
        <w:t>baseline</w:t>
      </w:r>
      <w:r>
        <w:rPr>
          <w:sz w:val="24"/>
          <w:szCs w:val="24"/>
        </w:rPr>
        <w:t xml:space="preserve"> på 3,27 % i uge 24; hverken placebo eller </w:t>
      </w:r>
      <w:proofErr w:type="spellStart"/>
      <w:r>
        <w:rPr>
          <w:sz w:val="24"/>
          <w:szCs w:val="24"/>
        </w:rPr>
        <w:t>empagliflozin</w:t>
      </w:r>
      <w:proofErr w:type="spellEnd"/>
      <w:r>
        <w:rPr>
          <w:sz w:val="24"/>
          <w:szCs w:val="24"/>
        </w:rPr>
        <w:t xml:space="preserve"> 10 mg indgik som behandlingsarme i dette studie.</w:t>
      </w:r>
    </w:p>
    <w:p w14:paraId="25CC01AB" w14:textId="77777777" w:rsidR="000763F8" w:rsidRDefault="000763F8" w:rsidP="000763F8">
      <w:pPr>
        <w:ind w:left="851"/>
        <w:rPr>
          <w:sz w:val="24"/>
          <w:szCs w:val="24"/>
        </w:rPr>
      </w:pPr>
    </w:p>
    <w:p w14:paraId="1E68B1A6" w14:textId="77777777" w:rsidR="000763F8" w:rsidRDefault="000763F8" w:rsidP="000763F8">
      <w:pPr>
        <w:ind w:left="851"/>
        <w:rPr>
          <w:i/>
          <w:sz w:val="24"/>
          <w:szCs w:val="24"/>
        </w:rPr>
      </w:pPr>
      <w:r>
        <w:rPr>
          <w:i/>
          <w:sz w:val="24"/>
          <w:szCs w:val="24"/>
          <w:u w:val="single"/>
        </w:rPr>
        <w:t>Kropsvægt</w:t>
      </w:r>
    </w:p>
    <w:p w14:paraId="3173ED72" w14:textId="77777777" w:rsidR="000763F8" w:rsidRDefault="000763F8" w:rsidP="000763F8">
      <w:pPr>
        <w:ind w:left="851"/>
        <w:rPr>
          <w:sz w:val="24"/>
          <w:szCs w:val="24"/>
        </w:rPr>
      </w:pPr>
      <w:r>
        <w:rPr>
          <w:sz w:val="24"/>
          <w:szCs w:val="24"/>
        </w:rPr>
        <w:t xml:space="preserve">I en præspecificeret </w:t>
      </w:r>
      <w:proofErr w:type="spellStart"/>
      <w:r>
        <w:rPr>
          <w:sz w:val="24"/>
          <w:szCs w:val="24"/>
        </w:rPr>
        <w:t>puljet</w:t>
      </w:r>
      <w:proofErr w:type="spellEnd"/>
      <w:r>
        <w:rPr>
          <w:sz w:val="24"/>
          <w:szCs w:val="24"/>
        </w:rPr>
        <w:t xml:space="preserve"> analyse af 4 placebokontrollerede studier gav behandling med </w:t>
      </w:r>
      <w:proofErr w:type="spellStart"/>
      <w:r>
        <w:rPr>
          <w:sz w:val="24"/>
          <w:szCs w:val="24"/>
        </w:rPr>
        <w:t>empagliflozin</w:t>
      </w:r>
      <w:proofErr w:type="spellEnd"/>
      <w:r>
        <w:rPr>
          <w:sz w:val="24"/>
          <w:szCs w:val="24"/>
        </w:rPr>
        <w:t xml:space="preserve"> en reduktion i kropsvægt (-0,24 kg for placebo, -2,04 kg for </w:t>
      </w:r>
      <w:proofErr w:type="spellStart"/>
      <w:r>
        <w:rPr>
          <w:sz w:val="24"/>
          <w:szCs w:val="24"/>
        </w:rPr>
        <w:t>empagliflozin</w:t>
      </w:r>
      <w:proofErr w:type="spellEnd"/>
      <w:r>
        <w:rPr>
          <w:sz w:val="24"/>
          <w:szCs w:val="24"/>
        </w:rPr>
        <w:t xml:space="preserve"> 10 mg og -2,26 kg for </w:t>
      </w:r>
      <w:proofErr w:type="spellStart"/>
      <w:r>
        <w:rPr>
          <w:sz w:val="24"/>
          <w:szCs w:val="24"/>
        </w:rPr>
        <w:t>empagliflozin</w:t>
      </w:r>
      <w:proofErr w:type="spellEnd"/>
      <w:r>
        <w:rPr>
          <w:sz w:val="24"/>
          <w:szCs w:val="24"/>
        </w:rPr>
        <w:t xml:space="preserve"> 25 mg) ved uge 24, som blev opretholdt op til uge 52 (-0,16 kg for placebo, -1,96 kg for </w:t>
      </w:r>
      <w:proofErr w:type="spellStart"/>
      <w:r>
        <w:rPr>
          <w:sz w:val="24"/>
          <w:szCs w:val="24"/>
        </w:rPr>
        <w:t>empagliflozin</w:t>
      </w:r>
      <w:proofErr w:type="spellEnd"/>
      <w:r>
        <w:rPr>
          <w:sz w:val="24"/>
          <w:szCs w:val="24"/>
        </w:rPr>
        <w:t xml:space="preserve"> 10 mg og -2,25 kg for </w:t>
      </w:r>
      <w:proofErr w:type="spellStart"/>
      <w:r>
        <w:rPr>
          <w:sz w:val="24"/>
          <w:szCs w:val="24"/>
        </w:rPr>
        <w:t>empagliflozin</w:t>
      </w:r>
      <w:proofErr w:type="spellEnd"/>
      <w:r>
        <w:rPr>
          <w:sz w:val="24"/>
          <w:szCs w:val="24"/>
        </w:rPr>
        <w:t xml:space="preserve"> 25 mg).</w:t>
      </w:r>
    </w:p>
    <w:p w14:paraId="4768F479" w14:textId="77777777" w:rsidR="000763F8" w:rsidRDefault="000763F8" w:rsidP="000763F8">
      <w:pPr>
        <w:ind w:left="851"/>
        <w:rPr>
          <w:sz w:val="24"/>
          <w:szCs w:val="24"/>
        </w:rPr>
      </w:pPr>
    </w:p>
    <w:p w14:paraId="2077996E" w14:textId="77777777" w:rsidR="000763F8" w:rsidRDefault="000763F8" w:rsidP="000763F8">
      <w:pPr>
        <w:ind w:left="851"/>
        <w:rPr>
          <w:i/>
          <w:sz w:val="24"/>
          <w:szCs w:val="24"/>
        </w:rPr>
      </w:pPr>
      <w:r>
        <w:rPr>
          <w:i/>
          <w:sz w:val="24"/>
          <w:szCs w:val="24"/>
          <w:u w:val="single"/>
        </w:rPr>
        <w:t>Blodtryk</w:t>
      </w:r>
    </w:p>
    <w:p w14:paraId="2745D1C7" w14:textId="77777777" w:rsidR="000763F8" w:rsidRDefault="000763F8" w:rsidP="000763F8">
      <w:pPr>
        <w:ind w:left="851"/>
        <w:rPr>
          <w:sz w:val="24"/>
          <w:szCs w:val="24"/>
        </w:rPr>
      </w:pPr>
      <w:r>
        <w:rPr>
          <w:sz w:val="24"/>
          <w:szCs w:val="24"/>
        </w:rPr>
        <w:t xml:space="preserve">I et 12 ugers dobbeltblindet, placebokontrolleret studie undersøgtes </w:t>
      </w:r>
      <w:proofErr w:type="spellStart"/>
      <w:r>
        <w:rPr>
          <w:sz w:val="24"/>
          <w:szCs w:val="24"/>
        </w:rPr>
        <w:t>empagliflozins</w:t>
      </w:r>
      <w:proofErr w:type="spellEnd"/>
      <w:r>
        <w:rPr>
          <w:sz w:val="24"/>
          <w:szCs w:val="24"/>
        </w:rPr>
        <w:t xml:space="preserve"> virkning og sikkerhed hos patienter med type 2-diabetes og højt blodtryk på forskellige </w:t>
      </w:r>
      <w:proofErr w:type="spellStart"/>
      <w:r>
        <w:rPr>
          <w:sz w:val="24"/>
          <w:szCs w:val="24"/>
        </w:rPr>
        <w:t>antidiabetika</w:t>
      </w:r>
      <w:proofErr w:type="spellEnd"/>
      <w:r>
        <w:rPr>
          <w:sz w:val="24"/>
          <w:szCs w:val="24"/>
        </w:rPr>
        <w:t xml:space="preserve"> og op til 2 </w:t>
      </w:r>
      <w:proofErr w:type="spellStart"/>
      <w:r>
        <w:rPr>
          <w:sz w:val="24"/>
          <w:szCs w:val="24"/>
        </w:rPr>
        <w:t>antihypertensive</w:t>
      </w:r>
      <w:proofErr w:type="spellEnd"/>
      <w:r>
        <w:rPr>
          <w:sz w:val="24"/>
          <w:szCs w:val="24"/>
        </w:rPr>
        <w:t xml:space="preserve"> behandlinger. Behandling med </w:t>
      </w:r>
      <w:proofErr w:type="spellStart"/>
      <w:r>
        <w:rPr>
          <w:sz w:val="24"/>
          <w:szCs w:val="24"/>
        </w:rPr>
        <w:t>empagliflozin</w:t>
      </w:r>
      <w:proofErr w:type="spellEnd"/>
      <w:r>
        <w:rPr>
          <w:sz w:val="24"/>
          <w:szCs w:val="24"/>
        </w:rPr>
        <w:t xml:space="preserve"> én gang dagligt medførte en statistisk signifikant forbedring i HbA1c og i 24 timers systolisk og diastolisk middelblodtryk bestemt ved ambulatorisk blodtryksmonitorering (tabel 11). Behandling med </w:t>
      </w:r>
      <w:proofErr w:type="spellStart"/>
      <w:r>
        <w:rPr>
          <w:sz w:val="24"/>
          <w:szCs w:val="24"/>
        </w:rPr>
        <w:t>empagliflozin</w:t>
      </w:r>
      <w:proofErr w:type="spellEnd"/>
      <w:r>
        <w:rPr>
          <w:sz w:val="24"/>
          <w:szCs w:val="24"/>
        </w:rPr>
        <w:t xml:space="preserve"> gav reduktioner i siddende SBP og DBP.</w:t>
      </w:r>
    </w:p>
    <w:p w14:paraId="3C8D7757" w14:textId="77777777" w:rsidR="000763F8" w:rsidRDefault="000763F8" w:rsidP="000763F8">
      <w:pPr>
        <w:ind w:left="851"/>
        <w:rPr>
          <w:sz w:val="24"/>
          <w:szCs w:val="24"/>
        </w:rPr>
      </w:pPr>
    </w:p>
    <w:p w14:paraId="1A28195A" w14:textId="2BAF9A3D" w:rsidR="000763F8" w:rsidRDefault="000763F8" w:rsidP="000763F8">
      <w:pPr>
        <w:rPr>
          <w:b/>
          <w:bCs/>
          <w:sz w:val="24"/>
          <w:szCs w:val="24"/>
          <w:vertAlign w:val="superscript"/>
        </w:rPr>
      </w:pPr>
      <w:r>
        <w:rPr>
          <w:b/>
          <w:sz w:val="24"/>
          <w:szCs w:val="24"/>
        </w:rPr>
        <w:t>Tabel 11:</w:t>
      </w:r>
      <w:r w:rsidR="000E1A30">
        <w:rPr>
          <w:b/>
          <w:sz w:val="24"/>
          <w:szCs w:val="24"/>
        </w:rPr>
        <w:t xml:space="preserve"> </w:t>
      </w:r>
      <w:r>
        <w:rPr>
          <w:b/>
          <w:sz w:val="24"/>
          <w:szCs w:val="24"/>
        </w:rPr>
        <w:t xml:space="preserve">Effektresultater ved 12 uger i et placebokontrolleret studie med </w:t>
      </w:r>
      <w:proofErr w:type="spellStart"/>
      <w:r>
        <w:rPr>
          <w:b/>
          <w:sz w:val="24"/>
          <w:szCs w:val="24"/>
        </w:rPr>
        <w:t>empagliflozin</w:t>
      </w:r>
      <w:proofErr w:type="spellEnd"/>
      <w:r>
        <w:rPr>
          <w:b/>
          <w:sz w:val="24"/>
          <w:szCs w:val="24"/>
        </w:rPr>
        <w:t xml:space="preserve"> hos patienter med type 2-diabetes og ikke-kontrolleret </w:t>
      </w:r>
      <w:proofErr w:type="spellStart"/>
      <w:r>
        <w:rPr>
          <w:b/>
          <w:sz w:val="24"/>
          <w:szCs w:val="24"/>
        </w:rPr>
        <w:t>blodtryk</w:t>
      </w:r>
      <w:r>
        <w:rPr>
          <w:b/>
          <w:bCs/>
          <w:sz w:val="24"/>
          <w:szCs w:val="24"/>
          <w:vertAlign w:val="superscript"/>
        </w:rPr>
        <w:t>a</w:t>
      </w:r>
      <w:proofErr w:type="spellEnd"/>
    </w:p>
    <w:p w14:paraId="0F6155E2" w14:textId="77777777" w:rsidR="000763F8" w:rsidRDefault="000763F8" w:rsidP="000763F8">
      <w:pPr>
        <w:rPr>
          <w:b/>
          <w:sz w:val="24"/>
          <w:szCs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2877"/>
        <w:gridCol w:w="2147"/>
        <w:gridCol w:w="2301"/>
        <w:gridCol w:w="2303"/>
      </w:tblGrid>
      <w:tr w:rsidR="000763F8" w14:paraId="732E16E7" w14:textId="77777777" w:rsidTr="000763F8">
        <w:trPr>
          <w:trHeight w:val="251"/>
        </w:trPr>
        <w:tc>
          <w:tcPr>
            <w:tcW w:w="1494" w:type="pct"/>
            <w:vMerge w:val="restart"/>
            <w:tcBorders>
              <w:top w:val="single" w:sz="4" w:space="0" w:color="000000"/>
              <w:left w:val="single" w:sz="4" w:space="0" w:color="000000"/>
              <w:bottom w:val="single" w:sz="4" w:space="0" w:color="000000"/>
              <w:right w:val="single" w:sz="4" w:space="0" w:color="000000"/>
            </w:tcBorders>
          </w:tcPr>
          <w:p w14:paraId="24287DD2" w14:textId="77777777" w:rsidR="000763F8" w:rsidRDefault="000763F8">
            <w:pPr>
              <w:rPr>
                <w:sz w:val="22"/>
                <w:szCs w:val="22"/>
              </w:rPr>
            </w:pPr>
          </w:p>
        </w:tc>
        <w:tc>
          <w:tcPr>
            <w:tcW w:w="1115" w:type="pct"/>
            <w:vMerge w:val="restart"/>
            <w:tcBorders>
              <w:top w:val="single" w:sz="4" w:space="0" w:color="000000"/>
              <w:left w:val="single" w:sz="4" w:space="0" w:color="000000"/>
              <w:bottom w:val="single" w:sz="4" w:space="0" w:color="000000"/>
              <w:right w:val="single" w:sz="4" w:space="0" w:color="000000"/>
            </w:tcBorders>
            <w:hideMark/>
          </w:tcPr>
          <w:p w14:paraId="406F960A" w14:textId="77777777" w:rsidR="000763F8" w:rsidRDefault="000763F8">
            <w:pPr>
              <w:jc w:val="center"/>
              <w:rPr>
                <w:b/>
                <w:sz w:val="22"/>
                <w:szCs w:val="22"/>
              </w:rPr>
            </w:pPr>
            <w:r>
              <w:rPr>
                <w:b/>
                <w:sz w:val="22"/>
                <w:szCs w:val="22"/>
              </w:rPr>
              <w:t>Placebo</w:t>
            </w:r>
          </w:p>
        </w:tc>
        <w:tc>
          <w:tcPr>
            <w:tcW w:w="2391" w:type="pct"/>
            <w:gridSpan w:val="2"/>
            <w:tcBorders>
              <w:top w:val="single" w:sz="4" w:space="0" w:color="000000"/>
              <w:left w:val="single" w:sz="4" w:space="0" w:color="000000"/>
              <w:bottom w:val="single" w:sz="4" w:space="0" w:color="000000"/>
              <w:right w:val="single" w:sz="4" w:space="0" w:color="000000"/>
            </w:tcBorders>
            <w:hideMark/>
          </w:tcPr>
          <w:p w14:paraId="13DBD2AE" w14:textId="77777777" w:rsidR="000763F8" w:rsidRDefault="000763F8">
            <w:pPr>
              <w:jc w:val="center"/>
              <w:rPr>
                <w:b/>
                <w:sz w:val="22"/>
                <w:szCs w:val="22"/>
              </w:rPr>
            </w:pPr>
            <w:proofErr w:type="spellStart"/>
            <w:r>
              <w:rPr>
                <w:b/>
                <w:sz w:val="22"/>
                <w:szCs w:val="22"/>
              </w:rPr>
              <w:t>Empagliflozin</w:t>
            </w:r>
            <w:proofErr w:type="spellEnd"/>
          </w:p>
        </w:tc>
      </w:tr>
      <w:tr w:rsidR="000763F8" w14:paraId="5756A961" w14:textId="77777777" w:rsidTr="000763F8">
        <w:trPr>
          <w:trHeight w:val="222"/>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A3196E0" w14:textId="77777777" w:rsidR="000763F8" w:rsidRDefault="000763F8">
            <w:pPr>
              <w:rPr>
                <w:sz w:val="22"/>
                <w:szCs w:val="22"/>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B75EC0F" w14:textId="77777777" w:rsidR="000763F8" w:rsidRDefault="000763F8">
            <w:pPr>
              <w:rPr>
                <w:b/>
                <w:sz w:val="22"/>
                <w:szCs w:val="22"/>
              </w:rPr>
            </w:pPr>
          </w:p>
        </w:tc>
        <w:tc>
          <w:tcPr>
            <w:tcW w:w="1195" w:type="pct"/>
            <w:tcBorders>
              <w:top w:val="single" w:sz="4" w:space="0" w:color="000000"/>
              <w:left w:val="single" w:sz="4" w:space="0" w:color="000000"/>
              <w:bottom w:val="single" w:sz="4" w:space="0" w:color="000000"/>
              <w:right w:val="single" w:sz="4" w:space="0" w:color="000000"/>
            </w:tcBorders>
            <w:hideMark/>
          </w:tcPr>
          <w:p w14:paraId="25EDEFBD" w14:textId="77777777" w:rsidR="000763F8" w:rsidRDefault="000763F8">
            <w:pPr>
              <w:jc w:val="center"/>
              <w:rPr>
                <w:b/>
                <w:sz w:val="22"/>
                <w:szCs w:val="22"/>
              </w:rPr>
            </w:pPr>
            <w:r>
              <w:rPr>
                <w:b/>
                <w:sz w:val="22"/>
                <w:szCs w:val="22"/>
              </w:rPr>
              <w:t>10 mg</w:t>
            </w:r>
          </w:p>
        </w:tc>
        <w:tc>
          <w:tcPr>
            <w:tcW w:w="1196" w:type="pct"/>
            <w:tcBorders>
              <w:top w:val="single" w:sz="4" w:space="0" w:color="000000"/>
              <w:left w:val="single" w:sz="4" w:space="0" w:color="000000"/>
              <w:bottom w:val="single" w:sz="4" w:space="0" w:color="000000"/>
              <w:right w:val="single" w:sz="4" w:space="0" w:color="000000"/>
            </w:tcBorders>
            <w:hideMark/>
          </w:tcPr>
          <w:p w14:paraId="3412FBE7" w14:textId="77777777" w:rsidR="000763F8" w:rsidRDefault="000763F8">
            <w:pPr>
              <w:jc w:val="center"/>
              <w:rPr>
                <w:b/>
                <w:sz w:val="22"/>
                <w:szCs w:val="22"/>
              </w:rPr>
            </w:pPr>
            <w:r>
              <w:rPr>
                <w:b/>
                <w:sz w:val="22"/>
                <w:szCs w:val="22"/>
              </w:rPr>
              <w:t>25 mg</w:t>
            </w:r>
          </w:p>
        </w:tc>
      </w:tr>
      <w:tr w:rsidR="000763F8" w14:paraId="5AE1F455" w14:textId="77777777" w:rsidTr="000763F8">
        <w:trPr>
          <w:trHeight w:val="254"/>
        </w:trPr>
        <w:tc>
          <w:tcPr>
            <w:tcW w:w="1494" w:type="pct"/>
            <w:tcBorders>
              <w:top w:val="single" w:sz="4" w:space="0" w:color="000000"/>
              <w:left w:val="single" w:sz="4" w:space="0" w:color="000000"/>
              <w:bottom w:val="single" w:sz="4" w:space="0" w:color="000000"/>
              <w:right w:val="single" w:sz="4" w:space="0" w:color="000000"/>
            </w:tcBorders>
            <w:hideMark/>
          </w:tcPr>
          <w:p w14:paraId="32ACCDA0" w14:textId="77777777" w:rsidR="000763F8" w:rsidRDefault="000763F8">
            <w:pPr>
              <w:rPr>
                <w:sz w:val="22"/>
                <w:szCs w:val="22"/>
              </w:rPr>
            </w:pPr>
            <w:r>
              <w:rPr>
                <w:sz w:val="22"/>
                <w:szCs w:val="22"/>
              </w:rPr>
              <w:t>N</w:t>
            </w:r>
          </w:p>
        </w:tc>
        <w:tc>
          <w:tcPr>
            <w:tcW w:w="1115" w:type="pct"/>
            <w:tcBorders>
              <w:top w:val="single" w:sz="4" w:space="0" w:color="000000"/>
              <w:left w:val="single" w:sz="4" w:space="0" w:color="000000"/>
              <w:bottom w:val="single" w:sz="4" w:space="0" w:color="000000"/>
              <w:right w:val="single" w:sz="4" w:space="0" w:color="000000"/>
            </w:tcBorders>
            <w:hideMark/>
          </w:tcPr>
          <w:p w14:paraId="2A592F5E" w14:textId="77777777" w:rsidR="000763F8" w:rsidRDefault="000763F8">
            <w:pPr>
              <w:jc w:val="center"/>
              <w:rPr>
                <w:sz w:val="22"/>
                <w:szCs w:val="22"/>
              </w:rPr>
            </w:pPr>
            <w:r>
              <w:rPr>
                <w:sz w:val="22"/>
                <w:szCs w:val="22"/>
              </w:rPr>
              <w:t>271</w:t>
            </w:r>
          </w:p>
        </w:tc>
        <w:tc>
          <w:tcPr>
            <w:tcW w:w="1195" w:type="pct"/>
            <w:tcBorders>
              <w:top w:val="single" w:sz="4" w:space="0" w:color="000000"/>
              <w:left w:val="single" w:sz="4" w:space="0" w:color="000000"/>
              <w:bottom w:val="single" w:sz="4" w:space="0" w:color="000000"/>
              <w:right w:val="single" w:sz="4" w:space="0" w:color="000000"/>
            </w:tcBorders>
            <w:hideMark/>
          </w:tcPr>
          <w:p w14:paraId="3A7B047D" w14:textId="77777777" w:rsidR="000763F8" w:rsidRDefault="000763F8">
            <w:pPr>
              <w:jc w:val="center"/>
              <w:rPr>
                <w:sz w:val="22"/>
                <w:szCs w:val="22"/>
              </w:rPr>
            </w:pPr>
            <w:r>
              <w:rPr>
                <w:sz w:val="22"/>
                <w:szCs w:val="22"/>
              </w:rPr>
              <w:t>276</w:t>
            </w:r>
          </w:p>
        </w:tc>
        <w:tc>
          <w:tcPr>
            <w:tcW w:w="1196" w:type="pct"/>
            <w:tcBorders>
              <w:top w:val="single" w:sz="4" w:space="0" w:color="000000"/>
              <w:left w:val="single" w:sz="4" w:space="0" w:color="000000"/>
              <w:bottom w:val="single" w:sz="4" w:space="0" w:color="000000"/>
              <w:right w:val="single" w:sz="4" w:space="0" w:color="000000"/>
            </w:tcBorders>
            <w:hideMark/>
          </w:tcPr>
          <w:p w14:paraId="1C67F2FF" w14:textId="77777777" w:rsidR="000763F8" w:rsidRDefault="000763F8">
            <w:pPr>
              <w:jc w:val="center"/>
              <w:rPr>
                <w:sz w:val="22"/>
                <w:szCs w:val="22"/>
              </w:rPr>
            </w:pPr>
            <w:r>
              <w:rPr>
                <w:sz w:val="22"/>
                <w:szCs w:val="22"/>
              </w:rPr>
              <w:t>276</w:t>
            </w:r>
          </w:p>
        </w:tc>
      </w:tr>
      <w:tr w:rsidR="000763F8" w14:paraId="77A65DA0" w14:textId="77777777" w:rsidTr="000763F8">
        <w:trPr>
          <w:trHeight w:val="251"/>
        </w:trPr>
        <w:tc>
          <w:tcPr>
            <w:tcW w:w="5000" w:type="pct"/>
            <w:gridSpan w:val="4"/>
            <w:tcBorders>
              <w:top w:val="single" w:sz="4" w:space="0" w:color="000000"/>
              <w:left w:val="single" w:sz="4" w:space="0" w:color="000000"/>
              <w:bottom w:val="single" w:sz="4" w:space="0" w:color="000000"/>
              <w:right w:val="single" w:sz="4" w:space="0" w:color="000000"/>
            </w:tcBorders>
            <w:hideMark/>
          </w:tcPr>
          <w:p w14:paraId="29673699" w14:textId="77777777" w:rsidR="000763F8" w:rsidRDefault="000763F8">
            <w:pPr>
              <w:rPr>
                <w:b/>
                <w:sz w:val="22"/>
                <w:szCs w:val="22"/>
              </w:rPr>
            </w:pPr>
            <w:r>
              <w:rPr>
                <w:b/>
                <w:sz w:val="22"/>
                <w:szCs w:val="22"/>
              </w:rPr>
              <w:t>HbA1c (%) ved uge 12</w:t>
            </w:r>
            <w:r>
              <w:rPr>
                <w:b/>
                <w:sz w:val="22"/>
                <w:szCs w:val="22"/>
                <w:vertAlign w:val="superscript"/>
              </w:rPr>
              <w:t>1</w:t>
            </w:r>
          </w:p>
        </w:tc>
      </w:tr>
      <w:tr w:rsidR="000763F8" w14:paraId="4D589C33" w14:textId="77777777" w:rsidTr="000763F8">
        <w:trPr>
          <w:trHeight w:val="254"/>
        </w:trPr>
        <w:tc>
          <w:tcPr>
            <w:tcW w:w="1494" w:type="pct"/>
            <w:tcBorders>
              <w:top w:val="single" w:sz="4" w:space="0" w:color="000000"/>
              <w:left w:val="single" w:sz="4" w:space="0" w:color="000000"/>
              <w:bottom w:val="single" w:sz="4" w:space="0" w:color="000000"/>
              <w:right w:val="single" w:sz="4" w:space="0" w:color="000000"/>
            </w:tcBorders>
            <w:hideMark/>
          </w:tcPr>
          <w:p w14:paraId="4462BF5B" w14:textId="77777777" w:rsidR="000763F8" w:rsidRDefault="000763F8">
            <w:pPr>
              <w:ind w:left="416"/>
              <w:rPr>
                <w:sz w:val="22"/>
                <w:szCs w:val="22"/>
              </w:rPr>
            </w:pPr>
            <w:r>
              <w:rPr>
                <w:i/>
                <w:sz w:val="22"/>
                <w:szCs w:val="22"/>
              </w:rPr>
              <w:t>Baseline</w:t>
            </w:r>
            <w:r>
              <w:rPr>
                <w:sz w:val="22"/>
                <w:szCs w:val="22"/>
              </w:rPr>
              <w:t xml:space="preserve"> (middelværdi)</w:t>
            </w:r>
          </w:p>
        </w:tc>
        <w:tc>
          <w:tcPr>
            <w:tcW w:w="1115" w:type="pct"/>
            <w:tcBorders>
              <w:top w:val="single" w:sz="4" w:space="0" w:color="000000"/>
              <w:left w:val="single" w:sz="4" w:space="0" w:color="000000"/>
              <w:bottom w:val="single" w:sz="4" w:space="0" w:color="000000"/>
              <w:right w:val="single" w:sz="4" w:space="0" w:color="000000"/>
            </w:tcBorders>
            <w:hideMark/>
          </w:tcPr>
          <w:p w14:paraId="1B53E632" w14:textId="77777777" w:rsidR="000763F8" w:rsidRDefault="000763F8">
            <w:pPr>
              <w:jc w:val="center"/>
              <w:rPr>
                <w:sz w:val="22"/>
                <w:szCs w:val="22"/>
              </w:rPr>
            </w:pPr>
            <w:r>
              <w:rPr>
                <w:sz w:val="22"/>
                <w:szCs w:val="22"/>
              </w:rPr>
              <w:t>7,90</w:t>
            </w:r>
          </w:p>
        </w:tc>
        <w:tc>
          <w:tcPr>
            <w:tcW w:w="1195" w:type="pct"/>
            <w:tcBorders>
              <w:top w:val="single" w:sz="4" w:space="0" w:color="000000"/>
              <w:left w:val="single" w:sz="4" w:space="0" w:color="000000"/>
              <w:bottom w:val="single" w:sz="4" w:space="0" w:color="000000"/>
              <w:right w:val="single" w:sz="4" w:space="0" w:color="000000"/>
            </w:tcBorders>
            <w:hideMark/>
          </w:tcPr>
          <w:p w14:paraId="7CB2C15C" w14:textId="77777777" w:rsidR="000763F8" w:rsidRDefault="000763F8">
            <w:pPr>
              <w:jc w:val="center"/>
              <w:rPr>
                <w:sz w:val="22"/>
                <w:szCs w:val="22"/>
              </w:rPr>
            </w:pPr>
            <w:r>
              <w:rPr>
                <w:sz w:val="22"/>
                <w:szCs w:val="22"/>
              </w:rPr>
              <w:t>7,87</w:t>
            </w:r>
          </w:p>
        </w:tc>
        <w:tc>
          <w:tcPr>
            <w:tcW w:w="1196" w:type="pct"/>
            <w:tcBorders>
              <w:top w:val="single" w:sz="4" w:space="0" w:color="000000"/>
              <w:left w:val="single" w:sz="4" w:space="0" w:color="000000"/>
              <w:bottom w:val="single" w:sz="4" w:space="0" w:color="000000"/>
              <w:right w:val="single" w:sz="4" w:space="0" w:color="000000"/>
            </w:tcBorders>
            <w:hideMark/>
          </w:tcPr>
          <w:p w14:paraId="70B0E546" w14:textId="77777777" w:rsidR="000763F8" w:rsidRDefault="000763F8">
            <w:pPr>
              <w:jc w:val="center"/>
              <w:rPr>
                <w:sz w:val="22"/>
                <w:szCs w:val="22"/>
              </w:rPr>
            </w:pPr>
            <w:r>
              <w:rPr>
                <w:sz w:val="22"/>
                <w:szCs w:val="22"/>
              </w:rPr>
              <w:t>7,92</w:t>
            </w:r>
          </w:p>
        </w:tc>
      </w:tr>
      <w:tr w:rsidR="000763F8" w14:paraId="612D2584" w14:textId="77777777" w:rsidTr="000763F8">
        <w:trPr>
          <w:trHeight w:val="251"/>
        </w:trPr>
        <w:tc>
          <w:tcPr>
            <w:tcW w:w="1494" w:type="pct"/>
            <w:tcBorders>
              <w:top w:val="single" w:sz="4" w:space="0" w:color="000000"/>
              <w:left w:val="single" w:sz="4" w:space="0" w:color="000000"/>
              <w:bottom w:val="single" w:sz="4" w:space="0" w:color="000000"/>
              <w:right w:val="single" w:sz="4" w:space="0" w:color="000000"/>
            </w:tcBorders>
            <w:hideMark/>
          </w:tcPr>
          <w:p w14:paraId="5B6D2E69" w14:textId="77777777" w:rsidR="000763F8" w:rsidRDefault="000763F8">
            <w:pPr>
              <w:ind w:left="416"/>
              <w:rPr>
                <w:sz w:val="22"/>
                <w:szCs w:val="22"/>
              </w:rPr>
            </w:pPr>
            <w:r>
              <w:rPr>
                <w:sz w:val="22"/>
                <w:szCs w:val="22"/>
              </w:rPr>
              <w:t xml:space="preserve">Ændring fra </w:t>
            </w:r>
            <w:r>
              <w:rPr>
                <w:i/>
                <w:sz w:val="22"/>
                <w:szCs w:val="22"/>
              </w:rPr>
              <w:t>baseline</w:t>
            </w:r>
            <w:r>
              <w:rPr>
                <w:sz w:val="22"/>
                <w:szCs w:val="22"/>
                <w:vertAlign w:val="superscript"/>
              </w:rPr>
              <w:t>2</w:t>
            </w:r>
          </w:p>
        </w:tc>
        <w:tc>
          <w:tcPr>
            <w:tcW w:w="1115" w:type="pct"/>
            <w:tcBorders>
              <w:top w:val="single" w:sz="4" w:space="0" w:color="000000"/>
              <w:left w:val="single" w:sz="4" w:space="0" w:color="000000"/>
              <w:bottom w:val="single" w:sz="4" w:space="0" w:color="000000"/>
              <w:right w:val="single" w:sz="4" w:space="0" w:color="000000"/>
            </w:tcBorders>
            <w:hideMark/>
          </w:tcPr>
          <w:p w14:paraId="069A62D7" w14:textId="77777777" w:rsidR="000763F8" w:rsidRDefault="000763F8">
            <w:pPr>
              <w:jc w:val="center"/>
              <w:rPr>
                <w:sz w:val="22"/>
                <w:szCs w:val="22"/>
              </w:rPr>
            </w:pPr>
            <w:r>
              <w:rPr>
                <w:sz w:val="22"/>
                <w:szCs w:val="22"/>
              </w:rPr>
              <w:t>0,03</w:t>
            </w:r>
          </w:p>
        </w:tc>
        <w:tc>
          <w:tcPr>
            <w:tcW w:w="1195" w:type="pct"/>
            <w:tcBorders>
              <w:top w:val="single" w:sz="4" w:space="0" w:color="000000"/>
              <w:left w:val="single" w:sz="4" w:space="0" w:color="000000"/>
              <w:bottom w:val="single" w:sz="4" w:space="0" w:color="000000"/>
              <w:right w:val="single" w:sz="4" w:space="0" w:color="000000"/>
            </w:tcBorders>
            <w:hideMark/>
          </w:tcPr>
          <w:p w14:paraId="6BCE8CC6" w14:textId="77777777" w:rsidR="000763F8" w:rsidRDefault="000763F8">
            <w:pPr>
              <w:jc w:val="center"/>
              <w:rPr>
                <w:sz w:val="22"/>
                <w:szCs w:val="22"/>
              </w:rPr>
            </w:pPr>
            <w:r>
              <w:rPr>
                <w:sz w:val="22"/>
                <w:szCs w:val="22"/>
              </w:rPr>
              <w:t>-0,59</w:t>
            </w:r>
          </w:p>
        </w:tc>
        <w:tc>
          <w:tcPr>
            <w:tcW w:w="1196" w:type="pct"/>
            <w:tcBorders>
              <w:top w:val="single" w:sz="4" w:space="0" w:color="000000"/>
              <w:left w:val="single" w:sz="4" w:space="0" w:color="000000"/>
              <w:bottom w:val="single" w:sz="4" w:space="0" w:color="000000"/>
              <w:right w:val="single" w:sz="4" w:space="0" w:color="000000"/>
            </w:tcBorders>
            <w:hideMark/>
          </w:tcPr>
          <w:p w14:paraId="6DFB6A62" w14:textId="77777777" w:rsidR="000763F8" w:rsidRDefault="000763F8">
            <w:pPr>
              <w:jc w:val="center"/>
              <w:rPr>
                <w:sz w:val="22"/>
                <w:szCs w:val="22"/>
              </w:rPr>
            </w:pPr>
            <w:r>
              <w:rPr>
                <w:sz w:val="22"/>
                <w:szCs w:val="22"/>
              </w:rPr>
              <w:t>-0,62</w:t>
            </w:r>
          </w:p>
        </w:tc>
      </w:tr>
      <w:tr w:rsidR="000763F8" w14:paraId="51E8536D" w14:textId="77777777" w:rsidTr="000763F8">
        <w:trPr>
          <w:trHeight w:val="506"/>
        </w:trPr>
        <w:tc>
          <w:tcPr>
            <w:tcW w:w="1494" w:type="pct"/>
            <w:tcBorders>
              <w:top w:val="single" w:sz="4" w:space="0" w:color="000000"/>
              <w:left w:val="single" w:sz="4" w:space="0" w:color="000000"/>
              <w:bottom w:val="single" w:sz="4" w:space="0" w:color="000000"/>
              <w:right w:val="single" w:sz="4" w:space="0" w:color="000000"/>
            </w:tcBorders>
            <w:hideMark/>
          </w:tcPr>
          <w:p w14:paraId="1C0512CB" w14:textId="77777777" w:rsidR="000763F8" w:rsidRDefault="000763F8">
            <w:pPr>
              <w:ind w:left="416"/>
              <w:rPr>
                <w:sz w:val="22"/>
                <w:szCs w:val="22"/>
              </w:rPr>
            </w:pPr>
            <w:r>
              <w:rPr>
                <w:sz w:val="22"/>
                <w:szCs w:val="22"/>
              </w:rPr>
              <w:t>Forskel fra placebo</w:t>
            </w:r>
            <w:r>
              <w:rPr>
                <w:sz w:val="22"/>
                <w:szCs w:val="22"/>
                <w:vertAlign w:val="superscript"/>
              </w:rPr>
              <w:t>2</w:t>
            </w:r>
            <w:r>
              <w:rPr>
                <w:sz w:val="22"/>
                <w:szCs w:val="22"/>
              </w:rPr>
              <w:t xml:space="preserve"> (95 % CI)</w:t>
            </w:r>
          </w:p>
        </w:tc>
        <w:tc>
          <w:tcPr>
            <w:tcW w:w="1115" w:type="pct"/>
            <w:tcBorders>
              <w:top w:val="single" w:sz="4" w:space="0" w:color="000000"/>
              <w:left w:val="single" w:sz="4" w:space="0" w:color="000000"/>
              <w:bottom w:val="single" w:sz="4" w:space="0" w:color="000000"/>
              <w:right w:val="single" w:sz="4" w:space="0" w:color="000000"/>
            </w:tcBorders>
          </w:tcPr>
          <w:p w14:paraId="09AEC76C" w14:textId="77777777" w:rsidR="000763F8" w:rsidRDefault="000763F8">
            <w:pPr>
              <w:jc w:val="center"/>
              <w:rPr>
                <w:sz w:val="22"/>
                <w:szCs w:val="22"/>
              </w:rPr>
            </w:pPr>
          </w:p>
        </w:tc>
        <w:tc>
          <w:tcPr>
            <w:tcW w:w="1195" w:type="pct"/>
            <w:tcBorders>
              <w:top w:val="single" w:sz="4" w:space="0" w:color="000000"/>
              <w:left w:val="single" w:sz="4" w:space="0" w:color="000000"/>
              <w:bottom w:val="single" w:sz="4" w:space="0" w:color="000000"/>
              <w:right w:val="single" w:sz="4" w:space="0" w:color="000000"/>
            </w:tcBorders>
            <w:hideMark/>
          </w:tcPr>
          <w:p w14:paraId="11252D44" w14:textId="77777777" w:rsidR="000763F8" w:rsidRDefault="000763F8">
            <w:pPr>
              <w:jc w:val="center"/>
              <w:rPr>
                <w:sz w:val="22"/>
                <w:szCs w:val="22"/>
              </w:rPr>
            </w:pPr>
            <w:r>
              <w:rPr>
                <w:sz w:val="22"/>
                <w:szCs w:val="22"/>
              </w:rPr>
              <w:t>-0,62* (-0,72; -0,52)</w:t>
            </w:r>
          </w:p>
        </w:tc>
        <w:tc>
          <w:tcPr>
            <w:tcW w:w="1196" w:type="pct"/>
            <w:tcBorders>
              <w:top w:val="single" w:sz="4" w:space="0" w:color="000000"/>
              <w:left w:val="single" w:sz="4" w:space="0" w:color="000000"/>
              <w:bottom w:val="single" w:sz="4" w:space="0" w:color="000000"/>
              <w:right w:val="single" w:sz="4" w:space="0" w:color="000000"/>
            </w:tcBorders>
            <w:hideMark/>
          </w:tcPr>
          <w:p w14:paraId="5A463190" w14:textId="77777777" w:rsidR="000763F8" w:rsidRDefault="000763F8">
            <w:pPr>
              <w:jc w:val="center"/>
              <w:rPr>
                <w:sz w:val="22"/>
                <w:szCs w:val="22"/>
              </w:rPr>
            </w:pPr>
            <w:r>
              <w:rPr>
                <w:sz w:val="22"/>
                <w:szCs w:val="22"/>
              </w:rPr>
              <w:t>-0,65* (-0,75; -0,55)</w:t>
            </w:r>
          </w:p>
        </w:tc>
      </w:tr>
      <w:tr w:rsidR="000763F8" w14:paraId="0F0DCE13" w14:textId="77777777" w:rsidTr="000763F8">
        <w:trPr>
          <w:trHeight w:val="251"/>
        </w:trPr>
        <w:tc>
          <w:tcPr>
            <w:tcW w:w="5000" w:type="pct"/>
            <w:gridSpan w:val="4"/>
            <w:tcBorders>
              <w:top w:val="single" w:sz="4" w:space="0" w:color="000000"/>
              <w:left w:val="single" w:sz="4" w:space="0" w:color="000000"/>
              <w:bottom w:val="single" w:sz="4" w:space="0" w:color="000000"/>
              <w:right w:val="single" w:sz="4" w:space="0" w:color="000000"/>
            </w:tcBorders>
            <w:hideMark/>
          </w:tcPr>
          <w:p w14:paraId="58D56EF0" w14:textId="77777777" w:rsidR="000763F8" w:rsidRDefault="000763F8">
            <w:pPr>
              <w:rPr>
                <w:b/>
                <w:sz w:val="22"/>
                <w:szCs w:val="22"/>
              </w:rPr>
            </w:pPr>
            <w:r>
              <w:rPr>
                <w:b/>
                <w:sz w:val="22"/>
                <w:szCs w:val="22"/>
              </w:rPr>
              <w:t>24 timers SBP ved uge 12</w:t>
            </w:r>
            <w:r>
              <w:rPr>
                <w:b/>
                <w:sz w:val="22"/>
                <w:szCs w:val="22"/>
                <w:vertAlign w:val="superscript"/>
              </w:rPr>
              <w:t>3</w:t>
            </w:r>
          </w:p>
        </w:tc>
      </w:tr>
      <w:tr w:rsidR="000763F8" w14:paraId="0E9AAB83" w14:textId="77777777" w:rsidTr="000763F8">
        <w:trPr>
          <w:trHeight w:val="249"/>
        </w:trPr>
        <w:tc>
          <w:tcPr>
            <w:tcW w:w="1494" w:type="pct"/>
            <w:tcBorders>
              <w:top w:val="single" w:sz="4" w:space="0" w:color="000000"/>
              <w:left w:val="single" w:sz="4" w:space="0" w:color="000000"/>
              <w:bottom w:val="single" w:sz="6" w:space="0" w:color="000000"/>
              <w:right w:val="single" w:sz="4" w:space="0" w:color="000000"/>
            </w:tcBorders>
            <w:hideMark/>
          </w:tcPr>
          <w:p w14:paraId="1FA75D0F" w14:textId="77777777" w:rsidR="000763F8" w:rsidRDefault="000763F8">
            <w:pPr>
              <w:ind w:left="416"/>
              <w:rPr>
                <w:sz w:val="22"/>
                <w:szCs w:val="22"/>
              </w:rPr>
            </w:pPr>
            <w:r>
              <w:rPr>
                <w:i/>
                <w:sz w:val="22"/>
                <w:szCs w:val="22"/>
              </w:rPr>
              <w:t>Baseline</w:t>
            </w:r>
            <w:r>
              <w:rPr>
                <w:sz w:val="22"/>
                <w:szCs w:val="22"/>
              </w:rPr>
              <w:t xml:space="preserve"> (middelværdi)</w:t>
            </w:r>
          </w:p>
        </w:tc>
        <w:tc>
          <w:tcPr>
            <w:tcW w:w="1115" w:type="pct"/>
            <w:tcBorders>
              <w:top w:val="single" w:sz="4" w:space="0" w:color="000000"/>
              <w:left w:val="single" w:sz="4" w:space="0" w:color="000000"/>
              <w:bottom w:val="single" w:sz="6" w:space="0" w:color="000000"/>
              <w:right w:val="single" w:sz="4" w:space="0" w:color="000000"/>
            </w:tcBorders>
            <w:hideMark/>
          </w:tcPr>
          <w:p w14:paraId="72A9DE17" w14:textId="77777777" w:rsidR="000763F8" w:rsidRDefault="000763F8">
            <w:pPr>
              <w:jc w:val="center"/>
              <w:rPr>
                <w:sz w:val="22"/>
                <w:szCs w:val="22"/>
              </w:rPr>
            </w:pPr>
            <w:r>
              <w:rPr>
                <w:sz w:val="22"/>
                <w:szCs w:val="22"/>
              </w:rPr>
              <w:t>131,72</w:t>
            </w:r>
          </w:p>
        </w:tc>
        <w:tc>
          <w:tcPr>
            <w:tcW w:w="1195" w:type="pct"/>
            <w:tcBorders>
              <w:top w:val="single" w:sz="4" w:space="0" w:color="000000"/>
              <w:left w:val="single" w:sz="4" w:space="0" w:color="000000"/>
              <w:bottom w:val="single" w:sz="6" w:space="0" w:color="000000"/>
              <w:right w:val="single" w:sz="4" w:space="0" w:color="000000"/>
            </w:tcBorders>
            <w:hideMark/>
          </w:tcPr>
          <w:p w14:paraId="79BA09CB" w14:textId="77777777" w:rsidR="000763F8" w:rsidRDefault="000763F8">
            <w:pPr>
              <w:jc w:val="center"/>
              <w:rPr>
                <w:sz w:val="22"/>
                <w:szCs w:val="22"/>
              </w:rPr>
            </w:pPr>
            <w:r>
              <w:rPr>
                <w:sz w:val="22"/>
                <w:szCs w:val="22"/>
              </w:rPr>
              <w:t>131,34</w:t>
            </w:r>
          </w:p>
        </w:tc>
        <w:tc>
          <w:tcPr>
            <w:tcW w:w="1196" w:type="pct"/>
            <w:tcBorders>
              <w:top w:val="single" w:sz="4" w:space="0" w:color="000000"/>
              <w:left w:val="single" w:sz="4" w:space="0" w:color="000000"/>
              <w:bottom w:val="single" w:sz="6" w:space="0" w:color="000000"/>
              <w:right w:val="single" w:sz="4" w:space="0" w:color="000000"/>
            </w:tcBorders>
            <w:hideMark/>
          </w:tcPr>
          <w:p w14:paraId="7116B13F" w14:textId="77777777" w:rsidR="000763F8" w:rsidRDefault="000763F8">
            <w:pPr>
              <w:jc w:val="center"/>
              <w:rPr>
                <w:sz w:val="22"/>
                <w:szCs w:val="22"/>
              </w:rPr>
            </w:pPr>
            <w:r>
              <w:rPr>
                <w:sz w:val="22"/>
                <w:szCs w:val="22"/>
              </w:rPr>
              <w:t>131,18</w:t>
            </w:r>
          </w:p>
        </w:tc>
      </w:tr>
      <w:tr w:rsidR="000763F8" w14:paraId="746BBABD" w14:textId="77777777" w:rsidTr="000763F8">
        <w:trPr>
          <w:trHeight w:val="251"/>
        </w:trPr>
        <w:tc>
          <w:tcPr>
            <w:tcW w:w="1494" w:type="pct"/>
            <w:tcBorders>
              <w:top w:val="single" w:sz="6" w:space="0" w:color="000000"/>
              <w:left w:val="single" w:sz="4" w:space="0" w:color="000000"/>
              <w:bottom w:val="single" w:sz="4" w:space="0" w:color="000000"/>
              <w:right w:val="single" w:sz="4" w:space="0" w:color="000000"/>
            </w:tcBorders>
            <w:hideMark/>
          </w:tcPr>
          <w:p w14:paraId="5EB26A2C" w14:textId="77777777" w:rsidR="000763F8" w:rsidRDefault="000763F8">
            <w:pPr>
              <w:ind w:left="416"/>
              <w:rPr>
                <w:sz w:val="22"/>
                <w:szCs w:val="22"/>
              </w:rPr>
            </w:pPr>
            <w:r>
              <w:rPr>
                <w:sz w:val="22"/>
                <w:szCs w:val="22"/>
              </w:rPr>
              <w:t xml:space="preserve">Ændring fra </w:t>
            </w:r>
            <w:r>
              <w:rPr>
                <w:i/>
                <w:sz w:val="22"/>
                <w:szCs w:val="22"/>
              </w:rPr>
              <w:t>baseline</w:t>
            </w:r>
            <w:r>
              <w:rPr>
                <w:sz w:val="22"/>
                <w:szCs w:val="22"/>
                <w:vertAlign w:val="superscript"/>
              </w:rPr>
              <w:t>4</w:t>
            </w:r>
          </w:p>
        </w:tc>
        <w:tc>
          <w:tcPr>
            <w:tcW w:w="1115" w:type="pct"/>
            <w:tcBorders>
              <w:top w:val="single" w:sz="6" w:space="0" w:color="000000"/>
              <w:left w:val="single" w:sz="4" w:space="0" w:color="000000"/>
              <w:bottom w:val="single" w:sz="4" w:space="0" w:color="000000"/>
              <w:right w:val="single" w:sz="4" w:space="0" w:color="000000"/>
            </w:tcBorders>
            <w:hideMark/>
          </w:tcPr>
          <w:p w14:paraId="7DA012EA" w14:textId="77777777" w:rsidR="000763F8" w:rsidRDefault="000763F8">
            <w:pPr>
              <w:jc w:val="center"/>
              <w:rPr>
                <w:sz w:val="22"/>
                <w:szCs w:val="22"/>
              </w:rPr>
            </w:pPr>
            <w:r>
              <w:rPr>
                <w:sz w:val="22"/>
                <w:szCs w:val="22"/>
              </w:rPr>
              <w:t>0,48</w:t>
            </w:r>
          </w:p>
        </w:tc>
        <w:tc>
          <w:tcPr>
            <w:tcW w:w="1195" w:type="pct"/>
            <w:tcBorders>
              <w:top w:val="single" w:sz="6" w:space="0" w:color="000000"/>
              <w:left w:val="single" w:sz="4" w:space="0" w:color="000000"/>
              <w:bottom w:val="single" w:sz="4" w:space="0" w:color="000000"/>
              <w:right w:val="single" w:sz="4" w:space="0" w:color="000000"/>
            </w:tcBorders>
            <w:hideMark/>
          </w:tcPr>
          <w:p w14:paraId="0102A1A8" w14:textId="77777777" w:rsidR="000763F8" w:rsidRDefault="000763F8">
            <w:pPr>
              <w:jc w:val="center"/>
              <w:rPr>
                <w:sz w:val="22"/>
                <w:szCs w:val="22"/>
              </w:rPr>
            </w:pPr>
            <w:r>
              <w:rPr>
                <w:sz w:val="22"/>
                <w:szCs w:val="22"/>
              </w:rPr>
              <w:t>-2,95</w:t>
            </w:r>
          </w:p>
        </w:tc>
        <w:tc>
          <w:tcPr>
            <w:tcW w:w="1196" w:type="pct"/>
            <w:tcBorders>
              <w:top w:val="single" w:sz="6" w:space="0" w:color="000000"/>
              <w:left w:val="single" w:sz="4" w:space="0" w:color="000000"/>
              <w:bottom w:val="single" w:sz="4" w:space="0" w:color="000000"/>
              <w:right w:val="single" w:sz="4" w:space="0" w:color="000000"/>
            </w:tcBorders>
            <w:hideMark/>
          </w:tcPr>
          <w:p w14:paraId="5D006D3E" w14:textId="77777777" w:rsidR="000763F8" w:rsidRDefault="000763F8">
            <w:pPr>
              <w:jc w:val="center"/>
              <w:rPr>
                <w:sz w:val="22"/>
                <w:szCs w:val="22"/>
              </w:rPr>
            </w:pPr>
            <w:r>
              <w:rPr>
                <w:sz w:val="22"/>
                <w:szCs w:val="22"/>
              </w:rPr>
              <w:t>-3,68</w:t>
            </w:r>
          </w:p>
        </w:tc>
      </w:tr>
      <w:tr w:rsidR="000763F8" w14:paraId="268621D6" w14:textId="77777777" w:rsidTr="000763F8">
        <w:trPr>
          <w:trHeight w:val="505"/>
        </w:trPr>
        <w:tc>
          <w:tcPr>
            <w:tcW w:w="1494" w:type="pct"/>
            <w:tcBorders>
              <w:top w:val="single" w:sz="4" w:space="0" w:color="000000"/>
              <w:left w:val="single" w:sz="4" w:space="0" w:color="000000"/>
              <w:bottom w:val="single" w:sz="4" w:space="0" w:color="000000"/>
              <w:right w:val="single" w:sz="4" w:space="0" w:color="000000"/>
            </w:tcBorders>
            <w:hideMark/>
          </w:tcPr>
          <w:p w14:paraId="63E7DA72" w14:textId="77777777" w:rsidR="000763F8" w:rsidRDefault="000763F8">
            <w:pPr>
              <w:ind w:left="416"/>
              <w:rPr>
                <w:sz w:val="22"/>
                <w:szCs w:val="22"/>
              </w:rPr>
            </w:pPr>
            <w:r>
              <w:rPr>
                <w:sz w:val="22"/>
                <w:szCs w:val="22"/>
              </w:rPr>
              <w:t>Forskel fra placebo</w:t>
            </w:r>
            <w:r>
              <w:rPr>
                <w:sz w:val="22"/>
                <w:szCs w:val="22"/>
                <w:vertAlign w:val="superscript"/>
              </w:rPr>
              <w:t xml:space="preserve">4 </w:t>
            </w:r>
            <w:r>
              <w:rPr>
                <w:sz w:val="22"/>
                <w:szCs w:val="22"/>
              </w:rPr>
              <w:t>(95 % CI)</w:t>
            </w:r>
          </w:p>
        </w:tc>
        <w:tc>
          <w:tcPr>
            <w:tcW w:w="1115" w:type="pct"/>
            <w:tcBorders>
              <w:top w:val="single" w:sz="4" w:space="0" w:color="000000"/>
              <w:left w:val="single" w:sz="4" w:space="0" w:color="000000"/>
              <w:bottom w:val="single" w:sz="4" w:space="0" w:color="000000"/>
              <w:right w:val="single" w:sz="4" w:space="0" w:color="000000"/>
            </w:tcBorders>
          </w:tcPr>
          <w:p w14:paraId="50B435EF" w14:textId="77777777" w:rsidR="000763F8" w:rsidRDefault="000763F8">
            <w:pPr>
              <w:jc w:val="center"/>
              <w:rPr>
                <w:sz w:val="22"/>
                <w:szCs w:val="22"/>
              </w:rPr>
            </w:pPr>
          </w:p>
        </w:tc>
        <w:tc>
          <w:tcPr>
            <w:tcW w:w="1195" w:type="pct"/>
            <w:tcBorders>
              <w:top w:val="single" w:sz="4" w:space="0" w:color="000000"/>
              <w:left w:val="single" w:sz="4" w:space="0" w:color="000000"/>
              <w:bottom w:val="single" w:sz="4" w:space="0" w:color="000000"/>
              <w:right w:val="single" w:sz="4" w:space="0" w:color="000000"/>
            </w:tcBorders>
            <w:hideMark/>
          </w:tcPr>
          <w:p w14:paraId="2C85E898" w14:textId="77777777" w:rsidR="000763F8" w:rsidRDefault="000763F8">
            <w:pPr>
              <w:jc w:val="center"/>
              <w:rPr>
                <w:sz w:val="22"/>
                <w:szCs w:val="22"/>
              </w:rPr>
            </w:pPr>
            <w:r>
              <w:rPr>
                <w:sz w:val="22"/>
                <w:szCs w:val="22"/>
              </w:rPr>
              <w:t>-3,44* (-4,78; -2,09)</w:t>
            </w:r>
          </w:p>
        </w:tc>
        <w:tc>
          <w:tcPr>
            <w:tcW w:w="1196" w:type="pct"/>
            <w:tcBorders>
              <w:top w:val="single" w:sz="4" w:space="0" w:color="000000"/>
              <w:left w:val="single" w:sz="4" w:space="0" w:color="000000"/>
              <w:bottom w:val="single" w:sz="4" w:space="0" w:color="000000"/>
              <w:right w:val="single" w:sz="4" w:space="0" w:color="000000"/>
            </w:tcBorders>
            <w:hideMark/>
          </w:tcPr>
          <w:p w14:paraId="2838CFBC" w14:textId="77777777" w:rsidR="000763F8" w:rsidRDefault="000763F8">
            <w:pPr>
              <w:jc w:val="center"/>
              <w:rPr>
                <w:sz w:val="22"/>
                <w:szCs w:val="22"/>
              </w:rPr>
            </w:pPr>
            <w:r>
              <w:rPr>
                <w:sz w:val="22"/>
                <w:szCs w:val="22"/>
              </w:rPr>
              <w:t>-4,16* (-5,50; -2,83)</w:t>
            </w:r>
          </w:p>
        </w:tc>
      </w:tr>
      <w:tr w:rsidR="000763F8" w14:paraId="05F89C5D" w14:textId="77777777" w:rsidTr="000763F8">
        <w:trPr>
          <w:trHeight w:val="252"/>
        </w:trPr>
        <w:tc>
          <w:tcPr>
            <w:tcW w:w="5000" w:type="pct"/>
            <w:gridSpan w:val="4"/>
            <w:tcBorders>
              <w:top w:val="single" w:sz="4" w:space="0" w:color="000000"/>
              <w:left w:val="single" w:sz="4" w:space="0" w:color="000000"/>
              <w:bottom w:val="single" w:sz="4" w:space="0" w:color="000000"/>
              <w:right w:val="single" w:sz="4" w:space="0" w:color="000000"/>
            </w:tcBorders>
            <w:hideMark/>
          </w:tcPr>
          <w:p w14:paraId="02CCCD9C" w14:textId="77777777" w:rsidR="000763F8" w:rsidRDefault="000763F8">
            <w:pPr>
              <w:rPr>
                <w:b/>
                <w:sz w:val="22"/>
                <w:szCs w:val="22"/>
              </w:rPr>
            </w:pPr>
            <w:r>
              <w:rPr>
                <w:b/>
                <w:sz w:val="22"/>
                <w:szCs w:val="22"/>
              </w:rPr>
              <w:t>24 timers DBP ved uge 12</w:t>
            </w:r>
            <w:r>
              <w:rPr>
                <w:b/>
                <w:sz w:val="22"/>
                <w:szCs w:val="22"/>
                <w:vertAlign w:val="superscript"/>
              </w:rPr>
              <w:t>3</w:t>
            </w:r>
          </w:p>
        </w:tc>
      </w:tr>
      <w:tr w:rsidR="000763F8" w14:paraId="1CED089E" w14:textId="77777777" w:rsidTr="000763F8">
        <w:trPr>
          <w:trHeight w:val="251"/>
        </w:trPr>
        <w:tc>
          <w:tcPr>
            <w:tcW w:w="1494" w:type="pct"/>
            <w:tcBorders>
              <w:top w:val="single" w:sz="4" w:space="0" w:color="000000"/>
              <w:left w:val="single" w:sz="4" w:space="0" w:color="000000"/>
              <w:bottom w:val="single" w:sz="4" w:space="0" w:color="000000"/>
              <w:right w:val="single" w:sz="4" w:space="0" w:color="000000"/>
            </w:tcBorders>
            <w:hideMark/>
          </w:tcPr>
          <w:p w14:paraId="2D93423A" w14:textId="77777777" w:rsidR="000763F8" w:rsidRDefault="000763F8">
            <w:pPr>
              <w:ind w:left="416"/>
              <w:rPr>
                <w:sz w:val="22"/>
                <w:szCs w:val="22"/>
              </w:rPr>
            </w:pPr>
            <w:r>
              <w:rPr>
                <w:i/>
                <w:sz w:val="22"/>
                <w:szCs w:val="22"/>
              </w:rPr>
              <w:t>Baseline</w:t>
            </w:r>
            <w:r>
              <w:rPr>
                <w:sz w:val="22"/>
                <w:szCs w:val="22"/>
              </w:rPr>
              <w:t xml:space="preserve"> (middelværdi)</w:t>
            </w:r>
          </w:p>
        </w:tc>
        <w:tc>
          <w:tcPr>
            <w:tcW w:w="1115" w:type="pct"/>
            <w:tcBorders>
              <w:top w:val="single" w:sz="4" w:space="0" w:color="000000"/>
              <w:left w:val="single" w:sz="4" w:space="0" w:color="000000"/>
              <w:bottom w:val="single" w:sz="4" w:space="0" w:color="000000"/>
              <w:right w:val="single" w:sz="4" w:space="0" w:color="000000"/>
            </w:tcBorders>
            <w:hideMark/>
          </w:tcPr>
          <w:p w14:paraId="05607C83" w14:textId="77777777" w:rsidR="000763F8" w:rsidRDefault="000763F8">
            <w:pPr>
              <w:jc w:val="center"/>
              <w:rPr>
                <w:sz w:val="22"/>
                <w:szCs w:val="22"/>
              </w:rPr>
            </w:pPr>
            <w:r>
              <w:rPr>
                <w:sz w:val="22"/>
                <w:szCs w:val="22"/>
              </w:rPr>
              <w:t>75,16</w:t>
            </w:r>
          </w:p>
        </w:tc>
        <w:tc>
          <w:tcPr>
            <w:tcW w:w="1195" w:type="pct"/>
            <w:tcBorders>
              <w:top w:val="single" w:sz="4" w:space="0" w:color="000000"/>
              <w:left w:val="single" w:sz="4" w:space="0" w:color="000000"/>
              <w:bottom w:val="single" w:sz="4" w:space="0" w:color="000000"/>
              <w:right w:val="single" w:sz="4" w:space="0" w:color="000000"/>
            </w:tcBorders>
            <w:hideMark/>
          </w:tcPr>
          <w:p w14:paraId="619562D3" w14:textId="77777777" w:rsidR="000763F8" w:rsidRDefault="000763F8">
            <w:pPr>
              <w:jc w:val="center"/>
              <w:rPr>
                <w:sz w:val="22"/>
                <w:szCs w:val="22"/>
              </w:rPr>
            </w:pPr>
            <w:r>
              <w:rPr>
                <w:sz w:val="22"/>
                <w:szCs w:val="22"/>
              </w:rPr>
              <w:t>75,13</w:t>
            </w:r>
          </w:p>
        </w:tc>
        <w:tc>
          <w:tcPr>
            <w:tcW w:w="1196" w:type="pct"/>
            <w:tcBorders>
              <w:top w:val="single" w:sz="4" w:space="0" w:color="000000"/>
              <w:left w:val="single" w:sz="4" w:space="0" w:color="000000"/>
              <w:bottom w:val="single" w:sz="4" w:space="0" w:color="000000"/>
              <w:right w:val="single" w:sz="4" w:space="0" w:color="000000"/>
            </w:tcBorders>
            <w:hideMark/>
          </w:tcPr>
          <w:p w14:paraId="3AFD27CF" w14:textId="77777777" w:rsidR="000763F8" w:rsidRDefault="000763F8">
            <w:pPr>
              <w:jc w:val="center"/>
              <w:rPr>
                <w:sz w:val="22"/>
                <w:szCs w:val="22"/>
              </w:rPr>
            </w:pPr>
            <w:r>
              <w:rPr>
                <w:sz w:val="22"/>
                <w:szCs w:val="22"/>
              </w:rPr>
              <w:t>74,64</w:t>
            </w:r>
          </w:p>
        </w:tc>
      </w:tr>
      <w:tr w:rsidR="000763F8" w14:paraId="3562A10B" w14:textId="77777777" w:rsidTr="000763F8">
        <w:trPr>
          <w:trHeight w:val="254"/>
        </w:trPr>
        <w:tc>
          <w:tcPr>
            <w:tcW w:w="1494" w:type="pct"/>
            <w:tcBorders>
              <w:top w:val="single" w:sz="4" w:space="0" w:color="000000"/>
              <w:left w:val="single" w:sz="4" w:space="0" w:color="000000"/>
              <w:bottom w:val="single" w:sz="4" w:space="0" w:color="000000"/>
              <w:right w:val="single" w:sz="4" w:space="0" w:color="000000"/>
            </w:tcBorders>
            <w:hideMark/>
          </w:tcPr>
          <w:p w14:paraId="4C7055C3" w14:textId="77777777" w:rsidR="000763F8" w:rsidRDefault="000763F8">
            <w:pPr>
              <w:ind w:left="416"/>
              <w:rPr>
                <w:sz w:val="22"/>
                <w:szCs w:val="22"/>
              </w:rPr>
            </w:pPr>
            <w:r>
              <w:rPr>
                <w:sz w:val="22"/>
                <w:szCs w:val="22"/>
              </w:rPr>
              <w:t xml:space="preserve">Ændring fra </w:t>
            </w:r>
            <w:r>
              <w:rPr>
                <w:i/>
                <w:sz w:val="22"/>
                <w:szCs w:val="22"/>
              </w:rPr>
              <w:t>baseline</w:t>
            </w:r>
            <w:r>
              <w:rPr>
                <w:sz w:val="22"/>
                <w:szCs w:val="22"/>
                <w:vertAlign w:val="superscript"/>
              </w:rPr>
              <w:t>5</w:t>
            </w:r>
          </w:p>
        </w:tc>
        <w:tc>
          <w:tcPr>
            <w:tcW w:w="1115" w:type="pct"/>
            <w:tcBorders>
              <w:top w:val="single" w:sz="4" w:space="0" w:color="000000"/>
              <w:left w:val="single" w:sz="4" w:space="0" w:color="000000"/>
              <w:bottom w:val="single" w:sz="4" w:space="0" w:color="000000"/>
              <w:right w:val="single" w:sz="4" w:space="0" w:color="000000"/>
            </w:tcBorders>
            <w:hideMark/>
          </w:tcPr>
          <w:p w14:paraId="0C96F4CE" w14:textId="77777777" w:rsidR="000763F8" w:rsidRDefault="000763F8">
            <w:pPr>
              <w:jc w:val="center"/>
              <w:rPr>
                <w:sz w:val="22"/>
                <w:szCs w:val="22"/>
              </w:rPr>
            </w:pPr>
            <w:r>
              <w:rPr>
                <w:sz w:val="22"/>
                <w:szCs w:val="22"/>
              </w:rPr>
              <w:t>0,32</w:t>
            </w:r>
          </w:p>
        </w:tc>
        <w:tc>
          <w:tcPr>
            <w:tcW w:w="1195" w:type="pct"/>
            <w:tcBorders>
              <w:top w:val="single" w:sz="4" w:space="0" w:color="000000"/>
              <w:left w:val="single" w:sz="4" w:space="0" w:color="000000"/>
              <w:bottom w:val="single" w:sz="4" w:space="0" w:color="000000"/>
              <w:right w:val="single" w:sz="4" w:space="0" w:color="000000"/>
            </w:tcBorders>
            <w:hideMark/>
          </w:tcPr>
          <w:p w14:paraId="163A49F2" w14:textId="77777777" w:rsidR="000763F8" w:rsidRDefault="000763F8">
            <w:pPr>
              <w:jc w:val="center"/>
              <w:rPr>
                <w:sz w:val="22"/>
                <w:szCs w:val="22"/>
              </w:rPr>
            </w:pPr>
            <w:r>
              <w:rPr>
                <w:sz w:val="22"/>
                <w:szCs w:val="22"/>
              </w:rPr>
              <w:t>-1,04</w:t>
            </w:r>
          </w:p>
        </w:tc>
        <w:tc>
          <w:tcPr>
            <w:tcW w:w="1196" w:type="pct"/>
            <w:tcBorders>
              <w:top w:val="single" w:sz="4" w:space="0" w:color="000000"/>
              <w:left w:val="single" w:sz="4" w:space="0" w:color="000000"/>
              <w:bottom w:val="single" w:sz="4" w:space="0" w:color="000000"/>
              <w:right w:val="single" w:sz="4" w:space="0" w:color="000000"/>
            </w:tcBorders>
            <w:hideMark/>
          </w:tcPr>
          <w:p w14:paraId="55338ADA" w14:textId="77777777" w:rsidR="000763F8" w:rsidRDefault="000763F8">
            <w:pPr>
              <w:jc w:val="center"/>
              <w:rPr>
                <w:sz w:val="22"/>
                <w:szCs w:val="22"/>
              </w:rPr>
            </w:pPr>
            <w:r>
              <w:rPr>
                <w:sz w:val="22"/>
                <w:szCs w:val="22"/>
              </w:rPr>
              <w:t>-1,40</w:t>
            </w:r>
          </w:p>
        </w:tc>
      </w:tr>
      <w:tr w:rsidR="000763F8" w14:paraId="075D9BC6" w14:textId="77777777" w:rsidTr="000763F8">
        <w:trPr>
          <w:trHeight w:val="505"/>
        </w:trPr>
        <w:tc>
          <w:tcPr>
            <w:tcW w:w="1494" w:type="pct"/>
            <w:tcBorders>
              <w:top w:val="single" w:sz="4" w:space="0" w:color="000000"/>
              <w:left w:val="single" w:sz="4" w:space="0" w:color="000000"/>
              <w:bottom w:val="single" w:sz="4" w:space="0" w:color="000000"/>
              <w:right w:val="single" w:sz="4" w:space="0" w:color="000000"/>
            </w:tcBorders>
            <w:hideMark/>
          </w:tcPr>
          <w:p w14:paraId="23C8E04A" w14:textId="77777777" w:rsidR="000763F8" w:rsidRDefault="000763F8">
            <w:pPr>
              <w:ind w:left="416"/>
              <w:rPr>
                <w:sz w:val="22"/>
                <w:szCs w:val="22"/>
              </w:rPr>
            </w:pPr>
            <w:r>
              <w:rPr>
                <w:sz w:val="22"/>
                <w:szCs w:val="22"/>
              </w:rPr>
              <w:t>Forskel fra placebo</w:t>
            </w:r>
            <w:r>
              <w:rPr>
                <w:sz w:val="22"/>
                <w:szCs w:val="22"/>
                <w:vertAlign w:val="superscript"/>
              </w:rPr>
              <w:t>5</w:t>
            </w:r>
            <w:r>
              <w:rPr>
                <w:sz w:val="22"/>
                <w:szCs w:val="22"/>
              </w:rPr>
              <w:t xml:space="preserve"> (95 % CI)</w:t>
            </w:r>
          </w:p>
        </w:tc>
        <w:tc>
          <w:tcPr>
            <w:tcW w:w="1115" w:type="pct"/>
            <w:tcBorders>
              <w:top w:val="single" w:sz="4" w:space="0" w:color="000000"/>
              <w:left w:val="single" w:sz="4" w:space="0" w:color="000000"/>
              <w:bottom w:val="single" w:sz="4" w:space="0" w:color="000000"/>
              <w:right w:val="single" w:sz="4" w:space="0" w:color="000000"/>
            </w:tcBorders>
          </w:tcPr>
          <w:p w14:paraId="6C5140AF" w14:textId="77777777" w:rsidR="000763F8" w:rsidRDefault="000763F8">
            <w:pPr>
              <w:jc w:val="center"/>
              <w:rPr>
                <w:sz w:val="22"/>
                <w:szCs w:val="22"/>
              </w:rPr>
            </w:pPr>
          </w:p>
        </w:tc>
        <w:tc>
          <w:tcPr>
            <w:tcW w:w="1195" w:type="pct"/>
            <w:tcBorders>
              <w:top w:val="single" w:sz="4" w:space="0" w:color="000000"/>
              <w:left w:val="single" w:sz="4" w:space="0" w:color="000000"/>
              <w:bottom w:val="single" w:sz="4" w:space="0" w:color="000000"/>
              <w:right w:val="single" w:sz="4" w:space="0" w:color="000000"/>
            </w:tcBorders>
            <w:hideMark/>
          </w:tcPr>
          <w:p w14:paraId="042B768F" w14:textId="77777777" w:rsidR="000763F8" w:rsidRDefault="000763F8">
            <w:pPr>
              <w:jc w:val="center"/>
              <w:rPr>
                <w:sz w:val="22"/>
                <w:szCs w:val="22"/>
              </w:rPr>
            </w:pPr>
            <w:r>
              <w:rPr>
                <w:sz w:val="22"/>
                <w:szCs w:val="22"/>
              </w:rPr>
              <w:t>-1,36**</w:t>
            </w:r>
          </w:p>
          <w:p w14:paraId="126FFE87" w14:textId="77777777" w:rsidR="000763F8" w:rsidRDefault="000763F8">
            <w:pPr>
              <w:jc w:val="center"/>
              <w:rPr>
                <w:sz w:val="22"/>
                <w:szCs w:val="22"/>
              </w:rPr>
            </w:pPr>
            <w:r>
              <w:rPr>
                <w:sz w:val="22"/>
                <w:szCs w:val="22"/>
              </w:rPr>
              <w:t>(-2,15; -0,56)</w:t>
            </w:r>
          </w:p>
        </w:tc>
        <w:tc>
          <w:tcPr>
            <w:tcW w:w="1196" w:type="pct"/>
            <w:tcBorders>
              <w:top w:val="single" w:sz="4" w:space="0" w:color="000000"/>
              <w:left w:val="single" w:sz="4" w:space="0" w:color="000000"/>
              <w:bottom w:val="single" w:sz="4" w:space="0" w:color="000000"/>
              <w:right w:val="single" w:sz="4" w:space="0" w:color="000000"/>
            </w:tcBorders>
            <w:hideMark/>
          </w:tcPr>
          <w:p w14:paraId="6D844BD2" w14:textId="77777777" w:rsidR="000763F8" w:rsidRDefault="000763F8">
            <w:pPr>
              <w:jc w:val="center"/>
              <w:rPr>
                <w:sz w:val="22"/>
                <w:szCs w:val="22"/>
              </w:rPr>
            </w:pPr>
            <w:r>
              <w:rPr>
                <w:sz w:val="22"/>
                <w:szCs w:val="22"/>
              </w:rPr>
              <w:t>-1,72* (-2,51; -0,93)</w:t>
            </w:r>
          </w:p>
        </w:tc>
      </w:tr>
    </w:tbl>
    <w:p w14:paraId="2D2D9E5F" w14:textId="77777777" w:rsidR="000763F8" w:rsidRDefault="000763F8" w:rsidP="000763F8">
      <w:pPr>
        <w:ind w:left="426" w:hanging="426"/>
        <w:rPr>
          <w:sz w:val="20"/>
        </w:rPr>
      </w:pPr>
      <w:r>
        <w:rPr>
          <w:bCs/>
          <w:sz w:val="20"/>
          <w:vertAlign w:val="superscript"/>
        </w:rPr>
        <w:t>a</w:t>
      </w:r>
      <w:r>
        <w:rPr>
          <w:position w:val="8"/>
          <w:sz w:val="20"/>
        </w:rPr>
        <w:t xml:space="preserve"> </w:t>
      </w:r>
      <w:r>
        <w:rPr>
          <w:position w:val="8"/>
          <w:sz w:val="20"/>
        </w:rPr>
        <w:tab/>
      </w:r>
      <w:r>
        <w:rPr>
          <w:sz w:val="20"/>
        </w:rPr>
        <w:t>Fuldstændigt analysedatasæt (FAS)</w:t>
      </w:r>
    </w:p>
    <w:p w14:paraId="4A217921" w14:textId="77777777" w:rsidR="000763F8" w:rsidRDefault="000763F8" w:rsidP="000763F8">
      <w:pPr>
        <w:ind w:left="426" w:hanging="426"/>
        <w:rPr>
          <w:sz w:val="20"/>
        </w:rPr>
      </w:pPr>
      <w:r>
        <w:rPr>
          <w:bCs/>
          <w:sz w:val="20"/>
          <w:vertAlign w:val="superscript"/>
        </w:rPr>
        <w:t>1</w:t>
      </w:r>
      <w:r>
        <w:rPr>
          <w:position w:val="8"/>
          <w:sz w:val="20"/>
        </w:rPr>
        <w:t xml:space="preserve"> </w:t>
      </w:r>
      <w:r>
        <w:rPr>
          <w:position w:val="8"/>
          <w:sz w:val="20"/>
        </w:rPr>
        <w:tab/>
      </w:r>
      <w:r>
        <w:rPr>
          <w:sz w:val="20"/>
        </w:rPr>
        <w:t>LOCF, værdier efter akut blodsukkerregulerende behandling er censureret fra</w:t>
      </w:r>
    </w:p>
    <w:p w14:paraId="0130BFEF" w14:textId="77777777" w:rsidR="000763F8" w:rsidRDefault="000763F8" w:rsidP="000763F8">
      <w:pPr>
        <w:ind w:left="426" w:hanging="426"/>
        <w:rPr>
          <w:sz w:val="20"/>
        </w:rPr>
      </w:pPr>
      <w:r>
        <w:rPr>
          <w:bCs/>
          <w:sz w:val="20"/>
          <w:vertAlign w:val="superscript"/>
        </w:rPr>
        <w:t>2</w:t>
      </w:r>
      <w:r>
        <w:rPr>
          <w:position w:val="8"/>
          <w:sz w:val="20"/>
        </w:rPr>
        <w:t xml:space="preserve"> </w:t>
      </w:r>
      <w:r>
        <w:rPr>
          <w:position w:val="8"/>
          <w:sz w:val="20"/>
        </w:rPr>
        <w:tab/>
      </w:r>
      <w:r>
        <w:rPr>
          <w:sz w:val="20"/>
        </w:rPr>
        <w:t xml:space="preserve">Middelværdi justeret for </w:t>
      </w:r>
      <w:r>
        <w:rPr>
          <w:i/>
          <w:sz w:val="20"/>
        </w:rPr>
        <w:t>baseline</w:t>
      </w:r>
      <w:r>
        <w:rPr>
          <w:sz w:val="20"/>
        </w:rPr>
        <w:t xml:space="preserve">-HbA1c, </w:t>
      </w:r>
      <w:r>
        <w:rPr>
          <w:i/>
          <w:sz w:val="20"/>
        </w:rPr>
        <w:t>baseline</w:t>
      </w:r>
      <w:r>
        <w:rPr>
          <w:sz w:val="20"/>
        </w:rPr>
        <w:t>-</w:t>
      </w:r>
      <w:proofErr w:type="spellStart"/>
      <w:r>
        <w:rPr>
          <w:sz w:val="20"/>
        </w:rPr>
        <w:t>eGFR</w:t>
      </w:r>
      <w:proofErr w:type="spellEnd"/>
      <w:r>
        <w:rPr>
          <w:sz w:val="20"/>
        </w:rPr>
        <w:t xml:space="preserve">, geografisk region og antal </w:t>
      </w:r>
      <w:proofErr w:type="spellStart"/>
      <w:r>
        <w:rPr>
          <w:sz w:val="20"/>
        </w:rPr>
        <w:t>antihypertensive</w:t>
      </w:r>
      <w:proofErr w:type="spellEnd"/>
      <w:r>
        <w:rPr>
          <w:sz w:val="20"/>
        </w:rPr>
        <w:t xml:space="preserve"> lægemidler</w:t>
      </w:r>
    </w:p>
    <w:p w14:paraId="463FD83D" w14:textId="77777777" w:rsidR="000763F8" w:rsidRDefault="000763F8" w:rsidP="000763F8">
      <w:pPr>
        <w:ind w:left="426" w:hanging="426"/>
        <w:rPr>
          <w:sz w:val="20"/>
        </w:rPr>
      </w:pPr>
      <w:r>
        <w:rPr>
          <w:bCs/>
          <w:sz w:val="20"/>
          <w:vertAlign w:val="superscript"/>
        </w:rPr>
        <w:t>3</w:t>
      </w:r>
      <w:r>
        <w:rPr>
          <w:position w:val="8"/>
          <w:sz w:val="20"/>
        </w:rPr>
        <w:t xml:space="preserve"> </w:t>
      </w:r>
      <w:r>
        <w:rPr>
          <w:position w:val="8"/>
          <w:sz w:val="20"/>
        </w:rPr>
        <w:tab/>
      </w:r>
      <w:r>
        <w:rPr>
          <w:sz w:val="20"/>
        </w:rPr>
        <w:t xml:space="preserve">LOCF, værdier efter akut blodsukkerregulerende eller ændret </w:t>
      </w:r>
      <w:proofErr w:type="spellStart"/>
      <w:r>
        <w:rPr>
          <w:sz w:val="20"/>
        </w:rPr>
        <w:t>antihypertensiv</w:t>
      </w:r>
      <w:proofErr w:type="spellEnd"/>
      <w:r>
        <w:rPr>
          <w:sz w:val="20"/>
        </w:rPr>
        <w:t>-behandling, er censureret fra</w:t>
      </w:r>
    </w:p>
    <w:p w14:paraId="1A5780A5" w14:textId="77777777" w:rsidR="000763F8" w:rsidRDefault="000763F8" w:rsidP="000763F8">
      <w:pPr>
        <w:ind w:left="426" w:hanging="426"/>
        <w:rPr>
          <w:sz w:val="20"/>
        </w:rPr>
      </w:pPr>
      <w:r>
        <w:rPr>
          <w:bCs/>
          <w:sz w:val="20"/>
          <w:vertAlign w:val="superscript"/>
        </w:rPr>
        <w:t>4</w:t>
      </w:r>
      <w:r>
        <w:rPr>
          <w:position w:val="8"/>
          <w:sz w:val="20"/>
        </w:rPr>
        <w:t xml:space="preserve"> </w:t>
      </w:r>
      <w:r>
        <w:rPr>
          <w:position w:val="8"/>
          <w:sz w:val="20"/>
        </w:rPr>
        <w:tab/>
      </w:r>
      <w:r>
        <w:rPr>
          <w:sz w:val="20"/>
        </w:rPr>
        <w:t xml:space="preserve">Middelværdi justeret for </w:t>
      </w:r>
      <w:r>
        <w:rPr>
          <w:i/>
          <w:sz w:val="20"/>
        </w:rPr>
        <w:t>baseline</w:t>
      </w:r>
      <w:r>
        <w:rPr>
          <w:sz w:val="20"/>
        </w:rPr>
        <w:t xml:space="preserve">-SBP, </w:t>
      </w:r>
      <w:r>
        <w:rPr>
          <w:i/>
          <w:sz w:val="20"/>
        </w:rPr>
        <w:t>baseline</w:t>
      </w:r>
      <w:r>
        <w:rPr>
          <w:sz w:val="20"/>
        </w:rPr>
        <w:t xml:space="preserve">-HbA1c, </w:t>
      </w:r>
      <w:r>
        <w:rPr>
          <w:i/>
          <w:sz w:val="20"/>
        </w:rPr>
        <w:t>baseline</w:t>
      </w:r>
      <w:r>
        <w:rPr>
          <w:sz w:val="20"/>
        </w:rPr>
        <w:t>-</w:t>
      </w:r>
      <w:proofErr w:type="spellStart"/>
      <w:r>
        <w:rPr>
          <w:sz w:val="20"/>
        </w:rPr>
        <w:t>eGFR</w:t>
      </w:r>
      <w:proofErr w:type="spellEnd"/>
      <w:r>
        <w:rPr>
          <w:sz w:val="20"/>
        </w:rPr>
        <w:t xml:space="preserve">, geografisk region og antal </w:t>
      </w:r>
      <w:proofErr w:type="spellStart"/>
      <w:r>
        <w:rPr>
          <w:sz w:val="20"/>
        </w:rPr>
        <w:t>antihypertensive</w:t>
      </w:r>
      <w:proofErr w:type="spellEnd"/>
      <w:r>
        <w:rPr>
          <w:spacing w:val="-10"/>
          <w:sz w:val="20"/>
        </w:rPr>
        <w:t xml:space="preserve"> </w:t>
      </w:r>
      <w:r>
        <w:rPr>
          <w:sz w:val="20"/>
        </w:rPr>
        <w:t>lægemidler</w:t>
      </w:r>
    </w:p>
    <w:p w14:paraId="29EEE8C6" w14:textId="77777777" w:rsidR="000763F8" w:rsidRDefault="000763F8" w:rsidP="000763F8">
      <w:pPr>
        <w:ind w:left="426" w:hanging="426"/>
        <w:rPr>
          <w:sz w:val="20"/>
        </w:rPr>
      </w:pPr>
      <w:r>
        <w:rPr>
          <w:bCs/>
          <w:sz w:val="20"/>
          <w:vertAlign w:val="superscript"/>
        </w:rPr>
        <w:t>5</w:t>
      </w:r>
      <w:r>
        <w:rPr>
          <w:position w:val="8"/>
          <w:sz w:val="20"/>
        </w:rPr>
        <w:t xml:space="preserve"> </w:t>
      </w:r>
      <w:r>
        <w:rPr>
          <w:position w:val="8"/>
          <w:sz w:val="20"/>
        </w:rPr>
        <w:tab/>
      </w:r>
      <w:r>
        <w:rPr>
          <w:sz w:val="20"/>
        </w:rPr>
        <w:t xml:space="preserve">Middelværdi justeret for </w:t>
      </w:r>
      <w:r>
        <w:rPr>
          <w:i/>
          <w:sz w:val="20"/>
        </w:rPr>
        <w:t>baseline</w:t>
      </w:r>
      <w:r>
        <w:rPr>
          <w:sz w:val="20"/>
        </w:rPr>
        <w:t xml:space="preserve">-DBP, </w:t>
      </w:r>
      <w:r>
        <w:rPr>
          <w:i/>
          <w:sz w:val="20"/>
        </w:rPr>
        <w:t>baseline</w:t>
      </w:r>
      <w:r>
        <w:rPr>
          <w:sz w:val="20"/>
        </w:rPr>
        <w:t xml:space="preserve">-HbA1c, </w:t>
      </w:r>
      <w:r>
        <w:rPr>
          <w:i/>
          <w:sz w:val="20"/>
        </w:rPr>
        <w:t>baseline</w:t>
      </w:r>
      <w:r>
        <w:rPr>
          <w:sz w:val="20"/>
        </w:rPr>
        <w:t>-</w:t>
      </w:r>
      <w:proofErr w:type="spellStart"/>
      <w:r>
        <w:rPr>
          <w:sz w:val="20"/>
        </w:rPr>
        <w:t>eGFR</w:t>
      </w:r>
      <w:proofErr w:type="spellEnd"/>
      <w:r>
        <w:rPr>
          <w:sz w:val="20"/>
        </w:rPr>
        <w:t xml:space="preserve">, geografisk region og antal </w:t>
      </w:r>
      <w:proofErr w:type="spellStart"/>
      <w:r>
        <w:rPr>
          <w:sz w:val="20"/>
        </w:rPr>
        <w:t>antihypertensive</w:t>
      </w:r>
      <w:proofErr w:type="spellEnd"/>
      <w:r>
        <w:rPr>
          <w:spacing w:val="-3"/>
          <w:sz w:val="20"/>
        </w:rPr>
        <w:t xml:space="preserve"> </w:t>
      </w:r>
      <w:r>
        <w:rPr>
          <w:sz w:val="20"/>
        </w:rPr>
        <w:t>lægemidler</w:t>
      </w:r>
    </w:p>
    <w:p w14:paraId="4D64BB90" w14:textId="77777777" w:rsidR="000763F8" w:rsidRDefault="000763F8" w:rsidP="000763F8">
      <w:pPr>
        <w:ind w:left="426" w:hanging="426"/>
        <w:rPr>
          <w:sz w:val="20"/>
        </w:rPr>
      </w:pPr>
      <w:r>
        <w:rPr>
          <w:sz w:val="20"/>
        </w:rPr>
        <w:t xml:space="preserve">* </w:t>
      </w:r>
      <w:r>
        <w:rPr>
          <w:sz w:val="20"/>
        </w:rPr>
        <w:tab/>
      </w:r>
      <w:proofErr w:type="spellStart"/>
      <w:r>
        <w:rPr>
          <w:sz w:val="20"/>
        </w:rPr>
        <w:t>p-værdi</w:t>
      </w:r>
      <w:proofErr w:type="spellEnd"/>
      <w:r>
        <w:rPr>
          <w:sz w:val="20"/>
        </w:rPr>
        <w:t xml:space="preserve"> &lt;0,0001</w:t>
      </w:r>
    </w:p>
    <w:p w14:paraId="2C7C4FAA" w14:textId="77777777" w:rsidR="000763F8" w:rsidRDefault="000763F8" w:rsidP="000763F8">
      <w:pPr>
        <w:ind w:left="426" w:hanging="426"/>
        <w:rPr>
          <w:sz w:val="20"/>
        </w:rPr>
      </w:pPr>
      <w:r>
        <w:rPr>
          <w:sz w:val="20"/>
        </w:rPr>
        <w:t xml:space="preserve">** </w:t>
      </w:r>
      <w:r>
        <w:rPr>
          <w:sz w:val="20"/>
        </w:rPr>
        <w:tab/>
      </w:r>
      <w:proofErr w:type="spellStart"/>
      <w:r>
        <w:rPr>
          <w:sz w:val="20"/>
        </w:rPr>
        <w:t>p-værdi</w:t>
      </w:r>
      <w:proofErr w:type="spellEnd"/>
      <w:r>
        <w:rPr>
          <w:spacing w:val="1"/>
          <w:sz w:val="20"/>
        </w:rPr>
        <w:t xml:space="preserve"> </w:t>
      </w:r>
      <w:r>
        <w:rPr>
          <w:sz w:val="20"/>
        </w:rPr>
        <w:t>&lt;0,001</w:t>
      </w:r>
    </w:p>
    <w:p w14:paraId="38090A1F" w14:textId="77777777" w:rsidR="000763F8" w:rsidRDefault="000763F8" w:rsidP="000763F8">
      <w:pPr>
        <w:ind w:left="851"/>
        <w:rPr>
          <w:sz w:val="24"/>
          <w:szCs w:val="24"/>
        </w:rPr>
      </w:pPr>
    </w:p>
    <w:p w14:paraId="4DD6072D" w14:textId="77777777" w:rsidR="000763F8" w:rsidRDefault="000763F8" w:rsidP="000763F8">
      <w:pPr>
        <w:ind w:left="851"/>
        <w:rPr>
          <w:sz w:val="24"/>
          <w:szCs w:val="24"/>
        </w:rPr>
      </w:pPr>
      <w:r>
        <w:rPr>
          <w:sz w:val="24"/>
          <w:szCs w:val="24"/>
        </w:rPr>
        <w:t xml:space="preserve">I en præspecificeret </w:t>
      </w:r>
      <w:proofErr w:type="spellStart"/>
      <w:r>
        <w:rPr>
          <w:sz w:val="24"/>
          <w:szCs w:val="24"/>
        </w:rPr>
        <w:t>puljet</w:t>
      </w:r>
      <w:proofErr w:type="spellEnd"/>
      <w:r>
        <w:rPr>
          <w:sz w:val="24"/>
          <w:szCs w:val="24"/>
        </w:rPr>
        <w:t xml:space="preserve"> analyse af 4 placebokontrollerede studier gav behandling med </w:t>
      </w:r>
      <w:proofErr w:type="spellStart"/>
      <w:r>
        <w:rPr>
          <w:sz w:val="24"/>
          <w:szCs w:val="24"/>
        </w:rPr>
        <w:t>empagliflozin</w:t>
      </w:r>
      <w:proofErr w:type="spellEnd"/>
      <w:r>
        <w:rPr>
          <w:sz w:val="24"/>
          <w:szCs w:val="24"/>
        </w:rPr>
        <w:t xml:space="preserve"> et fald i systolisk blodtryk (</w:t>
      </w:r>
      <w:proofErr w:type="spellStart"/>
      <w:r>
        <w:rPr>
          <w:sz w:val="24"/>
          <w:szCs w:val="24"/>
        </w:rPr>
        <w:t>empagliflozin</w:t>
      </w:r>
      <w:proofErr w:type="spellEnd"/>
      <w:r>
        <w:rPr>
          <w:sz w:val="24"/>
          <w:szCs w:val="24"/>
        </w:rPr>
        <w:t xml:space="preserve"> 10 mg: -3,9 </w:t>
      </w:r>
      <w:proofErr w:type="spellStart"/>
      <w:r>
        <w:rPr>
          <w:sz w:val="24"/>
          <w:szCs w:val="24"/>
        </w:rPr>
        <w:t>mmHg</w:t>
      </w:r>
      <w:proofErr w:type="spellEnd"/>
      <w:r>
        <w:rPr>
          <w:sz w:val="24"/>
          <w:szCs w:val="24"/>
        </w:rPr>
        <w:t xml:space="preserve">; </w:t>
      </w:r>
      <w:proofErr w:type="spellStart"/>
      <w:r>
        <w:rPr>
          <w:sz w:val="24"/>
          <w:szCs w:val="24"/>
        </w:rPr>
        <w:t>empagliflozin</w:t>
      </w:r>
      <w:proofErr w:type="spellEnd"/>
    </w:p>
    <w:p w14:paraId="26DE20DE" w14:textId="77777777" w:rsidR="000763F8" w:rsidRDefault="000763F8" w:rsidP="000763F8">
      <w:pPr>
        <w:ind w:left="851"/>
        <w:rPr>
          <w:sz w:val="24"/>
          <w:szCs w:val="24"/>
        </w:rPr>
      </w:pPr>
      <w:r>
        <w:rPr>
          <w:sz w:val="24"/>
          <w:szCs w:val="24"/>
        </w:rPr>
        <w:t xml:space="preserve">25 mg: -4,3 </w:t>
      </w:r>
      <w:proofErr w:type="spellStart"/>
      <w:r>
        <w:rPr>
          <w:sz w:val="24"/>
          <w:szCs w:val="24"/>
        </w:rPr>
        <w:t>mmHg</w:t>
      </w:r>
      <w:proofErr w:type="spellEnd"/>
      <w:r>
        <w:rPr>
          <w:sz w:val="24"/>
          <w:szCs w:val="24"/>
        </w:rPr>
        <w:t xml:space="preserve">) sammenlignet med placebo (-0,5 </w:t>
      </w:r>
      <w:proofErr w:type="spellStart"/>
      <w:r>
        <w:rPr>
          <w:sz w:val="24"/>
          <w:szCs w:val="24"/>
        </w:rPr>
        <w:t>mmHg</w:t>
      </w:r>
      <w:proofErr w:type="spellEnd"/>
      <w:r>
        <w:rPr>
          <w:sz w:val="24"/>
          <w:szCs w:val="24"/>
        </w:rPr>
        <w:t>) og i diastolisk blodtryk (</w:t>
      </w:r>
      <w:proofErr w:type="spellStart"/>
      <w:r>
        <w:rPr>
          <w:sz w:val="24"/>
          <w:szCs w:val="24"/>
        </w:rPr>
        <w:t>empagliflozin</w:t>
      </w:r>
      <w:proofErr w:type="spellEnd"/>
      <w:r>
        <w:rPr>
          <w:sz w:val="24"/>
          <w:szCs w:val="24"/>
        </w:rPr>
        <w:t xml:space="preserve"> 10 mg: -1,8 </w:t>
      </w:r>
      <w:proofErr w:type="spellStart"/>
      <w:r>
        <w:rPr>
          <w:sz w:val="24"/>
          <w:szCs w:val="24"/>
        </w:rPr>
        <w:t>mmHg</w:t>
      </w:r>
      <w:proofErr w:type="spellEnd"/>
      <w:r>
        <w:rPr>
          <w:sz w:val="24"/>
          <w:szCs w:val="24"/>
        </w:rPr>
        <w:t xml:space="preserve">; </w:t>
      </w:r>
      <w:proofErr w:type="spellStart"/>
      <w:r>
        <w:rPr>
          <w:sz w:val="24"/>
          <w:szCs w:val="24"/>
        </w:rPr>
        <w:t>empagliflozin</w:t>
      </w:r>
      <w:proofErr w:type="spellEnd"/>
      <w:r>
        <w:rPr>
          <w:sz w:val="24"/>
          <w:szCs w:val="24"/>
        </w:rPr>
        <w:t xml:space="preserve"> 25 mg: -2,0 </w:t>
      </w:r>
      <w:proofErr w:type="spellStart"/>
      <w:r>
        <w:rPr>
          <w:sz w:val="24"/>
          <w:szCs w:val="24"/>
        </w:rPr>
        <w:t>mmHg</w:t>
      </w:r>
      <w:proofErr w:type="spellEnd"/>
      <w:r>
        <w:rPr>
          <w:sz w:val="24"/>
          <w:szCs w:val="24"/>
        </w:rPr>
        <w:t xml:space="preserve">) sammenlignet med placebo (-0,5 </w:t>
      </w:r>
      <w:proofErr w:type="spellStart"/>
      <w:r>
        <w:rPr>
          <w:sz w:val="24"/>
          <w:szCs w:val="24"/>
        </w:rPr>
        <w:t>mmHg</w:t>
      </w:r>
      <w:proofErr w:type="spellEnd"/>
      <w:r>
        <w:rPr>
          <w:sz w:val="24"/>
          <w:szCs w:val="24"/>
        </w:rPr>
        <w:t>) ved uge 24, som blev bevaret op til uge 52.</w:t>
      </w:r>
    </w:p>
    <w:p w14:paraId="329F9E1F" w14:textId="77777777" w:rsidR="000763F8" w:rsidRDefault="000763F8" w:rsidP="000763F8">
      <w:pPr>
        <w:ind w:left="851"/>
        <w:rPr>
          <w:sz w:val="24"/>
          <w:szCs w:val="24"/>
        </w:rPr>
      </w:pPr>
    </w:p>
    <w:p w14:paraId="3081CAF4" w14:textId="77777777" w:rsidR="000763F8" w:rsidRDefault="000763F8" w:rsidP="000763F8">
      <w:pPr>
        <w:ind w:left="851"/>
        <w:rPr>
          <w:sz w:val="24"/>
          <w:szCs w:val="24"/>
        </w:rPr>
      </w:pPr>
      <w:r>
        <w:rPr>
          <w:sz w:val="24"/>
          <w:szCs w:val="24"/>
          <w:u w:val="single"/>
        </w:rPr>
        <w:t>Hjertesvigt</w:t>
      </w:r>
    </w:p>
    <w:p w14:paraId="7E53B540" w14:textId="77777777" w:rsidR="000763F8" w:rsidRDefault="000763F8" w:rsidP="000763F8">
      <w:pPr>
        <w:ind w:left="851"/>
        <w:rPr>
          <w:sz w:val="24"/>
          <w:szCs w:val="24"/>
        </w:rPr>
      </w:pPr>
    </w:p>
    <w:p w14:paraId="6C5D4472" w14:textId="77777777" w:rsidR="000763F8" w:rsidRDefault="000763F8" w:rsidP="000763F8">
      <w:pPr>
        <w:ind w:left="851"/>
        <w:rPr>
          <w:i/>
          <w:sz w:val="24"/>
          <w:szCs w:val="24"/>
        </w:rPr>
      </w:pPr>
      <w:proofErr w:type="spellStart"/>
      <w:r>
        <w:rPr>
          <w:i/>
          <w:sz w:val="24"/>
          <w:szCs w:val="24"/>
          <w:u w:val="single"/>
        </w:rPr>
        <w:t>Empagliflozin</w:t>
      </w:r>
      <w:proofErr w:type="spellEnd"/>
      <w:r>
        <w:rPr>
          <w:i/>
          <w:sz w:val="24"/>
          <w:szCs w:val="24"/>
          <w:u w:val="single"/>
        </w:rPr>
        <w:t xml:space="preserve"> hos patienter med hjertesvigt og nedsat uddrivningsfraktion</w:t>
      </w:r>
    </w:p>
    <w:p w14:paraId="5117AE57" w14:textId="77777777" w:rsidR="000763F8" w:rsidRDefault="000763F8" w:rsidP="000763F8">
      <w:pPr>
        <w:ind w:left="851"/>
        <w:rPr>
          <w:sz w:val="24"/>
          <w:szCs w:val="24"/>
        </w:rPr>
      </w:pPr>
      <w:r>
        <w:rPr>
          <w:sz w:val="24"/>
          <w:szCs w:val="24"/>
        </w:rPr>
        <w:t>Der blev udført et randomiseret, dobbeltblindet, placebokontrolleret studie (EMPEROR-</w:t>
      </w:r>
      <w:proofErr w:type="spellStart"/>
      <w:r>
        <w:rPr>
          <w:sz w:val="24"/>
          <w:szCs w:val="24"/>
        </w:rPr>
        <w:t>Reduced</w:t>
      </w:r>
      <w:proofErr w:type="spellEnd"/>
      <w:r>
        <w:rPr>
          <w:sz w:val="24"/>
          <w:szCs w:val="24"/>
        </w:rPr>
        <w:t>) hos 3 730 patienter med kronisk hjertesvigt (New York Heart Association [NYHA] II-IV) og nedsat uddrivningsfraktion (</w:t>
      </w:r>
      <w:proofErr w:type="spellStart"/>
      <w:r>
        <w:rPr>
          <w:i/>
          <w:sz w:val="24"/>
          <w:szCs w:val="24"/>
        </w:rPr>
        <w:t>left</w:t>
      </w:r>
      <w:proofErr w:type="spellEnd"/>
      <w:r>
        <w:rPr>
          <w:i/>
          <w:sz w:val="24"/>
          <w:szCs w:val="24"/>
        </w:rPr>
        <w:t xml:space="preserve"> </w:t>
      </w:r>
      <w:proofErr w:type="spellStart"/>
      <w:r>
        <w:rPr>
          <w:i/>
          <w:sz w:val="24"/>
          <w:szCs w:val="24"/>
        </w:rPr>
        <w:t>ventricular</w:t>
      </w:r>
      <w:proofErr w:type="spellEnd"/>
      <w:r>
        <w:rPr>
          <w:i/>
          <w:sz w:val="24"/>
          <w:szCs w:val="24"/>
        </w:rPr>
        <w:t xml:space="preserve"> </w:t>
      </w:r>
      <w:proofErr w:type="spellStart"/>
      <w:r>
        <w:rPr>
          <w:i/>
          <w:sz w:val="24"/>
          <w:szCs w:val="24"/>
        </w:rPr>
        <w:t>ejection</w:t>
      </w:r>
      <w:proofErr w:type="spellEnd"/>
      <w:r>
        <w:rPr>
          <w:i/>
          <w:sz w:val="24"/>
          <w:szCs w:val="24"/>
        </w:rPr>
        <w:t xml:space="preserve"> </w:t>
      </w:r>
      <w:proofErr w:type="spellStart"/>
      <w:r>
        <w:rPr>
          <w:i/>
          <w:sz w:val="24"/>
          <w:szCs w:val="24"/>
        </w:rPr>
        <w:t>fraction</w:t>
      </w:r>
      <w:proofErr w:type="spellEnd"/>
      <w:r>
        <w:rPr>
          <w:sz w:val="24"/>
          <w:szCs w:val="24"/>
        </w:rPr>
        <w:t xml:space="preserve">, LVEF ≤40 %) for at evaluere virkningen og sikkerheden af </w:t>
      </w:r>
      <w:proofErr w:type="spellStart"/>
      <w:r>
        <w:rPr>
          <w:sz w:val="24"/>
          <w:szCs w:val="24"/>
        </w:rPr>
        <w:t>empagliflozin</w:t>
      </w:r>
      <w:proofErr w:type="spellEnd"/>
      <w:r>
        <w:rPr>
          <w:sz w:val="24"/>
          <w:szCs w:val="24"/>
        </w:rPr>
        <w:t xml:space="preserve"> 10 mg én gang dagligt som tillæg til standardbehandlingen for hjertesvigt. Det primære endepunkt var tid til den </w:t>
      </w:r>
      <w:proofErr w:type="spellStart"/>
      <w:r>
        <w:rPr>
          <w:sz w:val="24"/>
          <w:szCs w:val="24"/>
        </w:rPr>
        <w:t>adjudikerede</w:t>
      </w:r>
      <w:proofErr w:type="spellEnd"/>
      <w:r>
        <w:rPr>
          <w:sz w:val="24"/>
          <w:szCs w:val="24"/>
        </w:rPr>
        <w:t xml:space="preserve"> første hændelse af enten kardiovaskulær (CV) død eller indlæggelse for hjertesvigt (</w:t>
      </w:r>
      <w:proofErr w:type="spellStart"/>
      <w:r>
        <w:rPr>
          <w:i/>
          <w:sz w:val="24"/>
          <w:szCs w:val="24"/>
        </w:rPr>
        <w:t>hospitalisation</w:t>
      </w:r>
      <w:proofErr w:type="spellEnd"/>
      <w:r>
        <w:rPr>
          <w:i/>
          <w:sz w:val="24"/>
          <w:szCs w:val="24"/>
        </w:rPr>
        <w:t xml:space="preserve"> for </w:t>
      </w:r>
      <w:proofErr w:type="spellStart"/>
      <w:r>
        <w:rPr>
          <w:i/>
          <w:sz w:val="24"/>
          <w:szCs w:val="24"/>
        </w:rPr>
        <w:t>heart</w:t>
      </w:r>
      <w:proofErr w:type="spellEnd"/>
      <w:r>
        <w:rPr>
          <w:i/>
          <w:sz w:val="24"/>
          <w:szCs w:val="24"/>
        </w:rPr>
        <w:t xml:space="preserve"> </w:t>
      </w:r>
      <w:proofErr w:type="spellStart"/>
      <w:r>
        <w:rPr>
          <w:i/>
          <w:sz w:val="24"/>
          <w:szCs w:val="24"/>
        </w:rPr>
        <w:t>failure</w:t>
      </w:r>
      <w:proofErr w:type="spellEnd"/>
      <w:r>
        <w:rPr>
          <w:i/>
          <w:sz w:val="24"/>
          <w:szCs w:val="24"/>
        </w:rPr>
        <w:t xml:space="preserve">, </w:t>
      </w:r>
      <w:r>
        <w:rPr>
          <w:sz w:val="24"/>
          <w:szCs w:val="24"/>
        </w:rPr>
        <w:t>HHF).</w:t>
      </w:r>
    </w:p>
    <w:p w14:paraId="14883339" w14:textId="77777777" w:rsidR="000763F8" w:rsidRDefault="000763F8" w:rsidP="000763F8">
      <w:pPr>
        <w:ind w:left="851"/>
        <w:rPr>
          <w:sz w:val="24"/>
          <w:szCs w:val="24"/>
        </w:rPr>
      </w:pPr>
      <w:r>
        <w:rPr>
          <w:sz w:val="24"/>
          <w:szCs w:val="24"/>
        </w:rPr>
        <w:t xml:space="preserve">Forekomsten af </w:t>
      </w:r>
      <w:proofErr w:type="spellStart"/>
      <w:r>
        <w:rPr>
          <w:sz w:val="24"/>
          <w:szCs w:val="24"/>
        </w:rPr>
        <w:t>adjudikeret</w:t>
      </w:r>
      <w:proofErr w:type="spellEnd"/>
      <w:r>
        <w:rPr>
          <w:sz w:val="24"/>
          <w:szCs w:val="24"/>
        </w:rPr>
        <w:t xml:space="preserve"> HHF (første og tilbagevendende) og ændring i </w:t>
      </w:r>
      <w:proofErr w:type="spellStart"/>
      <w:r>
        <w:rPr>
          <w:sz w:val="24"/>
          <w:szCs w:val="24"/>
        </w:rPr>
        <w:t>eGFR</w:t>
      </w:r>
      <w:proofErr w:type="spellEnd"/>
      <w:r>
        <w:rPr>
          <w:sz w:val="24"/>
          <w:szCs w:val="24"/>
        </w:rPr>
        <w:t xml:space="preserve"> (CKD-</w:t>
      </w:r>
      <w:proofErr w:type="gramStart"/>
      <w:r>
        <w:rPr>
          <w:sz w:val="24"/>
          <w:szCs w:val="24"/>
        </w:rPr>
        <w:t>EPI)</w:t>
      </w:r>
      <w:proofErr w:type="spellStart"/>
      <w:r>
        <w:rPr>
          <w:sz w:val="24"/>
          <w:szCs w:val="24"/>
        </w:rPr>
        <w:t>cr</w:t>
      </w:r>
      <w:proofErr w:type="spellEnd"/>
      <w:proofErr w:type="gramEnd"/>
      <w:r>
        <w:rPr>
          <w:sz w:val="24"/>
          <w:szCs w:val="24"/>
        </w:rPr>
        <w:t xml:space="preserve">-hældning fra </w:t>
      </w:r>
      <w:r>
        <w:rPr>
          <w:i/>
          <w:sz w:val="24"/>
          <w:szCs w:val="24"/>
        </w:rPr>
        <w:t xml:space="preserve">baseline </w:t>
      </w:r>
      <w:r>
        <w:rPr>
          <w:sz w:val="24"/>
          <w:szCs w:val="24"/>
        </w:rPr>
        <w:t xml:space="preserve">var inkluderet i den bekræftende test. Hjertesvigts-behandling ved </w:t>
      </w:r>
      <w:r>
        <w:rPr>
          <w:i/>
          <w:sz w:val="24"/>
          <w:szCs w:val="24"/>
        </w:rPr>
        <w:t xml:space="preserve">baseline </w:t>
      </w:r>
      <w:r>
        <w:rPr>
          <w:sz w:val="24"/>
          <w:szCs w:val="24"/>
        </w:rPr>
        <w:t xml:space="preserve">omfattede ACE-hæmmere/angiotensin-receptorblokkere/angiotensinreceptor-neprilysinhæmmer (88,3 %), betablokkere (94,7 %), </w:t>
      </w:r>
      <w:proofErr w:type="spellStart"/>
      <w:r>
        <w:rPr>
          <w:sz w:val="24"/>
          <w:szCs w:val="24"/>
        </w:rPr>
        <w:t>mineralkortikoid</w:t>
      </w:r>
      <w:proofErr w:type="spellEnd"/>
      <w:r>
        <w:rPr>
          <w:sz w:val="24"/>
          <w:szCs w:val="24"/>
        </w:rPr>
        <w:t xml:space="preserve">-receptorantagonister (71,3 %) og </w:t>
      </w:r>
      <w:proofErr w:type="spellStart"/>
      <w:r>
        <w:rPr>
          <w:sz w:val="24"/>
          <w:szCs w:val="24"/>
        </w:rPr>
        <w:t>diuretika</w:t>
      </w:r>
      <w:proofErr w:type="spellEnd"/>
      <w:r>
        <w:rPr>
          <w:sz w:val="24"/>
          <w:szCs w:val="24"/>
        </w:rPr>
        <w:t xml:space="preserve"> (95,0 %).</w:t>
      </w:r>
    </w:p>
    <w:p w14:paraId="4821CF99" w14:textId="77777777" w:rsidR="000763F8" w:rsidRDefault="000763F8" w:rsidP="000763F8">
      <w:pPr>
        <w:ind w:left="851"/>
        <w:rPr>
          <w:sz w:val="24"/>
          <w:szCs w:val="24"/>
        </w:rPr>
      </w:pPr>
    </w:p>
    <w:p w14:paraId="5425FBC5" w14:textId="77777777" w:rsidR="000763F8" w:rsidRDefault="000763F8" w:rsidP="000763F8">
      <w:pPr>
        <w:ind w:left="851"/>
        <w:rPr>
          <w:sz w:val="24"/>
          <w:szCs w:val="24"/>
        </w:rPr>
      </w:pPr>
      <w:r>
        <w:rPr>
          <w:sz w:val="24"/>
          <w:szCs w:val="24"/>
        </w:rPr>
        <w:t xml:space="preserve">I alt 1 863 patienter blev randomiseret til </w:t>
      </w:r>
      <w:proofErr w:type="spellStart"/>
      <w:r>
        <w:rPr>
          <w:sz w:val="24"/>
          <w:szCs w:val="24"/>
        </w:rPr>
        <w:t>empagliflozin</w:t>
      </w:r>
      <w:proofErr w:type="spellEnd"/>
      <w:r>
        <w:rPr>
          <w:sz w:val="24"/>
          <w:szCs w:val="24"/>
        </w:rPr>
        <w:t xml:space="preserve"> 10 mg (placebo: 1 867), og fulgt i en median på 15,7 måneder. Studiepopulationen bestod af 76,1 % mænd og 23,9 % kvinder med en gennemsnitsalder på 66,8 år (interval: 25-94 år), 26,8 % var 75 år eller derover. 70,5 % af studiepopulationen var hvide, 18,0 % var asiatere og 6,9 % var sorte/afroamerikanere. Ved </w:t>
      </w:r>
      <w:proofErr w:type="spellStart"/>
      <w:r>
        <w:rPr>
          <w:sz w:val="24"/>
          <w:szCs w:val="24"/>
        </w:rPr>
        <w:t>randomisering</w:t>
      </w:r>
      <w:proofErr w:type="spellEnd"/>
      <w:r>
        <w:rPr>
          <w:sz w:val="24"/>
          <w:szCs w:val="24"/>
        </w:rPr>
        <w:t xml:space="preserve"> var 75,1 % af patienterne </w:t>
      </w:r>
      <w:proofErr w:type="gramStart"/>
      <w:r>
        <w:rPr>
          <w:sz w:val="24"/>
          <w:szCs w:val="24"/>
        </w:rPr>
        <w:t>NYHA klasse</w:t>
      </w:r>
      <w:proofErr w:type="gramEnd"/>
      <w:r>
        <w:rPr>
          <w:sz w:val="24"/>
          <w:szCs w:val="24"/>
        </w:rPr>
        <w:t xml:space="preserve"> II, 24,4 % var klasse III, og 0,5 % var klasse IV. Den gennemsnitlige LVEF var 27,5 %. Ved </w:t>
      </w:r>
      <w:r>
        <w:rPr>
          <w:i/>
          <w:sz w:val="24"/>
          <w:szCs w:val="24"/>
        </w:rPr>
        <w:t xml:space="preserve">baseline </w:t>
      </w:r>
      <w:r>
        <w:rPr>
          <w:sz w:val="24"/>
          <w:szCs w:val="24"/>
        </w:rPr>
        <w:t xml:space="preserve">var den gennemsnitlige </w:t>
      </w:r>
      <w:proofErr w:type="spellStart"/>
      <w:r>
        <w:rPr>
          <w:sz w:val="24"/>
          <w:szCs w:val="24"/>
        </w:rPr>
        <w:t>eGFR</w:t>
      </w:r>
      <w:proofErr w:type="spellEnd"/>
      <w:r>
        <w:rPr>
          <w:sz w:val="24"/>
          <w:szCs w:val="24"/>
        </w:rPr>
        <w:t xml:space="preserve"> 62,0 ml/min/1,73 m</w:t>
      </w:r>
      <w:r>
        <w:rPr>
          <w:bCs/>
          <w:sz w:val="24"/>
          <w:szCs w:val="24"/>
          <w:vertAlign w:val="superscript"/>
        </w:rPr>
        <w:t>2</w:t>
      </w:r>
      <w:r>
        <w:rPr>
          <w:sz w:val="24"/>
          <w:szCs w:val="24"/>
        </w:rPr>
        <w:t>, og median U-albumin/</w:t>
      </w:r>
      <w:proofErr w:type="spellStart"/>
      <w:r>
        <w:rPr>
          <w:sz w:val="24"/>
          <w:szCs w:val="24"/>
        </w:rPr>
        <w:t>kreatinin</w:t>
      </w:r>
      <w:proofErr w:type="spellEnd"/>
      <w:r>
        <w:rPr>
          <w:sz w:val="24"/>
          <w:szCs w:val="24"/>
        </w:rPr>
        <w:t>-ratio (</w:t>
      </w:r>
      <w:proofErr w:type="spellStart"/>
      <w:r>
        <w:rPr>
          <w:i/>
          <w:sz w:val="24"/>
          <w:szCs w:val="24"/>
        </w:rPr>
        <w:t>urinary</w:t>
      </w:r>
      <w:proofErr w:type="spellEnd"/>
      <w:r>
        <w:rPr>
          <w:i/>
          <w:sz w:val="24"/>
          <w:szCs w:val="24"/>
        </w:rPr>
        <w:t xml:space="preserve"> albumin to </w:t>
      </w:r>
      <w:proofErr w:type="spellStart"/>
      <w:r>
        <w:rPr>
          <w:i/>
          <w:sz w:val="24"/>
          <w:szCs w:val="24"/>
        </w:rPr>
        <w:t>creatinine</w:t>
      </w:r>
      <w:proofErr w:type="spellEnd"/>
      <w:r>
        <w:rPr>
          <w:i/>
          <w:sz w:val="24"/>
          <w:szCs w:val="24"/>
        </w:rPr>
        <w:t xml:space="preserve"> ratio, </w:t>
      </w:r>
      <w:r>
        <w:rPr>
          <w:sz w:val="24"/>
          <w:szCs w:val="24"/>
        </w:rPr>
        <w:t xml:space="preserve">UACR) var 22 mg/g. Ca. halvdelen af patienterne (51,7 %) havde en </w:t>
      </w:r>
      <w:proofErr w:type="spellStart"/>
      <w:r>
        <w:rPr>
          <w:sz w:val="24"/>
          <w:szCs w:val="24"/>
        </w:rPr>
        <w:t>eGFR</w:t>
      </w:r>
      <w:proofErr w:type="spellEnd"/>
      <w:r>
        <w:rPr>
          <w:sz w:val="24"/>
          <w:szCs w:val="24"/>
        </w:rPr>
        <w:t xml:space="preserve"> på ≥60 ml/min/1,73 m</w:t>
      </w:r>
      <w:r>
        <w:rPr>
          <w:bCs/>
          <w:sz w:val="24"/>
          <w:szCs w:val="24"/>
          <w:vertAlign w:val="superscript"/>
        </w:rPr>
        <w:t>2</w:t>
      </w:r>
      <w:r>
        <w:rPr>
          <w:sz w:val="24"/>
          <w:szCs w:val="24"/>
        </w:rPr>
        <w:t>, 24,1 % på 45 til &lt;60 ml/min/1,73 m</w:t>
      </w:r>
      <w:r>
        <w:rPr>
          <w:bCs/>
          <w:sz w:val="24"/>
          <w:szCs w:val="24"/>
          <w:vertAlign w:val="superscript"/>
        </w:rPr>
        <w:t>2</w:t>
      </w:r>
      <w:r>
        <w:rPr>
          <w:sz w:val="24"/>
          <w:szCs w:val="24"/>
        </w:rPr>
        <w:t>, 18.6 % på 30 til &lt;45 ml/min/1,73 m</w:t>
      </w:r>
      <w:r>
        <w:rPr>
          <w:bCs/>
          <w:sz w:val="24"/>
          <w:szCs w:val="24"/>
          <w:vertAlign w:val="superscript"/>
        </w:rPr>
        <w:t>2</w:t>
      </w:r>
      <w:r>
        <w:rPr>
          <w:position w:val="8"/>
          <w:sz w:val="24"/>
          <w:szCs w:val="24"/>
        </w:rPr>
        <w:t xml:space="preserve"> </w:t>
      </w:r>
      <w:r>
        <w:rPr>
          <w:sz w:val="24"/>
          <w:szCs w:val="24"/>
        </w:rPr>
        <w:t>og 5,3 % 20 til &lt;30 ml/min/1,73 m</w:t>
      </w:r>
      <w:r>
        <w:rPr>
          <w:bCs/>
          <w:sz w:val="24"/>
          <w:szCs w:val="24"/>
          <w:vertAlign w:val="superscript"/>
        </w:rPr>
        <w:t>2</w:t>
      </w:r>
      <w:r>
        <w:rPr>
          <w:sz w:val="24"/>
          <w:szCs w:val="24"/>
        </w:rPr>
        <w:t>.</w:t>
      </w:r>
    </w:p>
    <w:p w14:paraId="50389094" w14:textId="77777777" w:rsidR="000763F8" w:rsidRDefault="000763F8" w:rsidP="000763F8">
      <w:pPr>
        <w:ind w:left="851"/>
        <w:rPr>
          <w:sz w:val="24"/>
          <w:szCs w:val="24"/>
        </w:rPr>
      </w:pPr>
    </w:p>
    <w:p w14:paraId="250F59B4" w14:textId="77777777" w:rsidR="000763F8" w:rsidRDefault="000763F8" w:rsidP="000763F8">
      <w:pPr>
        <w:ind w:left="851"/>
        <w:rPr>
          <w:sz w:val="24"/>
          <w:szCs w:val="24"/>
        </w:rPr>
      </w:pPr>
      <w:proofErr w:type="spellStart"/>
      <w:r>
        <w:rPr>
          <w:sz w:val="24"/>
          <w:szCs w:val="24"/>
        </w:rPr>
        <w:t>Empagliflozin</w:t>
      </w:r>
      <w:proofErr w:type="spellEnd"/>
      <w:r>
        <w:rPr>
          <w:sz w:val="24"/>
          <w:szCs w:val="24"/>
        </w:rPr>
        <w:t xml:space="preserve"> var bedre til at nedsætte risikoen for det primære sammensatte endepunkt på kardiovaskulær død eller indlæggelse for hjertesvigt, sammenlignet med placebo. Desuden reducerede </w:t>
      </w:r>
      <w:proofErr w:type="spellStart"/>
      <w:r>
        <w:rPr>
          <w:sz w:val="24"/>
          <w:szCs w:val="24"/>
        </w:rPr>
        <w:t>empagliflozin</w:t>
      </w:r>
      <w:proofErr w:type="spellEnd"/>
      <w:r>
        <w:rPr>
          <w:sz w:val="24"/>
          <w:szCs w:val="24"/>
        </w:rPr>
        <w:t xml:space="preserve"> </w:t>
      </w:r>
      <w:proofErr w:type="gramStart"/>
      <w:r>
        <w:rPr>
          <w:sz w:val="24"/>
          <w:szCs w:val="24"/>
        </w:rPr>
        <w:t>signifikant risikoen</w:t>
      </w:r>
      <w:proofErr w:type="gramEnd"/>
      <w:r>
        <w:rPr>
          <w:sz w:val="24"/>
          <w:szCs w:val="24"/>
        </w:rPr>
        <w:t xml:space="preserve"> for, at der opstod HHF (første og tilbagevendende), og reducerede signifikant hastigheden af fald i </w:t>
      </w:r>
      <w:proofErr w:type="spellStart"/>
      <w:r>
        <w:rPr>
          <w:sz w:val="24"/>
          <w:szCs w:val="24"/>
        </w:rPr>
        <w:t>eGFR</w:t>
      </w:r>
      <w:proofErr w:type="spellEnd"/>
      <w:r>
        <w:rPr>
          <w:sz w:val="24"/>
          <w:szCs w:val="24"/>
        </w:rPr>
        <w:t xml:space="preserve"> (tabel 12, figur 2).</w:t>
      </w:r>
    </w:p>
    <w:p w14:paraId="58F1235C" w14:textId="77777777" w:rsidR="000763F8" w:rsidRDefault="000763F8" w:rsidP="000763F8">
      <w:pPr>
        <w:ind w:left="851"/>
        <w:rPr>
          <w:sz w:val="24"/>
          <w:szCs w:val="24"/>
        </w:rPr>
      </w:pPr>
    </w:p>
    <w:p w14:paraId="35E65983" w14:textId="77777777" w:rsidR="000763F8" w:rsidRDefault="000763F8" w:rsidP="000763F8">
      <w:pPr>
        <w:rPr>
          <w:b/>
          <w:sz w:val="24"/>
          <w:szCs w:val="24"/>
        </w:rPr>
      </w:pPr>
      <w:r>
        <w:rPr>
          <w:b/>
          <w:sz w:val="24"/>
          <w:szCs w:val="24"/>
        </w:rPr>
        <w:t>Tabel 12: Behandlingsvirkning for det primære sammensatte endepunkt, komponenterne heraf og de to definerede sekundære endepunkter inkluderet i den præspecificerede, bekræftende test</w:t>
      </w:r>
    </w:p>
    <w:p w14:paraId="6104CF4E" w14:textId="77777777" w:rsidR="000763F8" w:rsidRDefault="000763F8" w:rsidP="000763F8">
      <w:pPr>
        <w:rPr>
          <w:b/>
          <w:sz w:val="24"/>
          <w:szCs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4568"/>
        <w:gridCol w:w="2455"/>
        <w:gridCol w:w="2605"/>
      </w:tblGrid>
      <w:tr w:rsidR="000763F8" w14:paraId="76721BF7" w14:textId="77777777" w:rsidTr="000763F8">
        <w:trPr>
          <w:trHeight w:val="253"/>
        </w:trPr>
        <w:tc>
          <w:tcPr>
            <w:tcW w:w="2372" w:type="pct"/>
            <w:tcBorders>
              <w:top w:val="single" w:sz="4" w:space="0" w:color="000000"/>
              <w:left w:val="single" w:sz="4" w:space="0" w:color="000000"/>
              <w:bottom w:val="single" w:sz="4" w:space="0" w:color="000000"/>
              <w:right w:val="single" w:sz="4" w:space="0" w:color="000000"/>
            </w:tcBorders>
          </w:tcPr>
          <w:p w14:paraId="1091BF93" w14:textId="77777777" w:rsidR="000763F8" w:rsidRDefault="000763F8">
            <w:pPr>
              <w:rPr>
                <w:b/>
                <w:sz w:val="22"/>
                <w:szCs w:val="22"/>
              </w:rPr>
            </w:pPr>
          </w:p>
        </w:tc>
        <w:tc>
          <w:tcPr>
            <w:tcW w:w="1275" w:type="pct"/>
            <w:tcBorders>
              <w:top w:val="single" w:sz="4" w:space="0" w:color="000000"/>
              <w:left w:val="single" w:sz="4" w:space="0" w:color="000000"/>
              <w:bottom w:val="single" w:sz="4" w:space="0" w:color="000000"/>
              <w:right w:val="single" w:sz="4" w:space="0" w:color="000000"/>
            </w:tcBorders>
            <w:hideMark/>
          </w:tcPr>
          <w:p w14:paraId="426F34E2" w14:textId="77777777" w:rsidR="000763F8" w:rsidRDefault="000763F8">
            <w:pPr>
              <w:rPr>
                <w:b/>
                <w:sz w:val="22"/>
                <w:szCs w:val="22"/>
              </w:rPr>
            </w:pPr>
            <w:r>
              <w:rPr>
                <w:b/>
                <w:sz w:val="22"/>
                <w:szCs w:val="22"/>
              </w:rPr>
              <w:t>Placebo</w:t>
            </w:r>
          </w:p>
        </w:tc>
        <w:tc>
          <w:tcPr>
            <w:tcW w:w="1354" w:type="pct"/>
            <w:tcBorders>
              <w:top w:val="single" w:sz="4" w:space="0" w:color="000000"/>
              <w:left w:val="single" w:sz="4" w:space="0" w:color="000000"/>
              <w:bottom w:val="single" w:sz="4" w:space="0" w:color="000000"/>
              <w:right w:val="single" w:sz="4" w:space="0" w:color="000000"/>
            </w:tcBorders>
            <w:hideMark/>
          </w:tcPr>
          <w:p w14:paraId="3F4C8AB5" w14:textId="77777777" w:rsidR="000763F8" w:rsidRDefault="000763F8">
            <w:pPr>
              <w:rPr>
                <w:b/>
                <w:sz w:val="22"/>
                <w:szCs w:val="22"/>
              </w:rPr>
            </w:pPr>
            <w:proofErr w:type="spellStart"/>
            <w:r>
              <w:rPr>
                <w:b/>
                <w:sz w:val="22"/>
                <w:szCs w:val="22"/>
              </w:rPr>
              <w:t>Empagliflozin</w:t>
            </w:r>
            <w:proofErr w:type="spellEnd"/>
            <w:r>
              <w:rPr>
                <w:b/>
                <w:sz w:val="22"/>
                <w:szCs w:val="22"/>
              </w:rPr>
              <w:t xml:space="preserve"> 10 mg</w:t>
            </w:r>
          </w:p>
        </w:tc>
      </w:tr>
      <w:tr w:rsidR="000763F8" w14:paraId="4B019C87" w14:textId="77777777" w:rsidTr="000763F8">
        <w:trPr>
          <w:trHeight w:val="251"/>
        </w:trPr>
        <w:tc>
          <w:tcPr>
            <w:tcW w:w="2372" w:type="pct"/>
            <w:tcBorders>
              <w:top w:val="single" w:sz="4" w:space="0" w:color="000000"/>
              <w:left w:val="single" w:sz="4" w:space="0" w:color="000000"/>
              <w:bottom w:val="single" w:sz="4" w:space="0" w:color="000000"/>
              <w:right w:val="single" w:sz="4" w:space="0" w:color="000000"/>
            </w:tcBorders>
            <w:hideMark/>
          </w:tcPr>
          <w:p w14:paraId="12A7C73F" w14:textId="77777777" w:rsidR="000763F8" w:rsidRDefault="000763F8">
            <w:pPr>
              <w:rPr>
                <w:sz w:val="22"/>
                <w:szCs w:val="22"/>
              </w:rPr>
            </w:pPr>
            <w:r>
              <w:rPr>
                <w:sz w:val="22"/>
                <w:szCs w:val="22"/>
              </w:rPr>
              <w:t>N</w:t>
            </w:r>
          </w:p>
        </w:tc>
        <w:tc>
          <w:tcPr>
            <w:tcW w:w="1275" w:type="pct"/>
            <w:tcBorders>
              <w:top w:val="single" w:sz="4" w:space="0" w:color="000000"/>
              <w:left w:val="single" w:sz="4" w:space="0" w:color="000000"/>
              <w:bottom w:val="single" w:sz="4" w:space="0" w:color="000000"/>
              <w:right w:val="single" w:sz="4" w:space="0" w:color="000000"/>
            </w:tcBorders>
            <w:hideMark/>
          </w:tcPr>
          <w:p w14:paraId="499380BF" w14:textId="77777777" w:rsidR="000763F8" w:rsidRDefault="000763F8">
            <w:pPr>
              <w:jc w:val="center"/>
              <w:rPr>
                <w:sz w:val="22"/>
                <w:szCs w:val="22"/>
              </w:rPr>
            </w:pPr>
            <w:r>
              <w:rPr>
                <w:sz w:val="22"/>
                <w:szCs w:val="22"/>
              </w:rPr>
              <w:t>1 867</w:t>
            </w:r>
          </w:p>
        </w:tc>
        <w:tc>
          <w:tcPr>
            <w:tcW w:w="1354" w:type="pct"/>
            <w:tcBorders>
              <w:top w:val="single" w:sz="4" w:space="0" w:color="000000"/>
              <w:left w:val="single" w:sz="4" w:space="0" w:color="000000"/>
              <w:bottom w:val="single" w:sz="4" w:space="0" w:color="000000"/>
              <w:right w:val="single" w:sz="4" w:space="0" w:color="000000"/>
            </w:tcBorders>
            <w:hideMark/>
          </w:tcPr>
          <w:p w14:paraId="3ABEF674" w14:textId="77777777" w:rsidR="000763F8" w:rsidRDefault="000763F8">
            <w:pPr>
              <w:jc w:val="center"/>
              <w:rPr>
                <w:sz w:val="22"/>
                <w:szCs w:val="22"/>
              </w:rPr>
            </w:pPr>
            <w:r>
              <w:rPr>
                <w:sz w:val="22"/>
                <w:szCs w:val="22"/>
              </w:rPr>
              <w:t>1 863</w:t>
            </w:r>
          </w:p>
        </w:tc>
      </w:tr>
      <w:tr w:rsidR="000763F8" w14:paraId="27D39C2A" w14:textId="77777777" w:rsidTr="000763F8">
        <w:trPr>
          <w:trHeight w:val="505"/>
        </w:trPr>
        <w:tc>
          <w:tcPr>
            <w:tcW w:w="2372" w:type="pct"/>
            <w:tcBorders>
              <w:top w:val="single" w:sz="4" w:space="0" w:color="000000"/>
              <w:left w:val="single" w:sz="4" w:space="0" w:color="000000"/>
              <w:bottom w:val="single" w:sz="4" w:space="0" w:color="000000"/>
              <w:right w:val="single" w:sz="4" w:space="0" w:color="000000"/>
            </w:tcBorders>
            <w:hideMark/>
          </w:tcPr>
          <w:p w14:paraId="17DEBF76" w14:textId="77777777" w:rsidR="000763F8" w:rsidRDefault="000763F8">
            <w:pPr>
              <w:rPr>
                <w:b/>
                <w:sz w:val="22"/>
                <w:szCs w:val="22"/>
              </w:rPr>
            </w:pPr>
            <w:r>
              <w:rPr>
                <w:b/>
                <w:sz w:val="22"/>
                <w:szCs w:val="22"/>
              </w:rPr>
              <w:t>Tid til første hændelse af kardiovaskulær (CV) død eller HHF, N (%)</w:t>
            </w:r>
          </w:p>
        </w:tc>
        <w:tc>
          <w:tcPr>
            <w:tcW w:w="1275" w:type="pct"/>
            <w:tcBorders>
              <w:top w:val="single" w:sz="4" w:space="0" w:color="000000"/>
              <w:left w:val="single" w:sz="4" w:space="0" w:color="000000"/>
              <w:bottom w:val="single" w:sz="4" w:space="0" w:color="000000"/>
              <w:right w:val="single" w:sz="4" w:space="0" w:color="000000"/>
            </w:tcBorders>
            <w:hideMark/>
          </w:tcPr>
          <w:p w14:paraId="5763D23B" w14:textId="77777777" w:rsidR="000763F8" w:rsidRDefault="000763F8">
            <w:pPr>
              <w:jc w:val="center"/>
              <w:rPr>
                <w:sz w:val="22"/>
                <w:szCs w:val="22"/>
              </w:rPr>
            </w:pPr>
            <w:r>
              <w:rPr>
                <w:sz w:val="22"/>
                <w:szCs w:val="22"/>
              </w:rPr>
              <w:t>462 (24,7)</w:t>
            </w:r>
          </w:p>
        </w:tc>
        <w:tc>
          <w:tcPr>
            <w:tcW w:w="1354" w:type="pct"/>
            <w:tcBorders>
              <w:top w:val="single" w:sz="4" w:space="0" w:color="000000"/>
              <w:left w:val="single" w:sz="4" w:space="0" w:color="000000"/>
              <w:bottom w:val="single" w:sz="4" w:space="0" w:color="000000"/>
              <w:right w:val="single" w:sz="4" w:space="0" w:color="000000"/>
            </w:tcBorders>
            <w:hideMark/>
          </w:tcPr>
          <w:p w14:paraId="2B84FC66" w14:textId="77777777" w:rsidR="000763F8" w:rsidRDefault="000763F8">
            <w:pPr>
              <w:jc w:val="center"/>
              <w:rPr>
                <w:sz w:val="22"/>
                <w:szCs w:val="22"/>
              </w:rPr>
            </w:pPr>
            <w:r>
              <w:rPr>
                <w:sz w:val="22"/>
                <w:szCs w:val="22"/>
              </w:rPr>
              <w:t>361 (19,4)</w:t>
            </w:r>
          </w:p>
        </w:tc>
      </w:tr>
      <w:tr w:rsidR="000763F8" w14:paraId="1D94C847" w14:textId="77777777" w:rsidTr="000763F8">
        <w:trPr>
          <w:trHeight w:val="251"/>
        </w:trPr>
        <w:tc>
          <w:tcPr>
            <w:tcW w:w="2372" w:type="pct"/>
            <w:tcBorders>
              <w:top w:val="single" w:sz="4" w:space="0" w:color="000000"/>
              <w:left w:val="single" w:sz="4" w:space="0" w:color="000000"/>
              <w:bottom w:val="single" w:sz="4" w:space="0" w:color="000000"/>
              <w:right w:val="single" w:sz="4" w:space="0" w:color="000000"/>
            </w:tcBorders>
            <w:hideMark/>
          </w:tcPr>
          <w:p w14:paraId="7C1AB931" w14:textId="77777777" w:rsidR="000763F8" w:rsidRDefault="000763F8">
            <w:pPr>
              <w:ind w:left="416"/>
              <w:rPr>
                <w:sz w:val="22"/>
                <w:szCs w:val="22"/>
                <w:lang w:val="en-US"/>
              </w:rPr>
            </w:pPr>
            <w:r>
              <w:rPr>
                <w:sz w:val="22"/>
                <w:szCs w:val="22"/>
                <w:lang w:val="en-US"/>
              </w:rPr>
              <w:t xml:space="preserve">Hazard ratio vs. placebo (95 % </w:t>
            </w:r>
            <w:proofErr w:type="gramStart"/>
            <w:r>
              <w:rPr>
                <w:sz w:val="22"/>
                <w:szCs w:val="22"/>
                <w:lang w:val="en-US"/>
              </w:rPr>
              <w:t>CI)*</w:t>
            </w:r>
            <w:proofErr w:type="gramEnd"/>
          </w:p>
        </w:tc>
        <w:tc>
          <w:tcPr>
            <w:tcW w:w="1275" w:type="pct"/>
            <w:tcBorders>
              <w:top w:val="single" w:sz="4" w:space="0" w:color="000000"/>
              <w:left w:val="single" w:sz="4" w:space="0" w:color="000000"/>
              <w:bottom w:val="single" w:sz="4" w:space="0" w:color="000000"/>
              <w:right w:val="single" w:sz="4" w:space="0" w:color="000000"/>
            </w:tcBorders>
          </w:tcPr>
          <w:p w14:paraId="283F8703" w14:textId="77777777" w:rsidR="000763F8" w:rsidRDefault="000763F8">
            <w:pPr>
              <w:jc w:val="center"/>
              <w:rPr>
                <w:sz w:val="22"/>
                <w:szCs w:val="22"/>
                <w:lang w:val="en-US"/>
              </w:rPr>
            </w:pPr>
          </w:p>
        </w:tc>
        <w:tc>
          <w:tcPr>
            <w:tcW w:w="1354" w:type="pct"/>
            <w:tcBorders>
              <w:top w:val="single" w:sz="4" w:space="0" w:color="000000"/>
              <w:left w:val="single" w:sz="4" w:space="0" w:color="000000"/>
              <w:bottom w:val="single" w:sz="4" w:space="0" w:color="000000"/>
              <w:right w:val="single" w:sz="4" w:space="0" w:color="000000"/>
            </w:tcBorders>
            <w:hideMark/>
          </w:tcPr>
          <w:p w14:paraId="282B3B75" w14:textId="77777777" w:rsidR="000763F8" w:rsidRDefault="000763F8">
            <w:pPr>
              <w:jc w:val="center"/>
              <w:rPr>
                <w:sz w:val="22"/>
                <w:szCs w:val="22"/>
              </w:rPr>
            </w:pPr>
            <w:r>
              <w:rPr>
                <w:sz w:val="22"/>
                <w:szCs w:val="22"/>
              </w:rPr>
              <w:t>0,75 (0,65; 0,86)</w:t>
            </w:r>
          </w:p>
        </w:tc>
      </w:tr>
      <w:tr w:rsidR="000763F8" w14:paraId="1C07D3E5" w14:textId="77777777" w:rsidTr="000763F8">
        <w:trPr>
          <w:trHeight w:val="251"/>
        </w:trPr>
        <w:tc>
          <w:tcPr>
            <w:tcW w:w="2372" w:type="pct"/>
            <w:tcBorders>
              <w:top w:val="single" w:sz="4" w:space="0" w:color="000000"/>
              <w:left w:val="single" w:sz="4" w:space="0" w:color="000000"/>
              <w:bottom w:val="single" w:sz="4" w:space="0" w:color="000000"/>
              <w:right w:val="single" w:sz="4" w:space="0" w:color="000000"/>
            </w:tcBorders>
            <w:hideMark/>
          </w:tcPr>
          <w:p w14:paraId="6FD41E49" w14:textId="77777777" w:rsidR="000763F8" w:rsidRDefault="000763F8">
            <w:pPr>
              <w:ind w:left="416"/>
              <w:rPr>
                <w:sz w:val="22"/>
                <w:szCs w:val="22"/>
              </w:rPr>
            </w:pPr>
            <w:proofErr w:type="spellStart"/>
            <w:r>
              <w:rPr>
                <w:sz w:val="22"/>
                <w:szCs w:val="22"/>
              </w:rPr>
              <w:t>p−værdi</w:t>
            </w:r>
            <w:proofErr w:type="spellEnd"/>
            <w:r>
              <w:rPr>
                <w:sz w:val="22"/>
                <w:szCs w:val="22"/>
              </w:rPr>
              <w:t xml:space="preserve"> for </w:t>
            </w:r>
            <w:proofErr w:type="spellStart"/>
            <w:r>
              <w:rPr>
                <w:sz w:val="22"/>
                <w:szCs w:val="22"/>
              </w:rPr>
              <w:t>superioritet</w:t>
            </w:r>
            <w:proofErr w:type="spellEnd"/>
          </w:p>
        </w:tc>
        <w:tc>
          <w:tcPr>
            <w:tcW w:w="1275" w:type="pct"/>
            <w:tcBorders>
              <w:top w:val="single" w:sz="4" w:space="0" w:color="000000"/>
              <w:left w:val="single" w:sz="4" w:space="0" w:color="000000"/>
              <w:bottom w:val="single" w:sz="4" w:space="0" w:color="000000"/>
              <w:right w:val="single" w:sz="4" w:space="0" w:color="000000"/>
            </w:tcBorders>
          </w:tcPr>
          <w:p w14:paraId="379AD633" w14:textId="77777777" w:rsidR="000763F8" w:rsidRDefault="000763F8">
            <w:pPr>
              <w:jc w:val="center"/>
              <w:rPr>
                <w:sz w:val="22"/>
                <w:szCs w:val="22"/>
              </w:rPr>
            </w:pPr>
          </w:p>
        </w:tc>
        <w:tc>
          <w:tcPr>
            <w:tcW w:w="1354" w:type="pct"/>
            <w:tcBorders>
              <w:top w:val="single" w:sz="4" w:space="0" w:color="000000"/>
              <w:left w:val="single" w:sz="4" w:space="0" w:color="000000"/>
              <w:bottom w:val="single" w:sz="4" w:space="0" w:color="000000"/>
              <w:right w:val="single" w:sz="4" w:space="0" w:color="000000"/>
            </w:tcBorders>
            <w:hideMark/>
          </w:tcPr>
          <w:p w14:paraId="4A1829C9" w14:textId="77777777" w:rsidR="000763F8" w:rsidRDefault="000763F8">
            <w:pPr>
              <w:jc w:val="center"/>
              <w:rPr>
                <w:sz w:val="22"/>
                <w:szCs w:val="22"/>
              </w:rPr>
            </w:pPr>
            <w:r>
              <w:rPr>
                <w:sz w:val="22"/>
                <w:szCs w:val="22"/>
              </w:rPr>
              <w:t>&lt;0,0001</w:t>
            </w:r>
          </w:p>
        </w:tc>
      </w:tr>
      <w:tr w:rsidR="000763F8" w14:paraId="04F40F3C" w14:textId="77777777" w:rsidTr="000763F8">
        <w:trPr>
          <w:trHeight w:val="254"/>
        </w:trPr>
        <w:tc>
          <w:tcPr>
            <w:tcW w:w="2372" w:type="pct"/>
            <w:tcBorders>
              <w:top w:val="single" w:sz="4" w:space="0" w:color="000000"/>
              <w:left w:val="single" w:sz="4" w:space="0" w:color="000000"/>
              <w:bottom w:val="single" w:sz="4" w:space="0" w:color="000000"/>
              <w:right w:val="single" w:sz="4" w:space="0" w:color="000000"/>
            </w:tcBorders>
            <w:hideMark/>
          </w:tcPr>
          <w:p w14:paraId="7358C3CB" w14:textId="77777777" w:rsidR="000763F8" w:rsidRDefault="000763F8">
            <w:pPr>
              <w:rPr>
                <w:b/>
                <w:sz w:val="22"/>
                <w:szCs w:val="22"/>
              </w:rPr>
            </w:pPr>
            <w:proofErr w:type="gramStart"/>
            <w:r>
              <w:rPr>
                <w:b/>
                <w:sz w:val="22"/>
                <w:szCs w:val="22"/>
              </w:rPr>
              <w:t>CV død</w:t>
            </w:r>
            <w:proofErr w:type="gramEnd"/>
            <w:r>
              <w:rPr>
                <w:b/>
                <w:sz w:val="22"/>
                <w:szCs w:val="22"/>
              </w:rPr>
              <w:t>, N (%)</w:t>
            </w:r>
          </w:p>
        </w:tc>
        <w:tc>
          <w:tcPr>
            <w:tcW w:w="1275" w:type="pct"/>
            <w:tcBorders>
              <w:top w:val="single" w:sz="4" w:space="0" w:color="000000"/>
              <w:left w:val="single" w:sz="4" w:space="0" w:color="000000"/>
              <w:bottom w:val="single" w:sz="4" w:space="0" w:color="000000"/>
              <w:right w:val="single" w:sz="4" w:space="0" w:color="000000"/>
            </w:tcBorders>
            <w:hideMark/>
          </w:tcPr>
          <w:p w14:paraId="2F5C2727" w14:textId="77777777" w:rsidR="000763F8" w:rsidRDefault="000763F8">
            <w:pPr>
              <w:jc w:val="center"/>
              <w:rPr>
                <w:sz w:val="22"/>
                <w:szCs w:val="22"/>
              </w:rPr>
            </w:pPr>
            <w:r>
              <w:rPr>
                <w:sz w:val="22"/>
                <w:szCs w:val="22"/>
              </w:rPr>
              <w:t>202 (10,8)</w:t>
            </w:r>
          </w:p>
        </w:tc>
        <w:tc>
          <w:tcPr>
            <w:tcW w:w="1354" w:type="pct"/>
            <w:tcBorders>
              <w:top w:val="single" w:sz="4" w:space="0" w:color="000000"/>
              <w:left w:val="single" w:sz="4" w:space="0" w:color="000000"/>
              <w:bottom w:val="single" w:sz="4" w:space="0" w:color="000000"/>
              <w:right w:val="single" w:sz="4" w:space="0" w:color="000000"/>
            </w:tcBorders>
            <w:hideMark/>
          </w:tcPr>
          <w:p w14:paraId="7D56C5ED" w14:textId="77777777" w:rsidR="000763F8" w:rsidRDefault="000763F8">
            <w:pPr>
              <w:jc w:val="center"/>
              <w:rPr>
                <w:sz w:val="22"/>
                <w:szCs w:val="22"/>
              </w:rPr>
            </w:pPr>
            <w:r>
              <w:rPr>
                <w:sz w:val="22"/>
                <w:szCs w:val="22"/>
              </w:rPr>
              <w:t>187 (10,0)</w:t>
            </w:r>
          </w:p>
        </w:tc>
      </w:tr>
      <w:tr w:rsidR="000763F8" w14:paraId="56002927" w14:textId="77777777" w:rsidTr="000763F8">
        <w:trPr>
          <w:trHeight w:val="251"/>
        </w:trPr>
        <w:tc>
          <w:tcPr>
            <w:tcW w:w="2372" w:type="pct"/>
            <w:tcBorders>
              <w:top w:val="single" w:sz="4" w:space="0" w:color="000000"/>
              <w:left w:val="single" w:sz="4" w:space="0" w:color="000000"/>
              <w:bottom w:val="single" w:sz="4" w:space="0" w:color="000000"/>
              <w:right w:val="single" w:sz="4" w:space="0" w:color="000000"/>
            </w:tcBorders>
            <w:hideMark/>
          </w:tcPr>
          <w:p w14:paraId="21F92746" w14:textId="77777777" w:rsidR="000763F8" w:rsidRDefault="000763F8">
            <w:pPr>
              <w:ind w:left="416"/>
              <w:rPr>
                <w:sz w:val="22"/>
                <w:szCs w:val="22"/>
                <w:lang w:val="en-US"/>
              </w:rPr>
            </w:pPr>
            <w:r>
              <w:rPr>
                <w:sz w:val="22"/>
                <w:szCs w:val="22"/>
                <w:lang w:val="en-US"/>
              </w:rPr>
              <w:t>Hazard ratio vs. placebo (95 % CI)</w:t>
            </w:r>
          </w:p>
        </w:tc>
        <w:tc>
          <w:tcPr>
            <w:tcW w:w="1275" w:type="pct"/>
            <w:tcBorders>
              <w:top w:val="single" w:sz="4" w:space="0" w:color="000000"/>
              <w:left w:val="single" w:sz="4" w:space="0" w:color="000000"/>
              <w:bottom w:val="single" w:sz="4" w:space="0" w:color="000000"/>
              <w:right w:val="single" w:sz="4" w:space="0" w:color="000000"/>
            </w:tcBorders>
          </w:tcPr>
          <w:p w14:paraId="6E645DED" w14:textId="77777777" w:rsidR="000763F8" w:rsidRDefault="000763F8">
            <w:pPr>
              <w:jc w:val="center"/>
              <w:rPr>
                <w:sz w:val="22"/>
                <w:szCs w:val="22"/>
                <w:lang w:val="en-US"/>
              </w:rPr>
            </w:pPr>
          </w:p>
        </w:tc>
        <w:tc>
          <w:tcPr>
            <w:tcW w:w="1354" w:type="pct"/>
            <w:tcBorders>
              <w:top w:val="single" w:sz="4" w:space="0" w:color="000000"/>
              <w:left w:val="single" w:sz="4" w:space="0" w:color="000000"/>
              <w:bottom w:val="single" w:sz="4" w:space="0" w:color="000000"/>
              <w:right w:val="single" w:sz="4" w:space="0" w:color="000000"/>
            </w:tcBorders>
            <w:hideMark/>
          </w:tcPr>
          <w:p w14:paraId="1B744177" w14:textId="77777777" w:rsidR="000763F8" w:rsidRDefault="000763F8">
            <w:pPr>
              <w:jc w:val="center"/>
              <w:rPr>
                <w:sz w:val="22"/>
                <w:szCs w:val="22"/>
              </w:rPr>
            </w:pPr>
            <w:r>
              <w:rPr>
                <w:sz w:val="22"/>
                <w:szCs w:val="22"/>
              </w:rPr>
              <w:t>0,92 (0,75; 1,12)</w:t>
            </w:r>
          </w:p>
        </w:tc>
      </w:tr>
      <w:tr w:rsidR="000763F8" w14:paraId="1FA59D98" w14:textId="77777777" w:rsidTr="000763F8">
        <w:trPr>
          <w:trHeight w:val="254"/>
        </w:trPr>
        <w:tc>
          <w:tcPr>
            <w:tcW w:w="2372" w:type="pct"/>
            <w:tcBorders>
              <w:top w:val="single" w:sz="4" w:space="0" w:color="000000"/>
              <w:left w:val="single" w:sz="4" w:space="0" w:color="000000"/>
              <w:bottom w:val="single" w:sz="4" w:space="0" w:color="000000"/>
              <w:right w:val="single" w:sz="4" w:space="0" w:color="000000"/>
            </w:tcBorders>
            <w:hideMark/>
          </w:tcPr>
          <w:p w14:paraId="5F379C7A" w14:textId="77777777" w:rsidR="000763F8" w:rsidRDefault="000763F8">
            <w:pPr>
              <w:rPr>
                <w:b/>
                <w:sz w:val="22"/>
                <w:szCs w:val="22"/>
              </w:rPr>
            </w:pPr>
            <w:r>
              <w:rPr>
                <w:b/>
                <w:sz w:val="22"/>
                <w:szCs w:val="22"/>
              </w:rPr>
              <w:t>HHF (første forekomst), N (%)</w:t>
            </w:r>
          </w:p>
        </w:tc>
        <w:tc>
          <w:tcPr>
            <w:tcW w:w="1275" w:type="pct"/>
            <w:tcBorders>
              <w:top w:val="single" w:sz="4" w:space="0" w:color="000000"/>
              <w:left w:val="single" w:sz="4" w:space="0" w:color="000000"/>
              <w:bottom w:val="single" w:sz="4" w:space="0" w:color="000000"/>
              <w:right w:val="single" w:sz="4" w:space="0" w:color="000000"/>
            </w:tcBorders>
            <w:hideMark/>
          </w:tcPr>
          <w:p w14:paraId="737ACFF4" w14:textId="77777777" w:rsidR="000763F8" w:rsidRDefault="000763F8">
            <w:pPr>
              <w:jc w:val="center"/>
              <w:rPr>
                <w:sz w:val="22"/>
                <w:szCs w:val="22"/>
              </w:rPr>
            </w:pPr>
            <w:r>
              <w:rPr>
                <w:sz w:val="22"/>
                <w:szCs w:val="22"/>
              </w:rPr>
              <w:t>342 (18,3)</w:t>
            </w:r>
          </w:p>
        </w:tc>
        <w:tc>
          <w:tcPr>
            <w:tcW w:w="1354" w:type="pct"/>
            <w:tcBorders>
              <w:top w:val="single" w:sz="4" w:space="0" w:color="000000"/>
              <w:left w:val="single" w:sz="4" w:space="0" w:color="000000"/>
              <w:bottom w:val="single" w:sz="4" w:space="0" w:color="000000"/>
              <w:right w:val="single" w:sz="4" w:space="0" w:color="000000"/>
            </w:tcBorders>
            <w:hideMark/>
          </w:tcPr>
          <w:p w14:paraId="4988C976" w14:textId="77777777" w:rsidR="000763F8" w:rsidRDefault="000763F8">
            <w:pPr>
              <w:jc w:val="center"/>
              <w:rPr>
                <w:sz w:val="22"/>
                <w:szCs w:val="22"/>
              </w:rPr>
            </w:pPr>
            <w:r>
              <w:rPr>
                <w:sz w:val="22"/>
                <w:szCs w:val="22"/>
              </w:rPr>
              <w:t>246 (13,2)</w:t>
            </w:r>
          </w:p>
        </w:tc>
      </w:tr>
      <w:tr w:rsidR="000763F8" w14:paraId="18D32CB2" w14:textId="77777777" w:rsidTr="000763F8">
        <w:trPr>
          <w:trHeight w:val="253"/>
        </w:trPr>
        <w:tc>
          <w:tcPr>
            <w:tcW w:w="2372" w:type="pct"/>
            <w:tcBorders>
              <w:top w:val="single" w:sz="4" w:space="0" w:color="000000"/>
              <w:left w:val="single" w:sz="4" w:space="0" w:color="000000"/>
              <w:bottom w:val="single" w:sz="4" w:space="0" w:color="000000"/>
              <w:right w:val="single" w:sz="4" w:space="0" w:color="000000"/>
            </w:tcBorders>
            <w:hideMark/>
          </w:tcPr>
          <w:p w14:paraId="2F9B8F03" w14:textId="77777777" w:rsidR="000763F8" w:rsidRDefault="000763F8">
            <w:pPr>
              <w:ind w:left="416"/>
              <w:rPr>
                <w:sz w:val="22"/>
                <w:szCs w:val="22"/>
                <w:lang w:val="en-US"/>
              </w:rPr>
            </w:pPr>
            <w:r>
              <w:rPr>
                <w:sz w:val="22"/>
                <w:szCs w:val="22"/>
                <w:lang w:val="en-US"/>
              </w:rPr>
              <w:t>Hazard ratio vs. placebo (95 % CI)</w:t>
            </w:r>
          </w:p>
        </w:tc>
        <w:tc>
          <w:tcPr>
            <w:tcW w:w="1275" w:type="pct"/>
            <w:tcBorders>
              <w:top w:val="single" w:sz="4" w:space="0" w:color="000000"/>
              <w:left w:val="single" w:sz="4" w:space="0" w:color="000000"/>
              <w:bottom w:val="single" w:sz="4" w:space="0" w:color="000000"/>
              <w:right w:val="single" w:sz="4" w:space="0" w:color="000000"/>
            </w:tcBorders>
          </w:tcPr>
          <w:p w14:paraId="7DCA21CE" w14:textId="77777777" w:rsidR="000763F8" w:rsidRDefault="000763F8">
            <w:pPr>
              <w:jc w:val="center"/>
              <w:rPr>
                <w:sz w:val="22"/>
                <w:szCs w:val="22"/>
                <w:lang w:val="en-US"/>
              </w:rPr>
            </w:pPr>
          </w:p>
        </w:tc>
        <w:tc>
          <w:tcPr>
            <w:tcW w:w="1354" w:type="pct"/>
            <w:tcBorders>
              <w:top w:val="single" w:sz="4" w:space="0" w:color="000000"/>
              <w:left w:val="single" w:sz="4" w:space="0" w:color="000000"/>
              <w:bottom w:val="single" w:sz="4" w:space="0" w:color="000000"/>
              <w:right w:val="single" w:sz="4" w:space="0" w:color="000000"/>
            </w:tcBorders>
            <w:hideMark/>
          </w:tcPr>
          <w:p w14:paraId="4E7FD31F" w14:textId="77777777" w:rsidR="000763F8" w:rsidRDefault="000763F8">
            <w:pPr>
              <w:jc w:val="center"/>
              <w:rPr>
                <w:sz w:val="22"/>
                <w:szCs w:val="22"/>
              </w:rPr>
            </w:pPr>
            <w:r>
              <w:rPr>
                <w:sz w:val="22"/>
                <w:szCs w:val="22"/>
              </w:rPr>
              <w:t>0,69 (0,59; 0,81)</w:t>
            </w:r>
          </w:p>
        </w:tc>
      </w:tr>
      <w:tr w:rsidR="000763F8" w14:paraId="6097C844" w14:textId="77777777" w:rsidTr="000763F8">
        <w:trPr>
          <w:trHeight w:val="506"/>
        </w:trPr>
        <w:tc>
          <w:tcPr>
            <w:tcW w:w="2372" w:type="pct"/>
            <w:tcBorders>
              <w:top w:val="single" w:sz="4" w:space="0" w:color="000000"/>
              <w:left w:val="single" w:sz="4" w:space="0" w:color="000000"/>
              <w:bottom w:val="single" w:sz="4" w:space="0" w:color="000000"/>
              <w:right w:val="single" w:sz="4" w:space="0" w:color="000000"/>
            </w:tcBorders>
            <w:hideMark/>
          </w:tcPr>
          <w:p w14:paraId="786679BC" w14:textId="77777777" w:rsidR="000763F8" w:rsidRDefault="000763F8">
            <w:pPr>
              <w:rPr>
                <w:b/>
                <w:sz w:val="22"/>
                <w:szCs w:val="22"/>
              </w:rPr>
            </w:pPr>
            <w:r>
              <w:rPr>
                <w:b/>
                <w:sz w:val="22"/>
                <w:szCs w:val="22"/>
              </w:rPr>
              <w:t>HHF (første og tilbagevendende), N af hændelser</w:t>
            </w:r>
          </w:p>
        </w:tc>
        <w:tc>
          <w:tcPr>
            <w:tcW w:w="1275" w:type="pct"/>
            <w:tcBorders>
              <w:top w:val="single" w:sz="4" w:space="0" w:color="000000"/>
              <w:left w:val="single" w:sz="4" w:space="0" w:color="000000"/>
              <w:bottom w:val="single" w:sz="4" w:space="0" w:color="000000"/>
              <w:right w:val="single" w:sz="4" w:space="0" w:color="000000"/>
            </w:tcBorders>
            <w:hideMark/>
          </w:tcPr>
          <w:p w14:paraId="0E590FAB" w14:textId="77777777" w:rsidR="000763F8" w:rsidRDefault="000763F8">
            <w:pPr>
              <w:jc w:val="center"/>
              <w:rPr>
                <w:sz w:val="22"/>
                <w:szCs w:val="22"/>
              </w:rPr>
            </w:pPr>
            <w:r>
              <w:rPr>
                <w:sz w:val="22"/>
                <w:szCs w:val="22"/>
              </w:rPr>
              <w:t>553</w:t>
            </w:r>
          </w:p>
        </w:tc>
        <w:tc>
          <w:tcPr>
            <w:tcW w:w="1354" w:type="pct"/>
            <w:tcBorders>
              <w:top w:val="single" w:sz="4" w:space="0" w:color="000000"/>
              <w:left w:val="single" w:sz="4" w:space="0" w:color="000000"/>
              <w:bottom w:val="single" w:sz="4" w:space="0" w:color="000000"/>
              <w:right w:val="single" w:sz="4" w:space="0" w:color="000000"/>
            </w:tcBorders>
            <w:hideMark/>
          </w:tcPr>
          <w:p w14:paraId="09BADC08" w14:textId="77777777" w:rsidR="000763F8" w:rsidRDefault="000763F8">
            <w:pPr>
              <w:jc w:val="center"/>
              <w:rPr>
                <w:sz w:val="22"/>
                <w:szCs w:val="22"/>
              </w:rPr>
            </w:pPr>
            <w:r>
              <w:rPr>
                <w:sz w:val="22"/>
                <w:szCs w:val="22"/>
              </w:rPr>
              <w:t>388</w:t>
            </w:r>
          </w:p>
        </w:tc>
      </w:tr>
      <w:tr w:rsidR="000763F8" w14:paraId="405AEBF7" w14:textId="77777777" w:rsidTr="000763F8">
        <w:trPr>
          <w:trHeight w:val="251"/>
        </w:trPr>
        <w:tc>
          <w:tcPr>
            <w:tcW w:w="2372" w:type="pct"/>
            <w:tcBorders>
              <w:top w:val="single" w:sz="4" w:space="0" w:color="000000"/>
              <w:left w:val="single" w:sz="4" w:space="0" w:color="000000"/>
              <w:bottom w:val="single" w:sz="4" w:space="0" w:color="000000"/>
              <w:right w:val="single" w:sz="4" w:space="0" w:color="000000"/>
            </w:tcBorders>
            <w:hideMark/>
          </w:tcPr>
          <w:p w14:paraId="39EABCBC" w14:textId="77777777" w:rsidR="000763F8" w:rsidRDefault="000763F8">
            <w:pPr>
              <w:ind w:left="416"/>
              <w:rPr>
                <w:sz w:val="22"/>
                <w:szCs w:val="22"/>
                <w:lang w:val="en-US"/>
              </w:rPr>
            </w:pPr>
            <w:r>
              <w:rPr>
                <w:sz w:val="22"/>
                <w:szCs w:val="22"/>
                <w:lang w:val="en-US"/>
              </w:rPr>
              <w:t xml:space="preserve">Hazard ratio vs. placebo (95 % </w:t>
            </w:r>
            <w:proofErr w:type="gramStart"/>
            <w:r>
              <w:rPr>
                <w:sz w:val="22"/>
                <w:szCs w:val="22"/>
                <w:lang w:val="en-US"/>
              </w:rPr>
              <w:t>CI)*</w:t>
            </w:r>
            <w:proofErr w:type="gramEnd"/>
          </w:p>
        </w:tc>
        <w:tc>
          <w:tcPr>
            <w:tcW w:w="1275" w:type="pct"/>
            <w:tcBorders>
              <w:top w:val="single" w:sz="4" w:space="0" w:color="000000"/>
              <w:left w:val="single" w:sz="4" w:space="0" w:color="000000"/>
              <w:bottom w:val="single" w:sz="4" w:space="0" w:color="000000"/>
              <w:right w:val="single" w:sz="4" w:space="0" w:color="000000"/>
            </w:tcBorders>
          </w:tcPr>
          <w:p w14:paraId="7D573E94" w14:textId="77777777" w:rsidR="000763F8" w:rsidRDefault="000763F8">
            <w:pPr>
              <w:jc w:val="center"/>
              <w:rPr>
                <w:sz w:val="22"/>
                <w:szCs w:val="22"/>
                <w:lang w:val="en-US"/>
              </w:rPr>
            </w:pPr>
          </w:p>
        </w:tc>
        <w:tc>
          <w:tcPr>
            <w:tcW w:w="1354" w:type="pct"/>
            <w:tcBorders>
              <w:top w:val="single" w:sz="4" w:space="0" w:color="000000"/>
              <w:left w:val="single" w:sz="4" w:space="0" w:color="000000"/>
              <w:bottom w:val="single" w:sz="4" w:space="0" w:color="000000"/>
              <w:right w:val="single" w:sz="4" w:space="0" w:color="000000"/>
            </w:tcBorders>
            <w:hideMark/>
          </w:tcPr>
          <w:p w14:paraId="17089C25" w14:textId="77777777" w:rsidR="000763F8" w:rsidRDefault="000763F8">
            <w:pPr>
              <w:jc w:val="center"/>
              <w:rPr>
                <w:sz w:val="22"/>
                <w:szCs w:val="22"/>
              </w:rPr>
            </w:pPr>
            <w:r>
              <w:rPr>
                <w:sz w:val="22"/>
                <w:szCs w:val="22"/>
              </w:rPr>
              <w:t>0,70 (0,58; 0,85)</w:t>
            </w:r>
          </w:p>
        </w:tc>
      </w:tr>
      <w:tr w:rsidR="000763F8" w14:paraId="76C14C96" w14:textId="77777777" w:rsidTr="000763F8">
        <w:trPr>
          <w:trHeight w:val="254"/>
        </w:trPr>
        <w:tc>
          <w:tcPr>
            <w:tcW w:w="2372" w:type="pct"/>
            <w:tcBorders>
              <w:top w:val="single" w:sz="4" w:space="0" w:color="000000"/>
              <w:left w:val="single" w:sz="4" w:space="0" w:color="000000"/>
              <w:bottom w:val="single" w:sz="4" w:space="0" w:color="000000"/>
              <w:right w:val="single" w:sz="4" w:space="0" w:color="000000"/>
            </w:tcBorders>
            <w:hideMark/>
          </w:tcPr>
          <w:p w14:paraId="7B1B493B" w14:textId="77777777" w:rsidR="000763F8" w:rsidRDefault="000763F8">
            <w:pPr>
              <w:ind w:left="416"/>
              <w:rPr>
                <w:sz w:val="22"/>
                <w:szCs w:val="22"/>
              </w:rPr>
            </w:pPr>
            <w:proofErr w:type="spellStart"/>
            <w:r>
              <w:rPr>
                <w:sz w:val="22"/>
                <w:szCs w:val="22"/>
              </w:rPr>
              <w:t>p−værdi</w:t>
            </w:r>
            <w:proofErr w:type="spellEnd"/>
          </w:p>
        </w:tc>
        <w:tc>
          <w:tcPr>
            <w:tcW w:w="1275" w:type="pct"/>
            <w:tcBorders>
              <w:top w:val="single" w:sz="4" w:space="0" w:color="000000"/>
              <w:left w:val="single" w:sz="4" w:space="0" w:color="000000"/>
              <w:bottom w:val="single" w:sz="4" w:space="0" w:color="000000"/>
              <w:right w:val="single" w:sz="4" w:space="0" w:color="000000"/>
            </w:tcBorders>
          </w:tcPr>
          <w:p w14:paraId="60D548DA" w14:textId="77777777" w:rsidR="000763F8" w:rsidRDefault="000763F8">
            <w:pPr>
              <w:jc w:val="center"/>
              <w:rPr>
                <w:sz w:val="22"/>
                <w:szCs w:val="22"/>
              </w:rPr>
            </w:pPr>
          </w:p>
        </w:tc>
        <w:tc>
          <w:tcPr>
            <w:tcW w:w="1354" w:type="pct"/>
            <w:tcBorders>
              <w:top w:val="single" w:sz="4" w:space="0" w:color="000000"/>
              <w:left w:val="single" w:sz="4" w:space="0" w:color="000000"/>
              <w:bottom w:val="single" w:sz="4" w:space="0" w:color="000000"/>
              <w:right w:val="single" w:sz="4" w:space="0" w:color="000000"/>
            </w:tcBorders>
            <w:hideMark/>
          </w:tcPr>
          <w:p w14:paraId="7158CD1A" w14:textId="77777777" w:rsidR="000763F8" w:rsidRDefault="000763F8">
            <w:pPr>
              <w:jc w:val="center"/>
              <w:rPr>
                <w:sz w:val="22"/>
                <w:szCs w:val="22"/>
              </w:rPr>
            </w:pPr>
            <w:r>
              <w:rPr>
                <w:sz w:val="22"/>
                <w:szCs w:val="22"/>
              </w:rPr>
              <w:t>0,0003</w:t>
            </w:r>
          </w:p>
        </w:tc>
      </w:tr>
      <w:tr w:rsidR="000763F8" w14:paraId="120AEE9F" w14:textId="77777777" w:rsidTr="000763F8">
        <w:trPr>
          <w:trHeight w:val="758"/>
        </w:trPr>
        <w:tc>
          <w:tcPr>
            <w:tcW w:w="2372" w:type="pct"/>
            <w:tcBorders>
              <w:top w:val="single" w:sz="4" w:space="0" w:color="000000"/>
              <w:left w:val="single" w:sz="4" w:space="0" w:color="000000"/>
              <w:bottom w:val="single" w:sz="4" w:space="0" w:color="000000"/>
              <w:right w:val="single" w:sz="4" w:space="0" w:color="000000"/>
            </w:tcBorders>
            <w:hideMark/>
          </w:tcPr>
          <w:p w14:paraId="70A4174B" w14:textId="77777777" w:rsidR="000763F8" w:rsidRDefault="000763F8">
            <w:pPr>
              <w:rPr>
                <w:sz w:val="22"/>
                <w:szCs w:val="22"/>
              </w:rPr>
            </w:pPr>
            <w:proofErr w:type="spellStart"/>
            <w:r>
              <w:rPr>
                <w:b/>
                <w:sz w:val="22"/>
                <w:szCs w:val="22"/>
              </w:rPr>
              <w:t>eGFR</w:t>
            </w:r>
            <w:proofErr w:type="spellEnd"/>
            <w:r>
              <w:rPr>
                <w:b/>
                <w:sz w:val="22"/>
                <w:szCs w:val="22"/>
              </w:rPr>
              <w:t xml:space="preserve"> (CKD-</w:t>
            </w:r>
            <w:proofErr w:type="gramStart"/>
            <w:r>
              <w:rPr>
                <w:b/>
                <w:sz w:val="22"/>
                <w:szCs w:val="22"/>
              </w:rPr>
              <w:t>EPI)</w:t>
            </w:r>
            <w:proofErr w:type="spellStart"/>
            <w:r>
              <w:rPr>
                <w:b/>
                <w:sz w:val="22"/>
                <w:szCs w:val="22"/>
              </w:rPr>
              <w:t>cr</w:t>
            </w:r>
            <w:proofErr w:type="spellEnd"/>
            <w:proofErr w:type="gramEnd"/>
            <w:r>
              <w:rPr>
                <w:b/>
                <w:sz w:val="22"/>
                <w:szCs w:val="22"/>
              </w:rPr>
              <w:t xml:space="preserve"> hældning**, hastighed af fald i </w:t>
            </w:r>
            <w:proofErr w:type="spellStart"/>
            <w:r>
              <w:rPr>
                <w:b/>
                <w:sz w:val="22"/>
                <w:szCs w:val="22"/>
              </w:rPr>
              <w:t>eGFR</w:t>
            </w:r>
            <w:proofErr w:type="spellEnd"/>
            <w:r>
              <w:rPr>
                <w:b/>
                <w:sz w:val="22"/>
                <w:szCs w:val="22"/>
              </w:rPr>
              <w:t xml:space="preserve"> (ml/min/1,73m</w:t>
            </w:r>
            <w:r>
              <w:rPr>
                <w:b/>
                <w:sz w:val="22"/>
                <w:szCs w:val="22"/>
                <w:vertAlign w:val="superscript"/>
              </w:rPr>
              <w:t>2</w:t>
            </w:r>
            <w:r>
              <w:rPr>
                <w:b/>
                <w:sz w:val="22"/>
                <w:szCs w:val="22"/>
              </w:rPr>
              <w:t>/</w:t>
            </w:r>
            <w:proofErr w:type="spellStart"/>
            <w:r>
              <w:rPr>
                <w:b/>
                <w:sz w:val="22"/>
                <w:szCs w:val="22"/>
              </w:rPr>
              <w:t>year</w:t>
            </w:r>
            <w:proofErr w:type="spellEnd"/>
            <w:r>
              <w:rPr>
                <w:b/>
                <w:sz w:val="22"/>
                <w:szCs w:val="22"/>
              </w:rPr>
              <w:t>)</w:t>
            </w:r>
          </w:p>
        </w:tc>
        <w:tc>
          <w:tcPr>
            <w:tcW w:w="1275" w:type="pct"/>
            <w:tcBorders>
              <w:top w:val="single" w:sz="4" w:space="0" w:color="000000"/>
              <w:left w:val="single" w:sz="4" w:space="0" w:color="000000"/>
              <w:bottom w:val="single" w:sz="4" w:space="0" w:color="000000"/>
              <w:right w:val="single" w:sz="4" w:space="0" w:color="000000"/>
            </w:tcBorders>
          </w:tcPr>
          <w:p w14:paraId="621E7B60" w14:textId="77777777" w:rsidR="000763F8" w:rsidRDefault="000763F8">
            <w:pPr>
              <w:jc w:val="center"/>
              <w:rPr>
                <w:sz w:val="22"/>
                <w:szCs w:val="22"/>
              </w:rPr>
            </w:pPr>
          </w:p>
          <w:p w14:paraId="466FF7B4" w14:textId="77777777" w:rsidR="000763F8" w:rsidRDefault="000763F8">
            <w:pPr>
              <w:jc w:val="center"/>
              <w:rPr>
                <w:sz w:val="22"/>
                <w:szCs w:val="22"/>
              </w:rPr>
            </w:pPr>
            <w:r>
              <w:rPr>
                <w:sz w:val="22"/>
                <w:szCs w:val="22"/>
              </w:rPr>
              <w:t>-2,28</w:t>
            </w:r>
          </w:p>
        </w:tc>
        <w:tc>
          <w:tcPr>
            <w:tcW w:w="1354" w:type="pct"/>
            <w:tcBorders>
              <w:top w:val="single" w:sz="4" w:space="0" w:color="000000"/>
              <w:left w:val="single" w:sz="4" w:space="0" w:color="000000"/>
              <w:bottom w:val="single" w:sz="4" w:space="0" w:color="000000"/>
              <w:right w:val="single" w:sz="4" w:space="0" w:color="000000"/>
            </w:tcBorders>
          </w:tcPr>
          <w:p w14:paraId="507E8876" w14:textId="77777777" w:rsidR="000763F8" w:rsidRDefault="000763F8">
            <w:pPr>
              <w:jc w:val="center"/>
              <w:rPr>
                <w:sz w:val="22"/>
                <w:szCs w:val="22"/>
              </w:rPr>
            </w:pPr>
          </w:p>
          <w:p w14:paraId="2145E911" w14:textId="77777777" w:rsidR="000763F8" w:rsidRDefault="000763F8">
            <w:pPr>
              <w:jc w:val="center"/>
              <w:rPr>
                <w:sz w:val="22"/>
                <w:szCs w:val="22"/>
              </w:rPr>
            </w:pPr>
            <w:r>
              <w:rPr>
                <w:sz w:val="22"/>
                <w:szCs w:val="22"/>
              </w:rPr>
              <w:t>-0,55</w:t>
            </w:r>
          </w:p>
        </w:tc>
      </w:tr>
      <w:tr w:rsidR="000763F8" w14:paraId="3F28101D" w14:textId="77777777" w:rsidTr="000763F8">
        <w:trPr>
          <w:trHeight w:val="253"/>
        </w:trPr>
        <w:tc>
          <w:tcPr>
            <w:tcW w:w="2372" w:type="pct"/>
            <w:tcBorders>
              <w:top w:val="single" w:sz="4" w:space="0" w:color="000000"/>
              <w:left w:val="single" w:sz="4" w:space="0" w:color="000000"/>
              <w:bottom w:val="single" w:sz="4" w:space="0" w:color="000000"/>
              <w:right w:val="single" w:sz="4" w:space="0" w:color="000000"/>
            </w:tcBorders>
            <w:hideMark/>
          </w:tcPr>
          <w:p w14:paraId="4870FB24" w14:textId="77777777" w:rsidR="000763F8" w:rsidRDefault="000763F8">
            <w:pPr>
              <w:ind w:left="416"/>
              <w:rPr>
                <w:sz w:val="22"/>
                <w:szCs w:val="22"/>
              </w:rPr>
            </w:pPr>
            <w:r>
              <w:rPr>
                <w:sz w:val="22"/>
                <w:szCs w:val="22"/>
              </w:rPr>
              <w:t>Behandlingsforskel vs. placebo (95 % CI)</w:t>
            </w:r>
          </w:p>
        </w:tc>
        <w:tc>
          <w:tcPr>
            <w:tcW w:w="1275" w:type="pct"/>
            <w:tcBorders>
              <w:top w:val="single" w:sz="4" w:space="0" w:color="000000"/>
              <w:left w:val="single" w:sz="4" w:space="0" w:color="000000"/>
              <w:bottom w:val="single" w:sz="4" w:space="0" w:color="000000"/>
              <w:right w:val="single" w:sz="4" w:space="0" w:color="000000"/>
            </w:tcBorders>
          </w:tcPr>
          <w:p w14:paraId="315F6274" w14:textId="77777777" w:rsidR="000763F8" w:rsidRDefault="000763F8">
            <w:pPr>
              <w:jc w:val="center"/>
              <w:rPr>
                <w:sz w:val="22"/>
                <w:szCs w:val="22"/>
              </w:rPr>
            </w:pPr>
          </w:p>
        </w:tc>
        <w:tc>
          <w:tcPr>
            <w:tcW w:w="1354" w:type="pct"/>
            <w:tcBorders>
              <w:top w:val="single" w:sz="4" w:space="0" w:color="000000"/>
              <w:left w:val="single" w:sz="4" w:space="0" w:color="000000"/>
              <w:bottom w:val="single" w:sz="4" w:space="0" w:color="000000"/>
              <w:right w:val="single" w:sz="4" w:space="0" w:color="000000"/>
            </w:tcBorders>
            <w:hideMark/>
          </w:tcPr>
          <w:p w14:paraId="3350D5D5" w14:textId="77777777" w:rsidR="000763F8" w:rsidRDefault="000763F8">
            <w:pPr>
              <w:jc w:val="center"/>
              <w:rPr>
                <w:sz w:val="22"/>
                <w:szCs w:val="22"/>
              </w:rPr>
            </w:pPr>
            <w:r>
              <w:rPr>
                <w:sz w:val="22"/>
                <w:szCs w:val="22"/>
              </w:rPr>
              <w:t>1,73 (1,10; 2,37)</w:t>
            </w:r>
          </w:p>
        </w:tc>
      </w:tr>
      <w:tr w:rsidR="000763F8" w14:paraId="57299C4E" w14:textId="77777777" w:rsidTr="000763F8">
        <w:trPr>
          <w:trHeight w:val="251"/>
        </w:trPr>
        <w:tc>
          <w:tcPr>
            <w:tcW w:w="2372" w:type="pct"/>
            <w:tcBorders>
              <w:top w:val="single" w:sz="4" w:space="0" w:color="000000"/>
              <w:left w:val="single" w:sz="4" w:space="0" w:color="000000"/>
              <w:bottom w:val="single" w:sz="4" w:space="0" w:color="000000"/>
              <w:right w:val="single" w:sz="4" w:space="0" w:color="000000"/>
            </w:tcBorders>
            <w:hideMark/>
          </w:tcPr>
          <w:p w14:paraId="7EFF0A2A" w14:textId="77777777" w:rsidR="000763F8" w:rsidRDefault="000763F8">
            <w:pPr>
              <w:ind w:left="416"/>
              <w:rPr>
                <w:sz w:val="22"/>
                <w:szCs w:val="22"/>
              </w:rPr>
            </w:pPr>
            <w:proofErr w:type="spellStart"/>
            <w:r>
              <w:rPr>
                <w:sz w:val="22"/>
                <w:szCs w:val="22"/>
              </w:rPr>
              <w:t>p-værdi</w:t>
            </w:r>
            <w:proofErr w:type="spellEnd"/>
          </w:p>
        </w:tc>
        <w:tc>
          <w:tcPr>
            <w:tcW w:w="1275" w:type="pct"/>
            <w:tcBorders>
              <w:top w:val="single" w:sz="4" w:space="0" w:color="000000"/>
              <w:left w:val="single" w:sz="4" w:space="0" w:color="000000"/>
              <w:bottom w:val="single" w:sz="4" w:space="0" w:color="000000"/>
              <w:right w:val="single" w:sz="4" w:space="0" w:color="000000"/>
            </w:tcBorders>
          </w:tcPr>
          <w:p w14:paraId="1935E11A" w14:textId="77777777" w:rsidR="000763F8" w:rsidRDefault="000763F8">
            <w:pPr>
              <w:jc w:val="center"/>
              <w:rPr>
                <w:sz w:val="22"/>
                <w:szCs w:val="22"/>
              </w:rPr>
            </w:pPr>
          </w:p>
        </w:tc>
        <w:tc>
          <w:tcPr>
            <w:tcW w:w="1354" w:type="pct"/>
            <w:tcBorders>
              <w:top w:val="single" w:sz="4" w:space="0" w:color="000000"/>
              <w:left w:val="single" w:sz="4" w:space="0" w:color="000000"/>
              <w:bottom w:val="single" w:sz="4" w:space="0" w:color="000000"/>
              <w:right w:val="single" w:sz="4" w:space="0" w:color="000000"/>
            </w:tcBorders>
            <w:hideMark/>
          </w:tcPr>
          <w:p w14:paraId="43094F07" w14:textId="77777777" w:rsidR="000763F8" w:rsidRDefault="000763F8">
            <w:pPr>
              <w:jc w:val="center"/>
              <w:rPr>
                <w:sz w:val="22"/>
                <w:szCs w:val="22"/>
              </w:rPr>
            </w:pPr>
            <w:r>
              <w:rPr>
                <w:sz w:val="22"/>
                <w:szCs w:val="22"/>
              </w:rPr>
              <w:t>&lt; 0,0001</w:t>
            </w:r>
          </w:p>
        </w:tc>
      </w:tr>
    </w:tbl>
    <w:p w14:paraId="725E313A" w14:textId="77777777" w:rsidR="000763F8" w:rsidRDefault="000763F8" w:rsidP="000763F8">
      <w:pPr>
        <w:rPr>
          <w:sz w:val="20"/>
        </w:rPr>
      </w:pPr>
      <w:r>
        <w:rPr>
          <w:sz w:val="20"/>
        </w:rPr>
        <w:t xml:space="preserve">CV = kardiovaskulær, HHF = hospitalisering for hjertesvigt, </w:t>
      </w:r>
      <w:proofErr w:type="spellStart"/>
      <w:r>
        <w:rPr>
          <w:sz w:val="20"/>
        </w:rPr>
        <w:t>eGFR</w:t>
      </w:r>
      <w:proofErr w:type="spellEnd"/>
      <w:r>
        <w:rPr>
          <w:sz w:val="20"/>
        </w:rPr>
        <w:t xml:space="preserve"> = estimeret </w:t>
      </w:r>
      <w:proofErr w:type="spellStart"/>
      <w:r>
        <w:rPr>
          <w:sz w:val="20"/>
        </w:rPr>
        <w:t>glomerulær</w:t>
      </w:r>
      <w:proofErr w:type="spellEnd"/>
      <w:r>
        <w:rPr>
          <w:sz w:val="20"/>
        </w:rPr>
        <w:t xml:space="preserve"> filtrationshastighed, CKD EPI = formel fra </w:t>
      </w:r>
      <w:proofErr w:type="spellStart"/>
      <w:r>
        <w:rPr>
          <w:sz w:val="20"/>
        </w:rPr>
        <w:t>Chronic</w:t>
      </w:r>
      <w:proofErr w:type="spellEnd"/>
      <w:r>
        <w:rPr>
          <w:sz w:val="20"/>
        </w:rPr>
        <w:t xml:space="preserve"> </w:t>
      </w:r>
      <w:proofErr w:type="spellStart"/>
      <w:r>
        <w:rPr>
          <w:sz w:val="20"/>
        </w:rPr>
        <w:t>Kidney</w:t>
      </w:r>
      <w:proofErr w:type="spellEnd"/>
      <w:r>
        <w:rPr>
          <w:sz w:val="20"/>
        </w:rPr>
        <w:t xml:space="preserve"> </w:t>
      </w:r>
      <w:proofErr w:type="spellStart"/>
      <w:r>
        <w:rPr>
          <w:sz w:val="20"/>
        </w:rPr>
        <w:t>Disease</w:t>
      </w:r>
      <w:proofErr w:type="spellEnd"/>
      <w:r>
        <w:rPr>
          <w:sz w:val="20"/>
        </w:rPr>
        <w:t xml:space="preserve"> </w:t>
      </w:r>
      <w:proofErr w:type="spellStart"/>
      <w:r>
        <w:rPr>
          <w:sz w:val="20"/>
        </w:rPr>
        <w:t>Epidemiology</w:t>
      </w:r>
      <w:proofErr w:type="spellEnd"/>
      <w:r>
        <w:rPr>
          <w:sz w:val="20"/>
        </w:rPr>
        <w:t xml:space="preserve"> Collaboration</w:t>
      </w:r>
    </w:p>
    <w:p w14:paraId="2293768F" w14:textId="77777777" w:rsidR="000763F8" w:rsidRDefault="000763F8" w:rsidP="000763F8">
      <w:pPr>
        <w:ind w:left="426" w:hanging="426"/>
        <w:rPr>
          <w:sz w:val="20"/>
        </w:rPr>
      </w:pPr>
      <w:r>
        <w:rPr>
          <w:bCs/>
          <w:sz w:val="20"/>
          <w:vertAlign w:val="superscript"/>
        </w:rPr>
        <w:t xml:space="preserve">* </w:t>
      </w:r>
      <w:r>
        <w:rPr>
          <w:bCs/>
          <w:sz w:val="20"/>
          <w:vertAlign w:val="superscript"/>
        </w:rPr>
        <w:tab/>
      </w:r>
      <w:proofErr w:type="gramStart"/>
      <w:r>
        <w:rPr>
          <w:sz w:val="20"/>
        </w:rPr>
        <w:t>CV død</w:t>
      </w:r>
      <w:proofErr w:type="gramEnd"/>
      <w:r>
        <w:rPr>
          <w:sz w:val="20"/>
        </w:rPr>
        <w:t xml:space="preserve"> og HHF-hændelser blev </w:t>
      </w:r>
      <w:proofErr w:type="spellStart"/>
      <w:r>
        <w:rPr>
          <w:sz w:val="20"/>
        </w:rPr>
        <w:t>adjudikeret</w:t>
      </w:r>
      <w:proofErr w:type="spellEnd"/>
      <w:r>
        <w:rPr>
          <w:sz w:val="20"/>
        </w:rPr>
        <w:t xml:space="preserve"> af en uafhængig komité til bedømmelse af kliniske hændelser, og analyseret baseret på det randomiserede</w:t>
      </w:r>
      <w:r>
        <w:rPr>
          <w:spacing w:val="-7"/>
          <w:sz w:val="20"/>
        </w:rPr>
        <w:t xml:space="preserve"> </w:t>
      </w:r>
      <w:r>
        <w:rPr>
          <w:sz w:val="20"/>
        </w:rPr>
        <w:t>sæt.</w:t>
      </w:r>
    </w:p>
    <w:p w14:paraId="0E38026D" w14:textId="77777777" w:rsidR="000763F8" w:rsidRDefault="000763F8" w:rsidP="000763F8">
      <w:pPr>
        <w:ind w:left="426" w:hanging="426"/>
        <w:rPr>
          <w:sz w:val="20"/>
        </w:rPr>
      </w:pPr>
      <w:r>
        <w:rPr>
          <w:sz w:val="20"/>
        </w:rPr>
        <w:t>**</w:t>
      </w:r>
      <w:r>
        <w:rPr>
          <w:sz w:val="20"/>
        </w:rPr>
        <w:tab/>
      </w:r>
      <w:proofErr w:type="spellStart"/>
      <w:r>
        <w:rPr>
          <w:sz w:val="20"/>
        </w:rPr>
        <w:t>eGFR</w:t>
      </w:r>
      <w:proofErr w:type="spellEnd"/>
      <w:r>
        <w:rPr>
          <w:sz w:val="20"/>
        </w:rPr>
        <w:t xml:space="preserve">-hældningen blev analyseret baseret på per </w:t>
      </w:r>
      <w:proofErr w:type="gramStart"/>
      <w:r>
        <w:rPr>
          <w:sz w:val="20"/>
        </w:rPr>
        <w:t>protokol populationen</w:t>
      </w:r>
      <w:proofErr w:type="gramEnd"/>
      <w:r>
        <w:rPr>
          <w:sz w:val="20"/>
        </w:rPr>
        <w:t>. Skæringspunktet er -0,95 ml/min/1,73 m</w:t>
      </w:r>
      <w:r>
        <w:rPr>
          <w:bCs/>
          <w:sz w:val="20"/>
          <w:vertAlign w:val="superscript"/>
        </w:rPr>
        <w:t>2</w:t>
      </w:r>
      <w:r>
        <w:rPr>
          <w:position w:val="8"/>
          <w:sz w:val="20"/>
        </w:rPr>
        <w:t xml:space="preserve"> </w:t>
      </w:r>
      <w:r>
        <w:rPr>
          <w:sz w:val="20"/>
        </w:rPr>
        <w:t>for placebo, og -3,02 ml/min/1,73 m</w:t>
      </w:r>
      <w:r>
        <w:rPr>
          <w:bCs/>
          <w:sz w:val="20"/>
          <w:vertAlign w:val="superscript"/>
        </w:rPr>
        <w:t>2</w:t>
      </w:r>
      <w:r>
        <w:rPr>
          <w:position w:val="8"/>
          <w:sz w:val="20"/>
        </w:rPr>
        <w:t xml:space="preserve"> </w:t>
      </w:r>
      <w:r>
        <w:rPr>
          <w:sz w:val="20"/>
        </w:rPr>
        <w:t xml:space="preserve">for </w:t>
      </w:r>
      <w:proofErr w:type="spellStart"/>
      <w:r>
        <w:rPr>
          <w:sz w:val="20"/>
        </w:rPr>
        <w:t>empagliflozin</w:t>
      </w:r>
      <w:proofErr w:type="spellEnd"/>
      <w:r>
        <w:rPr>
          <w:sz w:val="20"/>
        </w:rPr>
        <w:t xml:space="preserve">. Skæringspunktet repræsenterer den akutte virkning på </w:t>
      </w:r>
      <w:proofErr w:type="spellStart"/>
      <w:r>
        <w:rPr>
          <w:sz w:val="20"/>
        </w:rPr>
        <w:t>eGFR</w:t>
      </w:r>
      <w:proofErr w:type="spellEnd"/>
      <w:r>
        <w:rPr>
          <w:sz w:val="20"/>
        </w:rPr>
        <w:t>, mens hældningen repræsenterer den langvarige virkning.</w:t>
      </w:r>
    </w:p>
    <w:p w14:paraId="15C1C519" w14:textId="77777777" w:rsidR="000763F8" w:rsidRDefault="000763F8" w:rsidP="000763F8">
      <w:pPr>
        <w:rPr>
          <w:sz w:val="24"/>
          <w:szCs w:val="24"/>
        </w:rPr>
      </w:pPr>
    </w:p>
    <w:p w14:paraId="45B31E15" w14:textId="77777777" w:rsidR="000763F8" w:rsidRDefault="000763F8" w:rsidP="000763F8">
      <w:pPr>
        <w:pStyle w:val="Brdtekst"/>
        <w:keepNext/>
        <w:widowControl/>
        <w:ind w:left="851"/>
        <w:rPr>
          <w:b/>
          <w:sz w:val="24"/>
          <w:szCs w:val="24"/>
          <w:lang w:val="da-DK"/>
        </w:rPr>
      </w:pPr>
      <w:r>
        <w:rPr>
          <w:b/>
          <w:sz w:val="24"/>
          <w:szCs w:val="24"/>
          <w:lang w:val="da-DK"/>
        </w:rPr>
        <w:t>Figur</w:t>
      </w:r>
      <w:r>
        <w:rPr>
          <w:b/>
          <w:spacing w:val="-1"/>
          <w:sz w:val="24"/>
          <w:szCs w:val="24"/>
          <w:lang w:val="da-DK"/>
        </w:rPr>
        <w:t xml:space="preserve"> </w:t>
      </w:r>
      <w:r>
        <w:rPr>
          <w:b/>
          <w:sz w:val="24"/>
          <w:szCs w:val="24"/>
          <w:lang w:val="da-DK"/>
        </w:rPr>
        <w:t xml:space="preserve">2. Tid til første hændelse af </w:t>
      </w:r>
      <w:proofErr w:type="spellStart"/>
      <w:r>
        <w:rPr>
          <w:b/>
          <w:sz w:val="24"/>
          <w:szCs w:val="24"/>
          <w:lang w:val="da-DK"/>
        </w:rPr>
        <w:t>adjudikeret</w:t>
      </w:r>
      <w:proofErr w:type="spellEnd"/>
      <w:r>
        <w:rPr>
          <w:b/>
          <w:sz w:val="24"/>
          <w:szCs w:val="24"/>
          <w:lang w:val="da-DK"/>
        </w:rPr>
        <w:t xml:space="preserve"> </w:t>
      </w:r>
      <w:proofErr w:type="gramStart"/>
      <w:r>
        <w:rPr>
          <w:b/>
          <w:sz w:val="24"/>
          <w:szCs w:val="24"/>
          <w:lang w:val="da-DK"/>
        </w:rPr>
        <w:t>CV død</w:t>
      </w:r>
      <w:proofErr w:type="gramEnd"/>
      <w:r>
        <w:rPr>
          <w:b/>
          <w:sz w:val="24"/>
          <w:szCs w:val="24"/>
          <w:lang w:val="da-DK"/>
        </w:rPr>
        <w:t xml:space="preserve"> eller</w:t>
      </w:r>
      <w:r>
        <w:rPr>
          <w:b/>
          <w:spacing w:val="-5"/>
          <w:sz w:val="24"/>
          <w:szCs w:val="24"/>
          <w:lang w:val="da-DK"/>
        </w:rPr>
        <w:t xml:space="preserve"> </w:t>
      </w:r>
      <w:r>
        <w:rPr>
          <w:b/>
          <w:spacing w:val="-2"/>
          <w:sz w:val="24"/>
          <w:szCs w:val="24"/>
          <w:lang w:val="da-DK"/>
        </w:rPr>
        <w:t>HHF</w:t>
      </w:r>
    </w:p>
    <w:p w14:paraId="0395E8D8" w14:textId="4DFC3B3D" w:rsidR="000763F8" w:rsidRDefault="000763F8" w:rsidP="000763F8">
      <w:pPr>
        <w:pStyle w:val="Brdtekst"/>
        <w:keepNext/>
        <w:widowControl/>
        <w:rPr>
          <w:sz w:val="24"/>
          <w:szCs w:val="24"/>
          <w:lang w:val="da-DK"/>
        </w:rPr>
      </w:pPr>
      <w:r>
        <w:rPr>
          <w:noProof/>
        </w:rPr>
        <w:drawing>
          <wp:anchor distT="0" distB="0" distL="0" distR="0" simplePos="0" relativeHeight="251661312" behindDoc="0" locked="0" layoutInCell="1" allowOverlap="1" wp14:anchorId="47E733AB" wp14:editId="4D0819C9">
            <wp:simplePos x="0" y="0"/>
            <wp:positionH relativeFrom="page">
              <wp:posOffset>977265</wp:posOffset>
            </wp:positionH>
            <wp:positionV relativeFrom="paragraph">
              <wp:posOffset>151765</wp:posOffset>
            </wp:positionV>
            <wp:extent cx="5563235" cy="4191000"/>
            <wp:effectExtent l="0" t="0" r="0" b="0"/>
            <wp:wrapTopAndBottom/>
            <wp:docPr id="915877569" name="Billede 4" descr="Et billede, der indeholder tekst, diagram, linje/række, Kurve&#10;&#10;AI-genereret indhold kan være ukorrek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5877569" name="Billede 4" descr="Et billede, der indeholder tekst, diagram, linje/række, Kurve&#10;&#10;AI-genereret indhold kan være ukorrek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563235" cy="4191000"/>
                    </a:xfrm>
                    <a:prstGeom prst="rect">
                      <a:avLst/>
                    </a:prstGeom>
                    <a:noFill/>
                  </pic:spPr>
                </pic:pic>
              </a:graphicData>
            </a:graphic>
            <wp14:sizeRelH relativeFrom="page">
              <wp14:pctWidth>0</wp14:pctWidth>
            </wp14:sizeRelH>
            <wp14:sizeRelV relativeFrom="page">
              <wp14:pctHeight>0</wp14:pctHeight>
            </wp14:sizeRelV>
          </wp:anchor>
        </w:drawing>
      </w:r>
    </w:p>
    <w:p w14:paraId="29125873" w14:textId="77777777" w:rsidR="000763F8" w:rsidRDefault="000763F8" w:rsidP="000763F8">
      <w:pPr>
        <w:ind w:left="851"/>
        <w:rPr>
          <w:sz w:val="24"/>
          <w:szCs w:val="24"/>
        </w:rPr>
      </w:pPr>
      <w:r>
        <w:rPr>
          <w:sz w:val="24"/>
          <w:szCs w:val="24"/>
        </w:rPr>
        <w:t xml:space="preserve">Resultaterne af det primære sammensatte endepunkt var generelt konsistente med en </w:t>
      </w:r>
      <w:proofErr w:type="spellStart"/>
      <w:r>
        <w:rPr>
          <w:i/>
          <w:sz w:val="24"/>
          <w:szCs w:val="24"/>
        </w:rPr>
        <w:t>hazard</w:t>
      </w:r>
      <w:proofErr w:type="spellEnd"/>
      <w:r>
        <w:rPr>
          <w:i/>
          <w:sz w:val="24"/>
          <w:szCs w:val="24"/>
        </w:rPr>
        <w:t xml:space="preserve"> ratio </w:t>
      </w:r>
      <w:r>
        <w:rPr>
          <w:sz w:val="24"/>
          <w:szCs w:val="24"/>
        </w:rPr>
        <w:t xml:space="preserve">(HR) under 1 i alle de præspecificerede undergrupper, herunder patienter med hjertesvigt, med eller uden type 2-diabetes mellitus, og med eller uden nedsat nyrefunktion (ned til en </w:t>
      </w:r>
      <w:proofErr w:type="spellStart"/>
      <w:r>
        <w:rPr>
          <w:sz w:val="24"/>
          <w:szCs w:val="24"/>
        </w:rPr>
        <w:t>eGFR</w:t>
      </w:r>
      <w:proofErr w:type="spellEnd"/>
      <w:r>
        <w:rPr>
          <w:sz w:val="24"/>
          <w:szCs w:val="24"/>
        </w:rPr>
        <w:t xml:space="preserve"> på 20 ml/min/1,73 m</w:t>
      </w:r>
      <w:r>
        <w:rPr>
          <w:bCs/>
          <w:sz w:val="24"/>
          <w:szCs w:val="24"/>
          <w:vertAlign w:val="superscript"/>
        </w:rPr>
        <w:t>2</w:t>
      </w:r>
      <w:r>
        <w:rPr>
          <w:sz w:val="24"/>
          <w:szCs w:val="24"/>
        </w:rPr>
        <w:t>).</w:t>
      </w:r>
    </w:p>
    <w:p w14:paraId="3FD7ED2C" w14:textId="77777777" w:rsidR="000763F8" w:rsidRDefault="000763F8" w:rsidP="000763F8">
      <w:pPr>
        <w:ind w:left="851"/>
        <w:rPr>
          <w:sz w:val="24"/>
          <w:szCs w:val="24"/>
        </w:rPr>
      </w:pPr>
    </w:p>
    <w:p w14:paraId="59B29011" w14:textId="77777777" w:rsidR="000763F8" w:rsidRDefault="000763F8" w:rsidP="000763F8">
      <w:pPr>
        <w:ind w:left="851"/>
        <w:rPr>
          <w:i/>
          <w:sz w:val="24"/>
          <w:szCs w:val="24"/>
        </w:rPr>
      </w:pPr>
      <w:proofErr w:type="spellStart"/>
      <w:r>
        <w:rPr>
          <w:i/>
          <w:sz w:val="24"/>
          <w:szCs w:val="24"/>
          <w:u w:val="single"/>
        </w:rPr>
        <w:t>Empagliflozin</w:t>
      </w:r>
      <w:proofErr w:type="spellEnd"/>
      <w:r>
        <w:rPr>
          <w:i/>
          <w:sz w:val="24"/>
          <w:szCs w:val="24"/>
          <w:u w:val="single"/>
        </w:rPr>
        <w:t xml:space="preserve"> hos patienter med hjertesvigt og bevaret uddrivningsfraktion</w:t>
      </w:r>
    </w:p>
    <w:p w14:paraId="324DC946" w14:textId="77777777" w:rsidR="000763F8" w:rsidRDefault="000763F8" w:rsidP="000763F8">
      <w:pPr>
        <w:ind w:left="851"/>
        <w:rPr>
          <w:sz w:val="24"/>
          <w:szCs w:val="24"/>
        </w:rPr>
      </w:pPr>
      <w:r>
        <w:rPr>
          <w:sz w:val="24"/>
          <w:szCs w:val="24"/>
        </w:rPr>
        <w:t>Der blev udført et randomiseret, dobbeltblindet, placebokontrolleret studie (EMPEROR-</w:t>
      </w:r>
      <w:proofErr w:type="spellStart"/>
      <w:r>
        <w:rPr>
          <w:sz w:val="24"/>
          <w:szCs w:val="24"/>
        </w:rPr>
        <w:t>Preserved</w:t>
      </w:r>
      <w:proofErr w:type="spellEnd"/>
      <w:r>
        <w:rPr>
          <w:sz w:val="24"/>
          <w:szCs w:val="24"/>
        </w:rPr>
        <w:t>) hos 5 988 patienter med kronisk hjertesvigt (NYHA II-IV) og bevaret uddrivningsfraktion (</w:t>
      </w:r>
      <w:proofErr w:type="spellStart"/>
      <w:r>
        <w:rPr>
          <w:i/>
          <w:sz w:val="24"/>
          <w:szCs w:val="24"/>
        </w:rPr>
        <w:t>left</w:t>
      </w:r>
      <w:proofErr w:type="spellEnd"/>
      <w:r>
        <w:rPr>
          <w:i/>
          <w:sz w:val="24"/>
          <w:szCs w:val="24"/>
        </w:rPr>
        <w:t xml:space="preserve"> </w:t>
      </w:r>
      <w:proofErr w:type="spellStart"/>
      <w:r>
        <w:rPr>
          <w:i/>
          <w:sz w:val="24"/>
          <w:szCs w:val="24"/>
        </w:rPr>
        <w:t>ventricular</w:t>
      </w:r>
      <w:proofErr w:type="spellEnd"/>
      <w:r>
        <w:rPr>
          <w:i/>
          <w:sz w:val="24"/>
          <w:szCs w:val="24"/>
        </w:rPr>
        <w:t xml:space="preserve"> </w:t>
      </w:r>
      <w:proofErr w:type="spellStart"/>
      <w:r>
        <w:rPr>
          <w:i/>
          <w:sz w:val="24"/>
          <w:szCs w:val="24"/>
        </w:rPr>
        <w:t>ejection</w:t>
      </w:r>
      <w:proofErr w:type="spellEnd"/>
      <w:r>
        <w:rPr>
          <w:i/>
          <w:sz w:val="24"/>
          <w:szCs w:val="24"/>
        </w:rPr>
        <w:t xml:space="preserve"> </w:t>
      </w:r>
      <w:proofErr w:type="spellStart"/>
      <w:r>
        <w:rPr>
          <w:i/>
          <w:sz w:val="24"/>
          <w:szCs w:val="24"/>
        </w:rPr>
        <w:t>fraction</w:t>
      </w:r>
      <w:proofErr w:type="spellEnd"/>
      <w:r>
        <w:rPr>
          <w:sz w:val="24"/>
          <w:szCs w:val="24"/>
        </w:rPr>
        <w:t xml:space="preserve">, LVEF &gt;40 %) for at evaluere virkningen og sikkerheden af </w:t>
      </w:r>
      <w:proofErr w:type="spellStart"/>
      <w:r>
        <w:rPr>
          <w:sz w:val="24"/>
          <w:szCs w:val="24"/>
        </w:rPr>
        <w:t>empagliflozin</w:t>
      </w:r>
      <w:proofErr w:type="spellEnd"/>
      <w:r>
        <w:rPr>
          <w:sz w:val="24"/>
          <w:szCs w:val="24"/>
        </w:rPr>
        <w:t xml:space="preserve"> 10 mg én gang dagligt som tillæg til standardbehandlingen. Det primære endepunkt var tid til den </w:t>
      </w:r>
      <w:proofErr w:type="spellStart"/>
      <w:r>
        <w:rPr>
          <w:sz w:val="24"/>
          <w:szCs w:val="24"/>
        </w:rPr>
        <w:t>adjudikerede</w:t>
      </w:r>
      <w:proofErr w:type="spellEnd"/>
      <w:r>
        <w:rPr>
          <w:sz w:val="24"/>
          <w:szCs w:val="24"/>
        </w:rPr>
        <w:t xml:space="preserve"> første hændelse af enten kardiovaskulær (CV) død eller indlæggelse for hjertesvigt (</w:t>
      </w:r>
      <w:proofErr w:type="spellStart"/>
      <w:r>
        <w:rPr>
          <w:i/>
          <w:sz w:val="24"/>
          <w:szCs w:val="24"/>
        </w:rPr>
        <w:t>hospitalisation</w:t>
      </w:r>
      <w:proofErr w:type="spellEnd"/>
      <w:r>
        <w:rPr>
          <w:i/>
          <w:sz w:val="24"/>
          <w:szCs w:val="24"/>
        </w:rPr>
        <w:t xml:space="preserve"> for </w:t>
      </w:r>
      <w:proofErr w:type="spellStart"/>
      <w:r>
        <w:rPr>
          <w:i/>
          <w:sz w:val="24"/>
          <w:szCs w:val="24"/>
        </w:rPr>
        <w:t>heart</w:t>
      </w:r>
      <w:proofErr w:type="spellEnd"/>
      <w:r>
        <w:rPr>
          <w:i/>
          <w:sz w:val="24"/>
          <w:szCs w:val="24"/>
        </w:rPr>
        <w:t xml:space="preserve"> </w:t>
      </w:r>
      <w:proofErr w:type="spellStart"/>
      <w:r>
        <w:rPr>
          <w:i/>
          <w:sz w:val="24"/>
          <w:szCs w:val="24"/>
        </w:rPr>
        <w:t>failure</w:t>
      </w:r>
      <w:proofErr w:type="spellEnd"/>
      <w:r>
        <w:rPr>
          <w:i/>
          <w:sz w:val="24"/>
          <w:szCs w:val="24"/>
        </w:rPr>
        <w:t xml:space="preserve">, </w:t>
      </w:r>
      <w:r>
        <w:rPr>
          <w:sz w:val="24"/>
          <w:szCs w:val="24"/>
        </w:rPr>
        <w:t xml:space="preserve">HHF). Forekomsten af </w:t>
      </w:r>
      <w:proofErr w:type="spellStart"/>
      <w:r>
        <w:rPr>
          <w:sz w:val="24"/>
          <w:szCs w:val="24"/>
        </w:rPr>
        <w:t>adjudikeret</w:t>
      </w:r>
      <w:proofErr w:type="spellEnd"/>
      <w:r>
        <w:rPr>
          <w:sz w:val="24"/>
          <w:szCs w:val="24"/>
        </w:rPr>
        <w:t xml:space="preserve"> HHF (første og tilbagevendende) og ændring i </w:t>
      </w:r>
      <w:proofErr w:type="spellStart"/>
      <w:r>
        <w:rPr>
          <w:sz w:val="24"/>
          <w:szCs w:val="24"/>
        </w:rPr>
        <w:t>eGFR</w:t>
      </w:r>
      <w:proofErr w:type="spellEnd"/>
      <w:r>
        <w:rPr>
          <w:sz w:val="24"/>
          <w:szCs w:val="24"/>
        </w:rPr>
        <w:t xml:space="preserve"> (CKD-</w:t>
      </w:r>
      <w:proofErr w:type="gramStart"/>
      <w:r>
        <w:rPr>
          <w:sz w:val="24"/>
          <w:szCs w:val="24"/>
        </w:rPr>
        <w:t>EPI)</w:t>
      </w:r>
      <w:proofErr w:type="spellStart"/>
      <w:r>
        <w:rPr>
          <w:sz w:val="24"/>
          <w:szCs w:val="24"/>
        </w:rPr>
        <w:t>cr</w:t>
      </w:r>
      <w:proofErr w:type="spellEnd"/>
      <w:proofErr w:type="gramEnd"/>
      <w:r>
        <w:rPr>
          <w:sz w:val="24"/>
          <w:szCs w:val="24"/>
        </w:rPr>
        <w:t xml:space="preserve">-hældning fra </w:t>
      </w:r>
      <w:r>
        <w:rPr>
          <w:i/>
          <w:sz w:val="24"/>
          <w:szCs w:val="24"/>
        </w:rPr>
        <w:t xml:space="preserve">baseline </w:t>
      </w:r>
      <w:r>
        <w:rPr>
          <w:sz w:val="24"/>
          <w:szCs w:val="24"/>
        </w:rPr>
        <w:t xml:space="preserve">var inkluderet i den bekræftende test. </w:t>
      </w:r>
      <w:r>
        <w:rPr>
          <w:i/>
          <w:sz w:val="24"/>
          <w:szCs w:val="24"/>
        </w:rPr>
        <w:t>Baseline</w:t>
      </w:r>
      <w:r>
        <w:rPr>
          <w:sz w:val="24"/>
          <w:szCs w:val="24"/>
        </w:rPr>
        <w:t>-behandling omfattede ACE-</w:t>
      </w:r>
      <w:proofErr w:type="spellStart"/>
      <w:r>
        <w:rPr>
          <w:sz w:val="24"/>
          <w:szCs w:val="24"/>
        </w:rPr>
        <w:t>hæmmere</w:t>
      </w:r>
      <w:proofErr w:type="spellEnd"/>
      <w:r>
        <w:rPr>
          <w:sz w:val="24"/>
          <w:szCs w:val="24"/>
        </w:rPr>
        <w:t>/</w:t>
      </w:r>
      <w:proofErr w:type="spellStart"/>
      <w:r>
        <w:rPr>
          <w:sz w:val="24"/>
          <w:szCs w:val="24"/>
        </w:rPr>
        <w:t>angiotensin</w:t>
      </w:r>
      <w:proofErr w:type="spellEnd"/>
      <w:r>
        <w:rPr>
          <w:sz w:val="24"/>
          <w:szCs w:val="24"/>
        </w:rPr>
        <w:t>- receptorblokkere/</w:t>
      </w:r>
      <w:proofErr w:type="spellStart"/>
      <w:r>
        <w:rPr>
          <w:sz w:val="24"/>
          <w:szCs w:val="24"/>
        </w:rPr>
        <w:t>angiotensin</w:t>
      </w:r>
      <w:r>
        <w:rPr>
          <w:sz w:val="24"/>
          <w:szCs w:val="24"/>
        </w:rPr>
        <w:softHyphen/>
        <w:t>receptor-neprilysinhæmmer</w:t>
      </w:r>
      <w:proofErr w:type="spellEnd"/>
      <w:r>
        <w:rPr>
          <w:sz w:val="24"/>
          <w:szCs w:val="24"/>
        </w:rPr>
        <w:t xml:space="preserve"> (80,7 %), betablokkere (86,3 %), </w:t>
      </w:r>
      <w:proofErr w:type="spellStart"/>
      <w:r>
        <w:rPr>
          <w:sz w:val="24"/>
          <w:szCs w:val="24"/>
        </w:rPr>
        <w:t>mineralkortikoid</w:t>
      </w:r>
      <w:proofErr w:type="spellEnd"/>
      <w:r>
        <w:rPr>
          <w:sz w:val="24"/>
          <w:szCs w:val="24"/>
        </w:rPr>
        <w:t xml:space="preserve">-receptorantagonister (37,5 %) og </w:t>
      </w:r>
      <w:proofErr w:type="spellStart"/>
      <w:r>
        <w:rPr>
          <w:sz w:val="24"/>
          <w:szCs w:val="24"/>
        </w:rPr>
        <w:t>diuretika</w:t>
      </w:r>
      <w:proofErr w:type="spellEnd"/>
      <w:r>
        <w:rPr>
          <w:sz w:val="24"/>
          <w:szCs w:val="24"/>
        </w:rPr>
        <w:t xml:space="preserve"> (86,2 %).</w:t>
      </w:r>
    </w:p>
    <w:p w14:paraId="6D2F47E3" w14:textId="77777777" w:rsidR="000763F8" w:rsidRDefault="000763F8" w:rsidP="000763F8">
      <w:pPr>
        <w:ind w:left="851"/>
        <w:rPr>
          <w:sz w:val="24"/>
          <w:szCs w:val="24"/>
        </w:rPr>
      </w:pPr>
    </w:p>
    <w:p w14:paraId="49E5B7EA" w14:textId="7390C97D" w:rsidR="000763F8" w:rsidRDefault="000763F8" w:rsidP="000763F8">
      <w:pPr>
        <w:ind w:left="851"/>
        <w:rPr>
          <w:sz w:val="24"/>
          <w:szCs w:val="24"/>
        </w:rPr>
      </w:pPr>
      <w:r>
        <w:rPr>
          <w:sz w:val="24"/>
          <w:szCs w:val="24"/>
        </w:rPr>
        <w:t xml:space="preserve">I alt 2 997 patienter blev randomiseret til </w:t>
      </w:r>
      <w:proofErr w:type="spellStart"/>
      <w:r>
        <w:rPr>
          <w:sz w:val="24"/>
          <w:szCs w:val="24"/>
        </w:rPr>
        <w:t>empagliflozin</w:t>
      </w:r>
      <w:proofErr w:type="spellEnd"/>
      <w:r>
        <w:rPr>
          <w:sz w:val="24"/>
          <w:szCs w:val="24"/>
        </w:rPr>
        <w:t xml:space="preserve"> 10 mg (placebo: 2 991), og fulgt i en median på 26,2 måneder. Studiepopulationen bestod af 55,3 % mænd og 44,7 % kvinder med en gennemsnitsalder på 71,9 år (interval: 22-100 år), 43,0 % var 75 år eller derover. 75,9 % af studiepopulationen var hvide, 13,8 % var asiatere og 4,3 % var sorte/afroamerikanere. Ved </w:t>
      </w:r>
      <w:proofErr w:type="spellStart"/>
      <w:r>
        <w:rPr>
          <w:sz w:val="24"/>
          <w:szCs w:val="24"/>
        </w:rPr>
        <w:t>randomisering</w:t>
      </w:r>
      <w:proofErr w:type="spellEnd"/>
      <w:r>
        <w:rPr>
          <w:sz w:val="24"/>
          <w:szCs w:val="24"/>
        </w:rPr>
        <w:t xml:space="preserve"> var 81,5 % af patienterne </w:t>
      </w:r>
      <w:proofErr w:type="gramStart"/>
      <w:r>
        <w:rPr>
          <w:sz w:val="24"/>
          <w:szCs w:val="24"/>
        </w:rPr>
        <w:t>NYHA klasse</w:t>
      </w:r>
      <w:proofErr w:type="gramEnd"/>
      <w:r>
        <w:rPr>
          <w:sz w:val="24"/>
          <w:szCs w:val="24"/>
        </w:rPr>
        <w:t xml:space="preserve"> II, 18,1 % var klasse III, og 0,3 % var klasse IV. EMPEROR-</w:t>
      </w:r>
      <w:proofErr w:type="spellStart"/>
      <w:r>
        <w:rPr>
          <w:sz w:val="24"/>
          <w:szCs w:val="24"/>
        </w:rPr>
        <w:t>Preserved</w:t>
      </w:r>
      <w:proofErr w:type="spellEnd"/>
      <w:r>
        <w:rPr>
          <w:sz w:val="24"/>
          <w:szCs w:val="24"/>
        </w:rPr>
        <w:t xml:space="preserve">-studiepopulationen inkluderede patienter med en LVEF på &lt;50 % (33,1 %), med en LVEF på 50 til &lt;60 % (34,4 %) og en LVEF på ≥60 % (32,5 %). Ved </w:t>
      </w:r>
      <w:r>
        <w:rPr>
          <w:i/>
          <w:sz w:val="24"/>
          <w:szCs w:val="24"/>
        </w:rPr>
        <w:t>baseline</w:t>
      </w:r>
      <w:r>
        <w:rPr>
          <w:sz w:val="24"/>
          <w:szCs w:val="24"/>
        </w:rPr>
        <w:t xml:space="preserve"> var den gennemsnitlige </w:t>
      </w:r>
      <w:proofErr w:type="spellStart"/>
      <w:r>
        <w:rPr>
          <w:sz w:val="24"/>
          <w:szCs w:val="24"/>
        </w:rPr>
        <w:t>eGFR</w:t>
      </w:r>
      <w:proofErr w:type="spellEnd"/>
      <w:r>
        <w:rPr>
          <w:sz w:val="24"/>
          <w:szCs w:val="24"/>
        </w:rPr>
        <w:t xml:space="preserve"> 60,6 ml/min/1,73 m</w:t>
      </w:r>
      <w:r>
        <w:rPr>
          <w:sz w:val="24"/>
          <w:szCs w:val="24"/>
          <w:vertAlign w:val="superscript"/>
        </w:rPr>
        <w:t>2</w:t>
      </w:r>
      <w:r>
        <w:rPr>
          <w:sz w:val="24"/>
          <w:szCs w:val="24"/>
        </w:rPr>
        <w:t>, og median U-albumin/</w:t>
      </w:r>
      <w:proofErr w:type="spellStart"/>
      <w:r>
        <w:rPr>
          <w:sz w:val="24"/>
          <w:szCs w:val="24"/>
        </w:rPr>
        <w:t>kreatinin</w:t>
      </w:r>
      <w:proofErr w:type="spellEnd"/>
      <w:r>
        <w:rPr>
          <w:sz w:val="24"/>
          <w:szCs w:val="24"/>
        </w:rPr>
        <w:t>-ratio (</w:t>
      </w:r>
      <w:proofErr w:type="spellStart"/>
      <w:r>
        <w:rPr>
          <w:sz w:val="24"/>
          <w:szCs w:val="24"/>
        </w:rPr>
        <w:t>urinary</w:t>
      </w:r>
      <w:proofErr w:type="spellEnd"/>
      <w:r>
        <w:rPr>
          <w:sz w:val="24"/>
          <w:szCs w:val="24"/>
        </w:rPr>
        <w:t xml:space="preserve"> albumin to </w:t>
      </w:r>
      <w:proofErr w:type="spellStart"/>
      <w:r>
        <w:rPr>
          <w:sz w:val="24"/>
          <w:szCs w:val="24"/>
        </w:rPr>
        <w:t>creatinine</w:t>
      </w:r>
      <w:proofErr w:type="spellEnd"/>
      <w:r>
        <w:rPr>
          <w:sz w:val="24"/>
          <w:szCs w:val="24"/>
        </w:rPr>
        <w:t xml:space="preserve"> ratio, UACR) var 21 mg/g. Ca. halvdelen af patienterne (50,1 %) havde en </w:t>
      </w:r>
      <w:proofErr w:type="spellStart"/>
      <w:r>
        <w:rPr>
          <w:sz w:val="24"/>
          <w:szCs w:val="24"/>
        </w:rPr>
        <w:t>eGFR</w:t>
      </w:r>
      <w:proofErr w:type="spellEnd"/>
      <w:r>
        <w:rPr>
          <w:sz w:val="24"/>
          <w:szCs w:val="24"/>
        </w:rPr>
        <w:t xml:space="preserve"> på ≥60</w:t>
      </w:r>
      <w:r w:rsidR="007B7C14">
        <w:rPr>
          <w:sz w:val="24"/>
          <w:szCs w:val="24"/>
        </w:rPr>
        <w:t> </w:t>
      </w:r>
      <w:r>
        <w:rPr>
          <w:sz w:val="24"/>
          <w:szCs w:val="24"/>
        </w:rPr>
        <w:t>ml/min/1,73 m</w:t>
      </w:r>
      <w:r>
        <w:rPr>
          <w:sz w:val="24"/>
          <w:szCs w:val="24"/>
          <w:vertAlign w:val="superscript"/>
        </w:rPr>
        <w:t>2</w:t>
      </w:r>
      <w:r>
        <w:rPr>
          <w:sz w:val="24"/>
          <w:szCs w:val="24"/>
        </w:rPr>
        <w:t>, 26,1 % på 45 til &lt;60 ml/min/1,73 m</w:t>
      </w:r>
      <w:r>
        <w:rPr>
          <w:sz w:val="24"/>
          <w:szCs w:val="24"/>
          <w:vertAlign w:val="superscript"/>
        </w:rPr>
        <w:t>2</w:t>
      </w:r>
      <w:r>
        <w:rPr>
          <w:sz w:val="24"/>
          <w:szCs w:val="24"/>
        </w:rPr>
        <w:t>, 18.6 % på 30 til &lt;45 ml/min/1,73 m</w:t>
      </w:r>
      <w:r>
        <w:rPr>
          <w:sz w:val="24"/>
          <w:szCs w:val="24"/>
          <w:vertAlign w:val="superscript"/>
        </w:rPr>
        <w:t>2</w:t>
      </w:r>
      <w:r>
        <w:rPr>
          <w:sz w:val="24"/>
          <w:szCs w:val="24"/>
        </w:rPr>
        <w:t xml:space="preserve"> og 4,9 % 20 til &lt;30 ml/min/1,73 m</w:t>
      </w:r>
      <w:r>
        <w:rPr>
          <w:sz w:val="24"/>
          <w:szCs w:val="24"/>
          <w:vertAlign w:val="superscript"/>
        </w:rPr>
        <w:t>2</w:t>
      </w:r>
      <w:r>
        <w:rPr>
          <w:sz w:val="24"/>
          <w:szCs w:val="24"/>
        </w:rPr>
        <w:t>.</w:t>
      </w:r>
    </w:p>
    <w:p w14:paraId="0CCD6DF1" w14:textId="77777777" w:rsidR="000763F8" w:rsidRDefault="000763F8" w:rsidP="000763F8">
      <w:pPr>
        <w:ind w:left="851"/>
        <w:rPr>
          <w:sz w:val="24"/>
          <w:szCs w:val="24"/>
        </w:rPr>
      </w:pPr>
    </w:p>
    <w:p w14:paraId="3FFF7989" w14:textId="77777777" w:rsidR="000763F8" w:rsidRDefault="000763F8" w:rsidP="000763F8">
      <w:pPr>
        <w:ind w:left="851"/>
        <w:rPr>
          <w:sz w:val="24"/>
          <w:szCs w:val="24"/>
        </w:rPr>
      </w:pPr>
      <w:proofErr w:type="spellStart"/>
      <w:r>
        <w:rPr>
          <w:sz w:val="24"/>
          <w:szCs w:val="24"/>
        </w:rPr>
        <w:t>Empagliflozin</w:t>
      </w:r>
      <w:proofErr w:type="spellEnd"/>
      <w:r>
        <w:rPr>
          <w:sz w:val="24"/>
          <w:szCs w:val="24"/>
        </w:rPr>
        <w:t xml:space="preserve"> var bedre til at nedsætte risikoen for det primære sammensatte endepunkt på kardiovaskulær død eller indlæggelse for hjertesvigt, sammenlignet med placebo. Desuden reducerede </w:t>
      </w:r>
      <w:proofErr w:type="spellStart"/>
      <w:r>
        <w:rPr>
          <w:sz w:val="24"/>
          <w:szCs w:val="24"/>
        </w:rPr>
        <w:t>empagliflozin</w:t>
      </w:r>
      <w:proofErr w:type="spellEnd"/>
      <w:r>
        <w:rPr>
          <w:sz w:val="24"/>
          <w:szCs w:val="24"/>
        </w:rPr>
        <w:t xml:space="preserve"> </w:t>
      </w:r>
      <w:proofErr w:type="gramStart"/>
      <w:r>
        <w:rPr>
          <w:sz w:val="24"/>
          <w:szCs w:val="24"/>
        </w:rPr>
        <w:t>signifikant risikoen</w:t>
      </w:r>
      <w:proofErr w:type="gramEnd"/>
      <w:r>
        <w:rPr>
          <w:sz w:val="24"/>
          <w:szCs w:val="24"/>
        </w:rPr>
        <w:t xml:space="preserve"> for, at der opstod HHF (første og tilbagevendende), og reducerede signifikant hastigheden af fald i </w:t>
      </w:r>
      <w:proofErr w:type="spellStart"/>
      <w:r>
        <w:rPr>
          <w:sz w:val="24"/>
          <w:szCs w:val="24"/>
        </w:rPr>
        <w:t>eGFR</w:t>
      </w:r>
      <w:proofErr w:type="spellEnd"/>
      <w:r>
        <w:rPr>
          <w:sz w:val="24"/>
          <w:szCs w:val="24"/>
        </w:rPr>
        <w:t xml:space="preserve"> (tabel 13, figur</w:t>
      </w:r>
      <w:r>
        <w:rPr>
          <w:spacing w:val="-5"/>
          <w:sz w:val="24"/>
          <w:szCs w:val="24"/>
        </w:rPr>
        <w:t xml:space="preserve"> </w:t>
      </w:r>
      <w:r>
        <w:rPr>
          <w:sz w:val="24"/>
          <w:szCs w:val="24"/>
        </w:rPr>
        <w:t>3).</w:t>
      </w:r>
    </w:p>
    <w:p w14:paraId="46E66572" w14:textId="77777777" w:rsidR="000763F8" w:rsidRDefault="000763F8" w:rsidP="000763F8">
      <w:pPr>
        <w:ind w:left="851"/>
        <w:rPr>
          <w:sz w:val="24"/>
          <w:szCs w:val="24"/>
        </w:rPr>
      </w:pPr>
    </w:p>
    <w:p w14:paraId="0FCE96BE" w14:textId="77777777" w:rsidR="000763F8" w:rsidRDefault="000763F8" w:rsidP="000763F8">
      <w:pPr>
        <w:rPr>
          <w:b/>
          <w:sz w:val="24"/>
          <w:szCs w:val="24"/>
        </w:rPr>
      </w:pPr>
      <w:r>
        <w:rPr>
          <w:b/>
          <w:sz w:val="24"/>
          <w:szCs w:val="24"/>
        </w:rPr>
        <w:t>Tabel 13: Behandlingsvirkning for det primære sammensatte endepunkt, komponenterne heraf og de to definerede sekundære endepunkter inkluderet i den præspecificerede, bekræftende test</w:t>
      </w:r>
    </w:p>
    <w:p w14:paraId="03799FB7" w14:textId="77777777" w:rsidR="000763F8" w:rsidRDefault="000763F8" w:rsidP="000763F8">
      <w:pPr>
        <w:rPr>
          <w:b/>
          <w:sz w:val="24"/>
          <w:szCs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4816"/>
        <w:gridCol w:w="2209"/>
        <w:gridCol w:w="2603"/>
      </w:tblGrid>
      <w:tr w:rsidR="000763F8" w14:paraId="3FCBBBEF" w14:textId="77777777" w:rsidTr="000763F8">
        <w:trPr>
          <w:trHeight w:val="251"/>
        </w:trPr>
        <w:tc>
          <w:tcPr>
            <w:tcW w:w="2501" w:type="pct"/>
            <w:tcBorders>
              <w:top w:val="single" w:sz="4" w:space="0" w:color="000000"/>
              <w:left w:val="single" w:sz="4" w:space="0" w:color="000000"/>
              <w:bottom w:val="single" w:sz="4" w:space="0" w:color="000000"/>
              <w:right w:val="single" w:sz="4" w:space="0" w:color="000000"/>
            </w:tcBorders>
          </w:tcPr>
          <w:p w14:paraId="6BF0D4CB" w14:textId="77777777" w:rsidR="000763F8" w:rsidRDefault="000763F8">
            <w:pPr>
              <w:jc w:val="center"/>
              <w:rPr>
                <w:b/>
                <w:sz w:val="22"/>
                <w:szCs w:val="22"/>
              </w:rPr>
            </w:pPr>
          </w:p>
        </w:tc>
        <w:tc>
          <w:tcPr>
            <w:tcW w:w="1147" w:type="pct"/>
            <w:tcBorders>
              <w:top w:val="single" w:sz="4" w:space="0" w:color="000000"/>
              <w:left w:val="single" w:sz="4" w:space="0" w:color="000000"/>
              <w:bottom w:val="single" w:sz="4" w:space="0" w:color="000000"/>
              <w:right w:val="single" w:sz="4" w:space="0" w:color="000000"/>
            </w:tcBorders>
            <w:hideMark/>
          </w:tcPr>
          <w:p w14:paraId="11205B1F" w14:textId="77777777" w:rsidR="000763F8" w:rsidRDefault="000763F8">
            <w:pPr>
              <w:jc w:val="center"/>
              <w:rPr>
                <w:b/>
                <w:sz w:val="22"/>
                <w:szCs w:val="22"/>
              </w:rPr>
            </w:pPr>
            <w:r>
              <w:rPr>
                <w:b/>
                <w:sz w:val="22"/>
                <w:szCs w:val="22"/>
              </w:rPr>
              <w:t>Placebo</w:t>
            </w:r>
          </w:p>
        </w:tc>
        <w:tc>
          <w:tcPr>
            <w:tcW w:w="1353" w:type="pct"/>
            <w:tcBorders>
              <w:top w:val="single" w:sz="4" w:space="0" w:color="000000"/>
              <w:left w:val="single" w:sz="4" w:space="0" w:color="000000"/>
              <w:bottom w:val="single" w:sz="4" w:space="0" w:color="000000"/>
              <w:right w:val="single" w:sz="4" w:space="0" w:color="000000"/>
            </w:tcBorders>
            <w:hideMark/>
          </w:tcPr>
          <w:p w14:paraId="215472FB" w14:textId="77777777" w:rsidR="000763F8" w:rsidRDefault="000763F8">
            <w:pPr>
              <w:jc w:val="center"/>
              <w:rPr>
                <w:b/>
                <w:sz w:val="22"/>
                <w:szCs w:val="22"/>
              </w:rPr>
            </w:pPr>
            <w:proofErr w:type="spellStart"/>
            <w:r>
              <w:rPr>
                <w:b/>
                <w:sz w:val="22"/>
                <w:szCs w:val="22"/>
              </w:rPr>
              <w:t>Empagliflozin</w:t>
            </w:r>
            <w:proofErr w:type="spellEnd"/>
            <w:r>
              <w:rPr>
                <w:b/>
                <w:sz w:val="22"/>
                <w:szCs w:val="22"/>
              </w:rPr>
              <w:t xml:space="preserve"> 10 mg</w:t>
            </w:r>
          </w:p>
        </w:tc>
      </w:tr>
      <w:tr w:rsidR="000763F8" w14:paraId="200FFEF2" w14:textId="77777777" w:rsidTr="000763F8">
        <w:trPr>
          <w:trHeight w:val="254"/>
        </w:trPr>
        <w:tc>
          <w:tcPr>
            <w:tcW w:w="2501" w:type="pct"/>
            <w:tcBorders>
              <w:top w:val="single" w:sz="4" w:space="0" w:color="000000"/>
              <w:left w:val="single" w:sz="4" w:space="0" w:color="000000"/>
              <w:bottom w:val="single" w:sz="4" w:space="0" w:color="000000"/>
              <w:right w:val="single" w:sz="4" w:space="0" w:color="000000"/>
            </w:tcBorders>
            <w:hideMark/>
          </w:tcPr>
          <w:p w14:paraId="05F594DF" w14:textId="77777777" w:rsidR="000763F8" w:rsidRDefault="000763F8">
            <w:pPr>
              <w:rPr>
                <w:sz w:val="22"/>
                <w:szCs w:val="22"/>
              </w:rPr>
            </w:pPr>
            <w:r>
              <w:rPr>
                <w:sz w:val="22"/>
                <w:szCs w:val="22"/>
              </w:rPr>
              <w:t>N</w:t>
            </w:r>
          </w:p>
        </w:tc>
        <w:tc>
          <w:tcPr>
            <w:tcW w:w="1147" w:type="pct"/>
            <w:tcBorders>
              <w:top w:val="single" w:sz="4" w:space="0" w:color="000000"/>
              <w:left w:val="single" w:sz="4" w:space="0" w:color="000000"/>
              <w:bottom w:val="single" w:sz="4" w:space="0" w:color="000000"/>
              <w:right w:val="single" w:sz="4" w:space="0" w:color="000000"/>
            </w:tcBorders>
            <w:hideMark/>
          </w:tcPr>
          <w:p w14:paraId="395CE8B5" w14:textId="77777777" w:rsidR="000763F8" w:rsidRDefault="000763F8">
            <w:pPr>
              <w:jc w:val="center"/>
              <w:rPr>
                <w:sz w:val="22"/>
                <w:szCs w:val="22"/>
              </w:rPr>
            </w:pPr>
            <w:r>
              <w:rPr>
                <w:sz w:val="22"/>
                <w:szCs w:val="22"/>
              </w:rPr>
              <w:t>2 991</w:t>
            </w:r>
          </w:p>
        </w:tc>
        <w:tc>
          <w:tcPr>
            <w:tcW w:w="1353" w:type="pct"/>
            <w:tcBorders>
              <w:top w:val="single" w:sz="4" w:space="0" w:color="000000"/>
              <w:left w:val="single" w:sz="4" w:space="0" w:color="000000"/>
              <w:bottom w:val="single" w:sz="4" w:space="0" w:color="000000"/>
              <w:right w:val="single" w:sz="4" w:space="0" w:color="000000"/>
            </w:tcBorders>
            <w:hideMark/>
          </w:tcPr>
          <w:p w14:paraId="3C583C59" w14:textId="77777777" w:rsidR="000763F8" w:rsidRDefault="000763F8">
            <w:pPr>
              <w:jc w:val="center"/>
              <w:rPr>
                <w:sz w:val="22"/>
                <w:szCs w:val="22"/>
              </w:rPr>
            </w:pPr>
            <w:r>
              <w:rPr>
                <w:sz w:val="22"/>
                <w:szCs w:val="22"/>
              </w:rPr>
              <w:t>2 997</w:t>
            </w:r>
          </w:p>
        </w:tc>
      </w:tr>
      <w:tr w:rsidR="000763F8" w14:paraId="6C960345" w14:textId="77777777" w:rsidTr="000763F8">
        <w:trPr>
          <w:trHeight w:val="505"/>
        </w:trPr>
        <w:tc>
          <w:tcPr>
            <w:tcW w:w="2501" w:type="pct"/>
            <w:tcBorders>
              <w:top w:val="single" w:sz="4" w:space="0" w:color="000000"/>
              <w:left w:val="single" w:sz="4" w:space="0" w:color="000000"/>
              <w:bottom w:val="single" w:sz="4" w:space="0" w:color="000000"/>
              <w:right w:val="single" w:sz="4" w:space="0" w:color="000000"/>
            </w:tcBorders>
            <w:hideMark/>
          </w:tcPr>
          <w:p w14:paraId="20B450E0" w14:textId="77777777" w:rsidR="000763F8" w:rsidRDefault="000763F8">
            <w:pPr>
              <w:rPr>
                <w:b/>
                <w:sz w:val="22"/>
                <w:szCs w:val="22"/>
              </w:rPr>
            </w:pPr>
            <w:r>
              <w:rPr>
                <w:b/>
                <w:sz w:val="22"/>
                <w:szCs w:val="22"/>
              </w:rPr>
              <w:t>Tid til første hændelse af kardiovaskulær (CV) død eller HHF, N (%)</w:t>
            </w:r>
          </w:p>
        </w:tc>
        <w:tc>
          <w:tcPr>
            <w:tcW w:w="1147" w:type="pct"/>
            <w:tcBorders>
              <w:top w:val="single" w:sz="4" w:space="0" w:color="000000"/>
              <w:left w:val="single" w:sz="4" w:space="0" w:color="000000"/>
              <w:bottom w:val="single" w:sz="4" w:space="0" w:color="000000"/>
              <w:right w:val="single" w:sz="4" w:space="0" w:color="000000"/>
            </w:tcBorders>
            <w:hideMark/>
          </w:tcPr>
          <w:p w14:paraId="408F5560" w14:textId="77777777" w:rsidR="000763F8" w:rsidRDefault="000763F8">
            <w:pPr>
              <w:jc w:val="center"/>
              <w:rPr>
                <w:sz w:val="22"/>
                <w:szCs w:val="22"/>
              </w:rPr>
            </w:pPr>
            <w:r>
              <w:rPr>
                <w:sz w:val="22"/>
                <w:szCs w:val="22"/>
              </w:rPr>
              <w:t>511 (17,1)</w:t>
            </w:r>
          </w:p>
        </w:tc>
        <w:tc>
          <w:tcPr>
            <w:tcW w:w="1353" w:type="pct"/>
            <w:tcBorders>
              <w:top w:val="single" w:sz="4" w:space="0" w:color="000000"/>
              <w:left w:val="single" w:sz="4" w:space="0" w:color="000000"/>
              <w:bottom w:val="single" w:sz="4" w:space="0" w:color="000000"/>
              <w:right w:val="single" w:sz="4" w:space="0" w:color="000000"/>
            </w:tcBorders>
            <w:hideMark/>
          </w:tcPr>
          <w:p w14:paraId="55CB1FF6" w14:textId="77777777" w:rsidR="000763F8" w:rsidRDefault="000763F8">
            <w:pPr>
              <w:jc w:val="center"/>
              <w:rPr>
                <w:sz w:val="22"/>
                <w:szCs w:val="22"/>
              </w:rPr>
            </w:pPr>
            <w:r>
              <w:rPr>
                <w:sz w:val="22"/>
                <w:szCs w:val="22"/>
              </w:rPr>
              <w:t>415 (13,8)</w:t>
            </w:r>
          </w:p>
        </w:tc>
      </w:tr>
      <w:tr w:rsidR="000763F8" w14:paraId="07DD1C83" w14:textId="77777777" w:rsidTr="000763F8">
        <w:trPr>
          <w:trHeight w:val="251"/>
        </w:trPr>
        <w:tc>
          <w:tcPr>
            <w:tcW w:w="2501" w:type="pct"/>
            <w:tcBorders>
              <w:top w:val="single" w:sz="4" w:space="0" w:color="000000"/>
              <w:left w:val="single" w:sz="4" w:space="0" w:color="000000"/>
              <w:bottom w:val="single" w:sz="4" w:space="0" w:color="000000"/>
              <w:right w:val="single" w:sz="4" w:space="0" w:color="000000"/>
            </w:tcBorders>
            <w:hideMark/>
          </w:tcPr>
          <w:p w14:paraId="52086547" w14:textId="77777777" w:rsidR="000763F8" w:rsidRDefault="000763F8">
            <w:pPr>
              <w:ind w:left="416"/>
              <w:rPr>
                <w:sz w:val="22"/>
                <w:szCs w:val="22"/>
                <w:lang w:val="en-US"/>
              </w:rPr>
            </w:pPr>
            <w:r>
              <w:rPr>
                <w:sz w:val="22"/>
                <w:szCs w:val="22"/>
                <w:lang w:val="en-US"/>
              </w:rPr>
              <w:t xml:space="preserve">Hazard ratio vs. placebo (95 % </w:t>
            </w:r>
            <w:proofErr w:type="gramStart"/>
            <w:r>
              <w:rPr>
                <w:sz w:val="22"/>
                <w:szCs w:val="22"/>
                <w:lang w:val="en-US"/>
              </w:rPr>
              <w:t>CI)*</w:t>
            </w:r>
            <w:proofErr w:type="gramEnd"/>
          </w:p>
        </w:tc>
        <w:tc>
          <w:tcPr>
            <w:tcW w:w="1147" w:type="pct"/>
            <w:tcBorders>
              <w:top w:val="single" w:sz="4" w:space="0" w:color="000000"/>
              <w:left w:val="single" w:sz="4" w:space="0" w:color="000000"/>
              <w:bottom w:val="single" w:sz="4" w:space="0" w:color="000000"/>
              <w:right w:val="single" w:sz="4" w:space="0" w:color="000000"/>
            </w:tcBorders>
          </w:tcPr>
          <w:p w14:paraId="27222E56" w14:textId="77777777" w:rsidR="000763F8" w:rsidRDefault="000763F8">
            <w:pPr>
              <w:jc w:val="center"/>
              <w:rPr>
                <w:sz w:val="22"/>
                <w:szCs w:val="22"/>
                <w:lang w:val="en-US"/>
              </w:rPr>
            </w:pPr>
          </w:p>
        </w:tc>
        <w:tc>
          <w:tcPr>
            <w:tcW w:w="1353" w:type="pct"/>
            <w:tcBorders>
              <w:top w:val="single" w:sz="4" w:space="0" w:color="000000"/>
              <w:left w:val="single" w:sz="4" w:space="0" w:color="000000"/>
              <w:bottom w:val="single" w:sz="4" w:space="0" w:color="000000"/>
              <w:right w:val="single" w:sz="4" w:space="0" w:color="000000"/>
            </w:tcBorders>
            <w:hideMark/>
          </w:tcPr>
          <w:p w14:paraId="65584F0A" w14:textId="77777777" w:rsidR="000763F8" w:rsidRDefault="000763F8">
            <w:pPr>
              <w:jc w:val="center"/>
              <w:rPr>
                <w:sz w:val="22"/>
                <w:szCs w:val="22"/>
              </w:rPr>
            </w:pPr>
            <w:r>
              <w:rPr>
                <w:sz w:val="22"/>
                <w:szCs w:val="22"/>
              </w:rPr>
              <w:t>0,79 (0,69; 0,90)</w:t>
            </w:r>
          </w:p>
        </w:tc>
      </w:tr>
      <w:tr w:rsidR="000763F8" w14:paraId="29E43573" w14:textId="77777777" w:rsidTr="000763F8">
        <w:trPr>
          <w:trHeight w:val="251"/>
        </w:trPr>
        <w:tc>
          <w:tcPr>
            <w:tcW w:w="2501" w:type="pct"/>
            <w:tcBorders>
              <w:top w:val="single" w:sz="4" w:space="0" w:color="000000"/>
              <w:left w:val="single" w:sz="4" w:space="0" w:color="000000"/>
              <w:bottom w:val="single" w:sz="4" w:space="0" w:color="000000"/>
              <w:right w:val="single" w:sz="4" w:space="0" w:color="000000"/>
            </w:tcBorders>
            <w:hideMark/>
          </w:tcPr>
          <w:p w14:paraId="489B73F4" w14:textId="77777777" w:rsidR="000763F8" w:rsidRDefault="000763F8">
            <w:pPr>
              <w:ind w:left="416"/>
              <w:rPr>
                <w:sz w:val="22"/>
                <w:szCs w:val="22"/>
              </w:rPr>
            </w:pPr>
            <w:proofErr w:type="spellStart"/>
            <w:r>
              <w:rPr>
                <w:sz w:val="22"/>
                <w:szCs w:val="22"/>
              </w:rPr>
              <w:t>p−værdi</w:t>
            </w:r>
            <w:proofErr w:type="spellEnd"/>
            <w:r>
              <w:rPr>
                <w:sz w:val="22"/>
                <w:szCs w:val="22"/>
              </w:rPr>
              <w:t xml:space="preserve"> for </w:t>
            </w:r>
            <w:proofErr w:type="spellStart"/>
            <w:r>
              <w:rPr>
                <w:sz w:val="22"/>
                <w:szCs w:val="22"/>
              </w:rPr>
              <w:t>superioritet</w:t>
            </w:r>
            <w:proofErr w:type="spellEnd"/>
          </w:p>
        </w:tc>
        <w:tc>
          <w:tcPr>
            <w:tcW w:w="1147" w:type="pct"/>
            <w:tcBorders>
              <w:top w:val="single" w:sz="4" w:space="0" w:color="000000"/>
              <w:left w:val="single" w:sz="4" w:space="0" w:color="000000"/>
              <w:bottom w:val="single" w:sz="4" w:space="0" w:color="000000"/>
              <w:right w:val="single" w:sz="4" w:space="0" w:color="000000"/>
            </w:tcBorders>
          </w:tcPr>
          <w:p w14:paraId="0EBC317C" w14:textId="77777777" w:rsidR="000763F8" w:rsidRDefault="000763F8">
            <w:pPr>
              <w:jc w:val="center"/>
              <w:rPr>
                <w:sz w:val="22"/>
                <w:szCs w:val="22"/>
              </w:rPr>
            </w:pPr>
          </w:p>
        </w:tc>
        <w:tc>
          <w:tcPr>
            <w:tcW w:w="1353" w:type="pct"/>
            <w:tcBorders>
              <w:top w:val="single" w:sz="4" w:space="0" w:color="000000"/>
              <w:left w:val="single" w:sz="4" w:space="0" w:color="000000"/>
              <w:bottom w:val="single" w:sz="4" w:space="0" w:color="000000"/>
              <w:right w:val="single" w:sz="4" w:space="0" w:color="000000"/>
            </w:tcBorders>
            <w:hideMark/>
          </w:tcPr>
          <w:p w14:paraId="64C30D5A" w14:textId="77777777" w:rsidR="000763F8" w:rsidRDefault="000763F8">
            <w:pPr>
              <w:jc w:val="center"/>
              <w:rPr>
                <w:sz w:val="22"/>
                <w:szCs w:val="22"/>
              </w:rPr>
            </w:pPr>
            <w:r>
              <w:rPr>
                <w:sz w:val="22"/>
                <w:szCs w:val="22"/>
              </w:rPr>
              <w:t>0,0003</w:t>
            </w:r>
          </w:p>
        </w:tc>
      </w:tr>
      <w:tr w:rsidR="000763F8" w14:paraId="3D4ECD42" w14:textId="77777777" w:rsidTr="000763F8">
        <w:trPr>
          <w:trHeight w:val="254"/>
        </w:trPr>
        <w:tc>
          <w:tcPr>
            <w:tcW w:w="2501" w:type="pct"/>
            <w:tcBorders>
              <w:top w:val="single" w:sz="4" w:space="0" w:color="000000"/>
              <w:left w:val="single" w:sz="4" w:space="0" w:color="000000"/>
              <w:bottom w:val="single" w:sz="4" w:space="0" w:color="000000"/>
              <w:right w:val="single" w:sz="4" w:space="0" w:color="000000"/>
            </w:tcBorders>
            <w:hideMark/>
          </w:tcPr>
          <w:p w14:paraId="32E34B01" w14:textId="77777777" w:rsidR="000763F8" w:rsidRDefault="000763F8">
            <w:pPr>
              <w:rPr>
                <w:b/>
                <w:sz w:val="22"/>
                <w:szCs w:val="22"/>
              </w:rPr>
            </w:pPr>
            <w:proofErr w:type="gramStart"/>
            <w:r>
              <w:rPr>
                <w:b/>
                <w:sz w:val="22"/>
                <w:szCs w:val="22"/>
              </w:rPr>
              <w:t>CV død</w:t>
            </w:r>
            <w:proofErr w:type="gramEnd"/>
            <w:r>
              <w:rPr>
                <w:b/>
                <w:sz w:val="22"/>
                <w:szCs w:val="22"/>
              </w:rPr>
              <w:t>, N (%)</w:t>
            </w:r>
          </w:p>
        </w:tc>
        <w:tc>
          <w:tcPr>
            <w:tcW w:w="1147" w:type="pct"/>
            <w:tcBorders>
              <w:top w:val="single" w:sz="4" w:space="0" w:color="000000"/>
              <w:left w:val="single" w:sz="4" w:space="0" w:color="000000"/>
              <w:bottom w:val="single" w:sz="4" w:space="0" w:color="000000"/>
              <w:right w:val="single" w:sz="4" w:space="0" w:color="000000"/>
            </w:tcBorders>
            <w:hideMark/>
          </w:tcPr>
          <w:p w14:paraId="54C1311D" w14:textId="77777777" w:rsidR="000763F8" w:rsidRDefault="000763F8">
            <w:pPr>
              <w:jc w:val="center"/>
              <w:rPr>
                <w:sz w:val="22"/>
                <w:szCs w:val="22"/>
              </w:rPr>
            </w:pPr>
            <w:r>
              <w:rPr>
                <w:sz w:val="22"/>
                <w:szCs w:val="22"/>
              </w:rPr>
              <w:t>244 (8,2)</w:t>
            </w:r>
          </w:p>
        </w:tc>
        <w:tc>
          <w:tcPr>
            <w:tcW w:w="1353" w:type="pct"/>
            <w:tcBorders>
              <w:top w:val="single" w:sz="4" w:space="0" w:color="000000"/>
              <w:left w:val="single" w:sz="4" w:space="0" w:color="000000"/>
              <w:bottom w:val="single" w:sz="4" w:space="0" w:color="000000"/>
              <w:right w:val="single" w:sz="4" w:space="0" w:color="000000"/>
            </w:tcBorders>
            <w:hideMark/>
          </w:tcPr>
          <w:p w14:paraId="128617E1" w14:textId="77777777" w:rsidR="000763F8" w:rsidRDefault="000763F8">
            <w:pPr>
              <w:jc w:val="center"/>
              <w:rPr>
                <w:sz w:val="22"/>
                <w:szCs w:val="22"/>
              </w:rPr>
            </w:pPr>
            <w:r>
              <w:rPr>
                <w:sz w:val="22"/>
                <w:szCs w:val="22"/>
              </w:rPr>
              <w:t>219 (7,3)</w:t>
            </w:r>
          </w:p>
        </w:tc>
      </w:tr>
      <w:tr w:rsidR="000763F8" w14:paraId="58D35749" w14:textId="77777777" w:rsidTr="000763F8">
        <w:trPr>
          <w:trHeight w:val="251"/>
        </w:trPr>
        <w:tc>
          <w:tcPr>
            <w:tcW w:w="2501" w:type="pct"/>
            <w:tcBorders>
              <w:top w:val="single" w:sz="4" w:space="0" w:color="000000"/>
              <w:left w:val="single" w:sz="4" w:space="0" w:color="000000"/>
              <w:bottom w:val="single" w:sz="4" w:space="0" w:color="000000"/>
              <w:right w:val="single" w:sz="4" w:space="0" w:color="000000"/>
            </w:tcBorders>
            <w:hideMark/>
          </w:tcPr>
          <w:p w14:paraId="13253180" w14:textId="77777777" w:rsidR="000763F8" w:rsidRDefault="000763F8">
            <w:pPr>
              <w:ind w:left="416"/>
              <w:rPr>
                <w:sz w:val="22"/>
                <w:szCs w:val="22"/>
                <w:lang w:val="en-US"/>
              </w:rPr>
            </w:pPr>
            <w:r>
              <w:rPr>
                <w:sz w:val="22"/>
                <w:szCs w:val="22"/>
                <w:lang w:val="en-US"/>
              </w:rPr>
              <w:t>Hazard ratio vs. placebo (95 % CI)</w:t>
            </w:r>
          </w:p>
        </w:tc>
        <w:tc>
          <w:tcPr>
            <w:tcW w:w="1147" w:type="pct"/>
            <w:tcBorders>
              <w:top w:val="single" w:sz="4" w:space="0" w:color="000000"/>
              <w:left w:val="single" w:sz="4" w:space="0" w:color="000000"/>
              <w:bottom w:val="single" w:sz="4" w:space="0" w:color="000000"/>
              <w:right w:val="single" w:sz="4" w:space="0" w:color="000000"/>
            </w:tcBorders>
          </w:tcPr>
          <w:p w14:paraId="14E8AAC8" w14:textId="77777777" w:rsidR="000763F8" w:rsidRDefault="000763F8">
            <w:pPr>
              <w:jc w:val="center"/>
              <w:rPr>
                <w:sz w:val="22"/>
                <w:szCs w:val="22"/>
                <w:lang w:val="en-US"/>
              </w:rPr>
            </w:pPr>
          </w:p>
        </w:tc>
        <w:tc>
          <w:tcPr>
            <w:tcW w:w="1353" w:type="pct"/>
            <w:tcBorders>
              <w:top w:val="single" w:sz="4" w:space="0" w:color="000000"/>
              <w:left w:val="single" w:sz="4" w:space="0" w:color="000000"/>
              <w:bottom w:val="single" w:sz="4" w:space="0" w:color="000000"/>
              <w:right w:val="single" w:sz="4" w:space="0" w:color="000000"/>
            </w:tcBorders>
            <w:hideMark/>
          </w:tcPr>
          <w:p w14:paraId="3CEC85BC" w14:textId="77777777" w:rsidR="000763F8" w:rsidRDefault="000763F8">
            <w:pPr>
              <w:jc w:val="center"/>
              <w:rPr>
                <w:sz w:val="22"/>
                <w:szCs w:val="22"/>
              </w:rPr>
            </w:pPr>
            <w:r>
              <w:rPr>
                <w:sz w:val="22"/>
                <w:szCs w:val="22"/>
              </w:rPr>
              <w:t>0,91 (0,76; 1,09)</w:t>
            </w:r>
          </w:p>
        </w:tc>
      </w:tr>
      <w:tr w:rsidR="000763F8" w14:paraId="780F3602" w14:textId="77777777" w:rsidTr="000763F8">
        <w:trPr>
          <w:trHeight w:val="254"/>
        </w:trPr>
        <w:tc>
          <w:tcPr>
            <w:tcW w:w="2501" w:type="pct"/>
            <w:tcBorders>
              <w:top w:val="single" w:sz="4" w:space="0" w:color="000000"/>
              <w:left w:val="single" w:sz="4" w:space="0" w:color="000000"/>
              <w:bottom w:val="single" w:sz="4" w:space="0" w:color="000000"/>
              <w:right w:val="single" w:sz="4" w:space="0" w:color="000000"/>
            </w:tcBorders>
            <w:hideMark/>
          </w:tcPr>
          <w:p w14:paraId="3EC86B21" w14:textId="77777777" w:rsidR="000763F8" w:rsidRDefault="000763F8">
            <w:pPr>
              <w:rPr>
                <w:b/>
                <w:sz w:val="22"/>
                <w:szCs w:val="22"/>
              </w:rPr>
            </w:pPr>
            <w:r>
              <w:rPr>
                <w:b/>
                <w:sz w:val="22"/>
                <w:szCs w:val="22"/>
              </w:rPr>
              <w:t>HHF (første forekomst), N (%)</w:t>
            </w:r>
          </w:p>
        </w:tc>
        <w:tc>
          <w:tcPr>
            <w:tcW w:w="1147" w:type="pct"/>
            <w:tcBorders>
              <w:top w:val="single" w:sz="4" w:space="0" w:color="000000"/>
              <w:left w:val="single" w:sz="4" w:space="0" w:color="000000"/>
              <w:bottom w:val="single" w:sz="4" w:space="0" w:color="000000"/>
              <w:right w:val="single" w:sz="4" w:space="0" w:color="000000"/>
            </w:tcBorders>
            <w:hideMark/>
          </w:tcPr>
          <w:p w14:paraId="29C2A223" w14:textId="77777777" w:rsidR="000763F8" w:rsidRDefault="000763F8">
            <w:pPr>
              <w:jc w:val="center"/>
              <w:rPr>
                <w:sz w:val="22"/>
                <w:szCs w:val="22"/>
              </w:rPr>
            </w:pPr>
            <w:r>
              <w:rPr>
                <w:sz w:val="22"/>
                <w:szCs w:val="22"/>
              </w:rPr>
              <w:t>352 (11,8)</w:t>
            </w:r>
          </w:p>
        </w:tc>
        <w:tc>
          <w:tcPr>
            <w:tcW w:w="1353" w:type="pct"/>
            <w:tcBorders>
              <w:top w:val="single" w:sz="4" w:space="0" w:color="000000"/>
              <w:left w:val="single" w:sz="4" w:space="0" w:color="000000"/>
              <w:bottom w:val="single" w:sz="4" w:space="0" w:color="000000"/>
              <w:right w:val="single" w:sz="4" w:space="0" w:color="000000"/>
            </w:tcBorders>
            <w:hideMark/>
          </w:tcPr>
          <w:p w14:paraId="2AD2E7B1" w14:textId="77777777" w:rsidR="000763F8" w:rsidRDefault="000763F8">
            <w:pPr>
              <w:jc w:val="center"/>
              <w:rPr>
                <w:sz w:val="22"/>
                <w:szCs w:val="22"/>
              </w:rPr>
            </w:pPr>
            <w:r>
              <w:rPr>
                <w:sz w:val="22"/>
                <w:szCs w:val="22"/>
              </w:rPr>
              <w:t>259 (8,6)</w:t>
            </w:r>
          </w:p>
        </w:tc>
      </w:tr>
      <w:tr w:rsidR="000763F8" w14:paraId="5561C4E7" w14:textId="77777777" w:rsidTr="000763F8">
        <w:trPr>
          <w:trHeight w:val="251"/>
        </w:trPr>
        <w:tc>
          <w:tcPr>
            <w:tcW w:w="2501" w:type="pct"/>
            <w:tcBorders>
              <w:top w:val="single" w:sz="4" w:space="0" w:color="000000"/>
              <w:left w:val="single" w:sz="4" w:space="0" w:color="000000"/>
              <w:bottom w:val="single" w:sz="4" w:space="0" w:color="000000"/>
              <w:right w:val="single" w:sz="4" w:space="0" w:color="000000"/>
            </w:tcBorders>
            <w:hideMark/>
          </w:tcPr>
          <w:p w14:paraId="7A97DA37" w14:textId="77777777" w:rsidR="000763F8" w:rsidRDefault="000763F8">
            <w:pPr>
              <w:ind w:left="416"/>
              <w:rPr>
                <w:sz w:val="22"/>
                <w:szCs w:val="22"/>
                <w:lang w:val="en-US"/>
              </w:rPr>
            </w:pPr>
            <w:r>
              <w:rPr>
                <w:sz w:val="22"/>
                <w:szCs w:val="22"/>
                <w:lang w:val="en-US"/>
              </w:rPr>
              <w:t>Hazard ratio vs. placebo (95 % CI)</w:t>
            </w:r>
          </w:p>
        </w:tc>
        <w:tc>
          <w:tcPr>
            <w:tcW w:w="1147" w:type="pct"/>
            <w:tcBorders>
              <w:top w:val="single" w:sz="4" w:space="0" w:color="000000"/>
              <w:left w:val="single" w:sz="4" w:space="0" w:color="000000"/>
              <w:bottom w:val="single" w:sz="4" w:space="0" w:color="000000"/>
              <w:right w:val="single" w:sz="4" w:space="0" w:color="000000"/>
            </w:tcBorders>
          </w:tcPr>
          <w:p w14:paraId="2E9B7AF9" w14:textId="77777777" w:rsidR="000763F8" w:rsidRDefault="000763F8">
            <w:pPr>
              <w:jc w:val="center"/>
              <w:rPr>
                <w:sz w:val="22"/>
                <w:szCs w:val="22"/>
                <w:lang w:val="en-US"/>
              </w:rPr>
            </w:pPr>
          </w:p>
        </w:tc>
        <w:tc>
          <w:tcPr>
            <w:tcW w:w="1353" w:type="pct"/>
            <w:tcBorders>
              <w:top w:val="single" w:sz="4" w:space="0" w:color="000000"/>
              <w:left w:val="single" w:sz="4" w:space="0" w:color="000000"/>
              <w:bottom w:val="single" w:sz="4" w:space="0" w:color="000000"/>
              <w:right w:val="single" w:sz="4" w:space="0" w:color="000000"/>
            </w:tcBorders>
            <w:hideMark/>
          </w:tcPr>
          <w:p w14:paraId="1DC97A33" w14:textId="77777777" w:rsidR="000763F8" w:rsidRDefault="000763F8">
            <w:pPr>
              <w:jc w:val="center"/>
              <w:rPr>
                <w:sz w:val="22"/>
                <w:szCs w:val="22"/>
              </w:rPr>
            </w:pPr>
            <w:r>
              <w:rPr>
                <w:sz w:val="22"/>
                <w:szCs w:val="22"/>
              </w:rPr>
              <w:t>0,71 (0,60; 0,83)</w:t>
            </w:r>
          </w:p>
        </w:tc>
      </w:tr>
      <w:tr w:rsidR="000763F8" w14:paraId="44A4860F" w14:textId="77777777" w:rsidTr="000763F8">
        <w:trPr>
          <w:trHeight w:val="506"/>
        </w:trPr>
        <w:tc>
          <w:tcPr>
            <w:tcW w:w="2501" w:type="pct"/>
            <w:tcBorders>
              <w:top w:val="single" w:sz="4" w:space="0" w:color="000000"/>
              <w:left w:val="single" w:sz="4" w:space="0" w:color="000000"/>
              <w:bottom w:val="single" w:sz="4" w:space="0" w:color="000000"/>
              <w:right w:val="single" w:sz="4" w:space="0" w:color="000000"/>
            </w:tcBorders>
            <w:hideMark/>
          </w:tcPr>
          <w:p w14:paraId="22CBAB9C" w14:textId="77777777" w:rsidR="000763F8" w:rsidRDefault="000763F8">
            <w:pPr>
              <w:rPr>
                <w:b/>
                <w:sz w:val="22"/>
                <w:szCs w:val="22"/>
              </w:rPr>
            </w:pPr>
            <w:r>
              <w:rPr>
                <w:b/>
                <w:sz w:val="22"/>
                <w:szCs w:val="22"/>
              </w:rPr>
              <w:t>HHF (første og tilbagevendende), N af hændelser</w:t>
            </w:r>
          </w:p>
        </w:tc>
        <w:tc>
          <w:tcPr>
            <w:tcW w:w="1147" w:type="pct"/>
            <w:tcBorders>
              <w:top w:val="single" w:sz="4" w:space="0" w:color="000000"/>
              <w:left w:val="single" w:sz="4" w:space="0" w:color="000000"/>
              <w:bottom w:val="single" w:sz="4" w:space="0" w:color="000000"/>
              <w:right w:val="single" w:sz="4" w:space="0" w:color="000000"/>
            </w:tcBorders>
            <w:hideMark/>
          </w:tcPr>
          <w:p w14:paraId="7A834367" w14:textId="77777777" w:rsidR="000763F8" w:rsidRDefault="000763F8">
            <w:pPr>
              <w:jc w:val="center"/>
              <w:rPr>
                <w:sz w:val="22"/>
                <w:szCs w:val="22"/>
              </w:rPr>
            </w:pPr>
            <w:r>
              <w:rPr>
                <w:sz w:val="22"/>
                <w:szCs w:val="22"/>
              </w:rPr>
              <w:t>541</w:t>
            </w:r>
          </w:p>
        </w:tc>
        <w:tc>
          <w:tcPr>
            <w:tcW w:w="1353" w:type="pct"/>
            <w:tcBorders>
              <w:top w:val="single" w:sz="4" w:space="0" w:color="000000"/>
              <w:left w:val="single" w:sz="4" w:space="0" w:color="000000"/>
              <w:bottom w:val="single" w:sz="4" w:space="0" w:color="000000"/>
              <w:right w:val="single" w:sz="4" w:space="0" w:color="000000"/>
            </w:tcBorders>
            <w:hideMark/>
          </w:tcPr>
          <w:p w14:paraId="18BDCE6A" w14:textId="77777777" w:rsidR="000763F8" w:rsidRDefault="000763F8">
            <w:pPr>
              <w:jc w:val="center"/>
              <w:rPr>
                <w:sz w:val="22"/>
                <w:szCs w:val="22"/>
              </w:rPr>
            </w:pPr>
            <w:r>
              <w:rPr>
                <w:sz w:val="22"/>
                <w:szCs w:val="22"/>
              </w:rPr>
              <w:t>407</w:t>
            </w:r>
          </w:p>
        </w:tc>
      </w:tr>
      <w:tr w:rsidR="000763F8" w14:paraId="722A7FB6" w14:textId="77777777" w:rsidTr="000763F8">
        <w:trPr>
          <w:trHeight w:val="251"/>
        </w:trPr>
        <w:tc>
          <w:tcPr>
            <w:tcW w:w="2501" w:type="pct"/>
            <w:tcBorders>
              <w:top w:val="single" w:sz="4" w:space="0" w:color="000000"/>
              <w:left w:val="single" w:sz="4" w:space="0" w:color="000000"/>
              <w:bottom w:val="single" w:sz="4" w:space="0" w:color="000000"/>
              <w:right w:val="single" w:sz="4" w:space="0" w:color="000000"/>
            </w:tcBorders>
            <w:hideMark/>
          </w:tcPr>
          <w:p w14:paraId="76B7C736" w14:textId="77777777" w:rsidR="000763F8" w:rsidRDefault="000763F8">
            <w:pPr>
              <w:ind w:left="416"/>
              <w:rPr>
                <w:sz w:val="22"/>
                <w:szCs w:val="22"/>
                <w:lang w:val="en-US"/>
              </w:rPr>
            </w:pPr>
            <w:r>
              <w:rPr>
                <w:sz w:val="22"/>
                <w:szCs w:val="22"/>
                <w:lang w:val="en-US"/>
              </w:rPr>
              <w:t xml:space="preserve">Hazard ratio vs. placebo (95 % </w:t>
            </w:r>
            <w:proofErr w:type="gramStart"/>
            <w:r>
              <w:rPr>
                <w:sz w:val="22"/>
                <w:szCs w:val="22"/>
                <w:lang w:val="en-US"/>
              </w:rPr>
              <w:t>CI)*</w:t>
            </w:r>
            <w:proofErr w:type="gramEnd"/>
          </w:p>
        </w:tc>
        <w:tc>
          <w:tcPr>
            <w:tcW w:w="1147" w:type="pct"/>
            <w:tcBorders>
              <w:top w:val="single" w:sz="4" w:space="0" w:color="000000"/>
              <w:left w:val="single" w:sz="4" w:space="0" w:color="000000"/>
              <w:bottom w:val="single" w:sz="4" w:space="0" w:color="000000"/>
              <w:right w:val="single" w:sz="4" w:space="0" w:color="000000"/>
            </w:tcBorders>
          </w:tcPr>
          <w:p w14:paraId="036253B0" w14:textId="77777777" w:rsidR="000763F8" w:rsidRDefault="000763F8">
            <w:pPr>
              <w:jc w:val="center"/>
              <w:rPr>
                <w:sz w:val="22"/>
                <w:szCs w:val="22"/>
                <w:lang w:val="en-US"/>
              </w:rPr>
            </w:pPr>
          </w:p>
        </w:tc>
        <w:tc>
          <w:tcPr>
            <w:tcW w:w="1353" w:type="pct"/>
            <w:tcBorders>
              <w:top w:val="single" w:sz="4" w:space="0" w:color="000000"/>
              <w:left w:val="single" w:sz="4" w:space="0" w:color="000000"/>
              <w:bottom w:val="single" w:sz="4" w:space="0" w:color="000000"/>
              <w:right w:val="single" w:sz="4" w:space="0" w:color="000000"/>
            </w:tcBorders>
            <w:hideMark/>
          </w:tcPr>
          <w:p w14:paraId="6E313E28" w14:textId="77777777" w:rsidR="000763F8" w:rsidRDefault="000763F8">
            <w:pPr>
              <w:jc w:val="center"/>
              <w:rPr>
                <w:sz w:val="22"/>
                <w:szCs w:val="22"/>
              </w:rPr>
            </w:pPr>
            <w:r>
              <w:rPr>
                <w:sz w:val="22"/>
                <w:szCs w:val="22"/>
              </w:rPr>
              <w:t>0,73 (0,61; 0,88)</w:t>
            </w:r>
          </w:p>
        </w:tc>
      </w:tr>
      <w:tr w:rsidR="000763F8" w14:paraId="38205C5A" w14:textId="77777777" w:rsidTr="000763F8">
        <w:trPr>
          <w:trHeight w:val="253"/>
        </w:trPr>
        <w:tc>
          <w:tcPr>
            <w:tcW w:w="2501" w:type="pct"/>
            <w:tcBorders>
              <w:top w:val="single" w:sz="4" w:space="0" w:color="000000"/>
              <w:left w:val="single" w:sz="4" w:space="0" w:color="000000"/>
              <w:bottom w:val="single" w:sz="4" w:space="0" w:color="000000"/>
              <w:right w:val="single" w:sz="4" w:space="0" w:color="000000"/>
            </w:tcBorders>
            <w:hideMark/>
          </w:tcPr>
          <w:p w14:paraId="63725AA2" w14:textId="77777777" w:rsidR="000763F8" w:rsidRDefault="000763F8">
            <w:pPr>
              <w:ind w:left="416"/>
              <w:rPr>
                <w:sz w:val="22"/>
                <w:szCs w:val="22"/>
              </w:rPr>
            </w:pPr>
            <w:proofErr w:type="spellStart"/>
            <w:r>
              <w:rPr>
                <w:sz w:val="22"/>
                <w:szCs w:val="22"/>
              </w:rPr>
              <w:t>p−værdi</w:t>
            </w:r>
            <w:proofErr w:type="spellEnd"/>
          </w:p>
        </w:tc>
        <w:tc>
          <w:tcPr>
            <w:tcW w:w="1147" w:type="pct"/>
            <w:tcBorders>
              <w:top w:val="single" w:sz="4" w:space="0" w:color="000000"/>
              <w:left w:val="single" w:sz="4" w:space="0" w:color="000000"/>
              <w:bottom w:val="single" w:sz="4" w:space="0" w:color="000000"/>
              <w:right w:val="single" w:sz="4" w:space="0" w:color="000000"/>
            </w:tcBorders>
          </w:tcPr>
          <w:p w14:paraId="350BD9E2" w14:textId="77777777" w:rsidR="000763F8" w:rsidRDefault="000763F8">
            <w:pPr>
              <w:jc w:val="center"/>
              <w:rPr>
                <w:sz w:val="22"/>
                <w:szCs w:val="22"/>
              </w:rPr>
            </w:pPr>
          </w:p>
        </w:tc>
        <w:tc>
          <w:tcPr>
            <w:tcW w:w="1353" w:type="pct"/>
            <w:tcBorders>
              <w:top w:val="single" w:sz="4" w:space="0" w:color="000000"/>
              <w:left w:val="single" w:sz="4" w:space="0" w:color="000000"/>
              <w:bottom w:val="single" w:sz="4" w:space="0" w:color="000000"/>
              <w:right w:val="single" w:sz="4" w:space="0" w:color="000000"/>
            </w:tcBorders>
            <w:hideMark/>
          </w:tcPr>
          <w:p w14:paraId="22B2958F" w14:textId="77777777" w:rsidR="000763F8" w:rsidRDefault="000763F8">
            <w:pPr>
              <w:jc w:val="center"/>
              <w:rPr>
                <w:sz w:val="22"/>
                <w:szCs w:val="22"/>
              </w:rPr>
            </w:pPr>
            <w:r>
              <w:rPr>
                <w:sz w:val="22"/>
                <w:szCs w:val="22"/>
              </w:rPr>
              <w:t>0,0009</w:t>
            </w:r>
          </w:p>
        </w:tc>
      </w:tr>
      <w:tr w:rsidR="000763F8" w14:paraId="722E7DFB" w14:textId="77777777" w:rsidTr="000763F8">
        <w:trPr>
          <w:trHeight w:val="758"/>
        </w:trPr>
        <w:tc>
          <w:tcPr>
            <w:tcW w:w="2501" w:type="pct"/>
            <w:tcBorders>
              <w:top w:val="single" w:sz="4" w:space="0" w:color="000000"/>
              <w:left w:val="single" w:sz="4" w:space="0" w:color="000000"/>
              <w:bottom w:val="single" w:sz="4" w:space="0" w:color="000000"/>
              <w:right w:val="single" w:sz="4" w:space="0" w:color="000000"/>
            </w:tcBorders>
            <w:hideMark/>
          </w:tcPr>
          <w:p w14:paraId="4C83B486" w14:textId="77777777" w:rsidR="000763F8" w:rsidRDefault="000763F8">
            <w:pPr>
              <w:rPr>
                <w:b/>
                <w:sz w:val="22"/>
                <w:szCs w:val="22"/>
              </w:rPr>
            </w:pPr>
            <w:proofErr w:type="spellStart"/>
            <w:r>
              <w:rPr>
                <w:b/>
                <w:sz w:val="22"/>
                <w:szCs w:val="22"/>
              </w:rPr>
              <w:t>eGFR</w:t>
            </w:r>
            <w:proofErr w:type="spellEnd"/>
            <w:r>
              <w:rPr>
                <w:b/>
                <w:sz w:val="22"/>
                <w:szCs w:val="22"/>
              </w:rPr>
              <w:t xml:space="preserve"> (CKD-</w:t>
            </w:r>
            <w:proofErr w:type="gramStart"/>
            <w:r>
              <w:rPr>
                <w:b/>
                <w:sz w:val="22"/>
                <w:szCs w:val="22"/>
              </w:rPr>
              <w:t>EPI)</w:t>
            </w:r>
            <w:proofErr w:type="spellStart"/>
            <w:r>
              <w:rPr>
                <w:b/>
                <w:sz w:val="22"/>
                <w:szCs w:val="22"/>
              </w:rPr>
              <w:t>cr</w:t>
            </w:r>
            <w:proofErr w:type="spellEnd"/>
            <w:proofErr w:type="gramEnd"/>
            <w:r>
              <w:rPr>
                <w:b/>
                <w:sz w:val="22"/>
                <w:szCs w:val="22"/>
              </w:rPr>
              <w:t xml:space="preserve"> hældning**, hastighed af fald i </w:t>
            </w:r>
            <w:proofErr w:type="spellStart"/>
            <w:r>
              <w:rPr>
                <w:b/>
                <w:sz w:val="22"/>
                <w:szCs w:val="22"/>
              </w:rPr>
              <w:t>eGFR</w:t>
            </w:r>
            <w:proofErr w:type="spellEnd"/>
            <w:r>
              <w:rPr>
                <w:b/>
                <w:sz w:val="22"/>
                <w:szCs w:val="22"/>
              </w:rPr>
              <w:t xml:space="preserve"> (ml/min/1,73 m</w:t>
            </w:r>
            <w:r>
              <w:rPr>
                <w:b/>
                <w:sz w:val="22"/>
                <w:szCs w:val="22"/>
                <w:vertAlign w:val="superscript"/>
              </w:rPr>
              <w:t>2</w:t>
            </w:r>
            <w:r>
              <w:rPr>
                <w:b/>
                <w:sz w:val="22"/>
                <w:szCs w:val="22"/>
              </w:rPr>
              <w:t>/</w:t>
            </w:r>
            <w:proofErr w:type="spellStart"/>
            <w:r>
              <w:rPr>
                <w:b/>
                <w:sz w:val="22"/>
                <w:szCs w:val="22"/>
              </w:rPr>
              <w:t>year</w:t>
            </w:r>
            <w:proofErr w:type="spellEnd"/>
            <w:r>
              <w:rPr>
                <w:b/>
                <w:sz w:val="22"/>
                <w:szCs w:val="22"/>
              </w:rPr>
              <w:t>)</w:t>
            </w:r>
          </w:p>
        </w:tc>
        <w:tc>
          <w:tcPr>
            <w:tcW w:w="1147" w:type="pct"/>
            <w:tcBorders>
              <w:top w:val="single" w:sz="4" w:space="0" w:color="000000"/>
              <w:left w:val="single" w:sz="4" w:space="0" w:color="000000"/>
              <w:bottom w:val="single" w:sz="4" w:space="0" w:color="000000"/>
              <w:right w:val="single" w:sz="4" w:space="0" w:color="000000"/>
            </w:tcBorders>
          </w:tcPr>
          <w:p w14:paraId="73B14B9F" w14:textId="77777777" w:rsidR="000763F8" w:rsidRDefault="000763F8">
            <w:pPr>
              <w:jc w:val="center"/>
              <w:rPr>
                <w:sz w:val="22"/>
                <w:szCs w:val="22"/>
              </w:rPr>
            </w:pPr>
          </w:p>
          <w:p w14:paraId="73AF15E2" w14:textId="77777777" w:rsidR="000763F8" w:rsidRDefault="000763F8">
            <w:pPr>
              <w:jc w:val="center"/>
              <w:rPr>
                <w:sz w:val="22"/>
                <w:szCs w:val="22"/>
              </w:rPr>
            </w:pPr>
            <w:r>
              <w:rPr>
                <w:sz w:val="22"/>
                <w:szCs w:val="22"/>
              </w:rPr>
              <w:t>-2,62</w:t>
            </w:r>
          </w:p>
        </w:tc>
        <w:tc>
          <w:tcPr>
            <w:tcW w:w="1353" w:type="pct"/>
            <w:tcBorders>
              <w:top w:val="single" w:sz="4" w:space="0" w:color="000000"/>
              <w:left w:val="single" w:sz="4" w:space="0" w:color="000000"/>
              <w:bottom w:val="single" w:sz="4" w:space="0" w:color="000000"/>
              <w:right w:val="single" w:sz="4" w:space="0" w:color="000000"/>
            </w:tcBorders>
          </w:tcPr>
          <w:p w14:paraId="1EE77A83" w14:textId="77777777" w:rsidR="000763F8" w:rsidRDefault="000763F8">
            <w:pPr>
              <w:jc w:val="center"/>
              <w:rPr>
                <w:sz w:val="22"/>
                <w:szCs w:val="22"/>
              </w:rPr>
            </w:pPr>
          </w:p>
          <w:p w14:paraId="3153AD5C" w14:textId="77777777" w:rsidR="000763F8" w:rsidRDefault="000763F8">
            <w:pPr>
              <w:jc w:val="center"/>
              <w:rPr>
                <w:sz w:val="22"/>
                <w:szCs w:val="22"/>
              </w:rPr>
            </w:pPr>
            <w:r>
              <w:rPr>
                <w:sz w:val="22"/>
                <w:szCs w:val="22"/>
              </w:rPr>
              <w:t>-1,25</w:t>
            </w:r>
          </w:p>
        </w:tc>
      </w:tr>
      <w:tr w:rsidR="000763F8" w14:paraId="04E359A6" w14:textId="77777777" w:rsidTr="000763F8">
        <w:trPr>
          <w:trHeight w:val="251"/>
        </w:trPr>
        <w:tc>
          <w:tcPr>
            <w:tcW w:w="2501" w:type="pct"/>
            <w:tcBorders>
              <w:top w:val="single" w:sz="4" w:space="0" w:color="000000"/>
              <w:left w:val="single" w:sz="4" w:space="0" w:color="000000"/>
              <w:bottom w:val="single" w:sz="4" w:space="0" w:color="000000"/>
              <w:right w:val="single" w:sz="4" w:space="0" w:color="000000"/>
            </w:tcBorders>
            <w:hideMark/>
          </w:tcPr>
          <w:p w14:paraId="7CA40509" w14:textId="77777777" w:rsidR="000763F8" w:rsidRDefault="000763F8">
            <w:pPr>
              <w:ind w:left="416"/>
              <w:rPr>
                <w:sz w:val="22"/>
                <w:szCs w:val="22"/>
              </w:rPr>
            </w:pPr>
            <w:r>
              <w:rPr>
                <w:sz w:val="22"/>
                <w:szCs w:val="22"/>
              </w:rPr>
              <w:t>Behandlingsforskel vs. placebo (95 % CI)</w:t>
            </w:r>
          </w:p>
        </w:tc>
        <w:tc>
          <w:tcPr>
            <w:tcW w:w="1147" w:type="pct"/>
            <w:tcBorders>
              <w:top w:val="single" w:sz="4" w:space="0" w:color="000000"/>
              <w:left w:val="single" w:sz="4" w:space="0" w:color="000000"/>
              <w:bottom w:val="single" w:sz="4" w:space="0" w:color="000000"/>
              <w:right w:val="single" w:sz="4" w:space="0" w:color="000000"/>
            </w:tcBorders>
          </w:tcPr>
          <w:p w14:paraId="3B62180A" w14:textId="77777777" w:rsidR="000763F8" w:rsidRDefault="000763F8">
            <w:pPr>
              <w:jc w:val="center"/>
              <w:rPr>
                <w:sz w:val="22"/>
                <w:szCs w:val="22"/>
              </w:rPr>
            </w:pPr>
          </w:p>
        </w:tc>
        <w:tc>
          <w:tcPr>
            <w:tcW w:w="1353" w:type="pct"/>
            <w:tcBorders>
              <w:top w:val="single" w:sz="4" w:space="0" w:color="000000"/>
              <w:left w:val="single" w:sz="4" w:space="0" w:color="000000"/>
              <w:bottom w:val="single" w:sz="4" w:space="0" w:color="000000"/>
              <w:right w:val="single" w:sz="4" w:space="0" w:color="000000"/>
            </w:tcBorders>
            <w:hideMark/>
          </w:tcPr>
          <w:p w14:paraId="3D411585" w14:textId="77777777" w:rsidR="000763F8" w:rsidRDefault="000763F8">
            <w:pPr>
              <w:jc w:val="center"/>
              <w:rPr>
                <w:sz w:val="22"/>
                <w:szCs w:val="22"/>
              </w:rPr>
            </w:pPr>
            <w:r>
              <w:rPr>
                <w:sz w:val="22"/>
                <w:szCs w:val="22"/>
              </w:rPr>
              <w:t>1,36 (1,06; 1,66)</w:t>
            </w:r>
          </w:p>
        </w:tc>
      </w:tr>
      <w:tr w:rsidR="000763F8" w14:paraId="3A3E1AF9" w14:textId="77777777" w:rsidTr="000763F8">
        <w:trPr>
          <w:trHeight w:val="254"/>
        </w:trPr>
        <w:tc>
          <w:tcPr>
            <w:tcW w:w="2501" w:type="pct"/>
            <w:tcBorders>
              <w:top w:val="single" w:sz="4" w:space="0" w:color="000000"/>
              <w:left w:val="single" w:sz="4" w:space="0" w:color="000000"/>
              <w:bottom w:val="single" w:sz="4" w:space="0" w:color="000000"/>
              <w:right w:val="single" w:sz="4" w:space="0" w:color="000000"/>
            </w:tcBorders>
            <w:hideMark/>
          </w:tcPr>
          <w:p w14:paraId="20F2EFFA" w14:textId="77777777" w:rsidR="000763F8" w:rsidRDefault="000763F8">
            <w:pPr>
              <w:ind w:left="416"/>
              <w:rPr>
                <w:sz w:val="22"/>
                <w:szCs w:val="22"/>
              </w:rPr>
            </w:pPr>
            <w:proofErr w:type="spellStart"/>
            <w:r>
              <w:rPr>
                <w:sz w:val="22"/>
                <w:szCs w:val="22"/>
              </w:rPr>
              <w:t>p-værdi</w:t>
            </w:r>
            <w:proofErr w:type="spellEnd"/>
          </w:p>
        </w:tc>
        <w:tc>
          <w:tcPr>
            <w:tcW w:w="1147" w:type="pct"/>
            <w:tcBorders>
              <w:top w:val="single" w:sz="4" w:space="0" w:color="000000"/>
              <w:left w:val="single" w:sz="4" w:space="0" w:color="000000"/>
              <w:bottom w:val="single" w:sz="4" w:space="0" w:color="000000"/>
              <w:right w:val="single" w:sz="4" w:space="0" w:color="000000"/>
            </w:tcBorders>
          </w:tcPr>
          <w:p w14:paraId="22ED05EA" w14:textId="77777777" w:rsidR="000763F8" w:rsidRDefault="000763F8">
            <w:pPr>
              <w:jc w:val="center"/>
              <w:rPr>
                <w:sz w:val="22"/>
                <w:szCs w:val="22"/>
              </w:rPr>
            </w:pPr>
          </w:p>
        </w:tc>
        <w:tc>
          <w:tcPr>
            <w:tcW w:w="1353" w:type="pct"/>
            <w:tcBorders>
              <w:top w:val="single" w:sz="4" w:space="0" w:color="000000"/>
              <w:left w:val="single" w:sz="4" w:space="0" w:color="000000"/>
              <w:bottom w:val="single" w:sz="4" w:space="0" w:color="000000"/>
              <w:right w:val="single" w:sz="4" w:space="0" w:color="000000"/>
            </w:tcBorders>
            <w:hideMark/>
          </w:tcPr>
          <w:p w14:paraId="7A08AF68" w14:textId="77777777" w:rsidR="000763F8" w:rsidRDefault="000763F8">
            <w:pPr>
              <w:jc w:val="center"/>
              <w:rPr>
                <w:sz w:val="22"/>
                <w:szCs w:val="22"/>
              </w:rPr>
            </w:pPr>
            <w:r>
              <w:rPr>
                <w:sz w:val="22"/>
                <w:szCs w:val="22"/>
              </w:rPr>
              <w:t>&lt; 0,0001</w:t>
            </w:r>
          </w:p>
        </w:tc>
      </w:tr>
    </w:tbl>
    <w:p w14:paraId="7B9D9566" w14:textId="77777777" w:rsidR="000763F8" w:rsidRDefault="000763F8" w:rsidP="000763F8">
      <w:pPr>
        <w:rPr>
          <w:sz w:val="20"/>
        </w:rPr>
      </w:pPr>
      <w:r>
        <w:rPr>
          <w:sz w:val="20"/>
        </w:rPr>
        <w:t xml:space="preserve">CV = kardiovaskulær, HHF = hospitalisering for hjertesvigt, </w:t>
      </w:r>
      <w:proofErr w:type="spellStart"/>
      <w:r>
        <w:rPr>
          <w:sz w:val="20"/>
        </w:rPr>
        <w:t>eGFR</w:t>
      </w:r>
      <w:proofErr w:type="spellEnd"/>
      <w:r>
        <w:rPr>
          <w:sz w:val="20"/>
        </w:rPr>
        <w:t xml:space="preserve"> = estimeret </w:t>
      </w:r>
      <w:proofErr w:type="spellStart"/>
      <w:r>
        <w:rPr>
          <w:sz w:val="20"/>
        </w:rPr>
        <w:t>glomerulær</w:t>
      </w:r>
      <w:proofErr w:type="spellEnd"/>
      <w:r>
        <w:rPr>
          <w:sz w:val="20"/>
        </w:rPr>
        <w:t xml:space="preserve"> filtrationshastighed, CKD EPI = formel fra </w:t>
      </w:r>
      <w:proofErr w:type="spellStart"/>
      <w:r>
        <w:rPr>
          <w:sz w:val="20"/>
        </w:rPr>
        <w:t>Chronic</w:t>
      </w:r>
      <w:proofErr w:type="spellEnd"/>
      <w:r>
        <w:rPr>
          <w:sz w:val="20"/>
        </w:rPr>
        <w:t xml:space="preserve"> </w:t>
      </w:r>
      <w:proofErr w:type="spellStart"/>
      <w:r>
        <w:rPr>
          <w:sz w:val="20"/>
        </w:rPr>
        <w:t>Kidney</w:t>
      </w:r>
      <w:proofErr w:type="spellEnd"/>
      <w:r>
        <w:rPr>
          <w:sz w:val="20"/>
        </w:rPr>
        <w:t xml:space="preserve"> </w:t>
      </w:r>
      <w:proofErr w:type="spellStart"/>
      <w:r>
        <w:rPr>
          <w:sz w:val="20"/>
        </w:rPr>
        <w:t>Disease</w:t>
      </w:r>
      <w:proofErr w:type="spellEnd"/>
      <w:r>
        <w:rPr>
          <w:sz w:val="20"/>
        </w:rPr>
        <w:t xml:space="preserve"> </w:t>
      </w:r>
      <w:proofErr w:type="spellStart"/>
      <w:r>
        <w:rPr>
          <w:sz w:val="20"/>
        </w:rPr>
        <w:t>Epidemiology</w:t>
      </w:r>
      <w:proofErr w:type="spellEnd"/>
      <w:r>
        <w:rPr>
          <w:sz w:val="20"/>
        </w:rPr>
        <w:t xml:space="preserve"> Collaboration</w:t>
      </w:r>
    </w:p>
    <w:p w14:paraId="67796D2D" w14:textId="77777777" w:rsidR="000763F8" w:rsidRDefault="000763F8" w:rsidP="000763F8">
      <w:pPr>
        <w:ind w:left="426" w:hanging="426"/>
        <w:rPr>
          <w:sz w:val="20"/>
        </w:rPr>
      </w:pPr>
      <w:r>
        <w:rPr>
          <w:bCs/>
          <w:sz w:val="20"/>
          <w:vertAlign w:val="superscript"/>
        </w:rPr>
        <w:t xml:space="preserve">* </w:t>
      </w:r>
      <w:r>
        <w:rPr>
          <w:bCs/>
          <w:sz w:val="20"/>
          <w:vertAlign w:val="superscript"/>
        </w:rPr>
        <w:tab/>
      </w:r>
      <w:proofErr w:type="gramStart"/>
      <w:r>
        <w:rPr>
          <w:sz w:val="20"/>
        </w:rPr>
        <w:t>CV død</w:t>
      </w:r>
      <w:proofErr w:type="gramEnd"/>
      <w:r>
        <w:rPr>
          <w:sz w:val="20"/>
        </w:rPr>
        <w:t xml:space="preserve"> og HHF-hændelser blev </w:t>
      </w:r>
      <w:proofErr w:type="spellStart"/>
      <w:r>
        <w:rPr>
          <w:sz w:val="20"/>
        </w:rPr>
        <w:t>adjudikeret</w:t>
      </w:r>
      <w:proofErr w:type="spellEnd"/>
      <w:r>
        <w:rPr>
          <w:sz w:val="20"/>
        </w:rPr>
        <w:t xml:space="preserve"> af en uafhængig komité til bedømmelse af kliniske hændelser, og analyseret baseret på det randomiserede</w:t>
      </w:r>
      <w:r>
        <w:rPr>
          <w:spacing w:val="-7"/>
          <w:sz w:val="20"/>
        </w:rPr>
        <w:t xml:space="preserve"> </w:t>
      </w:r>
      <w:r>
        <w:rPr>
          <w:sz w:val="20"/>
        </w:rPr>
        <w:t>sæt.</w:t>
      </w:r>
    </w:p>
    <w:p w14:paraId="385E52C1" w14:textId="77777777" w:rsidR="000763F8" w:rsidRDefault="000763F8" w:rsidP="000763F8">
      <w:pPr>
        <w:ind w:left="426" w:hanging="426"/>
        <w:rPr>
          <w:sz w:val="20"/>
        </w:rPr>
      </w:pPr>
      <w:r>
        <w:rPr>
          <w:sz w:val="20"/>
        </w:rPr>
        <w:t>**</w:t>
      </w:r>
      <w:r>
        <w:rPr>
          <w:sz w:val="20"/>
        </w:rPr>
        <w:tab/>
      </w:r>
      <w:proofErr w:type="spellStart"/>
      <w:r>
        <w:rPr>
          <w:sz w:val="20"/>
        </w:rPr>
        <w:t>eGFR</w:t>
      </w:r>
      <w:proofErr w:type="spellEnd"/>
      <w:r>
        <w:rPr>
          <w:sz w:val="20"/>
        </w:rPr>
        <w:t xml:space="preserve">-hældningen blev analyseret baseret på per </w:t>
      </w:r>
      <w:proofErr w:type="gramStart"/>
      <w:r>
        <w:rPr>
          <w:sz w:val="20"/>
        </w:rPr>
        <w:t>protokol populationen</w:t>
      </w:r>
      <w:proofErr w:type="gramEnd"/>
      <w:r>
        <w:rPr>
          <w:sz w:val="20"/>
        </w:rPr>
        <w:t>. Skæringspunktet er -0,18 ml/min/1,73 m</w:t>
      </w:r>
      <w:r>
        <w:rPr>
          <w:bCs/>
          <w:sz w:val="20"/>
          <w:vertAlign w:val="superscript"/>
        </w:rPr>
        <w:t>2</w:t>
      </w:r>
      <w:r>
        <w:rPr>
          <w:position w:val="8"/>
          <w:sz w:val="20"/>
        </w:rPr>
        <w:t xml:space="preserve"> </w:t>
      </w:r>
      <w:r>
        <w:rPr>
          <w:sz w:val="20"/>
        </w:rPr>
        <w:t>for placebo, og -3,02 ml/min/1,73 m</w:t>
      </w:r>
      <w:r>
        <w:rPr>
          <w:bCs/>
          <w:sz w:val="20"/>
          <w:vertAlign w:val="superscript"/>
        </w:rPr>
        <w:t>2</w:t>
      </w:r>
      <w:r>
        <w:rPr>
          <w:position w:val="8"/>
          <w:sz w:val="20"/>
        </w:rPr>
        <w:t xml:space="preserve"> </w:t>
      </w:r>
      <w:r>
        <w:rPr>
          <w:sz w:val="20"/>
        </w:rPr>
        <w:t xml:space="preserve">for </w:t>
      </w:r>
      <w:proofErr w:type="spellStart"/>
      <w:r>
        <w:rPr>
          <w:sz w:val="20"/>
        </w:rPr>
        <w:t>empagliflozin</w:t>
      </w:r>
      <w:proofErr w:type="spellEnd"/>
      <w:r>
        <w:rPr>
          <w:sz w:val="20"/>
        </w:rPr>
        <w:t xml:space="preserve">. Skæringspunktet repræsenterer den akutte virkning på </w:t>
      </w:r>
      <w:proofErr w:type="spellStart"/>
      <w:r>
        <w:rPr>
          <w:sz w:val="20"/>
        </w:rPr>
        <w:t>eGFR</w:t>
      </w:r>
      <w:proofErr w:type="spellEnd"/>
      <w:r>
        <w:rPr>
          <w:sz w:val="20"/>
        </w:rPr>
        <w:t>, mens hældningen repræsenterer den langvarige virkning.</w:t>
      </w:r>
    </w:p>
    <w:p w14:paraId="1599962D" w14:textId="77777777" w:rsidR="000763F8" w:rsidRDefault="000763F8" w:rsidP="000763F8">
      <w:pPr>
        <w:rPr>
          <w:sz w:val="24"/>
          <w:szCs w:val="24"/>
        </w:rPr>
      </w:pPr>
    </w:p>
    <w:p w14:paraId="4022EA94" w14:textId="77777777" w:rsidR="000763F8" w:rsidRDefault="000763F8" w:rsidP="000763F8">
      <w:pPr>
        <w:keepNext/>
        <w:rPr>
          <w:b/>
          <w:sz w:val="24"/>
          <w:szCs w:val="24"/>
        </w:rPr>
      </w:pPr>
      <w:r>
        <w:rPr>
          <w:b/>
          <w:sz w:val="24"/>
          <w:szCs w:val="24"/>
        </w:rPr>
        <w:t>Figur</w:t>
      </w:r>
      <w:r>
        <w:rPr>
          <w:b/>
          <w:spacing w:val="-1"/>
          <w:sz w:val="24"/>
          <w:szCs w:val="24"/>
        </w:rPr>
        <w:t xml:space="preserve"> </w:t>
      </w:r>
      <w:r>
        <w:rPr>
          <w:b/>
          <w:sz w:val="24"/>
          <w:szCs w:val="24"/>
        </w:rPr>
        <w:t xml:space="preserve">3. Tid til første hændelse af </w:t>
      </w:r>
      <w:proofErr w:type="spellStart"/>
      <w:r>
        <w:rPr>
          <w:b/>
          <w:sz w:val="24"/>
          <w:szCs w:val="24"/>
        </w:rPr>
        <w:t>adjudikeret</w:t>
      </w:r>
      <w:proofErr w:type="spellEnd"/>
      <w:r>
        <w:rPr>
          <w:b/>
          <w:sz w:val="24"/>
          <w:szCs w:val="24"/>
        </w:rPr>
        <w:t xml:space="preserve"> </w:t>
      </w:r>
      <w:proofErr w:type="gramStart"/>
      <w:r>
        <w:rPr>
          <w:b/>
          <w:sz w:val="24"/>
          <w:szCs w:val="24"/>
        </w:rPr>
        <w:t>CV død</w:t>
      </w:r>
      <w:proofErr w:type="gramEnd"/>
      <w:r>
        <w:rPr>
          <w:b/>
          <w:sz w:val="24"/>
          <w:szCs w:val="24"/>
        </w:rPr>
        <w:t xml:space="preserve"> eller</w:t>
      </w:r>
      <w:r>
        <w:rPr>
          <w:b/>
          <w:spacing w:val="-5"/>
          <w:sz w:val="24"/>
          <w:szCs w:val="24"/>
        </w:rPr>
        <w:t xml:space="preserve"> </w:t>
      </w:r>
      <w:r>
        <w:rPr>
          <w:b/>
          <w:spacing w:val="-2"/>
          <w:sz w:val="24"/>
          <w:szCs w:val="24"/>
        </w:rPr>
        <w:t>HHF</w:t>
      </w:r>
    </w:p>
    <w:p w14:paraId="168E0C61" w14:textId="2A8E4D4A" w:rsidR="000763F8" w:rsidRDefault="000763F8" w:rsidP="000763F8">
      <w:pPr>
        <w:pStyle w:val="Brdtekst"/>
        <w:keepNext/>
        <w:widowControl/>
        <w:rPr>
          <w:sz w:val="24"/>
          <w:szCs w:val="24"/>
          <w:lang w:val="da-DK"/>
        </w:rPr>
      </w:pPr>
      <w:r>
        <w:rPr>
          <w:noProof/>
        </w:rPr>
        <w:drawing>
          <wp:anchor distT="0" distB="0" distL="0" distR="0" simplePos="0" relativeHeight="251662336" behindDoc="0" locked="0" layoutInCell="1" allowOverlap="1" wp14:anchorId="0BB60C6D" wp14:editId="4AD20218">
            <wp:simplePos x="0" y="0"/>
            <wp:positionH relativeFrom="margin">
              <wp:align>center</wp:align>
            </wp:positionH>
            <wp:positionV relativeFrom="paragraph">
              <wp:posOffset>191770</wp:posOffset>
            </wp:positionV>
            <wp:extent cx="5574665" cy="4180840"/>
            <wp:effectExtent l="0" t="0" r="6985" b="0"/>
            <wp:wrapTopAndBottom/>
            <wp:docPr id="292675053" name="Billede 3" descr="Et billede, der indeholder tekst, diagram, Kurve, linje/række&#10;&#10;AI-genereret indhold kan være ukorrek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2675053" name="Billede 3" descr="Et billede, der indeholder tekst, diagram, Kurve, linje/række&#10;&#10;AI-genereret indhold kan være ukorrek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574665" cy="4180840"/>
                    </a:xfrm>
                    <a:prstGeom prst="rect">
                      <a:avLst/>
                    </a:prstGeom>
                    <a:noFill/>
                  </pic:spPr>
                </pic:pic>
              </a:graphicData>
            </a:graphic>
            <wp14:sizeRelH relativeFrom="page">
              <wp14:pctWidth>0</wp14:pctWidth>
            </wp14:sizeRelH>
            <wp14:sizeRelV relativeFrom="page">
              <wp14:pctHeight>0</wp14:pctHeight>
            </wp14:sizeRelV>
          </wp:anchor>
        </w:drawing>
      </w:r>
    </w:p>
    <w:p w14:paraId="627DAC32" w14:textId="77777777" w:rsidR="000763F8" w:rsidRDefault="000763F8" w:rsidP="000763F8">
      <w:pPr>
        <w:pStyle w:val="Brdtekst"/>
        <w:rPr>
          <w:sz w:val="24"/>
          <w:szCs w:val="24"/>
          <w:lang w:val="da-DK"/>
        </w:rPr>
      </w:pPr>
    </w:p>
    <w:p w14:paraId="0A43D488" w14:textId="77777777" w:rsidR="000763F8" w:rsidRDefault="000763F8" w:rsidP="000763F8">
      <w:pPr>
        <w:ind w:left="851"/>
        <w:rPr>
          <w:sz w:val="24"/>
          <w:szCs w:val="24"/>
        </w:rPr>
      </w:pPr>
      <w:r>
        <w:rPr>
          <w:sz w:val="24"/>
          <w:szCs w:val="24"/>
        </w:rPr>
        <w:t xml:space="preserve">Resultaterne af det primære sammensatte endepunkt var konsistente i hver af de præspecificerede undergrupper kategoriseret ved f.eks. LVEF, diabetes-status eller nedsat nyrefunktion (ned til en </w:t>
      </w:r>
      <w:proofErr w:type="spellStart"/>
      <w:r>
        <w:rPr>
          <w:sz w:val="24"/>
          <w:szCs w:val="24"/>
        </w:rPr>
        <w:t>eGFR</w:t>
      </w:r>
      <w:proofErr w:type="spellEnd"/>
      <w:r>
        <w:rPr>
          <w:sz w:val="24"/>
          <w:szCs w:val="24"/>
        </w:rPr>
        <w:t xml:space="preserve"> på 20 ml/min/1,73 m</w:t>
      </w:r>
      <w:r>
        <w:rPr>
          <w:bCs/>
          <w:sz w:val="24"/>
          <w:szCs w:val="24"/>
          <w:vertAlign w:val="superscript"/>
        </w:rPr>
        <w:t>2</w:t>
      </w:r>
      <w:r>
        <w:rPr>
          <w:sz w:val="24"/>
          <w:szCs w:val="24"/>
        </w:rPr>
        <w:t>).</w:t>
      </w:r>
    </w:p>
    <w:p w14:paraId="673D1B21" w14:textId="77777777" w:rsidR="000763F8" w:rsidRDefault="000763F8" w:rsidP="000763F8">
      <w:pPr>
        <w:ind w:left="851"/>
        <w:rPr>
          <w:sz w:val="24"/>
          <w:szCs w:val="24"/>
        </w:rPr>
      </w:pPr>
    </w:p>
    <w:p w14:paraId="2E46A3E5" w14:textId="77777777" w:rsidR="000763F8" w:rsidRDefault="000763F8" w:rsidP="000763F8">
      <w:pPr>
        <w:ind w:left="851"/>
        <w:rPr>
          <w:sz w:val="24"/>
          <w:szCs w:val="24"/>
        </w:rPr>
      </w:pPr>
      <w:r>
        <w:rPr>
          <w:sz w:val="24"/>
          <w:szCs w:val="24"/>
          <w:u w:val="single"/>
        </w:rPr>
        <w:t>Kronisk nyresygdom</w:t>
      </w:r>
    </w:p>
    <w:p w14:paraId="670A5909" w14:textId="77777777" w:rsidR="000763F8" w:rsidRDefault="000763F8" w:rsidP="000763F8">
      <w:pPr>
        <w:ind w:left="851"/>
        <w:rPr>
          <w:sz w:val="24"/>
          <w:szCs w:val="24"/>
        </w:rPr>
      </w:pPr>
    </w:p>
    <w:p w14:paraId="1306AE1A" w14:textId="77777777" w:rsidR="000763F8" w:rsidRDefault="000763F8" w:rsidP="000763F8">
      <w:pPr>
        <w:ind w:left="851"/>
        <w:rPr>
          <w:sz w:val="24"/>
          <w:szCs w:val="24"/>
        </w:rPr>
      </w:pPr>
      <w:r>
        <w:rPr>
          <w:sz w:val="24"/>
          <w:szCs w:val="24"/>
        </w:rPr>
        <w:t xml:space="preserve">Der blev udført et randomiseret, dobbeltblindet, placebokontrolleret studie af </w:t>
      </w:r>
      <w:proofErr w:type="spellStart"/>
      <w:r>
        <w:rPr>
          <w:sz w:val="24"/>
          <w:szCs w:val="24"/>
        </w:rPr>
        <w:t>empagliflozin</w:t>
      </w:r>
      <w:proofErr w:type="spellEnd"/>
      <w:r>
        <w:rPr>
          <w:sz w:val="24"/>
          <w:szCs w:val="24"/>
        </w:rPr>
        <w:t xml:space="preserve"> 10 mg én gang dagligt (EMPA-KIDNEY) hos 6 609 patienter med kronisk nyresygdom (</w:t>
      </w:r>
      <w:proofErr w:type="spellStart"/>
      <w:r>
        <w:rPr>
          <w:sz w:val="24"/>
          <w:szCs w:val="24"/>
        </w:rPr>
        <w:t>eGFR</w:t>
      </w:r>
      <w:proofErr w:type="spellEnd"/>
      <w:r>
        <w:rPr>
          <w:sz w:val="24"/>
          <w:szCs w:val="24"/>
        </w:rPr>
        <w:t xml:space="preserve"> ≥20 - &lt;45 ml/min/1,73 m</w:t>
      </w:r>
      <w:r>
        <w:rPr>
          <w:bCs/>
          <w:sz w:val="24"/>
          <w:szCs w:val="24"/>
          <w:vertAlign w:val="superscript"/>
        </w:rPr>
        <w:t>2</w:t>
      </w:r>
      <w:r>
        <w:rPr>
          <w:position w:val="8"/>
          <w:sz w:val="24"/>
          <w:szCs w:val="24"/>
        </w:rPr>
        <w:t xml:space="preserve"> </w:t>
      </w:r>
      <w:r>
        <w:rPr>
          <w:sz w:val="24"/>
          <w:szCs w:val="24"/>
        </w:rPr>
        <w:t xml:space="preserve">eller </w:t>
      </w:r>
      <w:proofErr w:type="spellStart"/>
      <w:r>
        <w:rPr>
          <w:sz w:val="24"/>
          <w:szCs w:val="24"/>
        </w:rPr>
        <w:t>eGFR</w:t>
      </w:r>
      <w:proofErr w:type="spellEnd"/>
      <w:r>
        <w:rPr>
          <w:sz w:val="24"/>
          <w:szCs w:val="24"/>
        </w:rPr>
        <w:t xml:space="preserve"> ≥45 - &lt;90 ml/min/1,73 m</w:t>
      </w:r>
      <w:r>
        <w:rPr>
          <w:bCs/>
          <w:sz w:val="24"/>
          <w:szCs w:val="24"/>
          <w:vertAlign w:val="superscript"/>
        </w:rPr>
        <w:t>2</w:t>
      </w:r>
      <w:r>
        <w:rPr>
          <w:position w:val="8"/>
          <w:sz w:val="24"/>
          <w:szCs w:val="24"/>
        </w:rPr>
        <w:t xml:space="preserve"> </w:t>
      </w:r>
      <w:r>
        <w:rPr>
          <w:sz w:val="24"/>
          <w:szCs w:val="24"/>
        </w:rPr>
        <w:t>med U-albumin/</w:t>
      </w:r>
      <w:proofErr w:type="spellStart"/>
      <w:r>
        <w:rPr>
          <w:sz w:val="24"/>
          <w:szCs w:val="24"/>
        </w:rPr>
        <w:t>kreatininratio</w:t>
      </w:r>
      <w:proofErr w:type="spellEnd"/>
      <w:r>
        <w:rPr>
          <w:sz w:val="24"/>
          <w:szCs w:val="24"/>
        </w:rPr>
        <w:t xml:space="preserve"> (UACR) ≥200 mg/g) til vurdering af hjerte-nyre-resultaterne som tillæg til standardbehandlingen. Det primære endepunkt var tid til første forekomst af progression af nyresygdom (vedvarende ≥40 % fald i </w:t>
      </w:r>
      <w:proofErr w:type="spellStart"/>
      <w:r>
        <w:rPr>
          <w:sz w:val="24"/>
          <w:szCs w:val="24"/>
        </w:rPr>
        <w:t>eGFR</w:t>
      </w:r>
      <w:proofErr w:type="spellEnd"/>
      <w:r>
        <w:rPr>
          <w:sz w:val="24"/>
          <w:szCs w:val="24"/>
        </w:rPr>
        <w:t xml:space="preserve"> fra </w:t>
      </w:r>
      <w:proofErr w:type="spellStart"/>
      <w:r>
        <w:rPr>
          <w:sz w:val="24"/>
          <w:szCs w:val="24"/>
        </w:rPr>
        <w:t>randomiseringen</w:t>
      </w:r>
      <w:proofErr w:type="spellEnd"/>
      <w:r>
        <w:rPr>
          <w:sz w:val="24"/>
          <w:szCs w:val="24"/>
        </w:rPr>
        <w:t xml:space="preserve">, vedvarende </w:t>
      </w:r>
      <w:proofErr w:type="spellStart"/>
      <w:r>
        <w:rPr>
          <w:sz w:val="24"/>
          <w:szCs w:val="24"/>
        </w:rPr>
        <w:t>eGFR</w:t>
      </w:r>
      <w:proofErr w:type="spellEnd"/>
      <w:r>
        <w:rPr>
          <w:sz w:val="24"/>
          <w:szCs w:val="24"/>
        </w:rPr>
        <w:t xml:space="preserve"> &lt;10 ml/min/1,73 m², terminal nyresygdom eller nyredød) eller kardiovaskulær død. Første forekomst af indlæggelse for hjertesvigt eller kardiovaskulær (CV) død, indlæggelse af alle årsager (første og tilbagevendende) og mortalitet af alle årsager var inkluderet i den bekræftende test. </w:t>
      </w:r>
      <w:r>
        <w:rPr>
          <w:i/>
          <w:sz w:val="24"/>
          <w:szCs w:val="24"/>
        </w:rPr>
        <w:t>Baseline</w:t>
      </w:r>
      <w:r>
        <w:rPr>
          <w:sz w:val="24"/>
          <w:szCs w:val="24"/>
        </w:rPr>
        <w:t xml:space="preserve">-behandling omfattede anvendelse af en RAS-hæmmer (85,2 % ACE- hæmmer eller </w:t>
      </w:r>
      <w:proofErr w:type="spellStart"/>
      <w:r>
        <w:rPr>
          <w:sz w:val="24"/>
          <w:szCs w:val="24"/>
        </w:rPr>
        <w:t>angiotensin</w:t>
      </w:r>
      <w:proofErr w:type="spellEnd"/>
      <w:r>
        <w:rPr>
          <w:sz w:val="24"/>
          <w:szCs w:val="24"/>
        </w:rPr>
        <w:t>-receptorblokker).</w:t>
      </w:r>
    </w:p>
    <w:p w14:paraId="0251CA48" w14:textId="77777777" w:rsidR="000763F8" w:rsidRDefault="000763F8" w:rsidP="000763F8">
      <w:pPr>
        <w:ind w:left="851"/>
        <w:rPr>
          <w:sz w:val="24"/>
          <w:szCs w:val="24"/>
        </w:rPr>
      </w:pPr>
    </w:p>
    <w:p w14:paraId="16C9CD6D" w14:textId="77777777" w:rsidR="000763F8" w:rsidRDefault="000763F8" w:rsidP="000763F8">
      <w:pPr>
        <w:ind w:left="851"/>
        <w:rPr>
          <w:sz w:val="24"/>
          <w:szCs w:val="24"/>
        </w:rPr>
      </w:pPr>
      <w:r>
        <w:rPr>
          <w:sz w:val="24"/>
          <w:szCs w:val="24"/>
        </w:rPr>
        <w:t xml:space="preserve">Der blev randomiseret i alt 3 304 patienter til </w:t>
      </w:r>
      <w:proofErr w:type="spellStart"/>
      <w:r>
        <w:rPr>
          <w:sz w:val="24"/>
          <w:szCs w:val="24"/>
        </w:rPr>
        <w:t>empagliflozin</w:t>
      </w:r>
      <w:proofErr w:type="spellEnd"/>
      <w:r>
        <w:rPr>
          <w:sz w:val="24"/>
          <w:szCs w:val="24"/>
        </w:rPr>
        <w:t xml:space="preserve"> 10 mg (placebo: 3 305), som blev fulgt i en medianperiode på 24,3 måneder. Studiepopulationen bestod af 66,8 % mænd og 33,2 % kvinder med en gennemsnitlig alder på 63,3 år (interval: 18-94 år), 23,0 % var 75 år eller ældre. 58,4 % af studiepopulationen var hvide, 36,2 % asiatere og 4,0 % sorte/afroamerikanere.</w:t>
      </w:r>
    </w:p>
    <w:p w14:paraId="56DA9AF3" w14:textId="77777777" w:rsidR="000763F8" w:rsidRDefault="000763F8" w:rsidP="000763F8">
      <w:pPr>
        <w:ind w:left="851"/>
        <w:rPr>
          <w:sz w:val="24"/>
          <w:szCs w:val="24"/>
        </w:rPr>
      </w:pPr>
    </w:p>
    <w:p w14:paraId="4B5D80CA" w14:textId="1FB9C42E" w:rsidR="000763F8" w:rsidRDefault="000763F8" w:rsidP="000763F8">
      <w:pPr>
        <w:ind w:left="851"/>
        <w:rPr>
          <w:sz w:val="24"/>
          <w:szCs w:val="24"/>
        </w:rPr>
      </w:pPr>
      <w:r>
        <w:rPr>
          <w:sz w:val="24"/>
          <w:szCs w:val="24"/>
        </w:rPr>
        <w:t xml:space="preserve">Ved </w:t>
      </w:r>
      <w:r>
        <w:rPr>
          <w:i/>
          <w:sz w:val="24"/>
          <w:szCs w:val="24"/>
        </w:rPr>
        <w:t xml:space="preserve">baseline </w:t>
      </w:r>
      <w:r>
        <w:rPr>
          <w:sz w:val="24"/>
          <w:szCs w:val="24"/>
        </w:rPr>
        <w:t xml:space="preserve">var middel </w:t>
      </w:r>
      <w:proofErr w:type="spellStart"/>
      <w:r>
        <w:rPr>
          <w:sz w:val="24"/>
          <w:szCs w:val="24"/>
        </w:rPr>
        <w:t>eGFR</w:t>
      </w:r>
      <w:proofErr w:type="spellEnd"/>
      <w:r>
        <w:rPr>
          <w:sz w:val="24"/>
          <w:szCs w:val="24"/>
        </w:rPr>
        <w:t xml:space="preserve"> 37,3 ml/min/1,73 m</w:t>
      </w:r>
      <w:r>
        <w:rPr>
          <w:bCs/>
          <w:sz w:val="24"/>
          <w:szCs w:val="24"/>
          <w:vertAlign w:val="superscript"/>
        </w:rPr>
        <w:t>2</w:t>
      </w:r>
      <w:r>
        <w:rPr>
          <w:sz w:val="24"/>
          <w:szCs w:val="24"/>
        </w:rPr>
        <w:t xml:space="preserve">, 21,2 % patienter havde en </w:t>
      </w:r>
      <w:proofErr w:type="spellStart"/>
      <w:r>
        <w:rPr>
          <w:sz w:val="24"/>
          <w:szCs w:val="24"/>
        </w:rPr>
        <w:t>eGFR</w:t>
      </w:r>
      <w:proofErr w:type="spellEnd"/>
      <w:r>
        <w:rPr>
          <w:sz w:val="24"/>
          <w:szCs w:val="24"/>
        </w:rPr>
        <w:t xml:space="preserve"> på</w:t>
      </w:r>
      <w:r w:rsidR="000E1A30">
        <w:rPr>
          <w:sz w:val="24"/>
          <w:szCs w:val="24"/>
        </w:rPr>
        <w:t xml:space="preserve"> </w:t>
      </w:r>
      <w:r>
        <w:rPr>
          <w:sz w:val="24"/>
          <w:szCs w:val="24"/>
        </w:rPr>
        <w:t>≥45 ml/min/1,73 m</w:t>
      </w:r>
      <w:r>
        <w:rPr>
          <w:bCs/>
          <w:sz w:val="24"/>
          <w:szCs w:val="24"/>
          <w:vertAlign w:val="superscript"/>
        </w:rPr>
        <w:t>2</w:t>
      </w:r>
      <w:r>
        <w:rPr>
          <w:sz w:val="24"/>
          <w:szCs w:val="24"/>
        </w:rPr>
        <w:t>, 44,3 % 30 til &lt;45 ml/min/1,73 m</w:t>
      </w:r>
      <w:r>
        <w:rPr>
          <w:bCs/>
          <w:sz w:val="24"/>
          <w:szCs w:val="24"/>
          <w:vertAlign w:val="superscript"/>
        </w:rPr>
        <w:t>2</w:t>
      </w:r>
      <w:r>
        <w:rPr>
          <w:position w:val="8"/>
          <w:sz w:val="24"/>
          <w:szCs w:val="24"/>
        </w:rPr>
        <w:t xml:space="preserve"> </w:t>
      </w:r>
      <w:r>
        <w:rPr>
          <w:sz w:val="24"/>
          <w:szCs w:val="24"/>
        </w:rPr>
        <w:t>og 34,5 % &lt;30 ml/min/1,73 m</w:t>
      </w:r>
      <w:r>
        <w:rPr>
          <w:bCs/>
          <w:sz w:val="24"/>
          <w:szCs w:val="24"/>
          <w:vertAlign w:val="superscript"/>
        </w:rPr>
        <w:t>2</w:t>
      </w:r>
      <w:r>
        <w:rPr>
          <w:sz w:val="24"/>
          <w:szCs w:val="24"/>
        </w:rPr>
        <w:t xml:space="preserve">, herunder 254 patienter med en </w:t>
      </w:r>
      <w:proofErr w:type="spellStart"/>
      <w:r>
        <w:rPr>
          <w:sz w:val="24"/>
          <w:szCs w:val="24"/>
        </w:rPr>
        <w:t>eGFR</w:t>
      </w:r>
      <w:proofErr w:type="spellEnd"/>
      <w:r>
        <w:rPr>
          <w:sz w:val="24"/>
          <w:szCs w:val="24"/>
        </w:rPr>
        <w:t xml:space="preserve"> &lt;20 ml/min /1,73 m</w:t>
      </w:r>
      <w:r>
        <w:rPr>
          <w:bCs/>
          <w:sz w:val="24"/>
          <w:szCs w:val="24"/>
          <w:vertAlign w:val="superscript"/>
        </w:rPr>
        <w:t>2</w:t>
      </w:r>
      <w:r>
        <w:rPr>
          <w:sz w:val="24"/>
          <w:szCs w:val="24"/>
        </w:rPr>
        <w:t xml:space="preserve">. Den </w:t>
      </w:r>
      <w:proofErr w:type="spellStart"/>
      <w:r>
        <w:rPr>
          <w:sz w:val="24"/>
          <w:szCs w:val="24"/>
        </w:rPr>
        <w:t>mediane</w:t>
      </w:r>
      <w:proofErr w:type="spellEnd"/>
      <w:r>
        <w:rPr>
          <w:sz w:val="24"/>
          <w:szCs w:val="24"/>
        </w:rPr>
        <w:t xml:space="preserve"> UACR var 329 mg/g, 20,1 % patienter havde en UACR &lt;30 mg/g, 28,2 % havde en UACR på 30 til ≤300 mg/g og 51,7 % havde en UACR &gt;300 mg/g; 41,1 % af patienterne havde en UACR &lt;200 mg/g. Primære årsager til kronisk nyresygdom (CKD) var diabetisk </w:t>
      </w:r>
      <w:proofErr w:type="spellStart"/>
      <w:r>
        <w:rPr>
          <w:sz w:val="24"/>
          <w:szCs w:val="24"/>
        </w:rPr>
        <w:t>nefropati</w:t>
      </w:r>
      <w:proofErr w:type="spellEnd"/>
      <w:r>
        <w:rPr>
          <w:sz w:val="24"/>
          <w:szCs w:val="24"/>
        </w:rPr>
        <w:t xml:space="preserve">/diabetisk nyresygdom (31 %), </w:t>
      </w:r>
      <w:proofErr w:type="spellStart"/>
      <w:r>
        <w:rPr>
          <w:sz w:val="24"/>
          <w:szCs w:val="24"/>
        </w:rPr>
        <w:t>glomerulær</w:t>
      </w:r>
      <w:proofErr w:type="spellEnd"/>
      <w:r>
        <w:rPr>
          <w:sz w:val="24"/>
          <w:szCs w:val="24"/>
        </w:rPr>
        <w:t xml:space="preserve"> sygdom (25 %), </w:t>
      </w:r>
      <w:proofErr w:type="spellStart"/>
      <w:r>
        <w:rPr>
          <w:sz w:val="24"/>
          <w:szCs w:val="24"/>
        </w:rPr>
        <w:t>hypertensiv</w:t>
      </w:r>
      <w:proofErr w:type="spellEnd"/>
      <w:r>
        <w:rPr>
          <w:sz w:val="24"/>
          <w:szCs w:val="24"/>
        </w:rPr>
        <w:t>/renovaskulær sygdom (22 %) og andet/ukendt (22 %).</w:t>
      </w:r>
    </w:p>
    <w:p w14:paraId="5D229DB9" w14:textId="77777777" w:rsidR="000763F8" w:rsidRDefault="000763F8" w:rsidP="000763F8">
      <w:pPr>
        <w:ind w:left="851"/>
        <w:rPr>
          <w:sz w:val="24"/>
          <w:szCs w:val="24"/>
        </w:rPr>
      </w:pPr>
    </w:p>
    <w:p w14:paraId="1409A1F8" w14:textId="77777777" w:rsidR="000763F8" w:rsidRDefault="000763F8" w:rsidP="000763F8">
      <w:pPr>
        <w:ind w:left="851"/>
        <w:rPr>
          <w:sz w:val="24"/>
          <w:szCs w:val="24"/>
        </w:rPr>
      </w:pPr>
      <w:proofErr w:type="spellStart"/>
      <w:r>
        <w:rPr>
          <w:sz w:val="24"/>
          <w:szCs w:val="24"/>
        </w:rPr>
        <w:t>Empagliflozin</w:t>
      </w:r>
      <w:proofErr w:type="spellEnd"/>
      <w:r>
        <w:rPr>
          <w:sz w:val="24"/>
          <w:szCs w:val="24"/>
        </w:rPr>
        <w:t xml:space="preserve"> var bedre til at nedsætte risikoen for det primære sammensatte endepunkt med progression af nyresygdom eller kardiovaskulær død, sammenlignet med placebo (se tabel 14). Desuden nedsatte </w:t>
      </w:r>
      <w:proofErr w:type="spellStart"/>
      <w:r>
        <w:rPr>
          <w:sz w:val="24"/>
          <w:szCs w:val="24"/>
        </w:rPr>
        <w:t>empagliflozin</w:t>
      </w:r>
      <w:proofErr w:type="spellEnd"/>
      <w:r>
        <w:rPr>
          <w:sz w:val="24"/>
          <w:szCs w:val="24"/>
        </w:rPr>
        <w:t xml:space="preserve"> </w:t>
      </w:r>
      <w:proofErr w:type="gramStart"/>
      <w:r>
        <w:rPr>
          <w:sz w:val="24"/>
          <w:szCs w:val="24"/>
        </w:rPr>
        <w:t>signifikant risikoen</w:t>
      </w:r>
      <w:proofErr w:type="gramEnd"/>
      <w:r>
        <w:rPr>
          <w:sz w:val="24"/>
          <w:szCs w:val="24"/>
        </w:rPr>
        <w:t xml:space="preserve"> for indlæggelse af alle årsager (første og tilbagevendende).</w:t>
      </w:r>
    </w:p>
    <w:p w14:paraId="50975FD0" w14:textId="77777777" w:rsidR="000763F8" w:rsidRDefault="000763F8" w:rsidP="000763F8">
      <w:pPr>
        <w:ind w:left="851"/>
        <w:rPr>
          <w:sz w:val="24"/>
          <w:szCs w:val="24"/>
        </w:rPr>
      </w:pPr>
    </w:p>
    <w:p w14:paraId="5A439BA8" w14:textId="77777777" w:rsidR="000763F8" w:rsidRDefault="000763F8" w:rsidP="000763F8">
      <w:pPr>
        <w:rPr>
          <w:b/>
          <w:sz w:val="24"/>
          <w:szCs w:val="24"/>
        </w:rPr>
      </w:pPr>
      <w:r>
        <w:rPr>
          <w:b/>
          <w:sz w:val="24"/>
          <w:szCs w:val="24"/>
        </w:rPr>
        <w:t>Tabel 14: Behandlingsvirkning for det primære sammensatte endepunkt og definerede sekundære endepunkter inkluderet i den præspecificerede, bekræftende test og dens komponenter</w:t>
      </w:r>
    </w:p>
    <w:p w14:paraId="6EB767DA" w14:textId="77777777" w:rsidR="000763F8" w:rsidRDefault="000763F8" w:rsidP="000763F8">
      <w:pPr>
        <w:rPr>
          <w:b/>
          <w:sz w:val="24"/>
          <w:szCs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4568"/>
        <w:gridCol w:w="2455"/>
        <w:gridCol w:w="2605"/>
      </w:tblGrid>
      <w:tr w:rsidR="000763F8" w14:paraId="6E44DF3E" w14:textId="77777777" w:rsidTr="000763F8">
        <w:trPr>
          <w:trHeight w:val="613"/>
        </w:trPr>
        <w:tc>
          <w:tcPr>
            <w:tcW w:w="2372" w:type="pct"/>
            <w:tcBorders>
              <w:top w:val="single" w:sz="4" w:space="0" w:color="000000"/>
              <w:left w:val="single" w:sz="4" w:space="0" w:color="000000"/>
              <w:bottom w:val="single" w:sz="4" w:space="0" w:color="000000"/>
              <w:right w:val="single" w:sz="4" w:space="0" w:color="000000"/>
            </w:tcBorders>
          </w:tcPr>
          <w:p w14:paraId="0D17FEA6" w14:textId="77777777" w:rsidR="000763F8" w:rsidRDefault="000763F8">
            <w:pPr>
              <w:rPr>
                <w:b/>
                <w:sz w:val="22"/>
                <w:szCs w:val="22"/>
              </w:rPr>
            </w:pPr>
          </w:p>
        </w:tc>
        <w:tc>
          <w:tcPr>
            <w:tcW w:w="1275" w:type="pct"/>
            <w:tcBorders>
              <w:top w:val="single" w:sz="4" w:space="0" w:color="000000"/>
              <w:left w:val="single" w:sz="4" w:space="0" w:color="000000"/>
              <w:bottom w:val="single" w:sz="4" w:space="0" w:color="000000"/>
              <w:right w:val="single" w:sz="4" w:space="0" w:color="000000"/>
            </w:tcBorders>
            <w:vAlign w:val="center"/>
            <w:hideMark/>
          </w:tcPr>
          <w:p w14:paraId="6C90E1DF" w14:textId="77777777" w:rsidR="000763F8" w:rsidRDefault="000763F8">
            <w:pPr>
              <w:jc w:val="center"/>
              <w:rPr>
                <w:b/>
                <w:sz w:val="22"/>
                <w:szCs w:val="22"/>
              </w:rPr>
            </w:pPr>
            <w:r>
              <w:rPr>
                <w:b/>
                <w:sz w:val="22"/>
                <w:szCs w:val="22"/>
              </w:rPr>
              <w:t>Placebo</w:t>
            </w:r>
          </w:p>
        </w:tc>
        <w:tc>
          <w:tcPr>
            <w:tcW w:w="1354" w:type="pct"/>
            <w:tcBorders>
              <w:top w:val="single" w:sz="4" w:space="0" w:color="000000"/>
              <w:left w:val="single" w:sz="4" w:space="0" w:color="000000"/>
              <w:bottom w:val="single" w:sz="4" w:space="0" w:color="000000"/>
              <w:right w:val="single" w:sz="4" w:space="0" w:color="000000"/>
            </w:tcBorders>
            <w:vAlign w:val="center"/>
            <w:hideMark/>
          </w:tcPr>
          <w:p w14:paraId="0D36115D" w14:textId="77777777" w:rsidR="000763F8" w:rsidRDefault="000763F8">
            <w:pPr>
              <w:jc w:val="center"/>
              <w:rPr>
                <w:b/>
                <w:sz w:val="22"/>
                <w:szCs w:val="22"/>
              </w:rPr>
            </w:pPr>
            <w:proofErr w:type="spellStart"/>
            <w:r>
              <w:rPr>
                <w:b/>
                <w:sz w:val="22"/>
                <w:szCs w:val="22"/>
              </w:rPr>
              <w:t>Empagliflozin</w:t>
            </w:r>
            <w:proofErr w:type="spellEnd"/>
            <w:r>
              <w:rPr>
                <w:b/>
                <w:sz w:val="22"/>
                <w:szCs w:val="22"/>
              </w:rPr>
              <w:t xml:space="preserve"> 10 mg</w:t>
            </w:r>
          </w:p>
        </w:tc>
      </w:tr>
      <w:tr w:rsidR="000763F8" w14:paraId="52625FFA" w14:textId="77777777" w:rsidTr="000763F8">
        <w:trPr>
          <w:trHeight w:val="251"/>
        </w:trPr>
        <w:tc>
          <w:tcPr>
            <w:tcW w:w="2372" w:type="pct"/>
            <w:tcBorders>
              <w:top w:val="single" w:sz="4" w:space="0" w:color="000000"/>
              <w:left w:val="single" w:sz="4" w:space="0" w:color="000000"/>
              <w:bottom w:val="single" w:sz="4" w:space="0" w:color="000000"/>
              <w:right w:val="single" w:sz="4" w:space="0" w:color="000000"/>
            </w:tcBorders>
            <w:hideMark/>
          </w:tcPr>
          <w:p w14:paraId="63355225" w14:textId="77777777" w:rsidR="000763F8" w:rsidRDefault="000763F8">
            <w:pPr>
              <w:rPr>
                <w:sz w:val="22"/>
                <w:szCs w:val="22"/>
              </w:rPr>
            </w:pPr>
            <w:r>
              <w:rPr>
                <w:sz w:val="22"/>
                <w:szCs w:val="22"/>
              </w:rPr>
              <w:t>N</w:t>
            </w:r>
          </w:p>
        </w:tc>
        <w:tc>
          <w:tcPr>
            <w:tcW w:w="1275" w:type="pct"/>
            <w:tcBorders>
              <w:top w:val="single" w:sz="4" w:space="0" w:color="000000"/>
              <w:left w:val="single" w:sz="4" w:space="0" w:color="000000"/>
              <w:bottom w:val="single" w:sz="4" w:space="0" w:color="000000"/>
              <w:right w:val="single" w:sz="4" w:space="0" w:color="000000"/>
            </w:tcBorders>
            <w:vAlign w:val="center"/>
            <w:hideMark/>
          </w:tcPr>
          <w:p w14:paraId="0F9D42C4" w14:textId="77777777" w:rsidR="000763F8" w:rsidRDefault="000763F8">
            <w:pPr>
              <w:jc w:val="center"/>
              <w:rPr>
                <w:sz w:val="22"/>
                <w:szCs w:val="22"/>
              </w:rPr>
            </w:pPr>
            <w:r>
              <w:rPr>
                <w:sz w:val="22"/>
                <w:szCs w:val="22"/>
              </w:rPr>
              <w:t>3 305</w:t>
            </w:r>
          </w:p>
        </w:tc>
        <w:tc>
          <w:tcPr>
            <w:tcW w:w="1354" w:type="pct"/>
            <w:tcBorders>
              <w:top w:val="single" w:sz="4" w:space="0" w:color="000000"/>
              <w:left w:val="single" w:sz="4" w:space="0" w:color="000000"/>
              <w:bottom w:val="single" w:sz="4" w:space="0" w:color="000000"/>
              <w:right w:val="single" w:sz="4" w:space="0" w:color="000000"/>
            </w:tcBorders>
            <w:vAlign w:val="center"/>
            <w:hideMark/>
          </w:tcPr>
          <w:p w14:paraId="1F170D35" w14:textId="77777777" w:rsidR="000763F8" w:rsidRDefault="000763F8">
            <w:pPr>
              <w:jc w:val="center"/>
              <w:rPr>
                <w:sz w:val="22"/>
                <w:szCs w:val="22"/>
              </w:rPr>
            </w:pPr>
            <w:r>
              <w:rPr>
                <w:sz w:val="22"/>
                <w:szCs w:val="22"/>
              </w:rPr>
              <w:t>3 304</w:t>
            </w:r>
          </w:p>
        </w:tc>
      </w:tr>
      <w:tr w:rsidR="000763F8" w14:paraId="5A124E6F" w14:textId="77777777" w:rsidTr="000763F8">
        <w:trPr>
          <w:trHeight w:val="1519"/>
        </w:trPr>
        <w:tc>
          <w:tcPr>
            <w:tcW w:w="2372" w:type="pct"/>
            <w:tcBorders>
              <w:top w:val="single" w:sz="4" w:space="0" w:color="000000"/>
              <w:left w:val="single" w:sz="4" w:space="0" w:color="000000"/>
              <w:bottom w:val="single" w:sz="4" w:space="0" w:color="000000"/>
              <w:right w:val="single" w:sz="4" w:space="0" w:color="000000"/>
            </w:tcBorders>
            <w:hideMark/>
          </w:tcPr>
          <w:p w14:paraId="2308DCBA" w14:textId="77777777" w:rsidR="000763F8" w:rsidRDefault="000763F8">
            <w:pPr>
              <w:rPr>
                <w:sz w:val="22"/>
                <w:szCs w:val="22"/>
              </w:rPr>
            </w:pPr>
            <w:r>
              <w:rPr>
                <w:b/>
                <w:sz w:val="22"/>
                <w:szCs w:val="22"/>
              </w:rPr>
              <w:t xml:space="preserve">Tid til den første forekomst af progression af nyresygdom (vedvarende ≥40 % fald i </w:t>
            </w:r>
            <w:proofErr w:type="spellStart"/>
            <w:r>
              <w:rPr>
                <w:b/>
                <w:sz w:val="22"/>
                <w:szCs w:val="22"/>
              </w:rPr>
              <w:t>eGFR</w:t>
            </w:r>
            <w:proofErr w:type="spellEnd"/>
            <w:r>
              <w:rPr>
                <w:b/>
                <w:sz w:val="22"/>
                <w:szCs w:val="22"/>
              </w:rPr>
              <w:t xml:space="preserve"> fra </w:t>
            </w:r>
            <w:proofErr w:type="spellStart"/>
            <w:r>
              <w:rPr>
                <w:b/>
                <w:sz w:val="22"/>
                <w:szCs w:val="22"/>
              </w:rPr>
              <w:t>randomiseringen</w:t>
            </w:r>
            <w:proofErr w:type="spellEnd"/>
            <w:r>
              <w:rPr>
                <w:b/>
                <w:sz w:val="22"/>
                <w:szCs w:val="22"/>
              </w:rPr>
              <w:t xml:space="preserve">, vedvarende </w:t>
            </w:r>
            <w:proofErr w:type="spellStart"/>
            <w:r>
              <w:rPr>
                <w:b/>
                <w:sz w:val="22"/>
                <w:szCs w:val="22"/>
              </w:rPr>
              <w:t>eGFR</w:t>
            </w:r>
            <w:proofErr w:type="spellEnd"/>
            <w:r>
              <w:rPr>
                <w:b/>
                <w:sz w:val="22"/>
                <w:szCs w:val="22"/>
              </w:rPr>
              <w:t xml:space="preserve"> &lt;10 ml/min/1,73 m</w:t>
            </w:r>
            <w:r>
              <w:rPr>
                <w:b/>
                <w:sz w:val="22"/>
                <w:szCs w:val="22"/>
                <w:vertAlign w:val="superscript"/>
              </w:rPr>
              <w:t>2</w:t>
            </w:r>
            <w:r>
              <w:rPr>
                <w:b/>
                <w:sz w:val="22"/>
                <w:szCs w:val="22"/>
              </w:rPr>
              <w:t>, terminal nyresygdom* (ESKD) eller nyredød) eller kardiovaskulær (CV) død, N (%)</w:t>
            </w:r>
          </w:p>
        </w:tc>
        <w:tc>
          <w:tcPr>
            <w:tcW w:w="1275" w:type="pct"/>
            <w:tcBorders>
              <w:top w:val="single" w:sz="4" w:space="0" w:color="000000"/>
              <w:left w:val="single" w:sz="4" w:space="0" w:color="000000"/>
              <w:bottom w:val="single" w:sz="4" w:space="0" w:color="000000"/>
              <w:right w:val="single" w:sz="4" w:space="0" w:color="000000"/>
            </w:tcBorders>
            <w:vAlign w:val="center"/>
            <w:hideMark/>
          </w:tcPr>
          <w:p w14:paraId="26089C6B" w14:textId="77777777" w:rsidR="000763F8" w:rsidRDefault="000763F8">
            <w:pPr>
              <w:jc w:val="center"/>
              <w:rPr>
                <w:sz w:val="22"/>
                <w:szCs w:val="22"/>
              </w:rPr>
            </w:pPr>
            <w:r>
              <w:rPr>
                <w:sz w:val="22"/>
                <w:szCs w:val="22"/>
              </w:rPr>
              <w:t>558 (16,9)</w:t>
            </w:r>
          </w:p>
        </w:tc>
        <w:tc>
          <w:tcPr>
            <w:tcW w:w="1354" w:type="pct"/>
            <w:tcBorders>
              <w:top w:val="single" w:sz="4" w:space="0" w:color="000000"/>
              <w:left w:val="single" w:sz="4" w:space="0" w:color="000000"/>
              <w:bottom w:val="single" w:sz="4" w:space="0" w:color="000000"/>
              <w:right w:val="single" w:sz="4" w:space="0" w:color="000000"/>
            </w:tcBorders>
            <w:vAlign w:val="center"/>
            <w:hideMark/>
          </w:tcPr>
          <w:p w14:paraId="33658E56" w14:textId="77777777" w:rsidR="000763F8" w:rsidRDefault="000763F8">
            <w:pPr>
              <w:jc w:val="center"/>
              <w:rPr>
                <w:sz w:val="22"/>
                <w:szCs w:val="22"/>
              </w:rPr>
            </w:pPr>
            <w:r>
              <w:rPr>
                <w:sz w:val="22"/>
                <w:szCs w:val="22"/>
              </w:rPr>
              <w:t>432 (13,1)</w:t>
            </w:r>
          </w:p>
        </w:tc>
      </w:tr>
      <w:tr w:rsidR="000763F8" w14:paraId="52E36CF7" w14:textId="77777777" w:rsidTr="000763F8">
        <w:trPr>
          <w:trHeight w:val="251"/>
        </w:trPr>
        <w:tc>
          <w:tcPr>
            <w:tcW w:w="2372" w:type="pct"/>
            <w:tcBorders>
              <w:top w:val="single" w:sz="4" w:space="0" w:color="000000"/>
              <w:left w:val="single" w:sz="4" w:space="0" w:color="000000"/>
              <w:bottom w:val="single" w:sz="4" w:space="0" w:color="000000"/>
              <w:right w:val="single" w:sz="4" w:space="0" w:color="000000"/>
            </w:tcBorders>
            <w:hideMark/>
          </w:tcPr>
          <w:p w14:paraId="0B57E653" w14:textId="77777777" w:rsidR="000763F8" w:rsidRDefault="000763F8">
            <w:pPr>
              <w:ind w:left="416"/>
              <w:rPr>
                <w:sz w:val="22"/>
                <w:szCs w:val="22"/>
                <w:lang w:val="en-US"/>
              </w:rPr>
            </w:pPr>
            <w:r>
              <w:rPr>
                <w:sz w:val="22"/>
                <w:szCs w:val="22"/>
                <w:lang w:val="en-US"/>
              </w:rPr>
              <w:t>Hazard ratio vs. placebo (99,83 % CI)</w:t>
            </w:r>
          </w:p>
        </w:tc>
        <w:tc>
          <w:tcPr>
            <w:tcW w:w="1275" w:type="pct"/>
            <w:tcBorders>
              <w:top w:val="single" w:sz="4" w:space="0" w:color="000000"/>
              <w:left w:val="single" w:sz="4" w:space="0" w:color="000000"/>
              <w:bottom w:val="single" w:sz="4" w:space="0" w:color="000000"/>
              <w:right w:val="single" w:sz="4" w:space="0" w:color="000000"/>
            </w:tcBorders>
            <w:vAlign w:val="center"/>
          </w:tcPr>
          <w:p w14:paraId="462BA424" w14:textId="77777777" w:rsidR="000763F8" w:rsidRDefault="000763F8">
            <w:pPr>
              <w:jc w:val="center"/>
              <w:rPr>
                <w:sz w:val="22"/>
                <w:szCs w:val="22"/>
                <w:lang w:val="en-US"/>
              </w:rPr>
            </w:pPr>
          </w:p>
        </w:tc>
        <w:tc>
          <w:tcPr>
            <w:tcW w:w="1354" w:type="pct"/>
            <w:tcBorders>
              <w:top w:val="single" w:sz="4" w:space="0" w:color="000000"/>
              <w:left w:val="single" w:sz="4" w:space="0" w:color="000000"/>
              <w:bottom w:val="single" w:sz="4" w:space="0" w:color="000000"/>
              <w:right w:val="single" w:sz="4" w:space="0" w:color="000000"/>
            </w:tcBorders>
            <w:vAlign w:val="center"/>
            <w:hideMark/>
          </w:tcPr>
          <w:p w14:paraId="1344D671" w14:textId="77777777" w:rsidR="000763F8" w:rsidRDefault="000763F8">
            <w:pPr>
              <w:jc w:val="center"/>
              <w:rPr>
                <w:sz w:val="22"/>
                <w:szCs w:val="22"/>
              </w:rPr>
            </w:pPr>
            <w:r>
              <w:rPr>
                <w:sz w:val="22"/>
                <w:szCs w:val="22"/>
              </w:rPr>
              <w:t>0,72 (0,59; 0,89)</w:t>
            </w:r>
          </w:p>
        </w:tc>
      </w:tr>
      <w:tr w:rsidR="000763F8" w14:paraId="107AF51D" w14:textId="77777777" w:rsidTr="000763F8">
        <w:trPr>
          <w:trHeight w:val="253"/>
        </w:trPr>
        <w:tc>
          <w:tcPr>
            <w:tcW w:w="2372" w:type="pct"/>
            <w:tcBorders>
              <w:top w:val="single" w:sz="4" w:space="0" w:color="000000"/>
              <w:left w:val="single" w:sz="4" w:space="0" w:color="000000"/>
              <w:bottom w:val="single" w:sz="4" w:space="0" w:color="000000"/>
              <w:right w:val="single" w:sz="4" w:space="0" w:color="000000"/>
            </w:tcBorders>
            <w:hideMark/>
          </w:tcPr>
          <w:p w14:paraId="79D8173E" w14:textId="77777777" w:rsidR="000763F8" w:rsidRDefault="000763F8">
            <w:pPr>
              <w:ind w:left="416"/>
              <w:rPr>
                <w:sz w:val="22"/>
                <w:szCs w:val="22"/>
              </w:rPr>
            </w:pPr>
            <w:proofErr w:type="spellStart"/>
            <w:r>
              <w:rPr>
                <w:sz w:val="22"/>
                <w:szCs w:val="22"/>
              </w:rPr>
              <w:t>p−værdi</w:t>
            </w:r>
            <w:proofErr w:type="spellEnd"/>
            <w:r>
              <w:rPr>
                <w:sz w:val="22"/>
                <w:szCs w:val="22"/>
              </w:rPr>
              <w:t xml:space="preserve"> for </w:t>
            </w:r>
            <w:proofErr w:type="spellStart"/>
            <w:r>
              <w:rPr>
                <w:sz w:val="22"/>
                <w:szCs w:val="22"/>
              </w:rPr>
              <w:t>superioritet</w:t>
            </w:r>
            <w:proofErr w:type="spellEnd"/>
          </w:p>
        </w:tc>
        <w:tc>
          <w:tcPr>
            <w:tcW w:w="1275" w:type="pct"/>
            <w:tcBorders>
              <w:top w:val="single" w:sz="4" w:space="0" w:color="000000"/>
              <w:left w:val="single" w:sz="4" w:space="0" w:color="000000"/>
              <w:bottom w:val="single" w:sz="4" w:space="0" w:color="000000"/>
              <w:right w:val="single" w:sz="4" w:space="0" w:color="000000"/>
            </w:tcBorders>
            <w:vAlign w:val="center"/>
          </w:tcPr>
          <w:p w14:paraId="7200ABB8" w14:textId="77777777" w:rsidR="000763F8" w:rsidRDefault="000763F8">
            <w:pPr>
              <w:jc w:val="center"/>
              <w:rPr>
                <w:sz w:val="22"/>
                <w:szCs w:val="22"/>
              </w:rPr>
            </w:pPr>
          </w:p>
        </w:tc>
        <w:tc>
          <w:tcPr>
            <w:tcW w:w="1354" w:type="pct"/>
            <w:tcBorders>
              <w:top w:val="single" w:sz="4" w:space="0" w:color="000000"/>
              <w:left w:val="single" w:sz="4" w:space="0" w:color="000000"/>
              <w:bottom w:val="single" w:sz="4" w:space="0" w:color="000000"/>
              <w:right w:val="single" w:sz="4" w:space="0" w:color="000000"/>
            </w:tcBorders>
            <w:vAlign w:val="center"/>
            <w:hideMark/>
          </w:tcPr>
          <w:p w14:paraId="1EC897F9" w14:textId="77777777" w:rsidR="000763F8" w:rsidRDefault="000763F8">
            <w:pPr>
              <w:jc w:val="center"/>
              <w:rPr>
                <w:sz w:val="22"/>
                <w:szCs w:val="22"/>
              </w:rPr>
            </w:pPr>
            <w:r>
              <w:rPr>
                <w:sz w:val="22"/>
                <w:szCs w:val="22"/>
              </w:rPr>
              <w:t>&lt;0,0001</w:t>
            </w:r>
          </w:p>
        </w:tc>
      </w:tr>
      <w:tr w:rsidR="000763F8" w14:paraId="6BAF7E0A" w14:textId="77777777" w:rsidTr="000763F8">
        <w:trPr>
          <w:trHeight w:val="506"/>
        </w:trPr>
        <w:tc>
          <w:tcPr>
            <w:tcW w:w="2372" w:type="pct"/>
            <w:tcBorders>
              <w:top w:val="single" w:sz="4" w:space="0" w:color="000000"/>
              <w:left w:val="single" w:sz="4" w:space="0" w:color="000000"/>
              <w:bottom w:val="single" w:sz="4" w:space="0" w:color="000000"/>
              <w:right w:val="single" w:sz="4" w:space="0" w:color="000000"/>
            </w:tcBorders>
            <w:hideMark/>
          </w:tcPr>
          <w:p w14:paraId="581A2237" w14:textId="77777777" w:rsidR="000763F8" w:rsidRDefault="000763F8">
            <w:pPr>
              <w:ind w:left="557"/>
              <w:rPr>
                <w:b/>
                <w:sz w:val="22"/>
                <w:szCs w:val="22"/>
              </w:rPr>
            </w:pPr>
            <w:r>
              <w:rPr>
                <w:b/>
                <w:sz w:val="22"/>
                <w:szCs w:val="22"/>
              </w:rPr>
              <w:t xml:space="preserve">Vedvarende ≥40 % fald i </w:t>
            </w:r>
            <w:proofErr w:type="spellStart"/>
            <w:r>
              <w:rPr>
                <w:b/>
                <w:sz w:val="22"/>
                <w:szCs w:val="22"/>
              </w:rPr>
              <w:t>eGFR</w:t>
            </w:r>
            <w:proofErr w:type="spellEnd"/>
            <w:r>
              <w:rPr>
                <w:b/>
                <w:sz w:val="22"/>
                <w:szCs w:val="22"/>
              </w:rPr>
              <w:t xml:space="preserve"> fra </w:t>
            </w:r>
            <w:proofErr w:type="spellStart"/>
            <w:r>
              <w:rPr>
                <w:b/>
                <w:sz w:val="22"/>
                <w:szCs w:val="22"/>
              </w:rPr>
              <w:t>randomiseringen</w:t>
            </w:r>
            <w:proofErr w:type="spellEnd"/>
            <w:r>
              <w:rPr>
                <w:b/>
                <w:sz w:val="22"/>
                <w:szCs w:val="22"/>
              </w:rPr>
              <w:t>, N (%)</w:t>
            </w:r>
          </w:p>
        </w:tc>
        <w:tc>
          <w:tcPr>
            <w:tcW w:w="1275" w:type="pct"/>
            <w:tcBorders>
              <w:top w:val="single" w:sz="4" w:space="0" w:color="000000"/>
              <w:left w:val="single" w:sz="4" w:space="0" w:color="000000"/>
              <w:bottom w:val="single" w:sz="4" w:space="0" w:color="000000"/>
              <w:right w:val="single" w:sz="4" w:space="0" w:color="000000"/>
            </w:tcBorders>
            <w:vAlign w:val="center"/>
            <w:hideMark/>
          </w:tcPr>
          <w:p w14:paraId="7D9F7929" w14:textId="77777777" w:rsidR="000763F8" w:rsidRDefault="000763F8">
            <w:pPr>
              <w:jc w:val="center"/>
              <w:rPr>
                <w:sz w:val="22"/>
                <w:szCs w:val="22"/>
              </w:rPr>
            </w:pPr>
            <w:r>
              <w:rPr>
                <w:sz w:val="22"/>
                <w:szCs w:val="22"/>
              </w:rPr>
              <w:t>474 (14,3)</w:t>
            </w:r>
          </w:p>
        </w:tc>
        <w:tc>
          <w:tcPr>
            <w:tcW w:w="1354" w:type="pct"/>
            <w:tcBorders>
              <w:top w:val="single" w:sz="4" w:space="0" w:color="000000"/>
              <w:left w:val="single" w:sz="4" w:space="0" w:color="000000"/>
              <w:bottom w:val="single" w:sz="4" w:space="0" w:color="000000"/>
              <w:right w:val="single" w:sz="4" w:space="0" w:color="000000"/>
            </w:tcBorders>
            <w:vAlign w:val="center"/>
            <w:hideMark/>
          </w:tcPr>
          <w:p w14:paraId="69F80A49" w14:textId="77777777" w:rsidR="000763F8" w:rsidRDefault="000763F8">
            <w:pPr>
              <w:jc w:val="center"/>
              <w:rPr>
                <w:sz w:val="22"/>
                <w:szCs w:val="22"/>
              </w:rPr>
            </w:pPr>
            <w:r>
              <w:rPr>
                <w:sz w:val="22"/>
                <w:szCs w:val="22"/>
              </w:rPr>
              <w:t>359 (10,9)</w:t>
            </w:r>
          </w:p>
        </w:tc>
      </w:tr>
      <w:tr w:rsidR="000763F8" w14:paraId="717828AB" w14:textId="77777777" w:rsidTr="000763F8">
        <w:trPr>
          <w:trHeight w:val="251"/>
        </w:trPr>
        <w:tc>
          <w:tcPr>
            <w:tcW w:w="2372" w:type="pct"/>
            <w:tcBorders>
              <w:top w:val="single" w:sz="4" w:space="0" w:color="000000"/>
              <w:left w:val="single" w:sz="4" w:space="0" w:color="000000"/>
              <w:bottom w:val="single" w:sz="4" w:space="0" w:color="000000"/>
              <w:right w:val="single" w:sz="4" w:space="0" w:color="000000"/>
            </w:tcBorders>
            <w:hideMark/>
          </w:tcPr>
          <w:p w14:paraId="46833893" w14:textId="77777777" w:rsidR="000763F8" w:rsidRDefault="000763F8">
            <w:pPr>
              <w:ind w:left="557"/>
              <w:rPr>
                <w:sz w:val="22"/>
                <w:szCs w:val="22"/>
                <w:lang w:val="en-US"/>
              </w:rPr>
            </w:pPr>
            <w:r>
              <w:rPr>
                <w:sz w:val="22"/>
                <w:szCs w:val="22"/>
                <w:lang w:val="en-US"/>
              </w:rPr>
              <w:t>Hazard ratio vs. placebo (95 % CI)</w:t>
            </w:r>
          </w:p>
        </w:tc>
        <w:tc>
          <w:tcPr>
            <w:tcW w:w="1275" w:type="pct"/>
            <w:tcBorders>
              <w:top w:val="single" w:sz="4" w:space="0" w:color="000000"/>
              <w:left w:val="single" w:sz="4" w:space="0" w:color="000000"/>
              <w:bottom w:val="single" w:sz="4" w:space="0" w:color="000000"/>
              <w:right w:val="single" w:sz="4" w:space="0" w:color="000000"/>
            </w:tcBorders>
            <w:vAlign w:val="center"/>
          </w:tcPr>
          <w:p w14:paraId="331E2B75" w14:textId="77777777" w:rsidR="000763F8" w:rsidRDefault="000763F8">
            <w:pPr>
              <w:jc w:val="center"/>
              <w:rPr>
                <w:sz w:val="22"/>
                <w:szCs w:val="22"/>
                <w:lang w:val="en-US"/>
              </w:rPr>
            </w:pPr>
          </w:p>
        </w:tc>
        <w:tc>
          <w:tcPr>
            <w:tcW w:w="1354" w:type="pct"/>
            <w:tcBorders>
              <w:top w:val="single" w:sz="4" w:space="0" w:color="000000"/>
              <w:left w:val="single" w:sz="4" w:space="0" w:color="000000"/>
              <w:bottom w:val="single" w:sz="4" w:space="0" w:color="000000"/>
              <w:right w:val="single" w:sz="4" w:space="0" w:color="000000"/>
            </w:tcBorders>
            <w:vAlign w:val="center"/>
            <w:hideMark/>
          </w:tcPr>
          <w:p w14:paraId="2775E8FE" w14:textId="77777777" w:rsidR="000763F8" w:rsidRDefault="000763F8">
            <w:pPr>
              <w:jc w:val="center"/>
              <w:rPr>
                <w:sz w:val="22"/>
                <w:szCs w:val="22"/>
              </w:rPr>
            </w:pPr>
            <w:r>
              <w:rPr>
                <w:sz w:val="22"/>
                <w:szCs w:val="22"/>
              </w:rPr>
              <w:t>0,70 (0,61; 0,81)</w:t>
            </w:r>
          </w:p>
        </w:tc>
      </w:tr>
      <w:tr w:rsidR="000763F8" w14:paraId="6694E2E1" w14:textId="77777777" w:rsidTr="000763F8">
        <w:trPr>
          <w:trHeight w:val="254"/>
        </w:trPr>
        <w:tc>
          <w:tcPr>
            <w:tcW w:w="2372" w:type="pct"/>
            <w:tcBorders>
              <w:top w:val="single" w:sz="4" w:space="0" w:color="000000"/>
              <w:left w:val="single" w:sz="4" w:space="0" w:color="000000"/>
              <w:bottom w:val="single" w:sz="4" w:space="0" w:color="000000"/>
              <w:right w:val="single" w:sz="4" w:space="0" w:color="000000"/>
            </w:tcBorders>
            <w:hideMark/>
          </w:tcPr>
          <w:p w14:paraId="29BD2481" w14:textId="77777777" w:rsidR="000763F8" w:rsidRDefault="000763F8">
            <w:pPr>
              <w:ind w:left="557"/>
              <w:rPr>
                <w:sz w:val="22"/>
                <w:szCs w:val="22"/>
              </w:rPr>
            </w:pPr>
            <w:proofErr w:type="spellStart"/>
            <w:r>
              <w:rPr>
                <w:sz w:val="22"/>
                <w:szCs w:val="22"/>
              </w:rPr>
              <w:t>p−værdi</w:t>
            </w:r>
            <w:proofErr w:type="spellEnd"/>
          </w:p>
        </w:tc>
        <w:tc>
          <w:tcPr>
            <w:tcW w:w="1275" w:type="pct"/>
            <w:tcBorders>
              <w:top w:val="single" w:sz="4" w:space="0" w:color="000000"/>
              <w:left w:val="single" w:sz="4" w:space="0" w:color="000000"/>
              <w:bottom w:val="single" w:sz="4" w:space="0" w:color="000000"/>
              <w:right w:val="single" w:sz="4" w:space="0" w:color="000000"/>
            </w:tcBorders>
            <w:vAlign w:val="center"/>
          </w:tcPr>
          <w:p w14:paraId="582E306B" w14:textId="77777777" w:rsidR="000763F8" w:rsidRDefault="000763F8">
            <w:pPr>
              <w:jc w:val="center"/>
              <w:rPr>
                <w:sz w:val="22"/>
                <w:szCs w:val="22"/>
              </w:rPr>
            </w:pPr>
          </w:p>
        </w:tc>
        <w:tc>
          <w:tcPr>
            <w:tcW w:w="1354" w:type="pct"/>
            <w:tcBorders>
              <w:top w:val="single" w:sz="4" w:space="0" w:color="000000"/>
              <w:left w:val="single" w:sz="4" w:space="0" w:color="000000"/>
              <w:bottom w:val="single" w:sz="4" w:space="0" w:color="000000"/>
              <w:right w:val="single" w:sz="4" w:space="0" w:color="000000"/>
            </w:tcBorders>
            <w:vAlign w:val="center"/>
            <w:hideMark/>
          </w:tcPr>
          <w:p w14:paraId="7F04649D" w14:textId="77777777" w:rsidR="000763F8" w:rsidRDefault="000763F8">
            <w:pPr>
              <w:jc w:val="center"/>
              <w:rPr>
                <w:sz w:val="22"/>
                <w:szCs w:val="22"/>
              </w:rPr>
            </w:pPr>
            <w:r>
              <w:rPr>
                <w:sz w:val="22"/>
                <w:szCs w:val="22"/>
              </w:rPr>
              <w:t>&lt;0,0001</w:t>
            </w:r>
          </w:p>
        </w:tc>
      </w:tr>
      <w:tr w:rsidR="000763F8" w14:paraId="06041841" w14:textId="77777777" w:rsidTr="000763F8">
        <w:trPr>
          <w:trHeight w:val="506"/>
        </w:trPr>
        <w:tc>
          <w:tcPr>
            <w:tcW w:w="2372" w:type="pct"/>
            <w:tcBorders>
              <w:top w:val="single" w:sz="4" w:space="0" w:color="000000"/>
              <w:left w:val="single" w:sz="4" w:space="0" w:color="000000"/>
              <w:bottom w:val="single" w:sz="4" w:space="0" w:color="000000"/>
              <w:right w:val="single" w:sz="4" w:space="0" w:color="000000"/>
            </w:tcBorders>
            <w:hideMark/>
          </w:tcPr>
          <w:p w14:paraId="78D0B7B6" w14:textId="77777777" w:rsidR="000763F8" w:rsidRDefault="000763F8">
            <w:pPr>
              <w:ind w:left="557"/>
              <w:rPr>
                <w:b/>
                <w:sz w:val="22"/>
                <w:szCs w:val="22"/>
              </w:rPr>
            </w:pPr>
            <w:r>
              <w:rPr>
                <w:b/>
                <w:sz w:val="22"/>
                <w:szCs w:val="22"/>
              </w:rPr>
              <w:t xml:space="preserve">ESKD* eller vedvarende </w:t>
            </w:r>
            <w:proofErr w:type="spellStart"/>
            <w:r>
              <w:rPr>
                <w:b/>
                <w:sz w:val="22"/>
                <w:szCs w:val="22"/>
              </w:rPr>
              <w:t>eGFR</w:t>
            </w:r>
            <w:proofErr w:type="spellEnd"/>
          </w:p>
          <w:p w14:paraId="7A24C97C" w14:textId="77777777" w:rsidR="000763F8" w:rsidRDefault="000763F8">
            <w:pPr>
              <w:ind w:left="557"/>
              <w:rPr>
                <w:sz w:val="22"/>
                <w:szCs w:val="22"/>
              </w:rPr>
            </w:pPr>
            <w:r>
              <w:rPr>
                <w:b/>
                <w:sz w:val="22"/>
                <w:szCs w:val="22"/>
              </w:rPr>
              <w:t>&lt;10 ml/min/1,73 m</w:t>
            </w:r>
            <w:r>
              <w:rPr>
                <w:b/>
                <w:sz w:val="22"/>
                <w:szCs w:val="22"/>
                <w:vertAlign w:val="superscript"/>
              </w:rPr>
              <w:t>2</w:t>
            </w:r>
            <w:r>
              <w:rPr>
                <w:b/>
                <w:sz w:val="22"/>
                <w:szCs w:val="22"/>
              </w:rPr>
              <w:t>, N (%)</w:t>
            </w:r>
          </w:p>
        </w:tc>
        <w:tc>
          <w:tcPr>
            <w:tcW w:w="1275" w:type="pct"/>
            <w:tcBorders>
              <w:top w:val="single" w:sz="4" w:space="0" w:color="000000"/>
              <w:left w:val="single" w:sz="4" w:space="0" w:color="000000"/>
              <w:bottom w:val="single" w:sz="4" w:space="0" w:color="000000"/>
              <w:right w:val="single" w:sz="4" w:space="0" w:color="000000"/>
            </w:tcBorders>
            <w:vAlign w:val="center"/>
            <w:hideMark/>
          </w:tcPr>
          <w:p w14:paraId="70528A5D" w14:textId="77777777" w:rsidR="000763F8" w:rsidRDefault="000763F8">
            <w:pPr>
              <w:jc w:val="center"/>
              <w:rPr>
                <w:sz w:val="22"/>
                <w:szCs w:val="22"/>
              </w:rPr>
            </w:pPr>
            <w:r>
              <w:rPr>
                <w:sz w:val="22"/>
                <w:szCs w:val="22"/>
              </w:rPr>
              <w:t>221 (6,7)</w:t>
            </w:r>
          </w:p>
        </w:tc>
        <w:tc>
          <w:tcPr>
            <w:tcW w:w="1354" w:type="pct"/>
            <w:tcBorders>
              <w:top w:val="single" w:sz="4" w:space="0" w:color="000000"/>
              <w:left w:val="single" w:sz="4" w:space="0" w:color="000000"/>
              <w:bottom w:val="single" w:sz="4" w:space="0" w:color="000000"/>
              <w:right w:val="single" w:sz="4" w:space="0" w:color="000000"/>
            </w:tcBorders>
            <w:vAlign w:val="center"/>
            <w:hideMark/>
          </w:tcPr>
          <w:p w14:paraId="2992F66A" w14:textId="77777777" w:rsidR="000763F8" w:rsidRDefault="000763F8">
            <w:pPr>
              <w:jc w:val="center"/>
              <w:rPr>
                <w:sz w:val="22"/>
                <w:szCs w:val="22"/>
              </w:rPr>
            </w:pPr>
            <w:r>
              <w:rPr>
                <w:sz w:val="22"/>
                <w:szCs w:val="22"/>
              </w:rPr>
              <w:t>157 (4,8)</w:t>
            </w:r>
          </w:p>
        </w:tc>
      </w:tr>
      <w:tr w:rsidR="000763F8" w14:paraId="46501207" w14:textId="77777777" w:rsidTr="000763F8">
        <w:trPr>
          <w:trHeight w:val="253"/>
        </w:trPr>
        <w:tc>
          <w:tcPr>
            <w:tcW w:w="2372" w:type="pct"/>
            <w:tcBorders>
              <w:top w:val="single" w:sz="4" w:space="0" w:color="000000"/>
              <w:left w:val="single" w:sz="4" w:space="0" w:color="000000"/>
              <w:bottom w:val="single" w:sz="4" w:space="0" w:color="000000"/>
              <w:right w:val="single" w:sz="4" w:space="0" w:color="000000"/>
            </w:tcBorders>
            <w:hideMark/>
          </w:tcPr>
          <w:p w14:paraId="66231D9F" w14:textId="77777777" w:rsidR="000763F8" w:rsidRDefault="000763F8">
            <w:pPr>
              <w:ind w:left="557"/>
              <w:rPr>
                <w:sz w:val="22"/>
                <w:szCs w:val="22"/>
                <w:lang w:val="en-US"/>
              </w:rPr>
            </w:pPr>
            <w:r>
              <w:rPr>
                <w:sz w:val="22"/>
                <w:szCs w:val="22"/>
                <w:lang w:val="en-US"/>
              </w:rPr>
              <w:t>Hazard ratio vs. placebo (95 % CI)</w:t>
            </w:r>
          </w:p>
        </w:tc>
        <w:tc>
          <w:tcPr>
            <w:tcW w:w="1275" w:type="pct"/>
            <w:tcBorders>
              <w:top w:val="single" w:sz="4" w:space="0" w:color="000000"/>
              <w:left w:val="single" w:sz="4" w:space="0" w:color="000000"/>
              <w:bottom w:val="single" w:sz="4" w:space="0" w:color="000000"/>
              <w:right w:val="single" w:sz="4" w:space="0" w:color="000000"/>
            </w:tcBorders>
            <w:vAlign w:val="center"/>
          </w:tcPr>
          <w:p w14:paraId="6C345CD0" w14:textId="77777777" w:rsidR="000763F8" w:rsidRDefault="000763F8">
            <w:pPr>
              <w:jc w:val="center"/>
              <w:rPr>
                <w:sz w:val="22"/>
                <w:szCs w:val="22"/>
                <w:lang w:val="en-US"/>
              </w:rPr>
            </w:pPr>
          </w:p>
        </w:tc>
        <w:tc>
          <w:tcPr>
            <w:tcW w:w="1354" w:type="pct"/>
            <w:tcBorders>
              <w:top w:val="single" w:sz="4" w:space="0" w:color="000000"/>
              <w:left w:val="single" w:sz="4" w:space="0" w:color="000000"/>
              <w:bottom w:val="single" w:sz="4" w:space="0" w:color="000000"/>
              <w:right w:val="single" w:sz="4" w:space="0" w:color="000000"/>
            </w:tcBorders>
            <w:vAlign w:val="center"/>
            <w:hideMark/>
          </w:tcPr>
          <w:p w14:paraId="2FD981AA" w14:textId="77777777" w:rsidR="000763F8" w:rsidRDefault="000763F8">
            <w:pPr>
              <w:jc w:val="center"/>
              <w:rPr>
                <w:sz w:val="22"/>
                <w:szCs w:val="22"/>
              </w:rPr>
            </w:pPr>
            <w:r>
              <w:rPr>
                <w:sz w:val="22"/>
                <w:szCs w:val="22"/>
              </w:rPr>
              <w:t>0,69 (0,56; 0,84)</w:t>
            </w:r>
          </w:p>
        </w:tc>
      </w:tr>
      <w:tr w:rsidR="000763F8" w14:paraId="72A24C0E" w14:textId="77777777" w:rsidTr="000763F8">
        <w:trPr>
          <w:trHeight w:val="251"/>
        </w:trPr>
        <w:tc>
          <w:tcPr>
            <w:tcW w:w="2372" w:type="pct"/>
            <w:tcBorders>
              <w:top w:val="single" w:sz="4" w:space="0" w:color="000000"/>
              <w:left w:val="single" w:sz="4" w:space="0" w:color="000000"/>
              <w:bottom w:val="single" w:sz="4" w:space="0" w:color="000000"/>
              <w:right w:val="single" w:sz="4" w:space="0" w:color="000000"/>
            </w:tcBorders>
            <w:hideMark/>
          </w:tcPr>
          <w:p w14:paraId="08D06406" w14:textId="77777777" w:rsidR="000763F8" w:rsidRDefault="000763F8">
            <w:pPr>
              <w:ind w:left="557"/>
              <w:rPr>
                <w:sz w:val="22"/>
                <w:szCs w:val="22"/>
              </w:rPr>
            </w:pPr>
            <w:proofErr w:type="spellStart"/>
            <w:r>
              <w:rPr>
                <w:sz w:val="22"/>
                <w:szCs w:val="22"/>
              </w:rPr>
              <w:t>p−værdi</w:t>
            </w:r>
            <w:proofErr w:type="spellEnd"/>
          </w:p>
        </w:tc>
        <w:tc>
          <w:tcPr>
            <w:tcW w:w="1275" w:type="pct"/>
            <w:tcBorders>
              <w:top w:val="single" w:sz="4" w:space="0" w:color="000000"/>
              <w:left w:val="single" w:sz="4" w:space="0" w:color="000000"/>
              <w:bottom w:val="single" w:sz="4" w:space="0" w:color="000000"/>
              <w:right w:val="single" w:sz="4" w:space="0" w:color="000000"/>
            </w:tcBorders>
            <w:vAlign w:val="center"/>
          </w:tcPr>
          <w:p w14:paraId="3D99E69D" w14:textId="77777777" w:rsidR="000763F8" w:rsidRDefault="000763F8">
            <w:pPr>
              <w:jc w:val="center"/>
              <w:rPr>
                <w:sz w:val="22"/>
                <w:szCs w:val="22"/>
              </w:rPr>
            </w:pPr>
          </w:p>
        </w:tc>
        <w:tc>
          <w:tcPr>
            <w:tcW w:w="1354" w:type="pct"/>
            <w:tcBorders>
              <w:top w:val="single" w:sz="4" w:space="0" w:color="000000"/>
              <w:left w:val="single" w:sz="4" w:space="0" w:color="000000"/>
              <w:bottom w:val="single" w:sz="4" w:space="0" w:color="000000"/>
              <w:right w:val="single" w:sz="4" w:space="0" w:color="000000"/>
            </w:tcBorders>
            <w:vAlign w:val="center"/>
            <w:hideMark/>
          </w:tcPr>
          <w:p w14:paraId="5430E3DC" w14:textId="77777777" w:rsidR="000763F8" w:rsidRDefault="000763F8">
            <w:pPr>
              <w:jc w:val="center"/>
              <w:rPr>
                <w:sz w:val="22"/>
                <w:szCs w:val="22"/>
              </w:rPr>
            </w:pPr>
            <w:r>
              <w:rPr>
                <w:sz w:val="22"/>
                <w:szCs w:val="22"/>
              </w:rPr>
              <w:t>0,0003</w:t>
            </w:r>
          </w:p>
        </w:tc>
      </w:tr>
      <w:tr w:rsidR="000763F8" w14:paraId="442A02EA" w14:textId="77777777" w:rsidTr="000763F8">
        <w:trPr>
          <w:trHeight w:val="253"/>
        </w:trPr>
        <w:tc>
          <w:tcPr>
            <w:tcW w:w="2372" w:type="pct"/>
            <w:tcBorders>
              <w:top w:val="single" w:sz="4" w:space="0" w:color="000000"/>
              <w:left w:val="single" w:sz="4" w:space="0" w:color="000000"/>
              <w:bottom w:val="single" w:sz="4" w:space="0" w:color="000000"/>
              <w:right w:val="single" w:sz="4" w:space="0" w:color="000000"/>
            </w:tcBorders>
            <w:hideMark/>
          </w:tcPr>
          <w:p w14:paraId="574CACD2" w14:textId="77777777" w:rsidR="000763F8" w:rsidRDefault="000763F8">
            <w:pPr>
              <w:ind w:left="557"/>
              <w:rPr>
                <w:b/>
                <w:sz w:val="22"/>
                <w:szCs w:val="22"/>
              </w:rPr>
            </w:pPr>
            <w:r>
              <w:rPr>
                <w:b/>
                <w:sz w:val="22"/>
                <w:szCs w:val="22"/>
              </w:rPr>
              <w:t>Nyredød, N (</w:t>
            </w:r>
            <w:proofErr w:type="gramStart"/>
            <w:r>
              <w:rPr>
                <w:b/>
                <w:sz w:val="22"/>
                <w:szCs w:val="22"/>
              </w:rPr>
              <w:t>%)*</w:t>
            </w:r>
            <w:proofErr w:type="gramEnd"/>
            <w:r>
              <w:rPr>
                <w:b/>
                <w:sz w:val="22"/>
                <w:szCs w:val="22"/>
              </w:rPr>
              <w:t>*</w:t>
            </w:r>
          </w:p>
        </w:tc>
        <w:tc>
          <w:tcPr>
            <w:tcW w:w="1275" w:type="pct"/>
            <w:tcBorders>
              <w:top w:val="single" w:sz="4" w:space="0" w:color="000000"/>
              <w:left w:val="single" w:sz="4" w:space="0" w:color="000000"/>
              <w:bottom w:val="single" w:sz="4" w:space="0" w:color="000000"/>
              <w:right w:val="single" w:sz="4" w:space="0" w:color="000000"/>
            </w:tcBorders>
            <w:vAlign w:val="center"/>
            <w:hideMark/>
          </w:tcPr>
          <w:p w14:paraId="338ED852" w14:textId="77777777" w:rsidR="000763F8" w:rsidRDefault="000763F8">
            <w:pPr>
              <w:jc w:val="center"/>
              <w:rPr>
                <w:sz w:val="22"/>
                <w:szCs w:val="22"/>
              </w:rPr>
            </w:pPr>
            <w:r>
              <w:rPr>
                <w:sz w:val="22"/>
                <w:szCs w:val="22"/>
              </w:rPr>
              <w:t>4 (0,1)</w:t>
            </w:r>
          </w:p>
        </w:tc>
        <w:tc>
          <w:tcPr>
            <w:tcW w:w="1354" w:type="pct"/>
            <w:tcBorders>
              <w:top w:val="single" w:sz="4" w:space="0" w:color="000000"/>
              <w:left w:val="single" w:sz="4" w:space="0" w:color="000000"/>
              <w:bottom w:val="single" w:sz="4" w:space="0" w:color="000000"/>
              <w:right w:val="single" w:sz="4" w:space="0" w:color="000000"/>
            </w:tcBorders>
            <w:vAlign w:val="center"/>
            <w:hideMark/>
          </w:tcPr>
          <w:p w14:paraId="0A0D8813" w14:textId="77777777" w:rsidR="000763F8" w:rsidRDefault="000763F8">
            <w:pPr>
              <w:jc w:val="center"/>
              <w:rPr>
                <w:sz w:val="22"/>
                <w:szCs w:val="22"/>
              </w:rPr>
            </w:pPr>
            <w:r>
              <w:rPr>
                <w:sz w:val="22"/>
                <w:szCs w:val="22"/>
              </w:rPr>
              <w:t>4 (0,1)</w:t>
            </w:r>
          </w:p>
        </w:tc>
      </w:tr>
      <w:tr w:rsidR="000763F8" w:rsidRPr="00511871" w14:paraId="026B0E7A" w14:textId="77777777" w:rsidTr="000763F8">
        <w:trPr>
          <w:trHeight w:val="251"/>
        </w:trPr>
        <w:tc>
          <w:tcPr>
            <w:tcW w:w="2372" w:type="pct"/>
            <w:tcBorders>
              <w:top w:val="single" w:sz="4" w:space="0" w:color="000000"/>
              <w:left w:val="single" w:sz="4" w:space="0" w:color="000000"/>
              <w:bottom w:val="single" w:sz="4" w:space="0" w:color="000000"/>
              <w:right w:val="single" w:sz="4" w:space="0" w:color="000000"/>
            </w:tcBorders>
            <w:hideMark/>
          </w:tcPr>
          <w:p w14:paraId="1ABEA5D3" w14:textId="77777777" w:rsidR="000763F8" w:rsidRDefault="000763F8">
            <w:pPr>
              <w:ind w:left="557"/>
              <w:rPr>
                <w:sz w:val="22"/>
                <w:szCs w:val="22"/>
                <w:lang w:val="en-US"/>
              </w:rPr>
            </w:pPr>
            <w:r>
              <w:rPr>
                <w:sz w:val="22"/>
                <w:szCs w:val="22"/>
                <w:lang w:val="en-US"/>
              </w:rPr>
              <w:t>Hazard ratio vs. placebo (95 % CI)</w:t>
            </w:r>
          </w:p>
        </w:tc>
        <w:tc>
          <w:tcPr>
            <w:tcW w:w="1275" w:type="pct"/>
            <w:tcBorders>
              <w:top w:val="single" w:sz="4" w:space="0" w:color="000000"/>
              <w:left w:val="single" w:sz="4" w:space="0" w:color="000000"/>
              <w:bottom w:val="single" w:sz="4" w:space="0" w:color="000000"/>
              <w:right w:val="single" w:sz="4" w:space="0" w:color="000000"/>
            </w:tcBorders>
            <w:vAlign w:val="center"/>
          </w:tcPr>
          <w:p w14:paraId="1EEC48D3" w14:textId="77777777" w:rsidR="000763F8" w:rsidRDefault="000763F8">
            <w:pPr>
              <w:jc w:val="center"/>
              <w:rPr>
                <w:sz w:val="22"/>
                <w:szCs w:val="22"/>
                <w:lang w:val="en-US"/>
              </w:rPr>
            </w:pPr>
          </w:p>
        </w:tc>
        <w:tc>
          <w:tcPr>
            <w:tcW w:w="1354" w:type="pct"/>
            <w:tcBorders>
              <w:top w:val="single" w:sz="4" w:space="0" w:color="000000"/>
              <w:left w:val="single" w:sz="4" w:space="0" w:color="000000"/>
              <w:bottom w:val="single" w:sz="4" w:space="0" w:color="000000"/>
              <w:right w:val="single" w:sz="4" w:space="0" w:color="000000"/>
            </w:tcBorders>
            <w:vAlign w:val="center"/>
          </w:tcPr>
          <w:p w14:paraId="69B290D4" w14:textId="77777777" w:rsidR="000763F8" w:rsidRDefault="000763F8">
            <w:pPr>
              <w:jc w:val="center"/>
              <w:rPr>
                <w:sz w:val="22"/>
                <w:szCs w:val="22"/>
                <w:lang w:val="en-US"/>
              </w:rPr>
            </w:pPr>
          </w:p>
        </w:tc>
      </w:tr>
      <w:tr w:rsidR="000763F8" w14:paraId="6130EA94" w14:textId="77777777" w:rsidTr="000763F8">
        <w:trPr>
          <w:trHeight w:val="253"/>
        </w:trPr>
        <w:tc>
          <w:tcPr>
            <w:tcW w:w="2372" w:type="pct"/>
            <w:tcBorders>
              <w:top w:val="single" w:sz="4" w:space="0" w:color="000000"/>
              <w:left w:val="single" w:sz="4" w:space="0" w:color="000000"/>
              <w:bottom w:val="single" w:sz="4" w:space="0" w:color="000000"/>
              <w:right w:val="single" w:sz="4" w:space="0" w:color="000000"/>
            </w:tcBorders>
            <w:hideMark/>
          </w:tcPr>
          <w:p w14:paraId="601722A7" w14:textId="77777777" w:rsidR="000763F8" w:rsidRDefault="000763F8">
            <w:pPr>
              <w:ind w:left="557"/>
              <w:rPr>
                <w:sz w:val="22"/>
                <w:szCs w:val="22"/>
              </w:rPr>
            </w:pPr>
            <w:proofErr w:type="spellStart"/>
            <w:r>
              <w:rPr>
                <w:sz w:val="22"/>
                <w:szCs w:val="22"/>
              </w:rPr>
              <w:t>p−værdi</w:t>
            </w:r>
            <w:proofErr w:type="spellEnd"/>
          </w:p>
        </w:tc>
        <w:tc>
          <w:tcPr>
            <w:tcW w:w="1275" w:type="pct"/>
            <w:tcBorders>
              <w:top w:val="single" w:sz="4" w:space="0" w:color="000000"/>
              <w:left w:val="single" w:sz="4" w:space="0" w:color="000000"/>
              <w:bottom w:val="single" w:sz="4" w:space="0" w:color="000000"/>
              <w:right w:val="single" w:sz="4" w:space="0" w:color="000000"/>
            </w:tcBorders>
            <w:vAlign w:val="center"/>
          </w:tcPr>
          <w:p w14:paraId="729953AF" w14:textId="77777777" w:rsidR="000763F8" w:rsidRDefault="000763F8">
            <w:pPr>
              <w:jc w:val="center"/>
              <w:rPr>
                <w:sz w:val="22"/>
                <w:szCs w:val="22"/>
              </w:rPr>
            </w:pPr>
          </w:p>
        </w:tc>
        <w:tc>
          <w:tcPr>
            <w:tcW w:w="1354" w:type="pct"/>
            <w:tcBorders>
              <w:top w:val="single" w:sz="4" w:space="0" w:color="000000"/>
              <w:left w:val="single" w:sz="4" w:space="0" w:color="000000"/>
              <w:bottom w:val="single" w:sz="4" w:space="0" w:color="000000"/>
              <w:right w:val="single" w:sz="4" w:space="0" w:color="000000"/>
            </w:tcBorders>
            <w:vAlign w:val="center"/>
          </w:tcPr>
          <w:p w14:paraId="7F2C4A72" w14:textId="77777777" w:rsidR="000763F8" w:rsidRDefault="000763F8">
            <w:pPr>
              <w:jc w:val="center"/>
              <w:rPr>
                <w:sz w:val="22"/>
                <w:szCs w:val="22"/>
              </w:rPr>
            </w:pPr>
          </w:p>
        </w:tc>
      </w:tr>
      <w:tr w:rsidR="000763F8" w14:paraId="41A8F6B0" w14:textId="77777777" w:rsidTr="000763F8">
        <w:trPr>
          <w:trHeight w:val="251"/>
        </w:trPr>
        <w:tc>
          <w:tcPr>
            <w:tcW w:w="2372" w:type="pct"/>
            <w:tcBorders>
              <w:top w:val="single" w:sz="4" w:space="0" w:color="000000"/>
              <w:left w:val="single" w:sz="4" w:space="0" w:color="000000"/>
              <w:bottom w:val="single" w:sz="4" w:space="0" w:color="000000"/>
              <w:right w:val="single" w:sz="4" w:space="0" w:color="000000"/>
            </w:tcBorders>
            <w:hideMark/>
          </w:tcPr>
          <w:p w14:paraId="2CA410A6" w14:textId="77777777" w:rsidR="000763F8" w:rsidRDefault="000763F8">
            <w:pPr>
              <w:ind w:left="557"/>
              <w:rPr>
                <w:b/>
                <w:sz w:val="22"/>
                <w:szCs w:val="22"/>
              </w:rPr>
            </w:pPr>
            <w:r>
              <w:rPr>
                <w:b/>
                <w:sz w:val="22"/>
                <w:szCs w:val="22"/>
              </w:rPr>
              <w:t>Kardiovaskulær (CV) død, N (%)</w:t>
            </w:r>
          </w:p>
        </w:tc>
        <w:tc>
          <w:tcPr>
            <w:tcW w:w="1275" w:type="pct"/>
            <w:tcBorders>
              <w:top w:val="single" w:sz="4" w:space="0" w:color="000000"/>
              <w:left w:val="single" w:sz="4" w:space="0" w:color="000000"/>
              <w:bottom w:val="single" w:sz="4" w:space="0" w:color="000000"/>
              <w:right w:val="single" w:sz="4" w:space="0" w:color="000000"/>
            </w:tcBorders>
            <w:vAlign w:val="center"/>
            <w:hideMark/>
          </w:tcPr>
          <w:p w14:paraId="2D1F84D3" w14:textId="77777777" w:rsidR="000763F8" w:rsidRDefault="000763F8">
            <w:pPr>
              <w:jc w:val="center"/>
              <w:rPr>
                <w:sz w:val="22"/>
                <w:szCs w:val="22"/>
              </w:rPr>
            </w:pPr>
            <w:r>
              <w:rPr>
                <w:sz w:val="22"/>
                <w:szCs w:val="22"/>
              </w:rPr>
              <w:t>69 (2,1)</w:t>
            </w:r>
          </w:p>
        </w:tc>
        <w:tc>
          <w:tcPr>
            <w:tcW w:w="1354" w:type="pct"/>
            <w:tcBorders>
              <w:top w:val="single" w:sz="4" w:space="0" w:color="000000"/>
              <w:left w:val="single" w:sz="4" w:space="0" w:color="000000"/>
              <w:bottom w:val="single" w:sz="4" w:space="0" w:color="000000"/>
              <w:right w:val="single" w:sz="4" w:space="0" w:color="000000"/>
            </w:tcBorders>
            <w:vAlign w:val="center"/>
            <w:hideMark/>
          </w:tcPr>
          <w:p w14:paraId="2D37684C" w14:textId="77777777" w:rsidR="000763F8" w:rsidRDefault="000763F8">
            <w:pPr>
              <w:jc w:val="center"/>
              <w:rPr>
                <w:sz w:val="22"/>
                <w:szCs w:val="22"/>
              </w:rPr>
            </w:pPr>
            <w:r>
              <w:rPr>
                <w:sz w:val="22"/>
                <w:szCs w:val="22"/>
              </w:rPr>
              <w:t>59 (1,8)</w:t>
            </w:r>
          </w:p>
        </w:tc>
      </w:tr>
      <w:tr w:rsidR="000763F8" w14:paraId="529D4AE4" w14:textId="77777777" w:rsidTr="000763F8">
        <w:trPr>
          <w:trHeight w:val="253"/>
        </w:trPr>
        <w:tc>
          <w:tcPr>
            <w:tcW w:w="2372" w:type="pct"/>
            <w:tcBorders>
              <w:top w:val="single" w:sz="4" w:space="0" w:color="000000"/>
              <w:left w:val="single" w:sz="4" w:space="0" w:color="000000"/>
              <w:bottom w:val="single" w:sz="4" w:space="0" w:color="000000"/>
              <w:right w:val="single" w:sz="4" w:space="0" w:color="000000"/>
            </w:tcBorders>
            <w:hideMark/>
          </w:tcPr>
          <w:p w14:paraId="0A0C97EE" w14:textId="77777777" w:rsidR="000763F8" w:rsidRDefault="000763F8">
            <w:pPr>
              <w:ind w:left="557"/>
              <w:rPr>
                <w:sz w:val="22"/>
                <w:szCs w:val="22"/>
                <w:lang w:val="en-US"/>
              </w:rPr>
            </w:pPr>
            <w:r>
              <w:rPr>
                <w:sz w:val="22"/>
                <w:szCs w:val="22"/>
                <w:lang w:val="en-US"/>
              </w:rPr>
              <w:t>Hazard ratio vs. placebo (95 % CI)</w:t>
            </w:r>
          </w:p>
        </w:tc>
        <w:tc>
          <w:tcPr>
            <w:tcW w:w="1275" w:type="pct"/>
            <w:tcBorders>
              <w:top w:val="single" w:sz="4" w:space="0" w:color="000000"/>
              <w:left w:val="single" w:sz="4" w:space="0" w:color="000000"/>
              <w:bottom w:val="single" w:sz="4" w:space="0" w:color="000000"/>
              <w:right w:val="single" w:sz="4" w:space="0" w:color="000000"/>
            </w:tcBorders>
            <w:vAlign w:val="center"/>
          </w:tcPr>
          <w:p w14:paraId="202D3EB5" w14:textId="77777777" w:rsidR="000763F8" w:rsidRDefault="000763F8">
            <w:pPr>
              <w:jc w:val="center"/>
              <w:rPr>
                <w:sz w:val="22"/>
                <w:szCs w:val="22"/>
                <w:lang w:val="en-US"/>
              </w:rPr>
            </w:pPr>
          </w:p>
        </w:tc>
        <w:tc>
          <w:tcPr>
            <w:tcW w:w="1354" w:type="pct"/>
            <w:tcBorders>
              <w:top w:val="single" w:sz="4" w:space="0" w:color="000000"/>
              <w:left w:val="single" w:sz="4" w:space="0" w:color="000000"/>
              <w:bottom w:val="single" w:sz="4" w:space="0" w:color="000000"/>
              <w:right w:val="single" w:sz="4" w:space="0" w:color="000000"/>
            </w:tcBorders>
            <w:vAlign w:val="center"/>
            <w:hideMark/>
          </w:tcPr>
          <w:p w14:paraId="02CB76E8" w14:textId="77777777" w:rsidR="000763F8" w:rsidRDefault="000763F8">
            <w:pPr>
              <w:jc w:val="center"/>
              <w:rPr>
                <w:sz w:val="22"/>
                <w:szCs w:val="22"/>
              </w:rPr>
            </w:pPr>
            <w:r>
              <w:rPr>
                <w:sz w:val="22"/>
                <w:szCs w:val="22"/>
              </w:rPr>
              <w:t>0,84 (0,60; 1,19)</w:t>
            </w:r>
          </w:p>
        </w:tc>
      </w:tr>
      <w:tr w:rsidR="000763F8" w14:paraId="26E23FE2" w14:textId="77777777" w:rsidTr="000763F8">
        <w:trPr>
          <w:trHeight w:val="253"/>
        </w:trPr>
        <w:tc>
          <w:tcPr>
            <w:tcW w:w="2372" w:type="pct"/>
            <w:tcBorders>
              <w:top w:val="single" w:sz="4" w:space="0" w:color="000000"/>
              <w:left w:val="single" w:sz="4" w:space="0" w:color="000000"/>
              <w:bottom w:val="single" w:sz="4" w:space="0" w:color="000000"/>
              <w:right w:val="single" w:sz="4" w:space="0" w:color="000000"/>
            </w:tcBorders>
            <w:hideMark/>
          </w:tcPr>
          <w:p w14:paraId="774EF7E6" w14:textId="77777777" w:rsidR="000763F8" w:rsidRDefault="000763F8">
            <w:pPr>
              <w:ind w:left="557"/>
              <w:rPr>
                <w:sz w:val="22"/>
                <w:szCs w:val="22"/>
              </w:rPr>
            </w:pPr>
            <w:proofErr w:type="spellStart"/>
            <w:r>
              <w:rPr>
                <w:sz w:val="22"/>
                <w:szCs w:val="22"/>
              </w:rPr>
              <w:t>p−værdi</w:t>
            </w:r>
            <w:proofErr w:type="spellEnd"/>
          </w:p>
        </w:tc>
        <w:tc>
          <w:tcPr>
            <w:tcW w:w="1275" w:type="pct"/>
            <w:tcBorders>
              <w:top w:val="single" w:sz="4" w:space="0" w:color="000000"/>
              <w:left w:val="single" w:sz="4" w:space="0" w:color="000000"/>
              <w:bottom w:val="single" w:sz="4" w:space="0" w:color="000000"/>
              <w:right w:val="single" w:sz="4" w:space="0" w:color="000000"/>
            </w:tcBorders>
            <w:vAlign w:val="center"/>
          </w:tcPr>
          <w:p w14:paraId="2B89390D" w14:textId="77777777" w:rsidR="000763F8" w:rsidRDefault="000763F8">
            <w:pPr>
              <w:jc w:val="center"/>
              <w:rPr>
                <w:sz w:val="22"/>
                <w:szCs w:val="22"/>
              </w:rPr>
            </w:pPr>
          </w:p>
        </w:tc>
        <w:tc>
          <w:tcPr>
            <w:tcW w:w="1354" w:type="pct"/>
            <w:tcBorders>
              <w:top w:val="single" w:sz="4" w:space="0" w:color="000000"/>
              <w:left w:val="single" w:sz="4" w:space="0" w:color="000000"/>
              <w:bottom w:val="single" w:sz="4" w:space="0" w:color="000000"/>
              <w:right w:val="single" w:sz="4" w:space="0" w:color="000000"/>
            </w:tcBorders>
            <w:vAlign w:val="center"/>
            <w:hideMark/>
          </w:tcPr>
          <w:p w14:paraId="4A5E835C" w14:textId="77777777" w:rsidR="000763F8" w:rsidRDefault="000763F8">
            <w:pPr>
              <w:jc w:val="center"/>
              <w:rPr>
                <w:sz w:val="22"/>
                <w:szCs w:val="22"/>
              </w:rPr>
            </w:pPr>
            <w:r>
              <w:rPr>
                <w:sz w:val="22"/>
                <w:szCs w:val="22"/>
              </w:rPr>
              <w:t>0,3366</w:t>
            </w:r>
          </w:p>
        </w:tc>
      </w:tr>
      <w:tr w:rsidR="000763F8" w14:paraId="0775ED27" w14:textId="77777777" w:rsidTr="000763F8">
        <w:trPr>
          <w:trHeight w:val="251"/>
        </w:trPr>
        <w:tc>
          <w:tcPr>
            <w:tcW w:w="2372" w:type="pct"/>
            <w:tcBorders>
              <w:top w:val="single" w:sz="4" w:space="0" w:color="000000"/>
              <w:left w:val="single" w:sz="4" w:space="0" w:color="000000"/>
              <w:bottom w:val="single" w:sz="4" w:space="0" w:color="000000"/>
              <w:right w:val="single" w:sz="4" w:space="0" w:color="000000"/>
            </w:tcBorders>
            <w:hideMark/>
          </w:tcPr>
          <w:p w14:paraId="50B98450" w14:textId="77777777" w:rsidR="000763F8" w:rsidRDefault="000763F8">
            <w:pPr>
              <w:ind w:left="557"/>
              <w:rPr>
                <w:b/>
                <w:sz w:val="22"/>
                <w:szCs w:val="22"/>
              </w:rPr>
            </w:pPr>
            <w:r>
              <w:rPr>
                <w:b/>
                <w:sz w:val="22"/>
                <w:szCs w:val="22"/>
              </w:rPr>
              <w:t>ESKD eller CV død, N (</w:t>
            </w:r>
            <w:proofErr w:type="gramStart"/>
            <w:r>
              <w:rPr>
                <w:b/>
                <w:sz w:val="22"/>
                <w:szCs w:val="22"/>
              </w:rPr>
              <w:t>%)#</w:t>
            </w:r>
            <w:proofErr w:type="gramEnd"/>
          </w:p>
        </w:tc>
        <w:tc>
          <w:tcPr>
            <w:tcW w:w="1275" w:type="pct"/>
            <w:tcBorders>
              <w:top w:val="single" w:sz="4" w:space="0" w:color="000000"/>
              <w:left w:val="single" w:sz="4" w:space="0" w:color="000000"/>
              <w:bottom w:val="single" w:sz="4" w:space="0" w:color="000000"/>
              <w:right w:val="single" w:sz="4" w:space="0" w:color="000000"/>
            </w:tcBorders>
            <w:vAlign w:val="center"/>
            <w:hideMark/>
          </w:tcPr>
          <w:p w14:paraId="7815C847" w14:textId="77777777" w:rsidR="000763F8" w:rsidRDefault="000763F8">
            <w:pPr>
              <w:jc w:val="center"/>
              <w:rPr>
                <w:sz w:val="22"/>
                <w:szCs w:val="22"/>
              </w:rPr>
            </w:pPr>
            <w:r>
              <w:rPr>
                <w:sz w:val="22"/>
                <w:szCs w:val="22"/>
              </w:rPr>
              <w:t>217 (6,6)</w:t>
            </w:r>
          </w:p>
        </w:tc>
        <w:tc>
          <w:tcPr>
            <w:tcW w:w="1354" w:type="pct"/>
            <w:tcBorders>
              <w:top w:val="single" w:sz="4" w:space="0" w:color="000000"/>
              <w:left w:val="single" w:sz="4" w:space="0" w:color="000000"/>
              <w:bottom w:val="single" w:sz="4" w:space="0" w:color="000000"/>
              <w:right w:val="single" w:sz="4" w:space="0" w:color="000000"/>
            </w:tcBorders>
            <w:vAlign w:val="center"/>
            <w:hideMark/>
          </w:tcPr>
          <w:p w14:paraId="76B1361D" w14:textId="77777777" w:rsidR="000763F8" w:rsidRDefault="000763F8">
            <w:pPr>
              <w:jc w:val="center"/>
              <w:rPr>
                <w:sz w:val="22"/>
                <w:szCs w:val="22"/>
              </w:rPr>
            </w:pPr>
            <w:r>
              <w:rPr>
                <w:sz w:val="22"/>
                <w:szCs w:val="22"/>
              </w:rPr>
              <w:t>163 (4,9)</w:t>
            </w:r>
          </w:p>
        </w:tc>
      </w:tr>
      <w:tr w:rsidR="000763F8" w14:paraId="4EE96B0B" w14:textId="77777777" w:rsidTr="000763F8">
        <w:trPr>
          <w:trHeight w:val="253"/>
        </w:trPr>
        <w:tc>
          <w:tcPr>
            <w:tcW w:w="2372" w:type="pct"/>
            <w:tcBorders>
              <w:top w:val="single" w:sz="4" w:space="0" w:color="000000"/>
              <w:left w:val="single" w:sz="4" w:space="0" w:color="000000"/>
              <w:bottom w:val="single" w:sz="4" w:space="0" w:color="000000"/>
              <w:right w:val="single" w:sz="4" w:space="0" w:color="000000"/>
            </w:tcBorders>
            <w:hideMark/>
          </w:tcPr>
          <w:p w14:paraId="521792F6" w14:textId="77777777" w:rsidR="000763F8" w:rsidRDefault="000763F8">
            <w:pPr>
              <w:ind w:left="557"/>
              <w:rPr>
                <w:sz w:val="22"/>
                <w:szCs w:val="22"/>
                <w:lang w:val="en-US"/>
              </w:rPr>
            </w:pPr>
            <w:r>
              <w:rPr>
                <w:sz w:val="22"/>
                <w:szCs w:val="22"/>
                <w:lang w:val="en-US"/>
              </w:rPr>
              <w:t>Hazard ratio vs. placebo (95 % CI)</w:t>
            </w:r>
          </w:p>
        </w:tc>
        <w:tc>
          <w:tcPr>
            <w:tcW w:w="1275" w:type="pct"/>
            <w:tcBorders>
              <w:top w:val="single" w:sz="4" w:space="0" w:color="000000"/>
              <w:left w:val="single" w:sz="4" w:space="0" w:color="000000"/>
              <w:bottom w:val="single" w:sz="4" w:space="0" w:color="000000"/>
              <w:right w:val="single" w:sz="4" w:space="0" w:color="000000"/>
            </w:tcBorders>
            <w:vAlign w:val="center"/>
          </w:tcPr>
          <w:p w14:paraId="6D6DBE22" w14:textId="77777777" w:rsidR="000763F8" w:rsidRDefault="000763F8">
            <w:pPr>
              <w:jc w:val="center"/>
              <w:rPr>
                <w:sz w:val="22"/>
                <w:szCs w:val="22"/>
                <w:lang w:val="en-US"/>
              </w:rPr>
            </w:pPr>
          </w:p>
        </w:tc>
        <w:tc>
          <w:tcPr>
            <w:tcW w:w="1354" w:type="pct"/>
            <w:tcBorders>
              <w:top w:val="single" w:sz="4" w:space="0" w:color="000000"/>
              <w:left w:val="single" w:sz="4" w:space="0" w:color="000000"/>
              <w:bottom w:val="single" w:sz="4" w:space="0" w:color="000000"/>
              <w:right w:val="single" w:sz="4" w:space="0" w:color="000000"/>
            </w:tcBorders>
            <w:vAlign w:val="center"/>
            <w:hideMark/>
          </w:tcPr>
          <w:p w14:paraId="2624053B" w14:textId="77777777" w:rsidR="000763F8" w:rsidRDefault="000763F8">
            <w:pPr>
              <w:jc w:val="center"/>
              <w:rPr>
                <w:sz w:val="22"/>
                <w:szCs w:val="22"/>
              </w:rPr>
            </w:pPr>
            <w:r>
              <w:rPr>
                <w:sz w:val="22"/>
                <w:szCs w:val="22"/>
              </w:rPr>
              <w:t>0,73 (0,59; 0,89)</w:t>
            </w:r>
          </w:p>
        </w:tc>
      </w:tr>
      <w:tr w:rsidR="000763F8" w14:paraId="755FE753" w14:textId="77777777" w:rsidTr="000763F8">
        <w:trPr>
          <w:trHeight w:val="251"/>
        </w:trPr>
        <w:tc>
          <w:tcPr>
            <w:tcW w:w="2372" w:type="pct"/>
            <w:tcBorders>
              <w:top w:val="single" w:sz="4" w:space="0" w:color="000000"/>
              <w:left w:val="single" w:sz="4" w:space="0" w:color="000000"/>
              <w:bottom w:val="single" w:sz="4" w:space="0" w:color="000000"/>
              <w:right w:val="single" w:sz="4" w:space="0" w:color="000000"/>
            </w:tcBorders>
            <w:hideMark/>
          </w:tcPr>
          <w:p w14:paraId="6BBC7131" w14:textId="77777777" w:rsidR="000763F8" w:rsidRDefault="000763F8">
            <w:pPr>
              <w:ind w:left="557"/>
              <w:rPr>
                <w:sz w:val="22"/>
                <w:szCs w:val="22"/>
              </w:rPr>
            </w:pPr>
            <w:proofErr w:type="spellStart"/>
            <w:r>
              <w:rPr>
                <w:sz w:val="22"/>
                <w:szCs w:val="22"/>
              </w:rPr>
              <w:t>p−værdi</w:t>
            </w:r>
            <w:proofErr w:type="spellEnd"/>
          </w:p>
        </w:tc>
        <w:tc>
          <w:tcPr>
            <w:tcW w:w="1275" w:type="pct"/>
            <w:tcBorders>
              <w:top w:val="single" w:sz="4" w:space="0" w:color="000000"/>
              <w:left w:val="single" w:sz="4" w:space="0" w:color="000000"/>
              <w:bottom w:val="single" w:sz="4" w:space="0" w:color="000000"/>
              <w:right w:val="single" w:sz="4" w:space="0" w:color="000000"/>
            </w:tcBorders>
            <w:vAlign w:val="center"/>
          </w:tcPr>
          <w:p w14:paraId="374F49BB" w14:textId="77777777" w:rsidR="000763F8" w:rsidRDefault="000763F8">
            <w:pPr>
              <w:jc w:val="center"/>
              <w:rPr>
                <w:sz w:val="22"/>
                <w:szCs w:val="22"/>
              </w:rPr>
            </w:pPr>
          </w:p>
        </w:tc>
        <w:tc>
          <w:tcPr>
            <w:tcW w:w="1354" w:type="pct"/>
            <w:tcBorders>
              <w:top w:val="single" w:sz="4" w:space="0" w:color="000000"/>
              <w:left w:val="single" w:sz="4" w:space="0" w:color="000000"/>
              <w:bottom w:val="single" w:sz="4" w:space="0" w:color="000000"/>
              <w:right w:val="single" w:sz="4" w:space="0" w:color="000000"/>
            </w:tcBorders>
            <w:vAlign w:val="center"/>
            <w:hideMark/>
          </w:tcPr>
          <w:p w14:paraId="77CC582E" w14:textId="77777777" w:rsidR="000763F8" w:rsidRDefault="000763F8">
            <w:pPr>
              <w:jc w:val="center"/>
              <w:rPr>
                <w:sz w:val="22"/>
                <w:szCs w:val="22"/>
              </w:rPr>
            </w:pPr>
            <w:r>
              <w:rPr>
                <w:sz w:val="22"/>
                <w:szCs w:val="22"/>
              </w:rPr>
              <w:t>0,0023</w:t>
            </w:r>
          </w:p>
        </w:tc>
      </w:tr>
      <w:tr w:rsidR="000763F8" w14:paraId="15F0AA32" w14:textId="77777777" w:rsidTr="000763F8">
        <w:trPr>
          <w:trHeight w:val="760"/>
        </w:trPr>
        <w:tc>
          <w:tcPr>
            <w:tcW w:w="2372" w:type="pct"/>
            <w:tcBorders>
              <w:top w:val="single" w:sz="4" w:space="0" w:color="000000"/>
              <w:left w:val="single" w:sz="4" w:space="0" w:color="000000"/>
              <w:bottom w:val="single" w:sz="4" w:space="0" w:color="000000"/>
              <w:right w:val="single" w:sz="4" w:space="0" w:color="000000"/>
            </w:tcBorders>
            <w:hideMark/>
          </w:tcPr>
          <w:p w14:paraId="7B3A5CDA" w14:textId="77777777" w:rsidR="000763F8" w:rsidRDefault="000763F8">
            <w:pPr>
              <w:rPr>
                <w:b/>
                <w:sz w:val="22"/>
                <w:szCs w:val="22"/>
              </w:rPr>
            </w:pPr>
            <w:r>
              <w:rPr>
                <w:b/>
                <w:sz w:val="22"/>
                <w:szCs w:val="22"/>
              </w:rPr>
              <w:t>Forekomst af indlæggelse af alle årsager (første og tilbagevendende), N af hændelser</w:t>
            </w:r>
          </w:p>
        </w:tc>
        <w:tc>
          <w:tcPr>
            <w:tcW w:w="1275" w:type="pct"/>
            <w:tcBorders>
              <w:top w:val="single" w:sz="4" w:space="0" w:color="000000"/>
              <w:left w:val="single" w:sz="4" w:space="0" w:color="000000"/>
              <w:bottom w:val="single" w:sz="4" w:space="0" w:color="000000"/>
              <w:right w:val="single" w:sz="4" w:space="0" w:color="000000"/>
            </w:tcBorders>
            <w:vAlign w:val="center"/>
            <w:hideMark/>
          </w:tcPr>
          <w:p w14:paraId="09090139" w14:textId="77777777" w:rsidR="000763F8" w:rsidRDefault="000763F8">
            <w:pPr>
              <w:jc w:val="center"/>
              <w:rPr>
                <w:sz w:val="22"/>
                <w:szCs w:val="22"/>
              </w:rPr>
            </w:pPr>
            <w:r>
              <w:rPr>
                <w:sz w:val="22"/>
                <w:szCs w:val="22"/>
              </w:rPr>
              <w:t>1 895</w:t>
            </w:r>
          </w:p>
        </w:tc>
        <w:tc>
          <w:tcPr>
            <w:tcW w:w="1354" w:type="pct"/>
            <w:tcBorders>
              <w:top w:val="single" w:sz="4" w:space="0" w:color="000000"/>
              <w:left w:val="single" w:sz="4" w:space="0" w:color="000000"/>
              <w:bottom w:val="single" w:sz="4" w:space="0" w:color="000000"/>
              <w:right w:val="single" w:sz="4" w:space="0" w:color="000000"/>
            </w:tcBorders>
            <w:vAlign w:val="center"/>
            <w:hideMark/>
          </w:tcPr>
          <w:p w14:paraId="39809C15" w14:textId="77777777" w:rsidR="000763F8" w:rsidRDefault="000763F8">
            <w:pPr>
              <w:jc w:val="center"/>
              <w:rPr>
                <w:sz w:val="22"/>
                <w:szCs w:val="22"/>
              </w:rPr>
            </w:pPr>
            <w:r>
              <w:rPr>
                <w:sz w:val="22"/>
                <w:szCs w:val="22"/>
              </w:rPr>
              <w:t>1 611</w:t>
            </w:r>
          </w:p>
        </w:tc>
      </w:tr>
      <w:tr w:rsidR="000763F8" w14:paraId="591F4664" w14:textId="77777777" w:rsidTr="000763F8">
        <w:trPr>
          <w:trHeight w:val="251"/>
        </w:trPr>
        <w:tc>
          <w:tcPr>
            <w:tcW w:w="2372" w:type="pct"/>
            <w:tcBorders>
              <w:top w:val="single" w:sz="4" w:space="0" w:color="000000"/>
              <w:left w:val="single" w:sz="4" w:space="0" w:color="000000"/>
              <w:bottom w:val="single" w:sz="4" w:space="0" w:color="000000"/>
              <w:right w:val="single" w:sz="4" w:space="0" w:color="000000"/>
            </w:tcBorders>
            <w:hideMark/>
          </w:tcPr>
          <w:p w14:paraId="4CBE0E77" w14:textId="77777777" w:rsidR="000763F8" w:rsidRDefault="000763F8">
            <w:pPr>
              <w:ind w:left="416"/>
              <w:rPr>
                <w:sz w:val="22"/>
                <w:szCs w:val="22"/>
                <w:lang w:val="en-US"/>
              </w:rPr>
            </w:pPr>
            <w:r>
              <w:rPr>
                <w:sz w:val="22"/>
                <w:szCs w:val="22"/>
                <w:lang w:val="en-US"/>
              </w:rPr>
              <w:t>Hazard ratio vs. placebo (99,03 % CI)</w:t>
            </w:r>
          </w:p>
        </w:tc>
        <w:tc>
          <w:tcPr>
            <w:tcW w:w="1275" w:type="pct"/>
            <w:tcBorders>
              <w:top w:val="single" w:sz="4" w:space="0" w:color="000000"/>
              <w:left w:val="single" w:sz="4" w:space="0" w:color="000000"/>
              <w:bottom w:val="single" w:sz="4" w:space="0" w:color="000000"/>
              <w:right w:val="single" w:sz="4" w:space="0" w:color="000000"/>
            </w:tcBorders>
            <w:vAlign w:val="center"/>
          </w:tcPr>
          <w:p w14:paraId="323DBDF4" w14:textId="77777777" w:rsidR="000763F8" w:rsidRDefault="000763F8">
            <w:pPr>
              <w:jc w:val="center"/>
              <w:rPr>
                <w:sz w:val="22"/>
                <w:szCs w:val="22"/>
                <w:lang w:val="en-US"/>
              </w:rPr>
            </w:pPr>
          </w:p>
        </w:tc>
        <w:tc>
          <w:tcPr>
            <w:tcW w:w="1354" w:type="pct"/>
            <w:tcBorders>
              <w:top w:val="single" w:sz="4" w:space="0" w:color="000000"/>
              <w:left w:val="single" w:sz="4" w:space="0" w:color="000000"/>
              <w:bottom w:val="single" w:sz="4" w:space="0" w:color="000000"/>
              <w:right w:val="single" w:sz="4" w:space="0" w:color="000000"/>
            </w:tcBorders>
            <w:vAlign w:val="center"/>
            <w:hideMark/>
          </w:tcPr>
          <w:p w14:paraId="05AD0180" w14:textId="77777777" w:rsidR="000763F8" w:rsidRDefault="000763F8">
            <w:pPr>
              <w:jc w:val="center"/>
              <w:rPr>
                <w:sz w:val="22"/>
                <w:szCs w:val="22"/>
              </w:rPr>
            </w:pPr>
            <w:r>
              <w:rPr>
                <w:sz w:val="22"/>
                <w:szCs w:val="22"/>
              </w:rPr>
              <w:t>0,86 (0,75; 0,98)</w:t>
            </w:r>
          </w:p>
        </w:tc>
      </w:tr>
      <w:tr w:rsidR="000763F8" w14:paraId="51A09854" w14:textId="77777777" w:rsidTr="000763F8">
        <w:trPr>
          <w:trHeight w:val="254"/>
        </w:trPr>
        <w:tc>
          <w:tcPr>
            <w:tcW w:w="2372" w:type="pct"/>
            <w:tcBorders>
              <w:top w:val="single" w:sz="4" w:space="0" w:color="000000"/>
              <w:left w:val="single" w:sz="4" w:space="0" w:color="000000"/>
              <w:bottom w:val="single" w:sz="4" w:space="0" w:color="000000"/>
              <w:right w:val="single" w:sz="4" w:space="0" w:color="000000"/>
            </w:tcBorders>
            <w:hideMark/>
          </w:tcPr>
          <w:p w14:paraId="1FDC61B1" w14:textId="77777777" w:rsidR="000763F8" w:rsidRDefault="000763F8">
            <w:pPr>
              <w:ind w:left="416"/>
              <w:rPr>
                <w:sz w:val="22"/>
                <w:szCs w:val="22"/>
              </w:rPr>
            </w:pPr>
            <w:proofErr w:type="spellStart"/>
            <w:r>
              <w:rPr>
                <w:sz w:val="22"/>
                <w:szCs w:val="22"/>
              </w:rPr>
              <w:t>p−værdi</w:t>
            </w:r>
            <w:proofErr w:type="spellEnd"/>
          </w:p>
        </w:tc>
        <w:tc>
          <w:tcPr>
            <w:tcW w:w="1275" w:type="pct"/>
            <w:tcBorders>
              <w:top w:val="single" w:sz="4" w:space="0" w:color="000000"/>
              <w:left w:val="single" w:sz="4" w:space="0" w:color="000000"/>
              <w:bottom w:val="single" w:sz="4" w:space="0" w:color="000000"/>
              <w:right w:val="single" w:sz="4" w:space="0" w:color="000000"/>
            </w:tcBorders>
            <w:vAlign w:val="center"/>
          </w:tcPr>
          <w:p w14:paraId="649C8456" w14:textId="77777777" w:rsidR="000763F8" w:rsidRDefault="000763F8">
            <w:pPr>
              <w:jc w:val="center"/>
              <w:rPr>
                <w:sz w:val="22"/>
                <w:szCs w:val="22"/>
              </w:rPr>
            </w:pPr>
          </w:p>
        </w:tc>
        <w:tc>
          <w:tcPr>
            <w:tcW w:w="1354" w:type="pct"/>
            <w:tcBorders>
              <w:top w:val="single" w:sz="4" w:space="0" w:color="000000"/>
              <w:left w:val="single" w:sz="4" w:space="0" w:color="000000"/>
              <w:bottom w:val="single" w:sz="4" w:space="0" w:color="000000"/>
              <w:right w:val="single" w:sz="4" w:space="0" w:color="000000"/>
            </w:tcBorders>
            <w:vAlign w:val="center"/>
            <w:hideMark/>
          </w:tcPr>
          <w:p w14:paraId="638DCA8E" w14:textId="77777777" w:rsidR="000763F8" w:rsidRDefault="000763F8">
            <w:pPr>
              <w:jc w:val="center"/>
              <w:rPr>
                <w:sz w:val="22"/>
                <w:szCs w:val="22"/>
              </w:rPr>
            </w:pPr>
            <w:r>
              <w:rPr>
                <w:sz w:val="22"/>
                <w:szCs w:val="22"/>
              </w:rPr>
              <w:t>0,0025</w:t>
            </w:r>
          </w:p>
        </w:tc>
      </w:tr>
    </w:tbl>
    <w:p w14:paraId="1900BA31" w14:textId="77777777" w:rsidR="000763F8" w:rsidRDefault="000763F8" w:rsidP="000763F8">
      <w:pPr>
        <w:rPr>
          <w:sz w:val="20"/>
        </w:rPr>
      </w:pPr>
      <w:r>
        <w:rPr>
          <w:sz w:val="20"/>
        </w:rPr>
        <w:t xml:space="preserve">CV = kardiovaskulær, HHF = hospitalisering for hjertesvigt, </w:t>
      </w:r>
      <w:proofErr w:type="spellStart"/>
      <w:r>
        <w:rPr>
          <w:sz w:val="20"/>
        </w:rPr>
        <w:t>eGFR</w:t>
      </w:r>
      <w:proofErr w:type="spellEnd"/>
      <w:r>
        <w:rPr>
          <w:sz w:val="20"/>
        </w:rPr>
        <w:t xml:space="preserve"> = estimeret </w:t>
      </w:r>
      <w:proofErr w:type="spellStart"/>
      <w:r>
        <w:rPr>
          <w:sz w:val="20"/>
        </w:rPr>
        <w:t>glomerulær</w:t>
      </w:r>
      <w:proofErr w:type="spellEnd"/>
      <w:r>
        <w:rPr>
          <w:sz w:val="20"/>
        </w:rPr>
        <w:t xml:space="preserve"> filtrationshastighed</w:t>
      </w:r>
    </w:p>
    <w:p w14:paraId="4BF39DF3" w14:textId="77777777" w:rsidR="000763F8" w:rsidRDefault="000763F8" w:rsidP="000763F8">
      <w:pPr>
        <w:ind w:left="426" w:hanging="426"/>
        <w:rPr>
          <w:sz w:val="20"/>
        </w:rPr>
      </w:pPr>
      <w:r>
        <w:rPr>
          <w:bCs/>
          <w:sz w:val="20"/>
          <w:vertAlign w:val="superscript"/>
        </w:rPr>
        <w:t xml:space="preserve">* </w:t>
      </w:r>
      <w:r>
        <w:rPr>
          <w:bCs/>
          <w:sz w:val="20"/>
          <w:vertAlign w:val="superscript"/>
        </w:rPr>
        <w:tab/>
      </w:r>
      <w:r>
        <w:rPr>
          <w:sz w:val="20"/>
        </w:rPr>
        <w:t>Terminal nyresygdom (ESKD) defineres som påbegyndelsen af vedligeholdelsesdialyse</w:t>
      </w:r>
      <w:r>
        <w:rPr>
          <w:spacing w:val="-27"/>
          <w:sz w:val="20"/>
        </w:rPr>
        <w:t xml:space="preserve"> </w:t>
      </w:r>
      <w:r>
        <w:rPr>
          <w:sz w:val="20"/>
        </w:rPr>
        <w:t>eller modtagelse af en</w:t>
      </w:r>
      <w:r>
        <w:rPr>
          <w:spacing w:val="-4"/>
          <w:sz w:val="20"/>
        </w:rPr>
        <w:t xml:space="preserve"> </w:t>
      </w:r>
      <w:r>
        <w:rPr>
          <w:sz w:val="20"/>
        </w:rPr>
        <w:t>nyretransplantation.</w:t>
      </w:r>
    </w:p>
    <w:p w14:paraId="5BFF5D4D" w14:textId="77777777" w:rsidR="000763F8" w:rsidRDefault="000763F8" w:rsidP="000763F8">
      <w:pPr>
        <w:ind w:left="426" w:hanging="426"/>
        <w:rPr>
          <w:sz w:val="20"/>
        </w:rPr>
      </w:pPr>
      <w:r>
        <w:rPr>
          <w:sz w:val="20"/>
        </w:rPr>
        <w:t xml:space="preserve">** </w:t>
      </w:r>
      <w:r>
        <w:rPr>
          <w:sz w:val="20"/>
        </w:rPr>
        <w:tab/>
        <w:t xml:space="preserve">Der var for få hændelser med nyredød til at kunne beregne en pålidelig </w:t>
      </w:r>
      <w:proofErr w:type="spellStart"/>
      <w:r>
        <w:rPr>
          <w:i/>
          <w:sz w:val="20"/>
        </w:rPr>
        <w:t>hazard</w:t>
      </w:r>
      <w:proofErr w:type="spellEnd"/>
      <w:r>
        <w:rPr>
          <w:i/>
          <w:sz w:val="20"/>
        </w:rPr>
        <w:t xml:space="preserve"> ratio</w:t>
      </w:r>
      <w:r>
        <w:rPr>
          <w:sz w:val="20"/>
        </w:rPr>
        <w:t>.</w:t>
      </w:r>
    </w:p>
    <w:p w14:paraId="6EAB2DA2" w14:textId="77777777" w:rsidR="000763F8" w:rsidRDefault="000763F8" w:rsidP="000763F8">
      <w:pPr>
        <w:ind w:left="426" w:hanging="426"/>
        <w:rPr>
          <w:sz w:val="20"/>
        </w:rPr>
      </w:pPr>
      <w:r>
        <w:rPr>
          <w:sz w:val="20"/>
          <w:vertAlign w:val="superscript"/>
        </w:rPr>
        <w:t>#</w:t>
      </w:r>
      <w:r>
        <w:rPr>
          <w:sz w:val="20"/>
        </w:rPr>
        <w:t xml:space="preserve"> </w:t>
      </w:r>
      <w:r>
        <w:rPr>
          <w:sz w:val="20"/>
        </w:rPr>
        <w:tab/>
        <w:t xml:space="preserve">Foruddefineret som en af de to ophørskriterier i den </w:t>
      </w:r>
      <w:proofErr w:type="spellStart"/>
      <w:r>
        <w:rPr>
          <w:sz w:val="20"/>
        </w:rPr>
        <w:t>forudplanlagte</w:t>
      </w:r>
      <w:proofErr w:type="spellEnd"/>
      <w:r>
        <w:rPr>
          <w:sz w:val="20"/>
        </w:rPr>
        <w:t xml:space="preserve"> </w:t>
      </w:r>
      <w:proofErr w:type="spellStart"/>
      <w:r>
        <w:rPr>
          <w:sz w:val="20"/>
        </w:rPr>
        <w:t>interimanalyse</w:t>
      </w:r>
      <w:proofErr w:type="spellEnd"/>
      <w:r>
        <w:rPr>
          <w:sz w:val="20"/>
        </w:rPr>
        <w:t>.</w:t>
      </w:r>
    </w:p>
    <w:p w14:paraId="380297D0" w14:textId="77777777" w:rsidR="000763F8" w:rsidRDefault="000763F8" w:rsidP="000763F8">
      <w:pPr>
        <w:ind w:left="426" w:hanging="426"/>
        <w:rPr>
          <w:sz w:val="24"/>
          <w:szCs w:val="24"/>
        </w:rPr>
      </w:pPr>
    </w:p>
    <w:p w14:paraId="5686D90F" w14:textId="77777777" w:rsidR="000763F8" w:rsidRDefault="000763F8" w:rsidP="000763F8">
      <w:pPr>
        <w:keepNext/>
        <w:rPr>
          <w:b/>
          <w:sz w:val="24"/>
          <w:szCs w:val="24"/>
        </w:rPr>
      </w:pPr>
      <w:r>
        <w:rPr>
          <w:b/>
          <w:sz w:val="24"/>
          <w:szCs w:val="24"/>
        </w:rPr>
        <w:t>Figur</w:t>
      </w:r>
      <w:r>
        <w:rPr>
          <w:b/>
          <w:spacing w:val="-1"/>
          <w:sz w:val="24"/>
          <w:szCs w:val="24"/>
        </w:rPr>
        <w:t xml:space="preserve"> </w:t>
      </w:r>
      <w:r>
        <w:rPr>
          <w:b/>
          <w:sz w:val="24"/>
          <w:szCs w:val="24"/>
        </w:rPr>
        <w:t xml:space="preserve">4. Tid til første hændelse af progression af nyresygdom eller </w:t>
      </w:r>
      <w:proofErr w:type="spellStart"/>
      <w:r>
        <w:rPr>
          <w:b/>
          <w:sz w:val="24"/>
          <w:szCs w:val="24"/>
        </w:rPr>
        <w:t>adjudikeret</w:t>
      </w:r>
      <w:proofErr w:type="spellEnd"/>
      <w:r>
        <w:rPr>
          <w:b/>
          <w:sz w:val="24"/>
          <w:szCs w:val="24"/>
        </w:rPr>
        <w:t xml:space="preserve"> </w:t>
      </w:r>
      <w:proofErr w:type="gramStart"/>
      <w:r>
        <w:rPr>
          <w:b/>
          <w:sz w:val="24"/>
          <w:szCs w:val="24"/>
        </w:rPr>
        <w:t>CV død</w:t>
      </w:r>
      <w:proofErr w:type="gramEnd"/>
      <w:r>
        <w:rPr>
          <w:b/>
          <w:sz w:val="24"/>
          <w:szCs w:val="24"/>
        </w:rPr>
        <w:t>, estimeret, kumulativ</w:t>
      </w:r>
      <w:r>
        <w:rPr>
          <w:b/>
          <w:spacing w:val="-4"/>
          <w:sz w:val="24"/>
          <w:szCs w:val="24"/>
        </w:rPr>
        <w:t xml:space="preserve"> </w:t>
      </w:r>
      <w:proofErr w:type="spellStart"/>
      <w:r>
        <w:rPr>
          <w:b/>
          <w:sz w:val="24"/>
          <w:szCs w:val="24"/>
        </w:rPr>
        <w:t>incidensfunktion</w:t>
      </w:r>
      <w:proofErr w:type="spellEnd"/>
    </w:p>
    <w:p w14:paraId="0E41EDC4" w14:textId="77777777" w:rsidR="000763F8" w:rsidRDefault="000763F8" w:rsidP="000763F8">
      <w:pPr>
        <w:keepNext/>
        <w:rPr>
          <w:sz w:val="24"/>
          <w:szCs w:val="24"/>
        </w:rPr>
      </w:pPr>
    </w:p>
    <w:p w14:paraId="124B3F77" w14:textId="757E0138" w:rsidR="000763F8" w:rsidRDefault="000763F8" w:rsidP="000763F8">
      <w:pPr>
        <w:pStyle w:val="Brdtekst"/>
        <w:keepNext/>
        <w:widowControl/>
        <w:rPr>
          <w:sz w:val="24"/>
          <w:szCs w:val="24"/>
          <w:lang w:val="da-DK"/>
        </w:rPr>
      </w:pPr>
      <w:r>
        <w:rPr>
          <w:noProof/>
        </w:rPr>
        <mc:AlternateContent>
          <mc:Choice Requires="wpg">
            <w:drawing>
              <wp:inline distT="0" distB="0" distL="0" distR="0" wp14:anchorId="62077B40" wp14:editId="0055C548">
                <wp:extent cx="5856605" cy="4214495"/>
                <wp:effectExtent l="0" t="0" r="1270" b="0"/>
                <wp:docPr id="454809673" name="Gruppe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56605" cy="4214495"/>
                          <a:chOff x="0" y="0"/>
                          <a:chExt cx="58566" cy="42144"/>
                        </a:xfrm>
                      </wpg:grpSpPr>
                      <wpg:grpSp>
                        <wpg:cNvPr id="1482312913" name="Group 78"/>
                        <wpg:cNvGrpSpPr>
                          <a:grpSpLocks/>
                        </wpg:cNvGrpSpPr>
                        <wpg:grpSpPr bwMode="auto">
                          <a:xfrm>
                            <a:off x="0" y="0"/>
                            <a:ext cx="58566" cy="42144"/>
                            <a:chOff x="1133" y="746"/>
                            <a:chExt cx="9223" cy="6637"/>
                          </a:xfrm>
                        </wpg:grpSpPr>
                        <pic:pic xmlns:pic="http://schemas.openxmlformats.org/drawingml/2006/picture">
                          <pic:nvPicPr>
                            <pic:cNvPr id="987588147" name="Picture 8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1530" y="746"/>
                              <a:ext cx="8826" cy="6583"/>
                            </a:xfrm>
                            <a:prstGeom prst="rect">
                              <a:avLst/>
                            </a:prstGeom>
                            <a:noFill/>
                            <a:extLst>
                              <a:ext uri="{909E8E84-426E-40DD-AFC4-6F175D3DCCD1}">
                                <a14:hiddenFill xmlns:a14="http://schemas.microsoft.com/office/drawing/2010/main">
                                  <a:solidFill>
                                    <a:srgbClr val="FFFFFF"/>
                                  </a:solidFill>
                                </a14:hiddenFill>
                              </a:ext>
                            </a:extLst>
                          </pic:spPr>
                        </pic:pic>
                        <wps:wsp>
                          <wps:cNvPr id="247819239" name="AutoShape 83"/>
                          <wps:cNvSpPr>
                            <a:spLocks/>
                          </wps:cNvSpPr>
                          <wps:spPr bwMode="auto">
                            <a:xfrm>
                              <a:off x="1133" y="1223"/>
                              <a:ext cx="1751" cy="6160"/>
                            </a:xfrm>
                            <a:custGeom>
                              <a:avLst/>
                              <a:gdLst>
                                <a:gd name="T0" fmla="*/ 1381 w 1751"/>
                                <a:gd name="T1" fmla="*/ 1224 h 6160"/>
                                <a:gd name="T2" fmla="*/ 1094 w 1751"/>
                                <a:gd name="T3" fmla="*/ 1224 h 6160"/>
                                <a:gd name="T4" fmla="*/ 1094 w 1751"/>
                                <a:gd name="T5" fmla="*/ 5801 h 6160"/>
                                <a:gd name="T6" fmla="*/ 1381 w 1751"/>
                                <a:gd name="T7" fmla="*/ 5801 h 6160"/>
                                <a:gd name="T8" fmla="*/ 1381 w 1751"/>
                                <a:gd name="T9" fmla="*/ 1224 h 6160"/>
                                <a:gd name="T10" fmla="*/ 1751 w 1751"/>
                                <a:gd name="T11" fmla="*/ 6708 h 6160"/>
                                <a:gd name="T12" fmla="*/ 0 w 1751"/>
                                <a:gd name="T13" fmla="*/ 6708 h 6160"/>
                                <a:gd name="T14" fmla="*/ 0 w 1751"/>
                                <a:gd name="T15" fmla="*/ 7384 h 6160"/>
                                <a:gd name="T16" fmla="*/ 1751 w 1751"/>
                                <a:gd name="T17" fmla="*/ 7384 h 6160"/>
                                <a:gd name="T18" fmla="*/ 1751 w 1751"/>
                                <a:gd name="T19" fmla="*/ 6708 h 6160"/>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1751" h="6160">
                                  <a:moveTo>
                                    <a:pt x="1381" y="0"/>
                                  </a:moveTo>
                                  <a:lnTo>
                                    <a:pt x="1094" y="0"/>
                                  </a:lnTo>
                                  <a:lnTo>
                                    <a:pt x="1094" y="4577"/>
                                  </a:lnTo>
                                  <a:lnTo>
                                    <a:pt x="1381" y="4577"/>
                                  </a:lnTo>
                                  <a:lnTo>
                                    <a:pt x="1381" y="0"/>
                                  </a:lnTo>
                                  <a:moveTo>
                                    <a:pt x="1751" y="5484"/>
                                  </a:moveTo>
                                  <a:lnTo>
                                    <a:pt x="0" y="5484"/>
                                  </a:lnTo>
                                  <a:lnTo>
                                    <a:pt x="0" y="6160"/>
                                  </a:lnTo>
                                  <a:lnTo>
                                    <a:pt x="1751" y="6160"/>
                                  </a:lnTo>
                                  <a:lnTo>
                                    <a:pt x="1751" y="5484"/>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78649517" name="Text Box 82"/>
                          <wps:cNvSpPr txBox="1">
                            <a:spLocks noChangeArrowheads="1"/>
                          </wps:cNvSpPr>
                          <wps:spPr bwMode="auto">
                            <a:xfrm>
                              <a:off x="1140" y="6776"/>
                              <a:ext cx="1163" cy="1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E17D6F" w14:textId="77777777" w:rsidR="000763F8" w:rsidRDefault="000763F8" w:rsidP="000763F8">
                                <w:pPr>
                                  <w:spacing w:line="178" w:lineRule="exact"/>
                                  <w:rPr>
                                    <w:b/>
                                    <w:sz w:val="16"/>
                                  </w:rPr>
                                </w:pPr>
                                <w:r>
                                  <w:rPr>
                                    <w:b/>
                                    <w:sz w:val="16"/>
                                  </w:rPr>
                                  <w:t>Patients at risk</w:t>
                                </w:r>
                              </w:p>
                            </w:txbxContent>
                          </wps:txbx>
                          <wps:bodyPr rot="0" vert="horz" wrap="square" lIns="0" tIns="0" rIns="0" bIns="0" anchor="t" anchorCtr="0" upright="1">
                            <a:noAutofit/>
                          </wps:bodyPr>
                        </wps:wsp>
                        <wps:wsp>
                          <wps:cNvPr id="967682977" name="Text Box 81"/>
                          <wps:cNvSpPr txBox="1">
                            <a:spLocks noChangeArrowheads="1"/>
                          </wps:cNvSpPr>
                          <wps:spPr bwMode="auto">
                            <a:xfrm>
                              <a:off x="5442" y="6711"/>
                              <a:ext cx="2427"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8884D2" w14:textId="77777777" w:rsidR="000763F8" w:rsidRDefault="000763F8" w:rsidP="000763F8">
                                <w:pPr>
                                  <w:tabs>
                                    <w:tab w:val="left" w:pos="859"/>
                                    <w:tab w:val="left" w:pos="2406"/>
                                  </w:tabs>
                                  <w:spacing w:line="178" w:lineRule="exact"/>
                                  <w:rPr>
                                    <w:b/>
                                    <w:sz w:val="16"/>
                                  </w:rPr>
                                </w:pPr>
                                <w:r>
                                  <w:rPr>
                                    <w:b/>
                                    <w:sz w:val="16"/>
                                    <w:shd w:val="clear" w:color="auto" w:fill="FFFFFF"/>
                                  </w:rPr>
                                  <w:t xml:space="preserve"> </w:t>
                                </w:r>
                                <w:r>
                                  <w:rPr>
                                    <w:b/>
                                    <w:sz w:val="16"/>
                                    <w:shd w:val="clear" w:color="auto" w:fill="FFFFFF"/>
                                  </w:rPr>
                                  <w:tab/>
                                </w:r>
                                <w:r>
                                  <w:rPr>
                                    <w:b/>
                                    <w:sz w:val="16"/>
                                    <w:shd w:val="clear" w:color="auto" w:fill="FFFFFF"/>
                                  </w:rPr>
                                  <w:t>Study</w:t>
                                </w:r>
                                <w:r>
                                  <w:rPr>
                                    <w:b/>
                                    <w:spacing w:val="-3"/>
                                    <w:sz w:val="16"/>
                                    <w:shd w:val="clear" w:color="auto" w:fill="FFFFFF"/>
                                  </w:rPr>
                                  <w:t xml:space="preserve"> </w:t>
                                </w:r>
                                <w:r>
                                  <w:rPr>
                                    <w:b/>
                                    <w:sz w:val="16"/>
                                    <w:shd w:val="clear" w:color="auto" w:fill="FFFFFF"/>
                                  </w:rPr>
                                  <w:t>day</w:t>
                                </w:r>
                                <w:r>
                                  <w:rPr>
                                    <w:b/>
                                    <w:sz w:val="16"/>
                                    <w:shd w:val="clear" w:color="auto" w:fill="FFFFFF"/>
                                  </w:rPr>
                                  <w:tab/>
                                </w:r>
                              </w:p>
                            </w:txbxContent>
                          </wps:txbx>
                          <wps:bodyPr rot="0" vert="horz" wrap="square" lIns="0" tIns="0" rIns="0" bIns="0" anchor="t" anchorCtr="0" upright="1">
                            <a:noAutofit/>
                          </wps:bodyPr>
                        </wps:wsp>
                        <wps:wsp>
                          <wps:cNvPr id="1648816192" name="Text Box 80"/>
                          <wps:cNvSpPr txBox="1">
                            <a:spLocks noChangeArrowheads="1"/>
                          </wps:cNvSpPr>
                          <wps:spPr bwMode="auto">
                            <a:xfrm>
                              <a:off x="1517" y="6961"/>
                              <a:ext cx="1486" cy="3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FE1187" w14:textId="77777777" w:rsidR="000763F8" w:rsidRDefault="000763F8" w:rsidP="000763F8">
                                <w:pPr>
                                  <w:ind w:right="1" w:firstLine="854"/>
                                  <w:rPr>
                                    <w:sz w:val="16"/>
                                  </w:rPr>
                                </w:pPr>
                                <w:r>
                                  <w:rPr>
                                    <w:sz w:val="16"/>
                                  </w:rPr>
                                  <w:t>Placebo Empagliflozin 10 mg</w:t>
                                </w:r>
                              </w:p>
                            </w:txbxContent>
                          </wps:txbx>
                          <wps:bodyPr rot="0" vert="horz" wrap="square" lIns="0" tIns="0" rIns="0" bIns="0" anchor="t" anchorCtr="0" upright="1">
                            <a:noAutofit/>
                          </wps:bodyPr>
                        </wps:wsp>
                        <wps:wsp>
                          <wps:cNvPr id="738230072" name="Text Box 79"/>
                          <wps:cNvSpPr txBox="1">
                            <a:spLocks noChangeArrowheads="1"/>
                          </wps:cNvSpPr>
                          <wps:spPr bwMode="auto">
                            <a:xfrm>
                              <a:off x="4040" y="1366"/>
                              <a:ext cx="2687" cy="67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243B29A" w14:textId="77777777" w:rsidR="000763F8" w:rsidRDefault="000763F8" w:rsidP="000763F8">
                                <w:pPr>
                                  <w:spacing w:before="154"/>
                                  <w:ind w:left="7" w:right="627"/>
                                  <w:rPr>
                                    <w:sz w:val="16"/>
                                    <w:lang w:val="pt-PT"/>
                                  </w:rPr>
                                </w:pPr>
                                <w:r>
                                  <w:rPr>
                                    <w:sz w:val="16"/>
                                    <w:lang w:val="pt-PT"/>
                                  </w:rPr>
                                  <w:t>Placebo (N=3305) Empagliflozin 10 mg (N=3304)</w:t>
                                </w:r>
                              </w:p>
                            </w:txbxContent>
                          </wps:txbx>
                          <wps:bodyPr rot="0" vert="horz" wrap="square" lIns="0" tIns="0" rIns="0" bIns="0" anchor="t" anchorCtr="0" upright="1">
                            <a:noAutofit/>
                          </wps:bodyPr>
                        </wps:wsp>
                      </wpg:grpSp>
                      <wps:wsp>
                        <wps:cNvPr id="1585246258" name="Text Box 77"/>
                        <wps:cNvSpPr txBox="1">
                          <a:spLocks noChangeArrowheads="1"/>
                        </wps:cNvSpPr>
                        <wps:spPr bwMode="auto">
                          <a:xfrm>
                            <a:off x="7143" y="7524"/>
                            <a:ext cx="1391" cy="202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AA343F" w14:textId="77777777" w:rsidR="000763F8" w:rsidRDefault="000763F8" w:rsidP="000763F8">
                              <w:pPr>
                                <w:spacing w:before="14"/>
                                <w:ind w:left="20"/>
                                <w:rPr>
                                  <w:b/>
                                  <w:sz w:val="16"/>
                                </w:rPr>
                              </w:pPr>
                              <w:r>
                                <w:rPr>
                                  <w:b/>
                                  <w:sz w:val="16"/>
                                </w:rPr>
                                <w:t>Estimated cumulatives incidence function [%]</w:t>
                              </w:r>
                            </w:p>
                          </w:txbxContent>
                        </wps:txbx>
                        <wps:bodyPr rot="0" vert="vert270" wrap="square" lIns="0" tIns="0" rIns="0" bIns="0" anchor="t" anchorCtr="0" upright="1">
                          <a:noAutofit/>
                        </wps:bodyPr>
                      </wps:wsp>
                    </wpg:wgp>
                  </a:graphicData>
                </a:graphic>
              </wp:inline>
            </w:drawing>
          </mc:Choice>
          <mc:Fallback>
            <w:pict>
              <v:group w14:anchorId="62077B40" id="Gruppe 2" o:spid="_x0000_s1026" style="width:461.15pt;height:331.85pt;mso-position-horizontal-relative:char;mso-position-vertical-relative:line" coordsize="58566,42144"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Pjb/gj/wD8ky+Kn/Zc/E//AKWtRR/wR/8A+SZfFT/sufif/wBLWopvcD7JooopAFFFFABR&#10;RRQAUUUUAFFFFABRRRQAUUUUAFFFFABRRRQAUUUUAFFFFABRRRQAUUUUAFfl9/wdC/8AJC/gn/2W&#10;Ww/pX6g1+X3/AAdC/wDJC/gn/wBllsP6U1uB+n1r/wAeyf7gp9Mtf+PZP9wU+k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B8bf8ABH//AJJl8VP+y5+J/wD0&#10;taij/gj/AP8AJMvip/2XPxP/AOlrUU3uB9k0UUUgCiiigAooooAKKKKACiiigAooooAKKKKACiii&#10;gAooooAKKKKACiiigAooooAKKKKACvy+/wCDoX/khfwT/wCyy2H9K/UGvy+/4Ohf+SF/BP8A7LLY&#10;f0prcD9PrX/j2T/cFPplr/x7J/uCn0g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Pjb/gj/8A8ky+Kn/Zc/E//pa1FH/BH/8A5Jl8VP8Asufif/0taim9wPsm&#10;iiikAUUUUAFFFFABRRRQAUUUUAFFFFABRRRQAUUUUAFFFFABRRRQAUUUUAFFFFABRRRQAV+X3/B0&#10;L/yQv4J/9llsP6V+oNfl9/wdC/8AJC/gn/2WWw/pTW4H6fWv/Hsn+4KfTLX/AI9k/wBwU+k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EgdaK+ff+CmP7SXxG/ZV/ZX1H4u/CuP&#10;T5NYt9W0+1gXU4Wkh2z3UcLEhWU5Cucc9aAPoKiqmhNfPo1q+pSq9w0CmZkGAWxzgelW6ACiiigD&#10;42/4I/8A/JMvip/2XPxP/wClrUUf8Ef/APkmXxU/7Ln4n/8AS1qKb3A+yaKKKQBRRRQAUUUUAFFF&#10;FABRRRQAUUUUAFFFFABRRRQAUUUUAFFFFABRRRQAUUUUAFFFFABX5ff8HQv/ACQv4J/9llsP6V+o&#10;Nfl9/wAHQv8AyQv4J/8AZZbD+lNbgfp9a/8AHsn+4KfTLX/j2T/cFPp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">
                <v:group id="Group 78" o:spid="_x0000_s1027" style="position:absolute;width:58566;height:42144" coordorigin="1133,746" coordsize="9223,66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4" o:spid="_x0000_s1028" type="#_x0000_t75" style="position:absolute;left:1530;top:746;width:8826;height:658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">
                    <v:imagedata r:id="rId13" o:title=""/>
                  </v:shape>
                  <v:shape id="AutoShape 83" o:spid="_x0000_s1029" style="position:absolute;left:1133;top:1223;width:1751;height:6160;visibility:visible;mso-wrap-style:square;v-text-anchor:top" coordsize="1751,6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" path="m1381,l1094,r,4577l1381,4577,1381,t370,5484l,5484r,676l1751,6160r,-676e" stroked="f">
                    <v:path arrowok="t" o:connecttype="custom" o:connectlocs="1381,1224;1094,1224;1094,5801;1381,5801;1381,1224;1751,6708;0,6708;0,7384;1751,7384;1751,6708" o:connectangles="0,0,0,0,0,0,0,0,0,0"/>
                  </v:shape>
                  <v:shapetype id="_x0000_t202" coordsize="21600,21600" o:spt="202" path="m,l,21600r21600,l21600,xe">
                    <v:stroke joinstyle="miter"/>
                    <v:path gradientshapeok="t" o:connecttype="rect"/>
                  </v:shapetype>
                  <v:shape id="Text Box 82" o:spid="_x0000_s1030" type="#_x0000_t202" style="position:absolute;left:1140;top:6776;width:1163;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" filled="f" stroked="f">
                    <v:textbox inset="0,0,0,0">
                      <w:txbxContent>
                        <w:p w14:paraId="3FE17D6F" w14:textId="77777777" w:rsidR="000763F8" w:rsidRDefault="000763F8" w:rsidP="000763F8">
                          <w:pPr>
                            <w:spacing w:line="178" w:lineRule="exact"/>
                            <w:rPr>
                              <w:b/>
                              <w:sz w:val="16"/>
                            </w:rPr>
                          </w:pPr>
                          <w:r>
                            <w:rPr>
                              <w:b/>
                              <w:sz w:val="16"/>
                            </w:rPr>
                            <w:t>Patients at risk</w:t>
                          </w:r>
                        </w:p>
                      </w:txbxContent>
                    </v:textbox>
                  </v:shape>
                  <v:shape id="Text Box 81" o:spid="_x0000_s1031" type="#_x0000_t202" style="position:absolute;left:5442;top:6711;width:2427;height:1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" filled="f" stroked="f">
                    <v:textbox inset="0,0,0,0">
                      <w:txbxContent>
                        <w:p w14:paraId="378884D2" w14:textId="77777777" w:rsidR="000763F8" w:rsidRDefault="000763F8" w:rsidP="000763F8">
                          <w:pPr>
                            <w:tabs>
                              <w:tab w:val="left" w:pos="859"/>
                              <w:tab w:val="left" w:pos="2406"/>
                            </w:tabs>
                            <w:spacing w:line="178" w:lineRule="exact"/>
                            <w:rPr>
                              <w:b/>
                              <w:sz w:val="16"/>
                            </w:rPr>
                          </w:pPr>
                          <w:r>
                            <w:rPr>
                              <w:b/>
                              <w:sz w:val="16"/>
                              <w:shd w:val="clear" w:color="auto" w:fill="FFFFFF"/>
                            </w:rPr>
                            <w:t xml:space="preserve"> </w:t>
                          </w:r>
                          <w:r>
                            <w:rPr>
                              <w:b/>
                              <w:sz w:val="16"/>
                              <w:shd w:val="clear" w:color="auto" w:fill="FFFFFF"/>
                            </w:rPr>
                            <w:tab/>
                          </w:r>
                          <w:r>
                            <w:rPr>
                              <w:b/>
                              <w:sz w:val="16"/>
                              <w:shd w:val="clear" w:color="auto" w:fill="FFFFFF"/>
                            </w:rPr>
                            <w:t>Study</w:t>
                          </w:r>
                          <w:r>
                            <w:rPr>
                              <w:b/>
                              <w:spacing w:val="-3"/>
                              <w:sz w:val="16"/>
                              <w:shd w:val="clear" w:color="auto" w:fill="FFFFFF"/>
                            </w:rPr>
                            <w:t xml:space="preserve"> </w:t>
                          </w:r>
                          <w:r>
                            <w:rPr>
                              <w:b/>
                              <w:sz w:val="16"/>
                              <w:shd w:val="clear" w:color="auto" w:fill="FFFFFF"/>
                            </w:rPr>
                            <w:t>day</w:t>
                          </w:r>
                          <w:r>
                            <w:rPr>
                              <w:b/>
                              <w:sz w:val="16"/>
                              <w:shd w:val="clear" w:color="auto" w:fill="FFFFFF"/>
                            </w:rPr>
                            <w:tab/>
                          </w:r>
                        </w:p>
                      </w:txbxContent>
                    </v:textbox>
                  </v:shape>
                  <v:shape id="Text Box 80" o:spid="_x0000_s1032" type="#_x0000_t202" style="position:absolute;left:1517;top:6961;width:1486;height:3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" filled="f" stroked="f">
                    <v:textbox inset="0,0,0,0">
                      <w:txbxContent>
                        <w:p w14:paraId="6DFE1187" w14:textId="77777777" w:rsidR="000763F8" w:rsidRDefault="000763F8" w:rsidP="000763F8">
                          <w:pPr>
                            <w:ind w:right="1" w:firstLine="854"/>
                            <w:rPr>
                              <w:sz w:val="16"/>
                            </w:rPr>
                          </w:pPr>
                          <w:r>
                            <w:rPr>
                              <w:sz w:val="16"/>
                            </w:rPr>
                            <w:t>Placebo Empagliflozin 10 mg</w:t>
                          </w:r>
                        </w:p>
                      </w:txbxContent>
                    </v:textbox>
                  </v:shape>
                  <v:shape id="Text Box 79" o:spid="_x0000_s1033" type="#_x0000_t202" style="position:absolute;left:4040;top:1366;width:2687;height:6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" stroked="f">
                    <v:textbox inset="0,0,0,0">
                      <w:txbxContent>
                        <w:p w14:paraId="0243B29A" w14:textId="77777777" w:rsidR="000763F8" w:rsidRDefault="000763F8" w:rsidP="000763F8">
                          <w:pPr>
                            <w:spacing w:before="154"/>
                            <w:ind w:left="7" w:right="627"/>
                            <w:rPr>
                              <w:sz w:val="16"/>
                              <w:lang w:val="pt-PT"/>
                            </w:rPr>
                          </w:pPr>
                          <w:r>
                            <w:rPr>
                              <w:sz w:val="16"/>
                              <w:lang w:val="pt-PT"/>
                            </w:rPr>
                            <w:t>Placebo (N=3305) Empagliflozin 10 mg (N=3304)</w:t>
                          </w:r>
                        </w:p>
                      </w:txbxContent>
                    </v:textbox>
                  </v:shape>
                </v:group>
                <v:shape id="Text Box 77" o:spid="_x0000_s1034" type="#_x0000_t202" style="position:absolute;left:7143;top:7524;width:1391;height:20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" filled="f" stroked="f">
                  <v:textbox style="layout-flow:vertical;mso-layout-flow-alt:bottom-to-top" inset="0,0,0,0">
                    <w:txbxContent>
                      <w:p w14:paraId="55AA343F" w14:textId="77777777" w:rsidR="000763F8" w:rsidRDefault="000763F8" w:rsidP="000763F8">
                        <w:pPr>
                          <w:spacing w:before="14"/>
                          <w:ind w:left="20"/>
                          <w:rPr>
                            <w:b/>
                            <w:sz w:val="16"/>
                          </w:rPr>
                        </w:pPr>
                        <w:r>
                          <w:rPr>
                            <w:b/>
                            <w:sz w:val="16"/>
                          </w:rPr>
                          <w:t>Estimated cumulatives incidence function [%]</w:t>
                        </w:r>
                      </w:p>
                    </w:txbxContent>
                  </v:textbox>
                </v:shape>
                <w10:anchorlock/>
              </v:group>
            </w:pict>
          </mc:Fallback>
        </mc:AlternateContent>
      </w:r>
    </w:p>
    <w:p w14:paraId="6BCE61BD" w14:textId="77777777" w:rsidR="000763F8" w:rsidRDefault="000763F8" w:rsidP="000763F8">
      <w:pPr>
        <w:ind w:left="851"/>
        <w:rPr>
          <w:sz w:val="24"/>
          <w:szCs w:val="24"/>
        </w:rPr>
      </w:pPr>
    </w:p>
    <w:p w14:paraId="678881A0" w14:textId="77777777" w:rsidR="000763F8" w:rsidRDefault="000763F8" w:rsidP="000763F8">
      <w:pPr>
        <w:ind w:left="851"/>
        <w:rPr>
          <w:sz w:val="24"/>
          <w:szCs w:val="24"/>
        </w:rPr>
      </w:pPr>
      <w:r>
        <w:rPr>
          <w:sz w:val="24"/>
          <w:szCs w:val="24"/>
        </w:rPr>
        <w:t xml:space="preserve">Resultaterne af det primære sammensatte endepunkt var generelt konsistente i hver af de præspecificerede undergrupper, herunder </w:t>
      </w:r>
      <w:proofErr w:type="spellStart"/>
      <w:r>
        <w:rPr>
          <w:sz w:val="24"/>
          <w:szCs w:val="24"/>
        </w:rPr>
        <w:t>eGFR</w:t>
      </w:r>
      <w:proofErr w:type="spellEnd"/>
      <w:r>
        <w:rPr>
          <w:sz w:val="24"/>
          <w:szCs w:val="24"/>
        </w:rPr>
        <w:t>-kategorier, underliggende årsag til nyresygdom, diabetes-status eller samtidig brug af RAS-</w:t>
      </w:r>
      <w:proofErr w:type="spellStart"/>
      <w:r>
        <w:rPr>
          <w:sz w:val="24"/>
          <w:szCs w:val="24"/>
        </w:rPr>
        <w:t>hæmmere</w:t>
      </w:r>
      <w:proofErr w:type="spellEnd"/>
      <w:r>
        <w:rPr>
          <w:sz w:val="24"/>
          <w:szCs w:val="24"/>
        </w:rPr>
        <w:t>. Behandlingsfordele var mere tydelige hos patienter med høje niveauer af UACR.</w:t>
      </w:r>
    </w:p>
    <w:p w14:paraId="7AE1BB9A" w14:textId="77777777" w:rsidR="000763F8" w:rsidRDefault="000763F8" w:rsidP="000763F8">
      <w:pPr>
        <w:ind w:left="851"/>
        <w:rPr>
          <w:sz w:val="24"/>
          <w:szCs w:val="24"/>
        </w:rPr>
      </w:pPr>
    </w:p>
    <w:p w14:paraId="40E6F30A" w14:textId="77777777" w:rsidR="000763F8" w:rsidRDefault="000763F8" w:rsidP="000763F8">
      <w:pPr>
        <w:ind w:left="851"/>
        <w:rPr>
          <w:sz w:val="24"/>
          <w:szCs w:val="24"/>
        </w:rPr>
      </w:pPr>
      <w:r>
        <w:rPr>
          <w:sz w:val="24"/>
          <w:szCs w:val="24"/>
        </w:rPr>
        <w:t xml:space="preserve">I løbet af behandlingen var fald i </w:t>
      </w:r>
      <w:proofErr w:type="spellStart"/>
      <w:r>
        <w:rPr>
          <w:sz w:val="24"/>
          <w:szCs w:val="24"/>
        </w:rPr>
        <w:t>eGFR</w:t>
      </w:r>
      <w:proofErr w:type="spellEnd"/>
      <w:r>
        <w:rPr>
          <w:sz w:val="24"/>
          <w:szCs w:val="24"/>
        </w:rPr>
        <w:t xml:space="preserve"> over tid langsommere i </w:t>
      </w:r>
      <w:proofErr w:type="spellStart"/>
      <w:r>
        <w:rPr>
          <w:sz w:val="24"/>
          <w:szCs w:val="24"/>
        </w:rPr>
        <w:t>empagliflozingruppen</w:t>
      </w:r>
      <w:proofErr w:type="spellEnd"/>
      <w:r>
        <w:rPr>
          <w:sz w:val="24"/>
          <w:szCs w:val="24"/>
        </w:rPr>
        <w:t xml:space="preserve">, sammenlignet med placebogruppen (figur 5). </w:t>
      </w:r>
      <w:proofErr w:type="spellStart"/>
      <w:r>
        <w:rPr>
          <w:sz w:val="24"/>
          <w:szCs w:val="24"/>
        </w:rPr>
        <w:t>Empagliflozin</w:t>
      </w:r>
      <w:proofErr w:type="spellEnd"/>
      <w:r>
        <w:rPr>
          <w:sz w:val="24"/>
          <w:szCs w:val="24"/>
        </w:rPr>
        <w:t xml:space="preserve"> forsinkede den årlige hastighed af fald i </w:t>
      </w:r>
      <w:proofErr w:type="spellStart"/>
      <w:r>
        <w:rPr>
          <w:sz w:val="24"/>
          <w:szCs w:val="24"/>
        </w:rPr>
        <w:t>eGFR</w:t>
      </w:r>
      <w:proofErr w:type="spellEnd"/>
      <w:r>
        <w:rPr>
          <w:sz w:val="24"/>
          <w:szCs w:val="24"/>
        </w:rPr>
        <w:t xml:space="preserve"> sammenlignet med placebo med 1,37 ml/min/1,73 m</w:t>
      </w:r>
      <w:r>
        <w:rPr>
          <w:bCs/>
          <w:sz w:val="24"/>
          <w:szCs w:val="24"/>
          <w:vertAlign w:val="superscript"/>
        </w:rPr>
        <w:t>2</w:t>
      </w:r>
      <w:r>
        <w:rPr>
          <w:sz w:val="24"/>
          <w:szCs w:val="24"/>
        </w:rPr>
        <w:t xml:space="preserve">/år (95 % CI 1,16; 1,59), baseret på en præspecificeret analyse af alle </w:t>
      </w:r>
      <w:proofErr w:type="spellStart"/>
      <w:r>
        <w:rPr>
          <w:sz w:val="24"/>
          <w:szCs w:val="24"/>
        </w:rPr>
        <w:t>eGFR</w:t>
      </w:r>
      <w:proofErr w:type="spellEnd"/>
      <w:r>
        <w:rPr>
          <w:sz w:val="24"/>
          <w:szCs w:val="24"/>
        </w:rPr>
        <w:t xml:space="preserve">-målinger taget fra besøget i måned to til det endelige opfølgningsbesøg. Patienter behandlet med </w:t>
      </w:r>
      <w:proofErr w:type="spellStart"/>
      <w:r>
        <w:rPr>
          <w:sz w:val="24"/>
          <w:szCs w:val="24"/>
        </w:rPr>
        <w:t>empagliflozin</w:t>
      </w:r>
      <w:proofErr w:type="spellEnd"/>
      <w:r>
        <w:rPr>
          <w:sz w:val="24"/>
          <w:szCs w:val="24"/>
        </w:rPr>
        <w:t xml:space="preserve"> oplevede et indledende fald i </w:t>
      </w:r>
      <w:proofErr w:type="spellStart"/>
      <w:r>
        <w:rPr>
          <w:sz w:val="24"/>
          <w:szCs w:val="24"/>
        </w:rPr>
        <w:t>eGFR</w:t>
      </w:r>
      <w:proofErr w:type="spellEnd"/>
      <w:r>
        <w:rPr>
          <w:sz w:val="24"/>
          <w:szCs w:val="24"/>
        </w:rPr>
        <w:t xml:space="preserve">, som stabiliseres mod </w:t>
      </w:r>
      <w:r>
        <w:rPr>
          <w:i/>
          <w:sz w:val="24"/>
          <w:szCs w:val="24"/>
        </w:rPr>
        <w:t xml:space="preserve">baseline </w:t>
      </w:r>
      <w:r>
        <w:rPr>
          <w:sz w:val="24"/>
          <w:szCs w:val="24"/>
        </w:rPr>
        <w:t xml:space="preserve">efter </w:t>
      </w:r>
      <w:proofErr w:type="spellStart"/>
      <w:r>
        <w:rPr>
          <w:sz w:val="24"/>
          <w:szCs w:val="24"/>
        </w:rPr>
        <w:t>seponering</w:t>
      </w:r>
      <w:proofErr w:type="spellEnd"/>
      <w:r>
        <w:rPr>
          <w:sz w:val="24"/>
          <w:szCs w:val="24"/>
        </w:rPr>
        <w:t xml:space="preserve"> af behandlingen som påvist i adskillige studier med </w:t>
      </w:r>
      <w:proofErr w:type="spellStart"/>
      <w:r>
        <w:rPr>
          <w:sz w:val="24"/>
          <w:szCs w:val="24"/>
        </w:rPr>
        <w:t>empagliflozin</w:t>
      </w:r>
      <w:proofErr w:type="spellEnd"/>
      <w:r>
        <w:rPr>
          <w:sz w:val="24"/>
          <w:szCs w:val="24"/>
        </w:rPr>
        <w:t xml:space="preserve">, hvilket understøtter, at </w:t>
      </w:r>
      <w:proofErr w:type="spellStart"/>
      <w:r>
        <w:rPr>
          <w:sz w:val="24"/>
          <w:szCs w:val="24"/>
        </w:rPr>
        <w:t>hæmodynamiske</w:t>
      </w:r>
      <w:proofErr w:type="spellEnd"/>
      <w:r>
        <w:rPr>
          <w:sz w:val="24"/>
          <w:szCs w:val="24"/>
        </w:rPr>
        <w:t xml:space="preserve"> ændringer spiller en rolle i de akutte virkninger af </w:t>
      </w:r>
      <w:proofErr w:type="spellStart"/>
      <w:r>
        <w:rPr>
          <w:sz w:val="24"/>
          <w:szCs w:val="24"/>
        </w:rPr>
        <w:t>empagliflozin</w:t>
      </w:r>
      <w:proofErr w:type="spellEnd"/>
      <w:r>
        <w:rPr>
          <w:sz w:val="24"/>
          <w:szCs w:val="24"/>
        </w:rPr>
        <w:t xml:space="preserve"> på </w:t>
      </w:r>
      <w:proofErr w:type="spellStart"/>
      <w:r>
        <w:rPr>
          <w:sz w:val="24"/>
          <w:szCs w:val="24"/>
        </w:rPr>
        <w:t>eGFR</w:t>
      </w:r>
      <w:proofErr w:type="spellEnd"/>
      <w:r>
        <w:rPr>
          <w:sz w:val="24"/>
          <w:szCs w:val="24"/>
        </w:rPr>
        <w:t>.</w:t>
      </w:r>
    </w:p>
    <w:p w14:paraId="77069647" w14:textId="77777777" w:rsidR="000763F8" w:rsidRDefault="000763F8" w:rsidP="000763F8">
      <w:pPr>
        <w:pStyle w:val="Brdtekst"/>
        <w:ind w:left="851"/>
        <w:rPr>
          <w:sz w:val="24"/>
          <w:szCs w:val="24"/>
          <w:lang w:val="da-DK"/>
        </w:rPr>
      </w:pPr>
    </w:p>
    <w:p w14:paraId="52C02537" w14:textId="77777777" w:rsidR="000763F8" w:rsidRDefault="000763F8" w:rsidP="000E1A30">
      <w:pPr>
        <w:pStyle w:val="Brdtekst"/>
        <w:keepNext/>
        <w:widowControl/>
        <w:rPr>
          <w:b/>
          <w:sz w:val="24"/>
          <w:szCs w:val="24"/>
          <w:lang w:val="da-DK"/>
        </w:rPr>
      </w:pPr>
      <w:r>
        <w:rPr>
          <w:b/>
          <w:sz w:val="24"/>
          <w:szCs w:val="24"/>
          <w:lang w:val="da-DK"/>
        </w:rPr>
        <w:t>Figur</w:t>
      </w:r>
      <w:r>
        <w:rPr>
          <w:b/>
          <w:spacing w:val="-1"/>
          <w:sz w:val="24"/>
          <w:szCs w:val="24"/>
          <w:lang w:val="da-DK"/>
        </w:rPr>
        <w:t xml:space="preserve"> </w:t>
      </w:r>
      <w:r>
        <w:rPr>
          <w:b/>
          <w:sz w:val="24"/>
          <w:szCs w:val="24"/>
          <w:lang w:val="da-DK"/>
        </w:rPr>
        <w:t xml:space="preserve">5. Ændring i </w:t>
      </w:r>
      <w:proofErr w:type="spellStart"/>
      <w:r>
        <w:rPr>
          <w:b/>
          <w:sz w:val="24"/>
          <w:szCs w:val="24"/>
          <w:lang w:val="da-DK"/>
        </w:rPr>
        <w:t>eGFR</w:t>
      </w:r>
      <w:proofErr w:type="spellEnd"/>
      <w:r>
        <w:rPr>
          <w:b/>
          <w:sz w:val="24"/>
          <w:szCs w:val="24"/>
          <w:lang w:val="da-DK"/>
        </w:rPr>
        <w:t xml:space="preserve"> over</w:t>
      </w:r>
      <w:r>
        <w:rPr>
          <w:b/>
          <w:spacing w:val="-5"/>
          <w:sz w:val="24"/>
          <w:szCs w:val="24"/>
          <w:lang w:val="da-DK"/>
        </w:rPr>
        <w:t xml:space="preserve"> </w:t>
      </w:r>
      <w:r>
        <w:rPr>
          <w:b/>
          <w:sz w:val="24"/>
          <w:szCs w:val="24"/>
          <w:lang w:val="da-DK"/>
        </w:rPr>
        <w:t>tid*</w:t>
      </w:r>
    </w:p>
    <w:p w14:paraId="30609FE6" w14:textId="77777777" w:rsidR="000763F8" w:rsidRDefault="000763F8" w:rsidP="000E1A30">
      <w:pPr>
        <w:pStyle w:val="Brdtekst"/>
        <w:keepNext/>
        <w:widowControl/>
        <w:rPr>
          <w:sz w:val="24"/>
          <w:szCs w:val="24"/>
          <w:lang w:val="da-DK"/>
        </w:rPr>
      </w:pPr>
    </w:p>
    <w:p w14:paraId="05E30A22" w14:textId="598B9047" w:rsidR="000763F8" w:rsidRDefault="000763F8" w:rsidP="000E1A30">
      <w:pPr>
        <w:pStyle w:val="Brdtekst"/>
        <w:keepNext/>
        <w:widowControl/>
        <w:rPr>
          <w:sz w:val="24"/>
          <w:szCs w:val="24"/>
          <w:lang w:val="da-DK"/>
        </w:rPr>
      </w:pPr>
      <w:r>
        <w:rPr>
          <w:noProof/>
        </w:rPr>
        <mc:AlternateContent>
          <mc:Choice Requires="wpg">
            <w:drawing>
              <wp:inline distT="0" distB="0" distL="0" distR="0" wp14:anchorId="5410354B" wp14:editId="3D5DFBA4">
                <wp:extent cx="5664835" cy="4391025"/>
                <wp:effectExtent l="0" t="0" r="2540" b="0"/>
                <wp:docPr id="319703891" name="Gruppe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64835" cy="4391025"/>
                          <a:chOff x="0" y="-6"/>
                          <a:chExt cx="56648" cy="43910"/>
                        </a:xfrm>
                      </wpg:grpSpPr>
                      <wpg:grpSp>
                        <wpg:cNvPr id="1915740837" name="Group 65"/>
                        <wpg:cNvGrpSpPr>
                          <a:grpSpLocks/>
                        </wpg:cNvGrpSpPr>
                        <wpg:grpSpPr bwMode="auto">
                          <a:xfrm>
                            <a:off x="0" y="-6"/>
                            <a:ext cx="56648" cy="43909"/>
                            <a:chOff x="1657" y="888"/>
                            <a:chExt cx="8921" cy="6915"/>
                          </a:xfrm>
                        </wpg:grpSpPr>
                        <pic:pic xmlns:pic="http://schemas.openxmlformats.org/drawingml/2006/picture">
                          <pic:nvPicPr>
                            <pic:cNvPr id="480811472" name="Picture 7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1727" y="888"/>
                              <a:ext cx="8529" cy="6787"/>
                            </a:xfrm>
                            <a:prstGeom prst="rect">
                              <a:avLst/>
                            </a:prstGeom>
                            <a:noFill/>
                            <a:extLst>
                              <a:ext uri="{909E8E84-426E-40DD-AFC4-6F175D3DCCD1}">
                                <a14:hiddenFill xmlns:a14="http://schemas.microsoft.com/office/drawing/2010/main">
                                  <a:solidFill>
                                    <a:srgbClr val="FFFFFF"/>
                                  </a:solidFill>
                                </a14:hiddenFill>
                              </a:ext>
                            </a:extLst>
                          </pic:spPr>
                        </pic:pic>
                        <wps:wsp>
                          <wps:cNvPr id="1653387772" name="AutoShape 75"/>
                          <wps:cNvSpPr>
                            <a:spLocks/>
                          </wps:cNvSpPr>
                          <wps:spPr bwMode="auto">
                            <a:xfrm>
                              <a:off x="1657" y="1512"/>
                              <a:ext cx="8921" cy="6225"/>
                            </a:xfrm>
                            <a:custGeom>
                              <a:avLst/>
                              <a:gdLst>
                                <a:gd name="T0" fmla="*/ 287 w 8921"/>
                                <a:gd name="T1" fmla="*/ 1512 h 6225"/>
                                <a:gd name="T2" fmla="*/ 0 w 8921"/>
                                <a:gd name="T3" fmla="*/ 1512 h 6225"/>
                                <a:gd name="T4" fmla="*/ 0 w 8921"/>
                                <a:gd name="T5" fmla="*/ 6089 h 6225"/>
                                <a:gd name="T6" fmla="*/ 287 w 8921"/>
                                <a:gd name="T7" fmla="*/ 6089 h 6225"/>
                                <a:gd name="T8" fmla="*/ 287 w 8921"/>
                                <a:gd name="T9" fmla="*/ 1512 h 6225"/>
                                <a:gd name="T10" fmla="*/ 2133 w 8921"/>
                                <a:gd name="T11" fmla="*/ 7199 h 6225"/>
                                <a:gd name="T12" fmla="*/ 773 w 8921"/>
                                <a:gd name="T13" fmla="*/ 7199 h 6225"/>
                                <a:gd name="T14" fmla="*/ 773 w 8921"/>
                                <a:gd name="T15" fmla="*/ 7429 h 6225"/>
                                <a:gd name="T16" fmla="*/ 2133 w 8921"/>
                                <a:gd name="T17" fmla="*/ 7429 h 6225"/>
                                <a:gd name="T18" fmla="*/ 2133 w 8921"/>
                                <a:gd name="T19" fmla="*/ 7199 h 6225"/>
                                <a:gd name="T20" fmla="*/ 2933 w 8921"/>
                                <a:gd name="T21" fmla="*/ 6959 h 6225"/>
                                <a:gd name="T22" fmla="*/ 1573 w 8921"/>
                                <a:gd name="T23" fmla="*/ 6959 h 6225"/>
                                <a:gd name="T24" fmla="*/ 373 w 8921"/>
                                <a:gd name="T25" fmla="*/ 6959 h 6225"/>
                                <a:gd name="T26" fmla="*/ 373 w 8921"/>
                                <a:gd name="T27" fmla="*/ 7189 h 6225"/>
                                <a:gd name="T28" fmla="*/ 1573 w 8921"/>
                                <a:gd name="T29" fmla="*/ 7189 h 6225"/>
                                <a:gd name="T30" fmla="*/ 2933 w 8921"/>
                                <a:gd name="T31" fmla="*/ 7189 h 6225"/>
                                <a:gd name="T32" fmla="*/ 2933 w 8921"/>
                                <a:gd name="T33" fmla="*/ 6959 h 6225"/>
                                <a:gd name="T34" fmla="*/ 4093 w 8921"/>
                                <a:gd name="T35" fmla="*/ 7199 h 6225"/>
                                <a:gd name="T36" fmla="*/ 2733 w 8921"/>
                                <a:gd name="T37" fmla="*/ 7199 h 6225"/>
                                <a:gd name="T38" fmla="*/ 2733 w 8921"/>
                                <a:gd name="T39" fmla="*/ 7429 h 6225"/>
                                <a:gd name="T40" fmla="*/ 4093 w 8921"/>
                                <a:gd name="T41" fmla="*/ 7429 h 6225"/>
                                <a:gd name="T42" fmla="*/ 4093 w 8921"/>
                                <a:gd name="T43" fmla="*/ 7199 h 6225"/>
                                <a:gd name="T44" fmla="*/ 5331 w 8921"/>
                                <a:gd name="T45" fmla="*/ 6960 h 6225"/>
                                <a:gd name="T46" fmla="*/ 3971 w 8921"/>
                                <a:gd name="T47" fmla="*/ 6960 h 6225"/>
                                <a:gd name="T48" fmla="*/ 3971 w 8921"/>
                                <a:gd name="T49" fmla="*/ 7190 h 6225"/>
                                <a:gd name="T50" fmla="*/ 5331 w 8921"/>
                                <a:gd name="T51" fmla="*/ 7190 h 6225"/>
                                <a:gd name="T52" fmla="*/ 5331 w 8921"/>
                                <a:gd name="T53" fmla="*/ 6960 h 6225"/>
                                <a:gd name="T54" fmla="*/ 5855 w 8921"/>
                                <a:gd name="T55" fmla="*/ 7450 h 6225"/>
                                <a:gd name="T56" fmla="*/ 3448 w 8921"/>
                                <a:gd name="T57" fmla="*/ 7450 h 6225"/>
                                <a:gd name="T58" fmla="*/ 3448 w 8921"/>
                                <a:gd name="T59" fmla="*/ 7737 h 6225"/>
                                <a:gd name="T60" fmla="*/ 5855 w 8921"/>
                                <a:gd name="T61" fmla="*/ 7737 h 6225"/>
                                <a:gd name="T62" fmla="*/ 5855 w 8921"/>
                                <a:gd name="T63" fmla="*/ 7450 h 6225"/>
                                <a:gd name="T64" fmla="*/ 6531 w 8921"/>
                                <a:gd name="T65" fmla="*/ 7200 h 6225"/>
                                <a:gd name="T66" fmla="*/ 5171 w 8921"/>
                                <a:gd name="T67" fmla="*/ 7200 h 6225"/>
                                <a:gd name="T68" fmla="*/ 5171 w 8921"/>
                                <a:gd name="T69" fmla="*/ 7430 h 6225"/>
                                <a:gd name="T70" fmla="*/ 6531 w 8921"/>
                                <a:gd name="T71" fmla="*/ 7430 h 6225"/>
                                <a:gd name="T72" fmla="*/ 6531 w 8921"/>
                                <a:gd name="T73" fmla="*/ 7200 h 6225"/>
                                <a:gd name="T74" fmla="*/ 7711 w 8921"/>
                                <a:gd name="T75" fmla="*/ 6960 h 6225"/>
                                <a:gd name="T76" fmla="*/ 6351 w 8921"/>
                                <a:gd name="T77" fmla="*/ 6960 h 6225"/>
                                <a:gd name="T78" fmla="*/ 6351 w 8921"/>
                                <a:gd name="T79" fmla="*/ 7190 h 6225"/>
                                <a:gd name="T80" fmla="*/ 7711 w 8921"/>
                                <a:gd name="T81" fmla="*/ 7190 h 6225"/>
                                <a:gd name="T82" fmla="*/ 7711 w 8921"/>
                                <a:gd name="T83" fmla="*/ 6960 h 6225"/>
                                <a:gd name="T84" fmla="*/ 8921 w 8921"/>
                                <a:gd name="T85" fmla="*/ 7200 h 6225"/>
                                <a:gd name="T86" fmla="*/ 7561 w 8921"/>
                                <a:gd name="T87" fmla="*/ 7200 h 6225"/>
                                <a:gd name="T88" fmla="*/ 7561 w 8921"/>
                                <a:gd name="T89" fmla="*/ 7430 h 6225"/>
                                <a:gd name="T90" fmla="*/ 8921 w 8921"/>
                                <a:gd name="T91" fmla="*/ 7430 h 6225"/>
                                <a:gd name="T92" fmla="*/ 8921 w 8921"/>
                                <a:gd name="T93" fmla="*/ 7200 h 6225"/>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Lst>
                              <a:ahLst/>
                              <a:cxnLst>
                                <a:cxn ang="T94">
                                  <a:pos x="T0" y="T1"/>
                                </a:cxn>
                                <a:cxn ang="T95">
                                  <a:pos x="T2" y="T3"/>
                                </a:cxn>
                                <a:cxn ang="T96">
                                  <a:pos x="T4" y="T5"/>
                                </a:cxn>
                                <a:cxn ang="T97">
                                  <a:pos x="T6" y="T7"/>
                                </a:cxn>
                                <a:cxn ang="T98">
                                  <a:pos x="T8" y="T9"/>
                                </a:cxn>
                                <a:cxn ang="T99">
                                  <a:pos x="T10" y="T11"/>
                                </a:cxn>
                                <a:cxn ang="T100">
                                  <a:pos x="T12" y="T13"/>
                                </a:cxn>
                                <a:cxn ang="T101">
                                  <a:pos x="T14" y="T15"/>
                                </a:cxn>
                                <a:cxn ang="T102">
                                  <a:pos x="T16" y="T17"/>
                                </a:cxn>
                                <a:cxn ang="T103">
                                  <a:pos x="T18" y="T19"/>
                                </a:cxn>
                                <a:cxn ang="T104">
                                  <a:pos x="T20" y="T21"/>
                                </a:cxn>
                                <a:cxn ang="T105">
                                  <a:pos x="T22" y="T23"/>
                                </a:cxn>
                                <a:cxn ang="T106">
                                  <a:pos x="T24" y="T25"/>
                                </a:cxn>
                                <a:cxn ang="T107">
                                  <a:pos x="T26" y="T27"/>
                                </a:cxn>
                                <a:cxn ang="T108">
                                  <a:pos x="T28" y="T29"/>
                                </a:cxn>
                                <a:cxn ang="T109">
                                  <a:pos x="T30" y="T31"/>
                                </a:cxn>
                                <a:cxn ang="T110">
                                  <a:pos x="T32" y="T33"/>
                                </a:cxn>
                                <a:cxn ang="T111">
                                  <a:pos x="T34" y="T35"/>
                                </a:cxn>
                                <a:cxn ang="T112">
                                  <a:pos x="T36" y="T37"/>
                                </a:cxn>
                                <a:cxn ang="T113">
                                  <a:pos x="T38" y="T39"/>
                                </a:cxn>
                                <a:cxn ang="T114">
                                  <a:pos x="T40" y="T41"/>
                                </a:cxn>
                                <a:cxn ang="T115">
                                  <a:pos x="T42" y="T43"/>
                                </a:cxn>
                                <a:cxn ang="T116">
                                  <a:pos x="T44" y="T45"/>
                                </a:cxn>
                                <a:cxn ang="T117">
                                  <a:pos x="T46" y="T47"/>
                                </a:cxn>
                                <a:cxn ang="T118">
                                  <a:pos x="T48" y="T49"/>
                                </a:cxn>
                                <a:cxn ang="T119">
                                  <a:pos x="T50" y="T51"/>
                                </a:cxn>
                                <a:cxn ang="T120">
                                  <a:pos x="T52" y="T53"/>
                                </a:cxn>
                                <a:cxn ang="T121">
                                  <a:pos x="T54" y="T55"/>
                                </a:cxn>
                                <a:cxn ang="T122">
                                  <a:pos x="T56" y="T57"/>
                                </a:cxn>
                                <a:cxn ang="T123">
                                  <a:pos x="T58" y="T59"/>
                                </a:cxn>
                                <a:cxn ang="T124">
                                  <a:pos x="T60" y="T61"/>
                                </a:cxn>
                                <a:cxn ang="T125">
                                  <a:pos x="T62" y="T63"/>
                                </a:cxn>
                                <a:cxn ang="T126">
                                  <a:pos x="T64" y="T65"/>
                                </a:cxn>
                                <a:cxn ang="T127">
                                  <a:pos x="T66" y="T67"/>
                                </a:cxn>
                                <a:cxn ang="T128">
                                  <a:pos x="T68" y="T69"/>
                                </a:cxn>
                                <a:cxn ang="T129">
                                  <a:pos x="T70" y="T71"/>
                                </a:cxn>
                                <a:cxn ang="T130">
                                  <a:pos x="T72" y="T73"/>
                                </a:cxn>
                                <a:cxn ang="T131">
                                  <a:pos x="T74" y="T75"/>
                                </a:cxn>
                                <a:cxn ang="T132">
                                  <a:pos x="T76" y="T77"/>
                                </a:cxn>
                                <a:cxn ang="T133">
                                  <a:pos x="T78" y="T79"/>
                                </a:cxn>
                                <a:cxn ang="T134">
                                  <a:pos x="T80" y="T81"/>
                                </a:cxn>
                                <a:cxn ang="T135">
                                  <a:pos x="T82" y="T83"/>
                                </a:cxn>
                                <a:cxn ang="T136">
                                  <a:pos x="T84" y="T85"/>
                                </a:cxn>
                                <a:cxn ang="T137">
                                  <a:pos x="T86" y="T87"/>
                                </a:cxn>
                                <a:cxn ang="T138">
                                  <a:pos x="T88" y="T89"/>
                                </a:cxn>
                                <a:cxn ang="T139">
                                  <a:pos x="T90" y="T91"/>
                                </a:cxn>
                                <a:cxn ang="T140">
                                  <a:pos x="T92" y="T93"/>
                                </a:cxn>
                              </a:cxnLst>
                              <a:rect l="0" t="0" r="r" b="b"/>
                              <a:pathLst>
                                <a:path w="8921" h="6225">
                                  <a:moveTo>
                                    <a:pt x="287" y="0"/>
                                  </a:moveTo>
                                  <a:lnTo>
                                    <a:pt x="0" y="0"/>
                                  </a:lnTo>
                                  <a:lnTo>
                                    <a:pt x="0" y="4577"/>
                                  </a:lnTo>
                                  <a:lnTo>
                                    <a:pt x="287" y="4577"/>
                                  </a:lnTo>
                                  <a:lnTo>
                                    <a:pt x="287" y="0"/>
                                  </a:lnTo>
                                  <a:moveTo>
                                    <a:pt x="2133" y="5687"/>
                                  </a:moveTo>
                                  <a:lnTo>
                                    <a:pt x="773" y="5687"/>
                                  </a:lnTo>
                                  <a:lnTo>
                                    <a:pt x="773" y="5917"/>
                                  </a:lnTo>
                                  <a:lnTo>
                                    <a:pt x="2133" y="5917"/>
                                  </a:lnTo>
                                  <a:lnTo>
                                    <a:pt x="2133" y="5687"/>
                                  </a:lnTo>
                                  <a:moveTo>
                                    <a:pt x="2933" y="5447"/>
                                  </a:moveTo>
                                  <a:lnTo>
                                    <a:pt x="1573" y="5447"/>
                                  </a:lnTo>
                                  <a:lnTo>
                                    <a:pt x="373" y="5447"/>
                                  </a:lnTo>
                                  <a:lnTo>
                                    <a:pt x="373" y="5677"/>
                                  </a:lnTo>
                                  <a:lnTo>
                                    <a:pt x="1573" y="5677"/>
                                  </a:lnTo>
                                  <a:lnTo>
                                    <a:pt x="2933" y="5677"/>
                                  </a:lnTo>
                                  <a:lnTo>
                                    <a:pt x="2933" y="5447"/>
                                  </a:lnTo>
                                  <a:moveTo>
                                    <a:pt x="4093" y="5687"/>
                                  </a:moveTo>
                                  <a:lnTo>
                                    <a:pt x="2733" y="5687"/>
                                  </a:lnTo>
                                  <a:lnTo>
                                    <a:pt x="2733" y="5917"/>
                                  </a:lnTo>
                                  <a:lnTo>
                                    <a:pt x="4093" y="5917"/>
                                  </a:lnTo>
                                  <a:lnTo>
                                    <a:pt x="4093" y="5687"/>
                                  </a:lnTo>
                                  <a:moveTo>
                                    <a:pt x="5331" y="5448"/>
                                  </a:moveTo>
                                  <a:lnTo>
                                    <a:pt x="3971" y="5448"/>
                                  </a:lnTo>
                                  <a:lnTo>
                                    <a:pt x="3971" y="5678"/>
                                  </a:lnTo>
                                  <a:lnTo>
                                    <a:pt x="5331" y="5678"/>
                                  </a:lnTo>
                                  <a:lnTo>
                                    <a:pt x="5331" y="5448"/>
                                  </a:lnTo>
                                  <a:moveTo>
                                    <a:pt x="5855" y="5938"/>
                                  </a:moveTo>
                                  <a:lnTo>
                                    <a:pt x="3448" y="5938"/>
                                  </a:lnTo>
                                  <a:lnTo>
                                    <a:pt x="3448" y="6225"/>
                                  </a:lnTo>
                                  <a:lnTo>
                                    <a:pt x="5855" y="6225"/>
                                  </a:lnTo>
                                  <a:lnTo>
                                    <a:pt x="5855" y="5938"/>
                                  </a:lnTo>
                                  <a:moveTo>
                                    <a:pt x="6531" y="5688"/>
                                  </a:moveTo>
                                  <a:lnTo>
                                    <a:pt x="5171" y="5688"/>
                                  </a:lnTo>
                                  <a:lnTo>
                                    <a:pt x="5171" y="5918"/>
                                  </a:lnTo>
                                  <a:lnTo>
                                    <a:pt x="6531" y="5918"/>
                                  </a:lnTo>
                                  <a:lnTo>
                                    <a:pt x="6531" y="5688"/>
                                  </a:lnTo>
                                  <a:moveTo>
                                    <a:pt x="7711" y="5448"/>
                                  </a:moveTo>
                                  <a:lnTo>
                                    <a:pt x="6351" y="5448"/>
                                  </a:lnTo>
                                  <a:lnTo>
                                    <a:pt x="6351" y="5678"/>
                                  </a:lnTo>
                                  <a:lnTo>
                                    <a:pt x="7711" y="5678"/>
                                  </a:lnTo>
                                  <a:lnTo>
                                    <a:pt x="7711" y="5448"/>
                                  </a:lnTo>
                                  <a:moveTo>
                                    <a:pt x="8921" y="5688"/>
                                  </a:moveTo>
                                  <a:lnTo>
                                    <a:pt x="7561" y="5688"/>
                                  </a:lnTo>
                                  <a:lnTo>
                                    <a:pt x="7561" y="5918"/>
                                  </a:lnTo>
                                  <a:lnTo>
                                    <a:pt x="8921" y="5918"/>
                                  </a:lnTo>
                                  <a:lnTo>
                                    <a:pt x="8921" y="5688"/>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2674840" name="Text Box 74"/>
                          <wps:cNvSpPr txBox="1">
                            <a:spLocks noChangeArrowheads="1"/>
                          </wps:cNvSpPr>
                          <wps:spPr bwMode="auto">
                            <a:xfrm>
                              <a:off x="2434" y="6990"/>
                              <a:ext cx="992" cy="4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69F111" w14:textId="77777777" w:rsidR="000763F8" w:rsidRDefault="000763F8" w:rsidP="000763F8">
                                <w:pPr>
                                  <w:spacing w:line="178" w:lineRule="exact"/>
                                  <w:rPr>
                                    <w:i/>
                                    <w:sz w:val="16"/>
                                  </w:rPr>
                                </w:pPr>
                                <w:r>
                                  <w:rPr>
                                    <w:i/>
                                    <w:sz w:val="16"/>
                                  </w:rPr>
                                  <w:t>Baseline</w:t>
                                </w:r>
                              </w:p>
                              <w:p w14:paraId="36521F60" w14:textId="77777777" w:rsidR="000763F8" w:rsidRDefault="000763F8" w:rsidP="000763F8">
                                <w:pPr>
                                  <w:spacing w:before="56"/>
                                  <w:ind w:left="379"/>
                                  <w:rPr>
                                    <w:sz w:val="16"/>
                                  </w:rPr>
                                </w:pPr>
                                <w:r>
                                  <w:rPr>
                                    <w:sz w:val="16"/>
                                  </w:rPr>
                                  <w:t>2 months</w:t>
                                </w:r>
                              </w:p>
                            </w:txbxContent>
                          </wps:txbx>
                          <wps:bodyPr rot="0" vert="horz" wrap="square" lIns="0" tIns="0" rIns="0" bIns="0" anchor="t" anchorCtr="0" upright="1">
                            <a:noAutofit/>
                          </wps:bodyPr>
                        </wps:wsp>
                        <wps:wsp>
                          <wps:cNvPr id="111505430" name="Text Box 73"/>
                          <wps:cNvSpPr txBox="1">
                            <a:spLocks noChangeArrowheads="1"/>
                          </wps:cNvSpPr>
                          <wps:spPr bwMode="auto">
                            <a:xfrm>
                              <a:off x="3615" y="6990"/>
                              <a:ext cx="613"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6A0E28" w14:textId="77777777" w:rsidR="000763F8" w:rsidRDefault="000763F8" w:rsidP="000763F8">
                                <w:pPr>
                                  <w:spacing w:line="178" w:lineRule="exact"/>
                                  <w:rPr>
                                    <w:sz w:val="16"/>
                                  </w:rPr>
                                </w:pPr>
                                <w:r>
                                  <w:rPr>
                                    <w:sz w:val="16"/>
                                  </w:rPr>
                                  <w:t>6 months</w:t>
                                </w:r>
                              </w:p>
                            </w:txbxContent>
                          </wps:txbx>
                          <wps:bodyPr rot="0" vert="horz" wrap="square" lIns="0" tIns="0" rIns="0" bIns="0" anchor="t" anchorCtr="0" upright="1">
                            <a:noAutofit/>
                          </wps:bodyPr>
                        </wps:wsp>
                        <wps:wsp>
                          <wps:cNvPr id="2112987362" name="Text Box 72"/>
                          <wps:cNvSpPr txBox="1">
                            <a:spLocks noChangeArrowheads="1"/>
                          </wps:cNvSpPr>
                          <wps:spPr bwMode="auto">
                            <a:xfrm>
                              <a:off x="5972" y="6990"/>
                              <a:ext cx="695"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C0AB9D" w14:textId="77777777" w:rsidR="000763F8" w:rsidRDefault="000763F8" w:rsidP="000763F8">
                                <w:pPr>
                                  <w:spacing w:line="178" w:lineRule="exact"/>
                                  <w:rPr>
                                    <w:sz w:val="16"/>
                                  </w:rPr>
                                </w:pPr>
                                <w:r>
                                  <w:rPr>
                                    <w:sz w:val="16"/>
                                  </w:rPr>
                                  <w:t>18 months</w:t>
                                </w:r>
                              </w:p>
                            </w:txbxContent>
                          </wps:txbx>
                          <wps:bodyPr rot="0" vert="horz" wrap="square" lIns="0" tIns="0" rIns="0" bIns="0" anchor="t" anchorCtr="0" upright="1">
                            <a:noAutofit/>
                          </wps:bodyPr>
                        </wps:wsp>
                        <wps:wsp>
                          <wps:cNvPr id="359964792" name="Text Box 71"/>
                          <wps:cNvSpPr txBox="1">
                            <a:spLocks noChangeArrowheads="1"/>
                          </wps:cNvSpPr>
                          <wps:spPr bwMode="auto">
                            <a:xfrm>
                              <a:off x="8354" y="6990"/>
                              <a:ext cx="695"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BDA1FB" w14:textId="77777777" w:rsidR="000763F8" w:rsidRDefault="000763F8" w:rsidP="000763F8">
                                <w:pPr>
                                  <w:spacing w:line="178" w:lineRule="exact"/>
                                  <w:rPr>
                                    <w:sz w:val="16"/>
                                  </w:rPr>
                                </w:pPr>
                                <w:r>
                                  <w:rPr>
                                    <w:sz w:val="16"/>
                                  </w:rPr>
                                  <w:t>30 months</w:t>
                                </w:r>
                              </w:p>
                            </w:txbxContent>
                          </wps:txbx>
                          <wps:bodyPr rot="0" vert="horz" wrap="square" lIns="0" tIns="0" rIns="0" bIns="0" anchor="t" anchorCtr="0" upright="1">
                            <a:noAutofit/>
                          </wps:bodyPr>
                        </wps:wsp>
                        <wps:wsp>
                          <wps:cNvPr id="1169220082" name="Text Box 70"/>
                          <wps:cNvSpPr txBox="1">
                            <a:spLocks noChangeArrowheads="1"/>
                          </wps:cNvSpPr>
                          <wps:spPr bwMode="auto">
                            <a:xfrm>
                              <a:off x="4733" y="7230"/>
                              <a:ext cx="695"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ECCEEB" w14:textId="77777777" w:rsidR="000763F8" w:rsidRDefault="000763F8" w:rsidP="000763F8">
                                <w:pPr>
                                  <w:spacing w:line="178" w:lineRule="exact"/>
                                  <w:rPr>
                                    <w:sz w:val="16"/>
                                  </w:rPr>
                                </w:pPr>
                                <w:r>
                                  <w:rPr>
                                    <w:sz w:val="16"/>
                                  </w:rPr>
                                  <w:t>12 months</w:t>
                                </w:r>
                              </w:p>
                            </w:txbxContent>
                          </wps:txbx>
                          <wps:bodyPr rot="0" vert="horz" wrap="square" lIns="0" tIns="0" rIns="0" bIns="0" anchor="t" anchorCtr="0" upright="1">
                            <a:noAutofit/>
                          </wps:bodyPr>
                        </wps:wsp>
                        <wps:wsp>
                          <wps:cNvPr id="1037799361" name="Text Box 69"/>
                          <wps:cNvSpPr txBox="1">
                            <a:spLocks noChangeArrowheads="1"/>
                          </wps:cNvSpPr>
                          <wps:spPr bwMode="auto">
                            <a:xfrm>
                              <a:off x="7172" y="7230"/>
                              <a:ext cx="695"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7F03FE" w14:textId="77777777" w:rsidR="000763F8" w:rsidRDefault="000763F8" w:rsidP="000763F8">
                                <w:pPr>
                                  <w:spacing w:line="178" w:lineRule="exact"/>
                                  <w:rPr>
                                    <w:sz w:val="16"/>
                                  </w:rPr>
                                </w:pPr>
                                <w:r>
                                  <w:rPr>
                                    <w:sz w:val="16"/>
                                  </w:rPr>
                                  <w:t>24 months</w:t>
                                </w:r>
                              </w:p>
                            </w:txbxContent>
                          </wps:txbx>
                          <wps:bodyPr rot="0" vert="horz" wrap="square" lIns="0" tIns="0" rIns="0" bIns="0" anchor="t" anchorCtr="0" upright="1">
                            <a:noAutofit/>
                          </wps:bodyPr>
                        </wps:wsp>
                        <wps:wsp>
                          <wps:cNvPr id="1174694349" name="Text Box 68"/>
                          <wps:cNvSpPr txBox="1">
                            <a:spLocks noChangeArrowheads="1"/>
                          </wps:cNvSpPr>
                          <wps:spPr bwMode="auto">
                            <a:xfrm>
                              <a:off x="9563" y="7230"/>
                              <a:ext cx="695"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D76934" w14:textId="77777777" w:rsidR="000763F8" w:rsidRDefault="000763F8" w:rsidP="000763F8">
                                <w:pPr>
                                  <w:spacing w:line="178" w:lineRule="exact"/>
                                  <w:rPr>
                                    <w:sz w:val="16"/>
                                  </w:rPr>
                                </w:pPr>
                                <w:r>
                                  <w:rPr>
                                    <w:sz w:val="16"/>
                                  </w:rPr>
                                  <w:t>36 months</w:t>
                                </w:r>
                              </w:p>
                            </w:txbxContent>
                          </wps:txbx>
                          <wps:bodyPr rot="0" vert="horz" wrap="square" lIns="0" tIns="0" rIns="0" bIns="0" anchor="t" anchorCtr="0" upright="1">
                            <a:noAutofit/>
                          </wps:bodyPr>
                        </wps:wsp>
                        <wps:wsp>
                          <wps:cNvPr id="89007077" name="Text Box 67"/>
                          <wps:cNvSpPr txBox="1">
                            <a:spLocks noChangeArrowheads="1"/>
                          </wps:cNvSpPr>
                          <wps:spPr bwMode="auto">
                            <a:xfrm>
                              <a:off x="5579" y="7509"/>
                              <a:ext cx="1593" cy="29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089835" w14:textId="77777777" w:rsidR="000763F8" w:rsidRDefault="000763F8" w:rsidP="000763F8">
                                <w:pPr>
                                  <w:spacing w:line="178" w:lineRule="exact"/>
                                  <w:rPr>
                                    <w:b/>
                                    <w:sz w:val="16"/>
                                  </w:rPr>
                                </w:pPr>
                                <w:r>
                                  <w:rPr>
                                    <w:b/>
                                    <w:sz w:val="16"/>
                                  </w:rPr>
                                  <w:t>Planned study month</w:t>
                                </w:r>
                              </w:p>
                            </w:txbxContent>
                          </wps:txbx>
                          <wps:bodyPr rot="0" vert="horz" wrap="square" lIns="0" tIns="0" rIns="0" bIns="0" anchor="t" anchorCtr="0" upright="1">
                            <a:noAutofit/>
                          </wps:bodyPr>
                        </wps:wsp>
                        <wps:wsp>
                          <wps:cNvPr id="1034671161" name="Text Box 66"/>
                          <wps:cNvSpPr txBox="1">
                            <a:spLocks noChangeArrowheads="1"/>
                          </wps:cNvSpPr>
                          <wps:spPr bwMode="auto">
                            <a:xfrm>
                              <a:off x="7940" y="919"/>
                              <a:ext cx="2210" cy="4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3A5EB26" w14:textId="77777777" w:rsidR="000763F8" w:rsidRDefault="000763F8" w:rsidP="000763F8">
                                <w:pPr>
                                  <w:spacing w:before="48"/>
                                  <w:ind w:left="8" w:right="149"/>
                                  <w:rPr>
                                    <w:sz w:val="16"/>
                                    <w:lang w:val="pt-PT"/>
                                  </w:rPr>
                                </w:pPr>
                                <w:r>
                                  <w:rPr>
                                    <w:sz w:val="16"/>
                                    <w:lang w:val="pt-PT"/>
                                  </w:rPr>
                                  <w:t>Placebo (N=3305) Empagliflozin 10 mg (N=3304)</w:t>
                                </w:r>
                              </w:p>
                            </w:txbxContent>
                          </wps:txbx>
                          <wps:bodyPr rot="0" vert="horz" wrap="square" lIns="0" tIns="0" rIns="0" bIns="0" anchor="t" anchorCtr="0" upright="1">
                            <a:noAutofit/>
                          </wps:bodyPr>
                        </wps:wsp>
                      </wpg:grpSp>
                      <wps:wsp>
                        <wps:cNvPr id="2064586389" name="Text Box 64"/>
                        <wps:cNvSpPr txBox="1">
                          <a:spLocks noChangeArrowheads="1"/>
                        </wps:cNvSpPr>
                        <wps:spPr bwMode="auto">
                          <a:xfrm flipH="1">
                            <a:off x="0" y="15621"/>
                            <a:ext cx="4191" cy="105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79EDF3" w14:textId="77777777" w:rsidR="000763F8" w:rsidRDefault="000763F8" w:rsidP="000763F8">
                              <w:pPr>
                                <w:spacing w:before="14"/>
                                <w:ind w:left="20"/>
                                <w:rPr>
                                  <w:b/>
                                  <w:sz w:val="16"/>
                                </w:rPr>
                              </w:pPr>
                              <w:r>
                                <w:rPr>
                                  <w:b/>
                                  <w:sz w:val="16"/>
                                </w:rPr>
                                <w:t>Adjusted mean (SE)</w:t>
                              </w:r>
                            </w:p>
                          </w:txbxContent>
                        </wps:txbx>
                        <wps:bodyPr rot="0" vert="vert270" wrap="square" lIns="0" tIns="0" rIns="0" bIns="0" anchor="t" anchorCtr="0" upright="1">
                          <a:noAutofit/>
                        </wps:bodyPr>
                      </wps:wsp>
                    </wpg:wgp>
                  </a:graphicData>
                </a:graphic>
              </wp:inline>
            </w:drawing>
          </mc:Choice>
          <mc:Fallback>
            <w:pict>
              <v:group w14:anchorId="5410354B" id="Gruppe 1" o:spid="_x0000_s1035" style="width:446.05pt;height:345.75pt;mso-position-horizontal-relative:char;mso-position-vertical-relative:line" coordorigin=",-6" coordsize="56648,4391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&#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8y/bW/5M2+&#10;Lf8A2TLXv/TdPXpteZftrf8AJm3xb/7Jlr3/AKbp6a3A8C/4N+P+URPwj/3dd/8AT9qNFH/Bvx/y&#10;iJ+Ef+7rv/p+1GikB9lUUUUAFFFFABRRRQAUUUUAFFFFABRRRQAV+U3/AAcKf8n0fsQf9lGuv/Tv&#10;4dr9Wa/Kb/g4U/5Po/Yg/wCyjXX/AKd/DtNbgfqyvQfSiheg+lFI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rzL9tb/AJM2+Lf/AGTL&#10;Xv8A03T16bXmX7a3/Jm3xb/7Jlr3/punprcDwL/g34/5RE/CP/d13/0/ajRR/wAG/H/KIn4R/wC7&#10;rv8A6ftRopAfZVFFFABRRRQAUUUUAFFFFABRRRQAUUUUAFflN/wcKf8AJ9H7EH/ZRrr/ANO/h2v1&#10;Zr8pv+DhT/k+j9iD/so11/6d/DtNbgfqyvQfSiheg+lFI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rzL9tb/kzb4t/9ky17/wBN09em&#10;15l+2t/yZt8W/wDsmWvf+m6emtwPAv8Ag34/5RE/CP8A3dd/9P2o0Uf8G/H/ACiJ+Ef+7rv/AKft&#10;RopAfZVFFFABRRRQAUUUUAFFFFABRRRQAUUUUAFflN/wcKf8n0fsQf8AZRrr/wBO/h2v1Zr8pv8A&#10;g4U/5Po/Yg/7KNdf+nfw7TW4H6sr0H0ooXoPpRS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XmX7a3/Jm3xb/7Jlr3/punr02v&#10;Mv21v+TNvi3/ANky17/03T01uB4F/wAG/H/KIn4R/wC7rv8A6ftRoo/4N+P+URPwj/3dd/8AT9qN&#10;FID7KooooAKKKKACiiigAooooAKCAeooooAKKKKACvym/wCDhT/k+j9iD/so11/6d/DtfqzX5Tf8&#10;HCn/ACfR+xB/2Ua6/wDTv4dprcD9WV6D6UUL0H0op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eZftrf8mbfFv/ALJlr3/punr02vMv&#10;21v+TNvi3/2TLXv/AE3T01uB4F/wb8f8oifhH/u67/6ftRoo/wCDfj/lET8I/wDd13/0/ajRSA+y&#10;qKKKACiiigAooooAKKKKACiiigAooooAK/Kb/g4U/wCT6P2IP+yjXX/p38O1+rNflN/wcKf8n0fs&#10;Qf8AZRrr/wBO/h2mtwP1ZXoPpRQvQfSik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V5l+2t/wAmbfFv/smWvf8Apunr02vMv21v+TNv&#10;i3/2TLXv/TdPTW4HgX/Bvx/yiJ+Ef+7rv/p+1Gij/g34/wCURPwj/wB3Xf8A0/ajRSA+yqKKKACi&#10;iigAooooAKKKKACiiigAooooAK/Kb/g4U/5Po/Yg/wCyjXX/AKd/DtfqzX5Tf8HCn/J9H7EH/ZRr&#10;r/07+Haa3A/Vleg+lFC9B9KKQ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XmX7a3/Jm3xb/7Jlr3/punr02vMv21v+TNvi3/ANky17/0&#10;3T01uB4F/wAG/H/KIn4R/wC7rv8A6ftRoo/4N+P+URPwj/3dd/8AT9qNFID7KooooAKKKKACiiig&#10;AooooAKKKKACiiigAr8pv+DhT/k+j9iD/so11/6d/DtfqzX5Tf8ABwp/yfR+xB/2Ua6/9O/h2mtw&#10;P1ZXoPpRQvQfSik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">
                <v:group id="Group 65" o:spid="_x0000_s1036" style="position:absolute;top:-6;width:56648;height:43909" coordorigin="1657,888" coordsize="8921,69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">
                  <v:shape id="Picture 76" o:spid="_x0000_s1037" type="#_x0000_t75" style="position:absolute;left:1727;top:888;width:8529;height:678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">
                    <v:imagedata r:id="rId15" o:title=""/>
                  </v:shape>
                  <v:shape id="AutoShape 75" o:spid="_x0000_s1038" style="position:absolute;left:1657;top:1512;width:8921;height:6225;visibility:visible;mso-wrap-style:square;v-text-anchor:top" coordsize="8921,6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" path="m287,l,,,4577r287,l287,m2133,5687r-1360,l773,5917r1360,l2133,5687t800,-240l1573,5447r-1200,l373,5677r1200,l2933,5677r,-230m4093,5687r-1360,l2733,5917r1360,l4093,5687m5331,5448r-1360,l3971,5678r1360,l5331,5448t524,490l3448,5938r,287l5855,6225r,-287m6531,5688r-1360,l5171,5918r1360,l6531,5688m7711,5448r-1360,l6351,5678r1360,l7711,5448t1210,240l7561,5688r,230l8921,5918r,-230e" stroked="f">
                    <v:path arrowok="t" o:connecttype="custom" o:connectlocs="287,1512;0,1512;0,6089;287,6089;287,1512;2133,7199;773,7199;773,7429;2133,7429;2133,7199;2933,6959;1573,6959;373,6959;373,7189;1573,7189;2933,7189;2933,6959;4093,7199;2733,7199;2733,7429;4093,7429;4093,7199;5331,6960;3971,6960;3971,7190;5331,7190;5331,6960;5855,7450;3448,7450;3448,7737;5855,7737;5855,7450;6531,7200;5171,7200;5171,7430;6531,7430;6531,7200;7711,6960;6351,6960;6351,7190;7711,7190;7711,6960;8921,7200;7561,7200;7561,7430;8921,7430;8921,7200" o:connectangles="0,0,0,0,0,0,0,0,0,0,0,0,0,0,0,0,0,0,0,0,0,0,0,0,0,0,0,0,0,0,0,0,0,0,0,0,0,0,0,0,0,0,0,0,0,0,0"/>
                  </v:shape>
                  <v:shape id="Text Box 74" o:spid="_x0000_s1039" type="#_x0000_t202" style="position:absolute;left:2434;top:6990;width:992;height:4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" filled="f" stroked="f">
                    <v:textbox inset="0,0,0,0">
                      <w:txbxContent>
                        <w:p w14:paraId="7769F111" w14:textId="77777777" w:rsidR="000763F8" w:rsidRDefault="000763F8" w:rsidP="000763F8">
                          <w:pPr>
                            <w:spacing w:line="178" w:lineRule="exact"/>
                            <w:rPr>
                              <w:i/>
                              <w:sz w:val="16"/>
                            </w:rPr>
                          </w:pPr>
                          <w:r>
                            <w:rPr>
                              <w:i/>
                              <w:sz w:val="16"/>
                            </w:rPr>
                            <w:t>Baseline</w:t>
                          </w:r>
                        </w:p>
                        <w:p w14:paraId="36521F60" w14:textId="77777777" w:rsidR="000763F8" w:rsidRDefault="000763F8" w:rsidP="000763F8">
                          <w:pPr>
                            <w:spacing w:before="56"/>
                            <w:ind w:left="379"/>
                            <w:rPr>
                              <w:sz w:val="16"/>
                            </w:rPr>
                          </w:pPr>
                          <w:r>
                            <w:rPr>
                              <w:sz w:val="16"/>
                            </w:rPr>
                            <w:t>2 months</w:t>
                          </w:r>
                        </w:p>
                      </w:txbxContent>
                    </v:textbox>
                  </v:shape>
                  <v:shape id="Text Box 73" o:spid="_x0000_s1040" type="#_x0000_t202" style="position:absolute;left:3615;top:6990;width:613;height:1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" filled="f" stroked="f">
                    <v:textbox inset="0,0,0,0">
                      <w:txbxContent>
                        <w:p w14:paraId="636A0E28" w14:textId="77777777" w:rsidR="000763F8" w:rsidRDefault="000763F8" w:rsidP="000763F8">
                          <w:pPr>
                            <w:spacing w:line="178" w:lineRule="exact"/>
                            <w:rPr>
                              <w:sz w:val="16"/>
                            </w:rPr>
                          </w:pPr>
                          <w:r>
                            <w:rPr>
                              <w:sz w:val="16"/>
                            </w:rPr>
                            <w:t>6 months</w:t>
                          </w:r>
                        </w:p>
                      </w:txbxContent>
                    </v:textbox>
                  </v:shape>
                  <v:shape id="Text Box 72" o:spid="_x0000_s1041" type="#_x0000_t202" style="position:absolute;left:5972;top:6990;width:695;height:1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" filled="f" stroked="f">
                    <v:textbox inset="0,0,0,0">
                      <w:txbxContent>
                        <w:p w14:paraId="0BC0AB9D" w14:textId="77777777" w:rsidR="000763F8" w:rsidRDefault="000763F8" w:rsidP="000763F8">
                          <w:pPr>
                            <w:spacing w:line="178" w:lineRule="exact"/>
                            <w:rPr>
                              <w:sz w:val="16"/>
                            </w:rPr>
                          </w:pPr>
                          <w:r>
                            <w:rPr>
                              <w:sz w:val="16"/>
                            </w:rPr>
                            <w:t>18 months</w:t>
                          </w:r>
                        </w:p>
                      </w:txbxContent>
                    </v:textbox>
                  </v:shape>
                  <v:shape id="Text Box 71" o:spid="_x0000_s1042" type="#_x0000_t202" style="position:absolute;left:8354;top:6990;width:695;height:1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" filled="f" stroked="f">
                    <v:textbox inset="0,0,0,0">
                      <w:txbxContent>
                        <w:p w14:paraId="68BDA1FB" w14:textId="77777777" w:rsidR="000763F8" w:rsidRDefault="000763F8" w:rsidP="000763F8">
                          <w:pPr>
                            <w:spacing w:line="178" w:lineRule="exact"/>
                            <w:rPr>
                              <w:sz w:val="16"/>
                            </w:rPr>
                          </w:pPr>
                          <w:r>
                            <w:rPr>
                              <w:sz w:val="16"/>
                            </w:rPr>
                            <w:t>30 months</w:t>
                          </w:r>
                        </w:p>
                      </w:txbxContent>
                    </v:textbox>
                  </v:shape>
                  <v:shape id="Text Box 70" o:spid="_x0000_s1043" type="#_x0000_t202" style="position:absolute;left:4733;top:7230;width:695;height:1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" filled="f" stroked="f">
                    <v:textbox inset="0,0,0,0">
                      <w:txbxContent>
                        <w:p w14:paraId="56ECCEEB" w14:textId="77777777" w:rsidR="000763F8" w:rsidRDefault="000763F8" w:rsidP="000763F8">
                          <w:pPr>
                            <w:spacing w:line="178" w:lineRule="exact"/>
                            <w:rPr>
                              <w:sz w:val="16"/>
                            </w:rPr>
                          </w:pPr>
                          <w:r>
                            <w:rPr>
                              <w:sz w:val="16"/>
                            </w:rPr>
                            <w:t>12 months</w:t>
                          </w:r>
                        </w:p>
                      </w:txbxContent>
                    </v:textbox>
                  </v:shape>
                  <v:shape id="Text Box 69" o:spid="_x0000_s1044" type="#_x0000_t202" style="position:absolute;left:7172;top:7230;width:695;height:1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" filled="f" stroked="f">
                    <v:textbox inset="0,0,0,0">
                      <w:txbxContent>
                        <w:p w14:paraId="657F03FE" w14:textId="77777777" w:rsidR="000763F8" w:rsidRDefault="000763F8" w:rsidP="000763F8">
                          <w:pPr>
                            <w:spacing w:line="178" w:lineRule="exact"/>
                            <w:rPr>
                              <w:sz w:val="16"/>
                            </w:rPr>
                          </w:pPr>
                          <w:r>
                            <w:rPr>
                              <w:sz w:val="16"/>
                            </w:rPr>
                            <w:t>24 months</w:t>
                          </w:r>
                        </w:p>
                      </w:txbxContent>
                    </v:textbox>
                  </v:shape>
                  <v:shape id="Text Box 68" o:spid="_x0000_s1045" type="#_x0000_t202" style="position:absolute;left:9563;top:7230;width:695;height:1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" filled="f" stroked="f">
                    <v:textbox inset="0,0,0,0">
                      <w:txbxContent>
                        <w:p w14:paraId="40D76934" w14:textId="77777777" w:rsidR="000763F8" w:rsidRDefault="000763F8" w:rsidP="000763F8">
                          <w:pPr>
                            <w:spacing w:line="178" w:lineRule="exact"/>
                            <w:rPr>
                              <w:sz w:val="16"/>
                            </w:rPr>
                          </w:pPr>
                          <w:r>
                            <w:rPr>
                              <w:sz w:val="16"/>
                            </w:rPr>
                            <w:t>36 months</w:t>
                          </w:r>
                        </w:p>
                      </w:txbxContent>
                    </v:textbox>
                  </v:shape>
                  <v:shape id="Text Box 67" o:spid="_x0000_s1046" type="#_x0000_t202" style="position:absolute;left:5579;top:7509;width:1593;height:2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" filled="f" stroked="f">
                    <v:textbox inset="0,0,0,0">
                      <w:txbxContent>
                        <w:p w14:paraId="4B089835" w14:textId="77777777" w:rsidR="000763F8" w:rsidRDefault="000763F8" w:rsidP="000763F8">
                          <w:pPr>
                            <w:spacing w:line="178" w:lineRule="exact"/>
                            <w:rPr>
                              <w:b/>
                              <w:sz w:val="16"/>
                            </w:rPr>
                          </w:pPr>
                          <w:r>
                            <w:rPr>
                              <w:b/>
                              <w:sz w:val="16"/>
                            </w:rPr>
                            <w:t>Planned study month</w:t>
                          </w:r>
                        </w:p>
                      </w:txbxContent>
                    </v:textbox>
                  </v:shape>
                  <v:shape id="Text Box 66" o:spid="_x0000_s1047" type="#_x0000_t202" style="position:absolute;left:7940;top:919;width:2210;height:4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" stroked="f">
                    <v:textbox inset="0,0,0,0">
                      <w:txbxContent>
                        <w:p w14:paraId="33A5EB26" w14:textId="77777777" w:rsidR="000763F8" w:rsidRDefault="000763F8" w:rsidP="000763F8">
                          <w:pPr>
                            <w:spacing w:before="48"/>
                            <w:ind w:left="8" w:right="149"/>
                            <w:rPr>
                              <w:sz w:val="16"/>
                              <w:lang w:val="pt-PT"/>
                            </w:rPr>
                          </w:pPr>
                          <w:r>
                            <w:rPr>
                              <w:sz w:val="16"/>
                              <w:lang w:val="pt-PT"/>
                            </w:rPr>
                            <w:t>Placebo (N=3305) Empagliflozin 10 mg (N=3304)</w:t>
                          </w:r>
                        </w:p>
                      </w:txbxContent>
                    </v:textbox>
                  </v:shape>
                </v:group>
                <v:shape id="Text Box 64" o:spid="_x0000_s1048" type="#_x0000_t202" style="position:absolute;top:15621;width:4191;height:10534;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" filled="f" stroked="f">
                  <v:textbox style="layout-flow:vertical;mso-layout-flow-alt:bottom-to-top" inset="0,0,0,0">
                    <w:txbxContent>
                      <w:p w14:paraId="0F79EDF3" w14:textId="77777777" w:rsidR="000763F8" w:rsidRDefault="000763F8" w:rsidP="000763F8">
                        <w:pPr>
                          <w:spacing w:before="14"/>
                          <w:ind w:left="20"/>
                          <w:rPr>
                            <w:b/>
                            <w:sz w:val="16"/>
                          </w:rPr>
                        </w:pPr>
                        <w:r>
                          <w:rPr>
                            <w:b/>
                            <w:sz w:val="16"/>
                          </w:rPr>
                          <w:t>Adjusted mean (SE)</w:t>
                        </w:r>
                      </w:p>
                    </w:txbxContent>
                  </v:textbox>
                </v:shape>
                <w10:anchorlock/>
              </v:group>
            </w:pict>
          </mc:Fallback>
        </mc:AlternateContent>
      </w:r>
    </w:p>
    <w:p w14:paraId="72086A14" w14:textId="77777777" w:rsidR="000763F8" w:rsidRDefault="000763F8" w:rsidP="000763F8">
      <w:pPr>
        <w:keepNext/>
        <w:rPr>
          <w:sz w:val="20"/>
        </w:rPr>
      </w:pPr>
      <w:r>
        <w:rPr>
          <w:sz w:val="20"/>
        </w:rPr>
        <w:t>*</w:t>
      </w:r>
      <w:proofErr w:type="spellStart"/>
      <w:r>
        <w:rPr>
          <w:sz w:val="20"/>
        </w:rPr>
        <w:t>eGFR</w:t>
      </w:r>
      <w:proofErr w:type="spellEnd"/>
      <w:r>
        <w:rPr>
          <w:sz w:val="20"/>
        </w:rPr>
        <w:t xml:space="preserve"> (CKD-EPI) (ml/min/1,73 m</w:t>
      </w:r>
      <w:r>
        <w:rPr>
          <w:sz w:val="20"/>
          <w:vertAlign w:val="superscript"/>
        </w:rPr>
        <w:t>2</w:t>
      </w:r>
      <w:r>
        <w:rPr>
          <w:sz w:val="20"/>
        </w:rPr>
        <w:t>) MMRM-resultater over tid – randomiseret sæt.</w:t>
      </w:r>
    </w:p>
    <w:p w14:paraId="47DA7627" w14:textId="77777777" w:rsidR="000763F8" w:rsidRDefault="000763F8" w:rsidP="000763F8">
      <w:pPr>
        <w:rPr>
          <w:sz w:val="24"/>
          <w:szCs w:val="24"/>
        </w:rPr>
      </w:pPr>
    </w:p>
    <w:p w14:paraId="22F39DCC" w14:textId="77777777" w:rsidR="000763F8" w:rsidRDefault="000763F8" w:rsidP="000763F8">
      <w:pPr>
        <w:ind w:left="851"/>
        <w:rPr>
          <w:sz w:val="24"/>
          <w:szCs w:val="24"/>
          <w:u w:val="single"/>
        </w:rPr>
      </w:pPr>
      <w:r>
        <w:rPr>
          <w:sz w:val="24"/>
          <w:szCs w:val="24"/>
          <w:u w:val="single"/>
        </w:rPr>
        <w:t>Pædiatrisk population</w:t>
      </w:r>
    </w:p>
    <w:p w14:paraId="76F95699" w14:textId="77777777" w:rsidR="000763F8" w:rsidRDefault="000763F8" w:rsidP="000763F8">
      <w:pPr>
        <w:ind w:left="851"/>
        <w:rPr>
          <w:sz w:val="24"/>
          <w:szCs w:val="24"/>
        </w:rPr>
      </w:pPr>
    </w:p>
    <w:p w14:paraId="567C3453" w14:textId="77777777" w:rsidR="000763F8" w:rsidRDefault="000763F8" w:rsidP="000763F8">
      <w:pPr>
        <w:ind w:left="851"/>
        <w:rPr>
          <w:i/>
          <w:iCs/>
          <w:sz w:val="24"/>
          <w:szCs w:val="24"/>
          <w:u w:val="single"/>
        </w:rPr>
      </w:pPr>
      <w:r>
        <w:rPr>
          <w:i/>
          <w:iCs/>
          <w:sz w:val="24"/>
          <w:szCs w:val="24"/>
          <w:u w:val="single"/>
        </w:rPr>
        <w:t>Type 2-diabetes mellitus</w:t>
      </w:r>
    </w:p>
    <w:p w14:paraId="75F04105" w14:textId="77777777" w:rsidR="000763F8" w:rsidRDefault="000763F8" w:rsidP="000763F8">
      <w:pPr>
        <w:ind w:left="851"/>
        <w:rPr>
          <w:sz w:val="24"/>
          <w:szCs w:val="24"/>
        </w:rPr>
      </w:pPr>
      <w:r>
        <w:rPr>
          <w:sz w:val="24"/>
          <w:szCs w:val="24"/>
        </w:rPr>
        <w:t xml:space="preserve">Den kliniske sikkerhed og virkning af </w:t>
      </w:r>
      <w:proofErr w:type="spellStart"/>
      <w:r>
        <w:rPr>
          <w:sz w:val="24"/>
          <w:szCs w:val="24"/>
        </w:rPr>
        <w:t>empagliflozin</w:t>
      </w:r>
      <w:proofErr w:type="spellEnd"/>
      <w:r>
        <w:rPr>
          <w:sz w:val="24"/>
          <w:szCs w:val="24"/>
        </w:rPr>
        <w:t xml:space="preserve"> (10 mg med en mulig dosisøgning til 25 mg) og </w:t>
      </w:r>
      <w:proofErr w:type="spellStart"/>
      <w:r>
        <w:rPr>
          <w:sz w:val="24"/>
          <w:szCs w:val="24"/>
        </w:rPr>
        <w:t>linagliptin</w:t>
      </w:r>
      <w:proofErr w:type="spellEnd"/>
      <w:r>
        <w:rPr>
          <w:sz w:val="24"/>
          <w:szCs w:val="24"/>
        </w:rPr>
        <w:t xml:space="preserve"> (5 mg) én gang dagligt er blevet undersøgt hos børn og unge i alderen 10 til 17 år med type 2-diabetes mellitus i et placebokontrolleret studie (DINAMO) over 26 uger, med en sikkerheds-forlængelsesperiode på op til 52 uger. Baggrundsbehandlinger som tillæg til kost og motion omfattede </w:t>
      </w:r>
      <w:proofErr w:type="spellStart"/>
      <w:r>
        <w:rPr>
          <w:sz w:val="24"/>
          <w:szCs w:val="24"/>
        </w:rPr>
        <w:t>metformin</w:t>
      </w:r>
      <w:proofErr w:type="spellEnd"/>
      <w:r>
        <w:rPr>
          <w:sz w:val="24"/>
          <w:szCs w:val="24"/>
        </w:rPr>
        <w:t xml:space="preserve"> (51 %), en kombination af </w:t>
      </w:r>
      <w:proofErr w:type="spellStart"/>
      <w:r>
        <w:rPr>
          <w:sz w:val="24"/>
          <w:szCs w:val="24"/>
        </w:rPr>
        <w:t>metformin</w:t>
      </w:r>
      <w:proofErr w:type="spellEnd"/>
      <w:r>
        <w:rPr>
          <w:sz w:val="24"/>
          <w:szCs w:val="24"/>
        </w:rPr>
        <w:t xml:space="preserve"> og insulin (40,1 %), insulin (3,2 %) eller ingen behandling (5,7 %).</w:t>
      </w:r>
    </w:p>
    <w:p w14:paraId="1CFB5A19" w14:textId="77777777" w:rsidR="000763F8" w:rsidRDefault="000763F8" w:rsidP="000763F8">
      <w:pPr>
        <w:ind w:left="851"/>
        <w:rPr>
          <w:sz w:val="24"/>
          <w:szCs w:val="24"/>
        </w:rPr>
      </w:pPr>
    </w:p>
    <w:p w14:paraId="71BC3F87" w14:textId="77777777" w:rsidR="000763F8" w:rsidRDefault="000763F8" w:rsidP="000763F8">
      <w:pPr>
        <w:ind w:left="851"/>
        <w:rPr>
          <w:sz w:val="24"/>
          <w:szCs w:val="24"/>
        </w:rPr>
      </w:pPr>
      <w:r>
        <w:rPr>
          <w:sz w:val="24"/>
          <w:szCs w:val="24"/>
        </w:rPr>
        <w:t xml:space="preserve">Den justerede gennemsnitlige ændring i HbA1c ved uge 26 mellem </w:t>
      </w:r>
      <w:proofErr w:type="spellStart"/>
      <w:r>
        <w:rPr>
          <w:sz w:val="24"/>
          <w:szCs w:val="24"/>
        </w:rPr>
        <w:t>empagliflozin</w:t>
      </w:r>
      <w:proofErr w:type="spellEnd"/>
      <w:r>
        <w:rPr>
          <w:sz w:val="24"/>
          <w:szCs w:val="24"/>
        </w:rPr>
        <w:t xml:space="preserve"> (N = 52) og placebo (N = 53) på -0,84 % var af klinisk betydning og statistisk signifikant (95 % CI -1,50; -0,19; p = 0,0116). Desuden førte behandling med </w:t>
      </w:r>
      <w:proofErr w:type="spellStart"/>
      <w:r>
        <w:rPr>
          <w:sz w:val="24"/>
          <w:szCs w:val="24"/>
        </w:rPr>
        <w:t>empagliflozin</w:t>
      </w:r>
      <w:proofErr w:type="spellEnd"/>
      <w:r>
        <w:rPr>
          <w:sz w:val="24"/>
          <w:szCs w:val="24"/>
        </w:rPr>
        <w:t xml:space="preserve"> </w:t>
      </w:r>
      <w:r>
        <w:rPr>
          <w:i/>
          <w:sz w:val="24"/>
          <w:szCs w:val="24"/>
        </w:rPr>
        <w:t>versus</w:t>
      </w:r>
      <w:r>
        <w:rPr>
          <w:sz w:val="24"/>
          <w:szCs w:val="24"/>
        </w:rPr>
        <w:t xml:space="preserve"> placebo til en klinisk betydelig justeret gennemsnitlig ændring i FPG på -35,2 mg/dl (95 % CI -58,6; -11,7) [-1,95 mmol/l (-3,25; -0,65)].</w:t>
      </w:r>
    </w:p>
    <w:p w14:paraId="5DDE2510" w14:textId="77777777" w:rsidR="000763F8" w:rsidRDefault="000763F8" w:rsidP="000763F8">
      <w:pPr>
        <w:rPr>
          <w:sz w:val="24"/>
          <w:szCs w:val="24"/>
        </w:rPr>
      </w:pPr>
      <w:r>
        <w:rPr>
          <w:sz w:val="24"/>
          <w:szCs w:val="24"/>
        </w:rPr>
        <w:br w:type="page"/>
      </w:r>
    </w:p>
    <w:p w14:paraId="2E40BCF1" w14:textId="77777777" w:rsidR="000763F8" w:rsidRDefault="000763F8" w:rsidP="000763F8">
      <w:pPr>
        <w:ind w:left="851"/>
        <w:rPr>
          <w:sz w:val="24"/>
          <w:szCs w:val="24"/>
        </w:rPr>
      </w:pPr>
    </w:p>
    <w:p w14:paraId="049D3322" w14:textId="77777777" w:rsidR="000763F8" w:rsidRDefault="000763F8" w:rsidP="000763F8">
      <w:pPr>
        <w:ind w:left="851"/>
        <w:rPr>
          <w:i/>
          <w:sz w:val="24"/>
          <w:szCs w:val="24"/>
        </w:rPr>
      </w:pPr>
      <w:r>
        <w:rPr>
          <w:i/>
          <w:sz w:val="24"/>
          <w:szCs w:val="24"/>
        </w:rPr>
        <w:t>Hjertesvigt og kronisk nyresygdom</w:t>
      </w:r>
    </w:p>
    <w:p w14:paraId="1DBF6111" w14:textId="77777777" w:rsidR="000763F8" w:rsidRDefault="000763F8" w:rsidP="000763F8">
      <w:pPr>
        <w:ind w:left="851"/>
        <w:rPr>
          <w:sz w:val="24"/>
          <w:szCs w:val="24"/>
        </w:rPr>
      </w:pPr>
      <w:r>
        <w:rPr>
          <w:sz w:val="24"/>
          <w:szCs w:val="24"/>
        </w:rPr>
        <w:t xml:space="preserve">Det Europæiske Lægemiddelagentur har dispenseret fra kravet om at fremlægge resultaterne af studier med </w:t>
      </w:r>
      <w:proofErr w:type="spellStart"/>
      <w:r>
        <w:rPr>
          <w:sz w:val="24"/>
          <w:szCs w:val="24"/>
        </w:rPr>
        <w:t>empagliflozin</w:t>
      </w:r>
      <w:proofErr w:type="spellEnd"/>
      <w:r>
        <w:rPr>
          <w:sz w:val="24"/>
          <w:szCs w:val="24"/>
        </w:rPr>
        <w:t xml:space="preserve"> i alle undergrupper af den pædiatriske population med hjertesvigt og ved behandling af kronisk nyresygdom (se pkt. 4.2 for oplysninger om pædiatrisk anvendelse).</w:t>
      </w:r>
    </w:p>
    <w:p w14:paraId="1AF45571" w14:textId="77777777" w:rsidR="009260DE" w:rsidRPr="00C84483" w:rsidRDefault="009260DE" w:rsidP="009260DE">
      <w:pPr>
        <w:tabs>
          <w:tab w:val="left" w:pos="851"/>
        </w:tabs>
        <w:ind w:left="851"/>
        <w:rPr>
          <w:sz w:val="24"/>
          <w:szCs w:val="24"/>
        </w:rPr>
      </w:pPr>
    </w:p>
    <w:p w14:paraId="2A7E9D61" w14:textId="77777777" w:rsidR="009260DE" w:rsidRPr="00C84483" w:rsidRDefault="009260DE" w:rsidP="009260DE">
      <w:pPr>
        <w:tabs>
          <w:tab w:val="left" w:pos="851"/>
        </w:tabs>
        <w:ind w:left="851" w:hanging="851"/>
        <w:rPr>
          <w:b/>
          <w:sz w:val="24"/>
          <w:szCs w:val="24"/>
        </w:rPr>
      </w:pPr>
      <w:r w:rsidRPr="00C84483">
        <w:rPr>
          <w:b/>
          <w:sz w:val="24"/>
          <w:szCs w:val="24"/>
        </w:rPr>
        <w:t>5.2</w:t>
      </w:r>
      <w:r w:rsidRPr="00C84483">
        <w:rPr>
          <w:b/>
          <w:sz w:val="24"/>
          <w:szCs w:val="24"/>
        </w:rPr>
        <w:tab/>
      </w:r>
      <w:proofErr w:type="spellStart"/>
      <w:r w:rsidRPr="00C84483">
        <w:rPr>
          <w:b/>
          <w:sz w:val="24"/>
          <w:szCs w:val="24"/>
        </w:rPr>
        <w:t>Farmakokinetiske</w:t>
      </w:r>
      <w:proofErr w:type="spellEnd"/>
      <w:r w:rsidRPr="00C84483">
        <w:rPr>
          <w:b/>
          <w:sz w:val="24"/>
          <w:szCs w:val="24"/>
        </w:rPr>
        <w:t xml:space="preserve"> egenskaber</w:t>
      </w:r>
    </w:p>
    <w:p w14:paraId="3CDB53BB" w14:textId="77777777" w:rsidR="000E1A30" w:rsidRDefault="000E1A30" w:rsidP="000E1A30">
      <w:pPr>
        <w:ind w:left="851"/>
        <w:rPr>
          <w:sz w:val="24"/>
          <w:szCs w:val="24"/>
          <w:u w:val="single"/>
        </w:rPr>
      </w:pPr>
    </w:p>
    <w:p w14:paraId="347FB57A" w14:textId="7E451FA1" w:rsidR="000763F8" w:rsidRPr="000763F8" w:rsidRDefault="000E1A30" w:rsidP="000E1A30">
      <w:pPr>
        <w:ind w:left="851"/>
        <w:rPr>
          <w:sz w:val="24"/>
          <w:szCs w:val="24"/>
          <w:u w:val="single"/>
        </w:rPr>
      </w:pPr>
      <w:r>
        <w:rPr>
          <w:sz w:val="24"/>
          <w:szCs w:val="24"/>
          <w:u w:val="single"/>
        </w:rPr>
        <w:t>A</w:t>
      </w:r>
      <w:r w:rsidR="000763F8" w:rsidRPr="000763F8">
        <w:rPr>
          <w:sz w:val="24"/>
          <w:szCs w:val="24"/>
          <w:u w:val="single"/>
        </w:rPr>
        <w:t>bsorption</w:t>
      </w:r>
    </w:p>
    <w:p w14:paraId="2261C929" w14:textId="77777777" w:rsidR="000763F8" w:rsidRPr="000763F8" w:rsidRDefault="000763F8" w:rsidP="000E1A30">
      <w:pPr>
        <w:ind w:left="851"/>
        <w:rPr>
          <w:sz w:val="24"/>
          <w:szCs w:val="24"/>
        </w:rPr>
      </w:pPr>
    </w:p>
    <w:p w14:paraId="1C6EFA72" w14:textId="77777777" w:rsidR="000763F8" w:rsidRPr="000763F8" w:rsidRDefault="000763F8" w:rsidP="000E1A30">
      <w:pPr>
        <w:ind w:left="851"/>
        <w:rPr>
          <w:sz w:val="24"/>
          <w:szCs w:val="24"/>
        </w:rPr>
      </w:pPr>
      <w:proofErr w:type="spellStart"/>
      <w:r w:rsidRPr="000763F8">
        <w:rPr>
          <w:sz w:val="24"/>
          <w:szCs w:val="24"/>
        </w:rPr>
        <w:t>Empagliflozins</w:t>
      </w:r>
      <w:proofErr w:type="spellEnd"/>
      <w:r w:rsidRPr="000763F8">
        <w:rPr>
          <w:sz w:val="24"/>
          <w:szCs w:val="24"/>
        </w:rPr>
        <w:t xml:space="preserve"> farmakokinetik er udførligt undersøgt hos raske frivillige og hos type 2-diabetespatienter. Efter oral administration absorberedes </w:t>
      </w:r>
      <w:proofErr w:type="spellStart"/>
      <w:r w:rsidRPr="000763F8">
        <w:rPr>
          <w:sz w:val="24"/>
          <w:szCs w:val="24"/>
        </w:rPr>
        <w:t>empagliflozin</w:t>
      </w:r>
      <w:proofErr w:type="spellEnd"/>
      <w:r w:rsidRPr="000763F8">
        <w:rPr>
          <w:sz w:val="24"/>
          <w:szCs w:val="24"/>
        </w:rPr>
        <w:t xml:space="preserve"> hurtigt, og peak- plasmakoncentrationer forekom med en median </w:t>
      </w:r>
      <w:proofErr w:type="spellStart"/>
      <w:r w:rsidRPr="000763F8">
        <w:rPr>
          <w:sz w:val="24"/>
          <w:szCs w:val="24"/>
        </w:rPr>
        <w:t>t</w:t>
      </w:r>
      <w:r w:rsidRPr="000763F8">
        <w:rPr>
          <w:sz w:val="24"/>
          <w:szCs w:val="24"/>
          <w:vertAlign w:val="subscript"/>
        </w:rPr>
        <w:t>max</w:t>
      </w:r>
      <w:proofErr w:type="spellEnd"/>
      <w:r w:rsidRPr="000763F8">
        <w:rPr>
          <w:sz w:val="24"/>
          <w:szCs w:val="24"/>
        </w:rPr>
        <w:t xml:space="preserve"> på 1,5 time efter dosering. Derefter faldt plasmakoncentrationerne på en </w:t>
      </w:r>
      <w:proofErr w:type="spellStart"/>
      <w:r w:rsidRPr="000763F8">
        <w:rPr>
          <w:sz w:val="24"/>
          <w:szCs w:val="24"/>
        </w:rPr>
        <w:t>bifasisk</w:t>
      </w:r>
      <w:proofErr w:type="spellEnd"/>
      <w:r w:rsidRPr="000763F8">
        <w:rPr>
          <w:sz w:val="24"/>
          <w:szCs w:val="24"/>
        </w:rPr>
        <w:t xml:space="preserve"> måde med en hurtig fordelingsfase og en relativ langsom terminalfase. Middel-AUC for plasma i </w:t>
      </w:r>
      <w:proofErr w:type="spellStart"/>
      <w:r w:rsidRPr="000763F8">
        <w:rPr>
          <w:sz w:val="24"/>
          <w:szCs w:val="24"/>
        </w:rPr>
        <w:t>steady</w:t>
      </w:r>
      <w:proofErr w:type="spellEnd"/>
      <w:r w:rsidRPr="000763F8">
        <w:rPr>
          <w:sz w:val="24"/>
          <w:szCs w:val="24"/>
        </w:rPr>
        <w:t xml:space="preserve"> </w:t>
      </w:r>
      <w:proofErr w:type="spellStart"/>
      <w:r w:rsidRPr="000763F8">
        <w:rPr>
          <w:sz w:val="24"/>
          <w:szCs w:val="24"/>
        </w:rPr>
        <w:t>state</w:t>
      </w:r>
      <w:proofErr w:type="spellEnd"/>
      <w:r w:rsidRPr="000763F8">
        <w:rPr>
          <w:sz w:val="24"/>
          <w:szCs w:val="24"/>
        </w:rPr>
        <w:t xml:space="preserve"> og </w:t>
      </w:r>
      <w:proofErr w:type="spellStart"/>
      <w:r w:rsidRPr="000763F8">
        <w:rPr>
          <w:sz w:val="24"/>
          <w:szCs w:val="24"/>
        </w:rPr>
        <w:t>C</w:t>
      </w:r>
      <w:r w:rsidRPr="000763F8">
        <w:rPr>
          <w:sz w:val="24"/>
          <w:szCs w:val="24"/>
          <w:vertAlign w:val="subscript"/>
        </w:rPr>
        <w:t>max</w:t>
      </w:r>
      <w:proofErr w:type="spellEnd"/>
      <w:r w:rsidRPr="000763F8">
        <w:rPr>
          <w:sz w:val="24"/>
          <w:szCs w:val="24"/>
        </w:rPr>
        <w:t xml:space="preserve"> var 1 870 nmol x time/l og 259 nmol/l for </w:t>
      </w:r>
      <w:proofErr w:type="spellStart"/>
      <w:r w:rsidRPr="000763F8">
        <w:rPr>
          <w:sz w:val="24"/>
          <w:szCs w:val="24"/>
        </w:rPr>
        <w:t>empagliflozin</w:t>
      </w:r>
      <w:proofErr w:type="spellEnd"/>
      <w:r w:rsidRPr="000763F8">
        <w:rPr>
          <w:sz w:val="24"/>
          <w:szCs w:val="24"/>
        </w:rPr>
        <w:t xml:space="preserve"> 10 mg én gang dagligt og 4 740 nmol x time/l og 687 nmol/l for </w:t>
      </w:r>
      <w:proofErr w:type="spellStart"/>
      <w:r w:rsidRPr="000763F8">
        <w:rPr>
          <w:sz w:val="24"/>
          <w:szCs w:val="24"/>
        </w:rPr>
        <w:t>empagliflozin</w:t>
      </w:r>
      <w:proofErr w:type="spellEnd"/>
      <w:r w:rsidRPr="000763F8">
        <w:rPr>
          <w:sz w:val="24"/>
          <w:szCs w:val="24"/>
        </w:rPr>
        <w:t xml:space="preserve"> 25 mg og én gang dagligt. Systemisk eksponering af </w:t>
      </w:r>
      <w:proofErr w:type="spellStart"/>
      <w:r w:rsidRPr="000763F8">
        <w:rPr>
          <w:sz w:val="24"/>
          <w:szCs w:val="24"/>
        </w:rPr>
        <w:t>empagliflozin</w:t>
      </w:r>
      <w:proofErr w:type="spellEnd"/>
      <w:r w:rsidRPr="000763F8">
        <w:rPr>
          <w:sz w:val="24"/>
          <w:szCs w:val="24"/>
        </w:rPr>
        <w:t xml:space="preserve"> steg på en dosisproportional måde. De </w:t>
      </w:r>
      <w:proofErr w:type="spellStart"/>
      <w:r w:rsidRPr="000763F8">
        <w:rPr>
          <w:sz w:val="24"/>
          <w:szCs w:val="24"/>
        </w:rPr>
        <w:t>farmakokinetiske</w:t>
      </w:r>
      <w:proofErr w:type="spellEnd"/>
      <w:r w:rsidRPr="000763F8">
        <w:rPr>
          <w:sz w:val="24"/>
          <w:szCs w:val="24"/>
        </w:rPr>
        <w:t xml:space="preserve"> parametre for </w:t>
      </w:r>
      <w:proofErr w:type="spellStart"/>
      <w:r w:rsidRPr="000763F8">
        <w:rPr>
          <w:sz w:val="24"/>
          <w:szCs w:val="24"/>
        </w:rPr>
        <w:t>empagliflozin</w:t>
      </w:r>
      <w:proofErr w:type="spellEnd"/>
      <w:r w:rsidRPr="000763F8">
        <w:rPr>
          <w:sz w:val="24"/>
          <w:szCs w:val="24"/>
        </w:rPr>
        <w:t xml:space="preserve"> ved enkelt dosering og i </w:t>
      </w:r>
      <w:proofErr w:type="spellStart"/>
      <w:r w:rsidRPr="000763F8">
        <w:rPr>
          <w:sz w:val="24"/>
          <w:szCs w:val="24"/>
        </w:rPr>
        <w:t>steady</w:t>
      </w:r>
      <w:proofErr w:type="spellEnd"/>
      <w:r w:rsidRPr="000763F8">
        <w:rPr>
          <w:sz w:val="24"/>
          <w:szCs w:val="24"/>
        </w:rPr>
        <w:t xml:space="preserve"> </w:t>
      </w:r>
      <w:proofErr w:type="spellStart"/>
      <w:r w:rsidRPr="000763F8">
        <w:rPr>
          <w:sz w:val="24"/>
          <w:szCs w:val="24"/>
        </w:rPr>
        <w:t>state</w:t>
      </w:r>
      <w:proofErr w:type="spellEnd"/>
      <w:r w:rsidRPr="000763F8">
        <w:rPr>
          <w:sz w:val="24"/>
          <w:szCs w:val="24"/>
        </w:rPr>
        <w:t xml:space="preserve"> var de samme, hvilket tyder på en lineær farmakokinetik i forhold til tid. Der var ingen klinisk relevante forskelle i </w:t>
      </w:r>
      <w:proofErr w:type="spellStart"/>
      <w:r w:rsidRPr="000763F8">
        <w:rPr>
          <w:sz w:val="24"/>
          <w:szCs w:val="24"/>
        </w:rPr>
        <w:t>empagliflozins</w:t>
      </w:r>
      <w:proofErr w:type="spellEnd"/>
      <w:r w:rsidRPr="000763F8">
        <w:rPr>
          <w:sz w:val="24"/>
          <w:szCs w:val="24"/>
        </w:rPr>
        <w:t xml:space="preserve"> farmakokinetik mellem raske frivillige og patienter med type 2-diabetes.</w:t>
      </w:r>
    </w:p>
    <w:p w14:paraId="688AA501" w14:textId="77777777" w:rsidR="000763F8" w:rsidRPr="000763F8" w:rsidRDefault="000763F8" w:rsidP="000E1A30">
      <w:pPr>
        <w:ind w:left="851"/>
        <w:rPr>
          <w:sz w:val="24"/>
          <w:szCs w:val="24"/>
        </w:rPr>
      </w:pPr>
    </w:p>
    <w:p w14:paraId="29E8FD0B" w14:textId="77777777" w:rsidR="000763F8" w:rsidRPr="000763F8" w:rsidRDefault="000763F8" w:rsidP="000E1A30">
      <w:pPr>
        <w:ind w:left="851"/>
        <w:rPr>
          <w:sz w:val="24"/>
          <w:szCs w:val="24"/>
        </w:rPr>
      </w:pPr>
      <w:r w:rsidRPr="000763F8">
        <w:rPr>
          <w:sz w:val="24"/>
          <w:szCs w:val="24"/>
        </w:rPr>
        <w:t xml:space="preserve">Administration af </w:t>
      </w:r>
      <w:proofErr w:type="spellStart"/>
      <w:r w:rsidRPr="000763F8">
        <w:rPr>
          <w:sz w:val="24"/>
          <w:szCs w:val="24"/>
        </w:rPr>
        <w:t>empagliflozin</w:t>
      </w:r>
      <w:proofErr w:type="spellEnd"/>
      <w:r w:rsidRPr="000763F8">
        <w:rPr>
          <w:sz w:val="24"/>
          <w:szCs w:val="24"/>
        </w:rPr>
        <w:t xml:space="preserve"> 25 mg efter indtagelse af et fedt- og kalorierigt måltid resulterede i en lidt lavere eksponering. AUC faldt med ca. 16 % og </w:t>
      </w:r>
      <w:proofErr w:type="spellStart"/>
      <w:r w:rsidRPr="000763F8">
        <w:rPr>
          <w:sz w:val="24"/>
          <w:szCs w:val="24"/>
        </w:rPr>
        <w:t>C</w:t>
      </w:r>
      <w:r w:rsidRPr="000763F8">
        <w:rPr>
          <w:sz w:val="24"/>
          <w:szCs w:val="24"/>
          <w:vertAlign w:val="subscript"/>
        </w:rPr>
        <w:t>max</w:t>
      </w:r>
      <w:proofErr w:type="spellEnd"/>
      <w:r w:rsidRPr="000763F8">
        <w:rPr>
          <w:sz w:val="24"/>
          <w:szCs w:val="24"/>
        </w:rPr>
        <w:t xml:space="preserve"> med ca. 37 % sammenlignet med faste. Den observerede virkning af mad på </w:t>
      </w:r>
      <w:proofErr w:type="spellStart"/>
      <w:r w:rsidRPr="000763F8">
        <w:rPr>
          <w:sz w:val="24"/>
          <w:szCs w:val="24"/>
        </w:rPr>
        <w:t>empagliflozins</w:t>
      </w:r>
      <w:proofErr w:type="spellEnd"/>
      <w:r w:rsidRPr="000763F8">
        <w:rPr>
          <w:sz w:val="24"/>
          <w:szCs w:val="24"/>
        </w:rPr>
        <w:t xml:space="preserve"> farmakokinetik blev ikke betragtet som værende klinisk relevant, og </w:t>
      </w:r>
      <w:proofErr w:type="spellStart"/>
      <w:r w:rsidRPr="000763F8">
        <w:rPr>
          <w:sz w:val="24"/>
          <w:szCs w:val="24"/>
        </w:rPr>
        <w:t>empagliflozin</w:t>
      </w:r>
      <w:proofErr w:type="spellEnd"/>
      <w:r w:rsidRPr="000763F8">
        <w:rPr>
          <w:sz w:val="24"/>
          <w:szCs w:val="24"/>
        </w:rPr>
        <w:t xml:space="preserve"> kan administreres med eller uden mad.</w:t>
      </w:r>
    </w:p>
    <w:p w14:paraId="6A405520" w14:textId="77777777" w:rsidR="000763F8" w:rsidRPr="000763F8" w:rsidRDefault="000763F8" w:rsidP="000E1A30">
      <w:pPr>
        <w:ind w:left="851"/>
        <w:rPr>
          <w:sz w:val="24"/>
          <w:szCs w:val="24"/>
        </w:rPr>
      </w:pPr>
    </w:p>
    <w:p w14:paraId="410EAD6D" w14:textId="77777777" w:rsidR="000763F8" w:rsidRPr="000763F8" w:rsidRDefault="000763F8" w:rsidP="000E1A30">
      <w:pPr>
        <w:ind w:left="851"/>
        <w:rPr>
          <w:sz w:val="24"/>
          <w:szCs w:val="24"/>
          <w:u w:val="single"/>
        </w:rPr>
      </w:pPr>
      <w:r w:rsidRPr="000763F8">
        <w:rPr>
          <w:sz w:val="24"/>
          <w:szCs w:val="24"/>
          <w:u w:val="single"/>
        </w:rPr>
        <w:t>Fordeling</w:t>
      </w:r>
    </w:p>
    <w:p w14:paraId="6B2011A7" w14:textId="77777777" w:rsidR="000763F8" w:rsidRPr="000763F8" w:rsidRDefault="000763F8" w:rsidP="000E1A30">
      <w:pPr>
        <w:ind w:left="851"/>
        <w:rPr>
          <w:sz w:val="24"/>
          <w:szCs w:val="24"/>
        </w:rPr>
      </w:pPr>
    </w:p>
    <w:p w14:paraId="48521274" w14:textId="77777777" w:rsidR="000763F8" w:rsidRPr="000763F8" w:rsidRDefault="000763F8" w:rsidP="000E1A30">
      <w:pPr>
        <w:ind w:left="851"/>
        <w:rPr>
          <w:sz w:val="24"/>
          <w:szCs w:val="24"/>
        </w:rPr>
      </w:pPr>
      <w:r w:rsidRPr="000763F8">
        <w:rPr>
          <w:sz w:val="24"/>
          <w:szCs w:val="24"/>
        </w:rPr>
        <w:t xml:space="preserve">Det tilsyneladende fordelingsvolumen i </w:t>
      </w:r>
      <w:proofErr w:type="spellStart"/>
      <w:r w:rsidRPr="000763F8">
        <w:rPr>
          <w:sz w:val="24"/>
          <w:szCs w:val="24"/>
        </w:rPr>
        <w:t>steady</w:t>
      </w:r>
      <w:proofErr w:type="spellEnd"/>
      <w:r w:rsidRPr="000763F8">
        <w:rPr>
          <w:sz w:val="24"/>
          <w:szCs w:val="24"/>
        </w:rPr>
        <w:t xml:space="preserve"> </w:t>
      </w:r>
      <w:proofErr w:type="spellStart"/>
      <w:r w:rsidRPr="000763F8">
        <w:rPr>
          <w:sz w:val="24"/>
          <w:szCs w:val="24"/>
        </w:rPr>
        <w:t>state</w:t>
      </w:r>
      <w:proofErr w:type="spellEnd"/>
      <w:r w:rsidRPr="000763F8">
        <w:rPr>
          <w:sz w:val="24"/>
          <w:szCs w:val="24"/>
        </w:rPr>
        <w:t xml:space="preserve"> blev anslået til at være 73,8 l baseret på den </w:t>
      </w:r>
      <w:proofErr w:type="spellStart"/>
      <w:r w:rsidRPr="000763F8">
        <w:rPr>
          <w:sz w:val="24"/>
          <w:szCs w:val="24"/>
        </w:rPr>
        <w:t>farmakokinetiske</w:t>
      </w:r>
      <w:proofErr w:type="spellEnd"/>
      <w:r w:rsidRPr="000763F8">
        <w:rPr>
          <w:sz w:val="24"/>
          <w:szCs w:val="24"/>
        </w:rPr>
        <w:t xml:space="preserve"> populationsanalyse. Efter administration af en oral [</w:t>
      </w:r>
      <w:r w:rsidRPr="000763F8">
        <w:rPr>
          <w:sz w:val="24"/>
          <w:szCs w:val="24"/>
          <w:vertAlign w:val="superscript"/>
        </w:rPr>
        <w:t>14</w:t>
      </w:r>
      <w:proofErr w:type="gramStart"/>
      <w:r w:rsidRPr="000763F8">
        <w:rPr>
          <w:sz w:val="24"/>
          <w:szCs w:val="24"/>
        </w:rPr>
        <w:t>C]-</w:t>
      </w:r>
      <w:proofErr w:type="spellStart"/>
      <w:proofErr w:type="gramEnd"/>
      <w:r w:rsidRPr="000763F8">
        <w:rPr>
          <w:sz w:val="24"/>
          <w:szCs w:val="24"/>
        </w:rPr>
        <w:t>empagliflozinopløsning</w:t>
      </w:r>
      <w:proofErr w:type="spellEnd"/>
      <w:r w:rsidRPr="000763F8">
        <w:rPr>
          <w:sz w:val="24"/>
          <w:szCs w:val="24"/>
        </w:rPr>
        <w:t xml:space="preserve"> til raske frivillige var fordelingen til røde blodceller ca. 37 % og plasmaproteinbindingen var 86 %.</w:t>
      </w:r>
    </w:p>
    <w:p w14:paraId="0F9ABD71" w14:textId="77777777" w:rsidR="000763F8" w:rsidRPr="000763F8" w:rsidRDefault="000763F8" w:rsidP="000E1A30">
      <w:pPr>
        <w:ind w:left="851"/>
        <w:rPr>
          <w:sz w:val="24"/>
          <w:szCs w:val="24"/>
        </w:rPr>
      </w:pPr>
    </w:p>
    <w:p w14:paraId="3E624E99" w14:textId="77777777" w:rsidR="000763F8" w:rsidRPr="000763F8" w:rsidRDefault="000763F8" w:rsidP="000E1A30">
      <w:pPr>
        <w:ind w:left="851"/>
        <w:rPr>
          <w:sz w:val="24"/>
          <w:szCs w:val="24"/>
          <w:u w:val="single"/>
        </w:rPr>
      </w:pPr>
      <w:r w:rsidRPr="000763F8">
        <w:rPr>
          <w:sz w:val="24"/>
          <w:szCs w:val="24"/>
          <w:u w:val="single"/>
        </w:rPr>
        <w:t>Biotransformation</w:t>
      </w:r>
    </w:p>
    <w:p w14:paraId="5C6E2669" w14:textId="77777777" w:rsidR="000763F8" w:rsidRPr="000763F8" w:rsidRDefault="000763F8" w:rsidP="000E1A30">
      <w:pPr>
        <w:ind w:left="851"/>
        <w:rPr>
          <w:sz w:val="24"/>
          <w:szCs w:val="24"/>
        </w:rPr>
      </w:pPr>
    </w:p>
    <w:p w14:paraId="08C47A64" w14:textId="77777777" w:rsidR="000763F8" w:rsidRPr="000763F8" w:rsidRDefault="000763F8" w:rsidP="000E1A30">
      <w:pPr>
        <w:ind w:left="851"/>
        <w:rPr>
          <w:sz w:val="24"/>
          <w:szCs w:val="24"/>
        </w:rPr>
      </w:pPr>
      <w:r w:rsidRPr="000763F8">
        <w:rPr>
          <w:sz w:val="24"/>
          <w:szCs w:val="24"/>
        </w:rPr>
        <w:t xml:space="preserve">Der blev ikke påvist nogen større metabolitter af </w:t>
      </w:r>
      <w:proofErr w:type="spellStart"/>
      <w:r w:rsidRPr="000763F8">
        <w:rPr>
          <w:sz w:val="24"/>
          <w:szCs w:val="24"/>
        </w:rPr>
        <w:t>empagliflozin</w:t>
      </w:r>
      <w:proofErr w:type="spellEnd"/>
      <w:r w:rsidRPr="000763F8">
        <w:rPr>
          <w:sz w:val="24"/>
          <w:szCs w:val="24"/>
        </w:rPr>
        <w:t xml:space="preserve"> i humant plasma, og de hyppigste metabolitter var tre </w:t>
      </w:r>
      <w:proofErr w:type="spellStart"/>
      <w:r w:rsidRPr="000763F8">
        <w:rPr>
          <w:sz w:val="24"/>
          <w:szCs w:val="24"/>
        </w:rPr>
        <w:t>glucuronidkonjugater</w:t>
      </w:r>
      <w:proofErr w:type="spellEnd"/>
      <w:r w:rsidRPr="000763F8">
        <w:rPr>
          <w:sz w:val="24"/>
          <w:szCs w:val="24"/>
        </w:rPr>
        <w:t xml:space="preserve"> (2-, 3- og 6-O-glucuronid). Den systemiske eksponering for de enkelte metabolitter var mindre end 10 % af det samlede lægemiddelrelaterede materiale. </w:t>
      </w:r>
      <w:r w:rsidRPr="000763F8">
        <w:rPr>
          <w:i/>
          <w:sz w:val="24"/>
          <w:szCs w:val="24"/>
        </w:rPr>
        <w:t xml:space="preserve">In </w:t>
      </w:r>
      <w:proofErr w:type="spellStart"/>
      <w:r w:rsidRPr="000763F8">
        <w:rPr>
          <w:i/>
          <w:sz w:val="24"/>
          <w:szCs w:val="24"/>
        </w:rPr>
        <w:t>vitro</w:t>
      </w:r>
      <w:proofErr w:type="spellEnd"/>
      <w:r w:rsidRPr="000763F8">
        <w:rPr>
          <w:sz w:val="24"/>
          <w:szCs w:val="24"/>
        </w:rPr>
        <w:t xml:space="preserve">-forsøg tyder på, at den primære </w:t>
      </w:r>
      <w:proofErr w:type="spellStart"/>
      <w:r w:rsidRPr="000763F8">
        <w:rPr>
          <w:sz w:val="24"/>
          <w:szCs w:val="24"/>
        </w:rPr>
        <w:t>metaboliseringsvej</w:t>
      </w:r>
      <w:proofErr w:type="spellEnd"/>
      <w:r w:rsidRPr="000763F8">
        <w:rPr>
          <w:sz w:val="24"/>
          <w:szCs w:val="24"/>
        </w:rPr>
        <w:t xml:space="preserve"> for </w:t>
      </w:r>
      <w:proofErr w:type="spellStart"/>
      <w:r w:rsidRPr="000763F8">
        <w:rPr>
          <w:sz w:val="24"/>
          <w:szCs w:val="24"/>
        </w:rPr>
        <w:t>empagliflozin</w:t>
      </w:r>
      <w:proofErr w:type="spellEnd"/>
      <w:r w:rsidRPr="000763F8">
        <w:rPr>
          <w:sz w:val="24"/>
          <w:szCs w:val="24"/>
        </w:rPr>
        <w:t xml:space="preserve"> hos mennesker er </w:t>
      </w:r>
      <w:proofErr w:type="spellStart"/>
      <w:r w:rsidRPr="000763F8">
        <w:rPr>
          <w:sz w:val="24"/>
          <w:szCs w:val="24"/>
        </w:rPr>
        <w:t>glucuronidering</w:t>
      </w:r>
      <w:proofErr w:type="spellEnd"/>
      <w:r w:rsidRPr="000763F8">
        <w:rPr>
          <w:sz w:val="24"/>
          <w:szCs w:val="24"/>
        </w:rPr>
        <w:t xml:space="preserve"> ved </w:t>
      </w:r>
      <w:proofErr w:type="spellStart"/>
      <w:r w:rsidRPr="000763F8">
        <w:rPr>
          <w:sz w:val="24"/>
          <w:szCs w:val="24"/>
        </w:rPr>
        <w:t>uridin</w:t>
      </w:r>
      <w:proofErr w:type="spellEnd"/>
      <w:r w:rsidRPr="000763F8">
        <w:rPr>
          <w:sz w:val="24"/>
          <w:szCs w:val="24"/>
        </w:rPr>
        <w:t xml:space="preserve"> 5'-diphospho-glucuronosyltransferase UGT2B7, UGT1A3, UGT1A8 og UGT1A9.</w:t>
      </w:r>
    </w:p>
    <w:p w14:paraId="7498058C" w14:textId="77777777" w:rsidR="000763F8" w:rsidRPr="000763F8" w:rsidRDefault="000763F8" w:rsidP="000E1A30">
      <w:pPr>
        <w:ind w:left="851"/>
        <w:rPr>
          <w:sz w:val="24"/>
          <w:szCs w:val="24"/>
        </w:rPr>
      </w:pPr>
    </w:p>
    <w:p w14:paraId="0719C70C" w14:textId="77777777" w:rsidR="000763F8" w:rsidRPr="000763F8" w:rsidRDefault="000763F8" w:rsidP="000E1A30">
      <w:pPr>
        <w:ind w:left="851"/>
        <w:rPr>
          <w:sz w:val="24"/>
          <w:szCs w:val="24"/>
          <w:u w:val="single"/>
        </w:rPr>
      </w:pPr>
      <w:r w:rsidRPr="000763F8">
        <w:rPr>
          <w:sz w:val="24"/>
          <w:szCs w:val="24"/>
          <w:u w:val="single"/>
        </w:rPr>
        <w:t>Elimination</w:t>
      </w:r>
    </w:p>
    <w:p w14:paraId="02F5BC27" w14:textId="77777777" w:rsidR="000763F8" w:rsidRPr="000763F8" w:rsidRDefault="000763F8" w:rsidP="000E1A30">
      <w:pPr>
        <w:ind w:left="851"/>
        <w:rPr>
          <w:sz w:val="24"/>
          <w:szCs w:val="24"/>
        </w:rPr>
      </w:pPr>
    </w:p>
    <w:p w14:paraId="283FDEC4" w14:textId="77777777" w:rsidR="000763F8" w:rsidRPr="000763F8" w:rsidRDefault="000763F8" w:rsidP="000E1A30">
      <w:pPr>
        <w:ind w:left="851"/>
        <w:rPr>
          <w:sz w:val="24"/>
          <w:szCs w:val="24"/>
        </w:rPr>
      </w:pPr>
      <w:r w:rsidRPr="000763F8">
        <w:rPr>
          <w:sz w:val="24"/>
          <w:szCs w:val="24"/>
        </w:rPr>
        <w:t xml:space="preserve">Baseret på den </w:t>
      </w:r>
      <w:proofErr w:type="spellStart"/>
      <w:r w:rsidRPr="000763F8">
        <w:rPr>
          <w:sz w:val="24"/>
          <w:szCs w:val="24"/>
        </w:rPr>
        <w:t>farmakokinetiske</w:t>
      </w:r>
      <w:proofErr w:type="spellEnd"/>
      <w:r w:rsidRPr="000763F8">
        <w:rPr>
          <w:sz w:val="24"/>
          <w:szCs w:val="24"/>
        </w:rPr>
        <w:t xml:space="preserve"> populationsanalyse blev den tilsyneladende terminale halveringstid for elimination anslået til at være 12,4 timer, og tilsyneladende oral </w:t>
      </w:r>
      <w:proofErr w:type="spellStart"/>
      <w:r w:rsidRPr="000763F8">
        <w:rPr>
          <w:sz w:val="24"/>
          <w:szCs w:val="24"/>
        </w:rPr>
        <w:t>clearance</w:t>
      </w:r>
      <w:proofErr w:type="spellEnd"/>
      <w:r w:rsidRPr="000763F8">
        <w:rPr>
          <w:sz w:val="24"/>
          <w:szCs w:val="24"/>
        </w:rPr>
        <w:t xml:space="preserve"> var 10,6 l/time.</w:t>
      </w:r>
    </w:p>
    <w:p w14:paraId="3551BA55" w14:textId="77777777" w:rsidR="000763F8" w:rsidRPr="000763F8" w:rsidRDefault="000763F8" w:rsidP="000E1A30">
      <w:pPr>
        <w:ind w:left="851"/>
        <w:rPr>
          <w:sz w:val="24"/>
          <w:szCs w:val="24"/>
        </w:rPr>
      </w:pPr>
      <w:r w:rsidRPr="000763F8">
        <w:rPr>
          <w:sz w:val="24"/>
          <w:szCs w:val="24"/>
        </w:rPr>
        <w:t xml:space="preserve">Variabiliteten mellem patienter og restvariabiliteten for oral </w:t>
      </w:r>
      <w:proofErr w:type="spellStart"/>
      <w:r w:rsidRPr="000763F8">
        <w:rPr>
          <w:sz w:val="24"/>
          <w:szCs w:val="24"/>
        </w:rPr>
        <w:t>clearance</w:t>
      </w:r>
      <w:proofErr w:type="spellEnd"/>
      <w:r w:rsidRPr="000763F8">
        <w:rPr>
          <w:sz w:val="24"/>
          <w:szCs w:val="24"/>
        </w:rPr>
        <w:t xml:space="preserve"> af </w:t>
      </w:r>
      <w:proofErr w:type="spellStart"/>
      <w:r w:rsidRPr="000763F8">
        <w:rPr>
          <w:sz w:val="24"/>
          <w:szCs w:val="24"/>
        </w:rPr>
        <w:t>empagliflozin</w:t>
      </w:r>
      <w:proofErr w:type="spellEnd"/>
      <w:r w:rsidRPr="000763F8">
        <w:rPr>
          <w:sz w:val="24"/>
          <w:szCs w:val="24"/>
        </w:rPr>
        <w:t xml:space="preserve"> var henholdsvis 39,1 % og 35,8 %. Ved dosering en gang dagligt blev </w:t>
      </w:r>
      <w:proofErr w:type="spellStart"/>
      <w:r w:rsidRPr="000763F8">
        <w:rPr>
          <w:sz w:val="24"/>
          <w:szCs w:val="24"/>
        </w:rPr>
        <w:t>steady</w:t>
      </w:r>
      <w:proofErr w:type="spellEnd"/>
      <w:r w:rsidRPr="000763F8">
        <w:rPr>
          <w:sz w:val="24"/>
          <w:szCs w:val="24"/>
        </w:rPr>
        <w:t xml:space="preserve"> </w:t>
      </w:r>
      <w:proofErr w:type="spellStart"/>
      <w:r w:rsidRPr="000763F8">
        <w:rPr>
          <w:sz w:val="24"/>
          <w:szCs w:val="24"/>
        </w:rPr>
        <w:t>state</w:t>
      </w:r>
      <w:proofErr w:type="spellEnd"/>
      <w:r w:rsidRPr="000763F8">
        <w:rPr>
          <w:sz w:val="24"/>
          <w:szCs w:val="24"/>
        </w:rPr>
        <w:t xml:space="preserve"> med hensyn til plasmakoncentrationer af </w:t>
      </w:r>
      <w:proofErr w:type="spellStart"/>
      <w:r w:rsidRPr="000763F8">
        <w:rPr>
          <w:sz w:val="24"/>
          <w:szCs w:val="24"/>
        </w:rPr>
        <w:t>empagliflozin</w:t>
      </w:r>
      <w:proofErr w:type="spellEnd"/>
      <w:r w:rsidRPr="000763F8">
        <w:rPr>
          <w:sz w:val="24"/>
          <w:szCs w:val="24"/>
        </w:rPr>
        <w:t xml:space="preserve"> nået efter den femte dosis. I overensstemmelse med halveringstiden blev der observeret 22 % akkumulering med hensyn til plasma-AUC i </w:t>
      </w:r>
      <w:proofErr w:type="spellStart"/>
      <w:r w:rsidRPr="000763F8">
        <w:rPr>
          <w:sz w:val="24"/>
          <w:szCs w:val="24"/>
        </w:rPr>
        <w:t>steady</w:t>
      </w:r>
      <w:proofErr w:type="spellEnd"/>
      <w:r w:rsidRPr="000763F8">
        <w:rPr>
          <w:sz w:val="24"/>
          <w:szCs w:val="24"/>
        </w:rPr>
        <w:t xml:space="preserve"> </w:t>
      </w:r>
      <w:proofErr w:type="spellStart"/>
      <w:r w:rsidRPr="000763F8">
        <w:rPr>
          <w:sz w:val="24"/>
          <w:szCs w:val="24"/>
        </w:rPr>
        <w:t>state</w:t>
      </w:r>
      <w:proofErr w:type="spellEnd"/>
      <w:r w:rsidRPr="000763F8">
        <w:rPr>
          <w:sz w:val="24"/>
          <w:szCs w:val="24"/>
        </w:rPr>
        <w:t>.</w:t>
      </w:r>
    </w:p>
    <w:p w14:paraId="1B66110B" w14:textId="77777777" w:rsidR="000763F8" w:rsidRPr="000763F8" w:rsidRDefault="000763F8" w:rsidP="000E1A30">
      <w:pPr>
        <w:ind w:left="851"/>
        <w:rPr>
          <w:sz w:val="24"/>
          <w:szCs w:val="24"/>
        </w:rPr>
      </w:pPr>
      <w:r w:rsidRPr="000763F8">
        <w:rPr>
          <w:sz w:val="24"/>
          <w:szCs w:val="24"/>
        </w:rPr>
        <w:t>Efter administration af en oral dosis [</w:t>
      </w:r>
      <w:r w:rsidRPr="000763F8">
        <w:rPr>
          <w:sz w:val="24"/>
          <w:szCs w:val="24"/>
          <w:vertAlign w:val="superscript"/>
        </w:rPr>
        <w:t>14</w:t>
      </w:r>
      <w:proofErr w:type="gramStart"/>
      <w:r w:rsidRPr="000763F8">
        <w:rPr>
          <w:sz w:val="24"/>
          <w:szCs w:val="24"/>
        </w:rPr>
        <w:t>C]-</w:t>
      </w:r>
      <w:proofErr w:type="spellStart"/>
      <w:proofErr w:type="gramEnd"/>
      <w:r w:rsidRPr="000763F8">
        <w:rPr>
          <w:sz w:val="24"/>
          <w:szCs w:val="24"/>
        </w:rPr>
        <w:t>empagliflozin</w:t>
      </w:r>
      <w:proofErr w:type="spellEnd"/>
      <w:r w:rsidRPr="000763F8">
        <w:rPr>
          <w:sz w:val="24"/>
          <w:szCs w:val="24"/>
        </w:rPr>
        <w:t xml:space="preserve"> til raske frivillige blev ca. 96 % af den lægemiddelrelaterede radioaktivitet udskilt i fæces (41 %) eller urin (54 %). Hovedparten af den lægemiddelrelaterede radioaktivitet, der blev genfundet i fæces, var uforandret lægemiddelstof og ca. halvdelen af den lægemiddelrelaterede radioaktivitet, der blev genfundet i urin, var uforandret lægemiddelstof.</w:t>
      </w:r>
    </w:p>
    <w:p w14:paraId="35A89562" w14:textId="77777777" w:rsidR="000763F8" w:rsidRPr="000763F8" w:rsidRDefault="000763F8" w:rsidP="000E1A30">
      <w:pPr>
        <w:ind w:left="851"/>
        <w:rPr>
          <w:sz w:val="24"/>
          <w:szCs w:val="24"/>
        </w:rPr>
      </w:pPr>
    </w:p>
    <w:p w14:paraId="1F77A7E5" w14:textId="77777777" w:rsidR="000763F8" w:rsidRPr="000763F8" w:rsidRDefault="000763F8" w:rsidP="000E1A30">
      <w:pPr>
        <w:ind w:left="851"/>
        <w:rPr>
          <w:i/>
          <w:iCs/>
          <w:sz w:val="24"/>
          <w:szCs w:val="24"/>
          <w:u w:val="single"/>
        </w:rPr>
      </w:pPr>
      <w:r w:rsidRPr="000763F8">
        <w:rPr>
          <w:i/>
          <w:iCs/>
          <w:sz w:val="24"/>
          <w:szCs w:val="24"/>
          <w:u w:val="single"/>
        </w:rPr>
        <w:t xml:space="preserve">Særlige populationer </w:t>
      </w:r>
    </w:p>
    <w:p w14:paraId="4C70C71F" w14:textId="77777777" w:rsidR="000763F8" w:rsidRPr="000763F8" w:rsidRDefault="000763F8" w:rsidP="000E1A30">
      <w:pPr>
        <w:ind w:left="851"/>
        <w:rPr>
          <w:i/>
          <w:iCs/>
          <w:sz w:val="24"/>
          <w:szCs w:val="24"/>
        </w:rPr>
      </w:pPr>
      <w:r w:rsidRPr="000763F8">
        <w:rPr>
          <w:i/>
          <w:iCs/>
          <w:sz w:val="24"/>
          <w:szCs w:val="24"/>
        </w:rPr>
        <w:t>Nedsat nyrefunktion</w:t>
      </w:r>
    </w:p>
    <w:p w14:paraId="1D93BC51" w14:textId="77777777" w:rsidR="000763F8" w:rsidRPr="000763F8" w:rsidRDefault="000763F8" w:rsidP="000E1A30">
      <w:pPr>
        <w:ind w:left="851"/>
        <w:rPr>
          <w:sz w:val="24"/>
          <w:szCs w:val="24"/>
        </w:rPr>
      </w:pPr>
      <w:r w:rsidRPr="000763F8">
        <w:rPr>
          <w:sz w:val="24"/>
          <w:szCs w:val="24"/>
        </w:rPr>
        <w:t>Hos patienter med mild, moderat eller svær nedsat nyrefunktion (</w:t>
      </w:r>
      <w:proofErr w:type="spellStart"/>
      <w:r w:rsidRPr="000763F8">
        <w:rPr>
          <w:sz w:val="24"/>
          <w:szCs w:val="24"/>
        </w:rPr>
        <w:t>eGFR</w:t>
      </w:r>
      <w:proofErr w:type="spellEnd"/>
      <w:r w:rsidRPr="000763F8">
        <w:rPr>
          <w:sz w:val="24"/>
          <w:szCs w:val="24"/>
        </w:rPr>
        <w:t xml:space="preserve"> &lt;30 - &lt;90 ml/min/1,73 m</w:t>
      </w:r>
      <w:r w:rsidRPr="000763F8">
        <w:rPr>
          <w:sz w:val="24"/>
          <w:szCs w:val="24"/>
          <w:vertAlign w:val="superscript"/>
        </w:rPr>
        <w:t>2</w:t>
      </w:r>
      <w:r w:rsidRPr="000763F8">
        <w:rPr>
          <w:sz w:val="24"/>
          <w:szCs w:val="24"/>
        </w:rPr>
        <w:t xml:space="preserve">) og patienter med nyresvigt/terminal nyresygdom (ESKD) steg </w:t>
      </w:r>
      <w:proofErr w:type="spellStart"/>
      <w:r w:rsidRPr="000763F8">
        <w:rPr>
          <w:sz w:val="24"/>
          <w:szCs w:val="24"/>
        </w:rPr>
        <w:t>empagliflozins</w:t>
      </w:r>
      <w:proofErr w:type="spellEnd"/>
      <w:r w:rsidRPr="000763F8">
        <w:rPr>
          <w:sz w:val="24"/>
          <w:szCs w:val="24"/>
        </w:rPr>
        <w:t xml:space="preserve"> AUC med henholdsvis ca. 18 %, 20 %, 66 % og 48 % sammenlignet med patienter med normal nyrefunktion. Peak-plasmakoncentrationer af </w:t>
      </w:r>
      <w:proofErr w:type="spellStart"/>
      <w:r w:rsidRPr="000763F8">
        <w:rPr>
          <w:sz w:val="24"/>
          <w:szCs w:val="24"/>
        </w:rPr>
        <w:t>empagliflozin</w:t>
      </w:r>
      <w:proofErr w:type="spellEnd"/>
      <w:r w:rsidRPr="000763F8">
        <w:rPr>
          <w:sz w:val="24"/>
          <w:szCs w:val="24"/>
        </w:rPr>
        <w:t xml:space="preserve"> var de samme hos patienter med moderat nedsat nyrefunktion og nyresvigt/ESKD sammenlignet med patienter med normal nyrefunktion. Peak-plasmakoncentrationer af </w:t>
      </w:r>
      <w:proofErr w:type="spellStart"/>
      <w:r w:rsidRPr="000763F8">
        <w:rPr>
          <w:sz w:val="24"/>
          <w:szCs w:val="24"/>
        </w:rPr>
        <w:t>empagliflozin</w:t>
      </w:r>
      <w:proofErr w:type="spellEnd"/>
      <w:r w:rsidRPr="000763F8">
        <w:rPr>
          <w:sz w:val="24"/>
          <w:szCs w:val="24"/>
        </w:rPr>
        <w:t xml:space="preserve"> var omtrent 20 % højere hos patienter med mild og svær nedsat nyrefunktion sammenlignet med patienter med normal nyrefunktion. Den </w:t>
      </w:r>
      <w:proofErr w:type="spellStart"/>
      <w:r w:rsidRPr="000763F8">
        <w:rPr>
          <w:sz w:val="24"/>
          <w:szCs w:val="24"/>
        </w:rPr>
        <w:t>farmakokinetiske</w:t>
      </w:r>
      <w:proofErr w:type="spellEnd"/>
      <w:r w:rsidRPr="000763F8">
        <w:rPr>
          <w:sz w:val="24"/>
          <w:szCs w:val="24"/>
        </w:rPr>
        <w:t xml:space="preserve"> populationsanalyse viste, at oralt administreret </w:t>
      </w:r>
      <w:proofErr w:type="spellStart"/>
      <w:r w:rsidRPr="000763F8">
        <w:rPr>
          <w:sz w:val="24"/>
          <w:szCs w:val="24"/>
        </w:rPr>
        <w:t>empagliflozins</w:t>
      </w:r>
      <w:proofErr w:type="spellEnd"/>
      <w:r w:rsidRPr="000763F8">
        <w:rPr>
          <w:sz w:val="24"/>
          <w:szCs w:val="24"/>
        </w:rPr>
        <w:t xml:space="preserve"> tilsyneladende </w:t>
      </w:r>
      <w:proofErr w:type="spellStart"/>
      <w:r w:rsidRPr="000763F8">
        <w:rPr>
          <w:sz w:val="24"/>
          <w:szCs w:val="24"/>
        </w:rPr>
        <w:t>clearance</w:t>
      </w:r>
      <w:proofErr w:type="spellEnd"/>
      <w:r w:rsidRPr="000763F8">
        <w:rPr>
          <w:sz w:val="24"/>
          <w:szCs w:val="24"/>
        </w:rPr>
        <w:t xml:space="preserve"> faldt med et fald i </w:t>
      </w:r>
      <w:proofErr w:type="spellStart"/>
      <w:r w:rsidRPr="000763F8">
        <w:rPr>
          <w:sz w:val="24"/>
          <w:szCs w:val="24"/>
        </w:rPr>
        <w:t>eGFR</w:t>
      </w:r>
      <w:proofErr w:type="spellEnd"/>
      <w:r w:rsidRPr="000763F8">
        <w:rPr>
          <w:sz w:val="24"/>
          <w:szCs w:val="24"/>
        </w:rPr>
        <w:t>, der førte til øget lægemiddeleksponering.</w:t>
      </w:r>
    </w:p>
    <w:p w14:paraId="47AC30EA" w14:textId="77777777" w:rsidR="000763F8" w:rsidRPr="000763F8" w:rsidRDefault="000763F8" w:rsidP="000E1A30">
      <w:pPr>
        <w:ind w:left="851"/>
        <w:rPr>
          <w:sz w:val="24"/>
          <w:szCs w:val="24"/>
        </w:rPr>
      </w:pPr>
    </w:p>
    <w:p w14:paraId="33DD5168" w14:textId="77777777" w:rsidR="000763F8" w:rsidRPr="000763F8" w:rsidRDefault="000763F8" w:rsidP="000E1A30">
      <w:pPr>
        <w:ind w:left="851"/>
        <w:rPr>
          <w:i/>
          <w:sz w:val="24"/>
          <w:szCs w:val="24"/>
        </w:rPr>
      </w:pPr>
      <w:r w:rsidRPr="000763F8">
        <w:rPr>
          <w:i/>
          <w:sz w:val="24"/>
          <w:szCs w:val="24"/>
        </w:rPr>
        <w:t>Nedsat leverfunktion</w:t>
      </w:r>
    </w:p>
    <w:p w14:paraId="4C88D8CC" w14:textId="77777777" w:rsidR="000763F8" w:rsidRPr="000763F8" w:rsidRDefault="000763F8" w:rsidP="000E1A30">
      <w:pPr>
        <w:ind w:left="851"/>
        <w:rPr>
          <w:sz w:val="24"/>
          <w:szCs w:val="24"/>
        </w:rPr>
      </w:pPr>
      <w:r w:rsidRPr="000763F8">
        <w:rPr>
          <w:sz w:val="24"/>
          <w:szCs w:val="24"/>
        </w:rPr>
        <w:t>Hos patienter med mild, moderat og svær nedsat leverfunktion ifølge Child-</w:t>
      </w:r>
      <w:proofErr w:type="spellStart"/>
      <w:r w:rsidRPr="000763F8">
        <w:rPr>
          <w:sz w:val="24"/>
          <w:szCs w:val="24"/>
        </w:rPr>
        <w:t>Pugh</w:t>
      </w:r>
      <w:proofErr w:type="spellEnd"/>
      <w:r w:rsidRPr="000763F8">
        <w:rPr>
          <w:sz w:val="24"/>
          <w:szCs w:val="24"/>
        </w:rPr>
        <w:t xml:space="preserve">-klassifikationen steg </w:t>
      </w:r>
      <w:proofErr w:type="spellStart"/>
      <w:r w:rsidRPr="000763F8">
        <w:rPr>
          <w:sz w:val="24"/>
          <w:szCs w:val="24"/>
        </w:rPr>
        <w:t>empagliflozins</w:t>
      </w:r>
      <w:proofErr w:type="spellEnd"/>
      <w:r w:rsidRPr="000763F8">
        <w:rPr>
          <w:sz w:val="24"/>
          <w:szCs w:val="24"/>
        </w:rPr>
        <w:t xml:space="preserve"> AUC med ca. 23 %, 47 % og 75 % og </w:t>
      </w:r>
      <w:proofErr w:type="spellStart"/>
      <w:r w:rsidRPr="000763F8">
        <w:rPr>
          <w:sz w:val="24"/>
          <w:szCs w:val="24"/>
        </w:rPr>
        <w:t>C</w:t>
      </w:r>
      <w:r w:rsidRPr="000763F8">
        <w:rPr>
          <w:sz w:val="24"/>
          <w:szCs w:val="24"/>
          <w:vertAlign w:val="subscript"/>
        </w:rPr>
        <w:t>max</w:t>
      </w:r>
      <w:proofErr w:type="spellEnd"/>
      <w:r w:rsidRPr="000763F8">
        <w:rPr>
          <w:sz w:val="24"/>
          <w:szCs w:val="24"/>
        </w:rPr>
        <w:t xml:space="preserve"> med henholdsvis ca. 4 %, 23 % og 48 % sammenlignet med patienter med normal leverfunktion.</w:t>
      </w:r>
    </w:p>
    <w:p w14:paraId="38F1F808" w14:textId="77777777" w:rsidR="000763F8" w:rsidRPr="000763F8" w:rsidRDefault="000763F8" w:rsidP="000E1A30">
      <w:pPr>
        <w:ind w:left="851"/>
        <w:rPr>
          <w:sz w:val="24"/>
          <w:szCs w:val="24"/>
        </w:rPr>
      </w:pPr>
    </w:p>
    <w:p w14:paraId="35C5104A" w14:textId="77777777" w:rsidR="000763F8" w:rsidRPr="000763F8" w:rsidRDefault="000763F8" w:rsidP="000E1A30">
      <w:pPr>
        <w:ind w:left="851"/>
        <w:rPr>
          <w:i/>
          <w:sz w:val="24"/>
          <w:szCs w:val="24"/>
        </w:rPr>
      </w:pPr>
      <w:r w:rsidRPr="000763F8">
        <w:rPr>
          <w:i/>
          <w:sz w:val="24"/>
          <w:szCs w:val="24"/>
        </w:rPr>
        <w:t>Body Mass Index (BMI)</w:t>
      </w:r>
    </w:p>
    <w:p w14:paraId="640EC85D" w14:textId="77777777" w:rsidR="000763F8" w:rsidRPr="000763F8" w:rsidRDefault="000763F8" w:rsidP="000E1A30">
      <w:pPr>
        <w:ind w:left="851"/>
        <w:rPr>
          <w:sz w:val="24"/>
          <w:szCs w:val="24"/>
        </w:rPr>
      </w:pPr>
      <w:r w:rsidRPr="000763F8">
        <w:rPr>
          <w:sz w:val="24"/>
          <w:szCs w:val="24"/>
        </w:rPr>
        <w:t xml:space="preserve">Baseret på den </w:t>
      </w:r>
      <w:proofErr w:type="spellStart"/>
      <w:r w:rsidRPr="000763F8">
        <w:rPr>
          <w:sz w:val="24"/>
          <w:szCs w:val="24"/>
        </w:rPr>
        <w:t>farmakokinetiske</w:t>
      </w:r>
      <w:proofErr w:type="spellEnd"/>
      <w:r w:rsidRPr="000763F8">
        <w:rPr>
          <w:sz w:val="24"/>
          <w:szCs w:val="24"/>
        </w:rPr>
        <w:t xml:space="preserve"> populationsanalyse havde BMI ingen klinisk relevant indvirkning på </w:t>
      </w:r>
      <w:proofErr w:type="spellStart"/>
      <w:r w:rsidRPr="000763F8">
        <w:rPr>
          <w:sz w:val="24"/>
          <w:szCs w:val="24"/>
        </w:rPr>
        <w:t>empagliflozins</w:t>
      </w:r>
      <w:proofErr w:type="spellEnd"/>
      <w:r w:rsidRPr="000763F8">
        <w:rPr>
          <w:sz w:val="24"/>
          <w:szCs w:val="24"/>
        </w:rPr>
        <w:t xml:space="preserve"> farmakokinetik. I denne analyse blev AUC anslået til at være henholdsvis 5,82 %, 10,4 % og 17,3 % lavere hos patienter med et BMI på 30, 35 og 45 kg/m</w:t>
      </w:r>
      <w:r w:rsidRPr="000763F8">
        <w:rPr>
          <w:sz w:val="24"/>
          <w:szCs w:val="24"/>
          <w:vertAlign w:val="superscript"/>
        </w:rPr>
        <w:t>2</w:t>
      </w:r>
      <w:r w:rsidRPr="000763F8">
        <w:rPr>
          <w:sz w:val="24"/>
          <w:szCs w:val="24"/>
        </w:rPr>
        <w:t xml:space="preserve"> sammenlignet med patienter med et BMI på 25 kg/m</w:t>
      </w:r>
      <w:r w:rsidRPr="000763F8">
        <w:rPr>
          <w:sz w:val="24"/>
          <w:szCs w:val="24"/>
          <w:vertAlign w:val="superscript"/>
        </w:rPr>
        <w:t>2</w:t>
      </w:r>
      <w:r w:rsidRPr="000763F8">
        <w:rPr>
          <w:sz w:val="24"/>
          <w:szCs w:val="24"/>
        </w:rPr>
        <w:t>.</w:t>
      </w:r>
    </w:p>
    <w:p w14:paraId="26297DB1" w14:textId="77777777" w:rsidR="000763F8" w:rsidRPr="000763F8" w:rsidRDefault="000763F8" w:rsidP="000E1A30">
      <w:pPr>
        <w:ind w:left="851"/>
        <w:rPr>
          <w:sz w:val="24"/>
          <w:szCs w:val="24"/>
        </w:rPr>
      </w:pPr>
    </w:p>
    <w:p w14:paraId="20C7A3FA" w14:textId="77777777" w:rsidR="000763F8" w:rsidRPr="000763F8" w:rsidRDefault="000763F8" w:rsidP="000E1A30">
      <w:pPr>
        <w:ind w:left="851"/>
        <w:rPr>
          <w:i/>
          <w:sz w:val="24"/>
          <w:szCs w:val="24"/>
        </w:rPr>
      </w:pPr>
      <w:r w:rsidRPr="000763F8">
        <w:rPr>
          <w:i/>
          <w:sz w:val="24"/>
          <w:szCs w:val="24"/>
        </w:rPr>
        <w:t>Køn</w:t>
      </w:r>
    </w:p>
    <w:p w14:paraId="25EA7BE6" w14:textId="77777777" w:rsidR="000763F8" w:rsidRPr="000763F8" w:rsidRDefault="000763F8" w:rsidP="000E1A30">
      <w:pPr>
        <w:ind w:left="851"/>
        <w:rPr>
          <w:sz w:val="24"/>
          <w:szCs w:val="24"/>
        </w:rPr>
      </w:pPr>
      <w:r w:rsidRPr="000763F8">
        <w:rPr>
          <w:sz w:val="24"/>
          <w:szCs w:val="24"/>
        </w:rPr>
        <w:t xml:space="preserve">Baseret på den </w:t>
      </w:r>
      <w:proofErr w:type="spellStart"/>
      <w:r w:rsidRPr="000763F8">
        <w:rPr>
          <w:sz w:val="24"/>
          <w:szCs w:val="24"/>
        </w:rPr>
        <w:t>farmakokinetiske</w:t>
      </w:r>
      <w:proofErr w:type="spellEnd"/>
      <w:r w:rsidRPr="000763F8">
        <w:rPr>
          <w:sz w:val="24"/>
          <w:szCs w:val="24"/>
        </w:rPr>
        <w:t xml:space="preserve"> populationsanalyse havde køn ingen klinisk relevant indvirkning på </w:t>
      </w:r>
      <w:proofErr w:type="spellStart"/>
      <w:r w:rsidRPr="000763F8">
        <w:rPr>
          <w:sz w:val="24"/>
          <w:szCs w:val="24"/>
        </w:rPr>
        <w:t>empagliflozins</w:t>
      </w:r>
      <w:proofErr w:type="spellEnd"/>
      <w:r w:rsidRPr="000763F8">
        <w:rPr>
          <w:sz w:val="24"/>
          <w:szCs w:val="24"/>
        </w:rPr>
        <w:t xml:space="preserve"> farmakokinetik.</w:t>
      </w:r>
    </w:p>
    <w:p w14:paraId="2F9FE45F" w14:textId="77777777" w:rsidR="000763F8" w:rsidRPr="000763F8" w:rsidRDefault="000763F8" w:rsidP="000E1A30">
      <w:pPr>
        <w:ind w:left="851"/>
        <w:rPr>
          <w:sz w:val="24"/>
          <w:szCs w:val="24"/>
        </w:rPr>
      </w:pPr>
    </w:p>
    <w:p w14:paraId="2408E4BC" w14:textId="77777777" w:rsidR="000763F8" w:rsidRPr="000763F8" w:rsidRDefault="000763F8" w:rsidP="000E1A30">
      <w:pPr>
        <w:ind w:left="851"/>
        <w:rPr>
          <w:i/>
          <w:sz w:val="24"/>
          <w:szCs w:val="24"/>
        </w:rPr>
      </w:pPr>
      <w:r w:rsidRPr="000763F8">
        <w:rPr>
          <w:i/>
          <w:sz w:val="24"/>
          <w:szCs w:val="24"/>
        </w:rPr>
        <w:t>Etnisk oprindelse</w:t>
      </w:r>
    </w:p>
    <w:p w14:paraId="043BBA12" w14:textId="77777777" w:rsidR="000763F8" w:rsidRPr="000763F8" w:rsidRDefault="000763F8" w:rsidP="000E1A30">
      <w:pPr>
        <w:ind w:left="851"/>
        <w:rPr>
          <w:sz w:val="24"/>
          <w:szCs w:val="24"/>
        </w:rPr>
      </w:pPr>
      <w:r w:rsidRPr="000763F8">
        <w:rPr>
          <w:sz w:val="24"/>
          <w:szCs w:val="24"/>
        </w:rPr>
        <w:t xml:space="preserve">I den </w:t>
      </w:r>
      <w:proofErr w:type="spellStart"/>
      <w:r w:rsidRPr="000763F8">
        <w:rPr>
          <w:sz w:val="24"/>
          <w:szCs w:val="24"/>
        </w:rPr>
        <w:t>farmakokinetiske</w:t>
      </w:r>
      <w:proofErr w:type="spellEnd"/>
      <w:r w:rsidRPr="000763F8">
        <w:rPr>
          <w:sz w:val="24"/>
          <w:szCs w:val="24"/>
        </w:rPr>
        <w:t xml:space="preserve"> populationsanalyse blev AUC anslået til at være 13,5 % højere hos asiater med et BMI på 25 kg/m</w:t>
      </w:r>
      <w:r w:rsidRPr="000763F8">
        <w:rPr>
          <w:sz w:val="24"/>
          <w:szCs w:val="24"/>
          <w:vertAlign w:val="superscript"/>
        </w:rPr>
        <w:t>2</w:t>
      </w:r>
      <w:r w:rsidRPr="000763F8">
        <w:rPr>
          <w:sz w:val="24"/>
          <w:szCs w:val="24"/>
        </w:rPr>
        <w:t xml:space="preserve"> sammenlignet med ikke-asiater med et BMI på 25 kg/m</w:t>
      </w:r>
      <w:r w:rsidRPr="000763F8">
        <w:rPr>
          <w:sz w:val="24"/>
          <w:szCs w:val="24"/>
          <w:vertAlign w:val="superscript"/>
        </w:rPr>
        <w:t>2</w:t>
      </w:r>
      <w:r w:rsidRPr="000763F8">
        <w:rPr>
          <w:sz w:val="24"/>
          <w:szCs w:val="24"/>
        </w:rPr>
        <w:t>.</w:t>
      </w:r>
    </w:p>
    <w:p w14:paraId="025DF9BE" w14:textId="77777777" w:rsidR="000763F8" w:rsidRPr="000763F8" w:rsidRDefault="000763F8" w:rsidP="000E1A30">
      <w:pPr>
        <w:ind w:left="851"/>
        <w:rPr>
          <w:sz w:val="24"/>
          <w:szCs w:val="24"/>
        </w:rPr>
      </w:pPr>
    </w:p>
    <w:p w14:paraId="6A42A026" w14:textId="77777777" w:rsidR="000763F8" w:rsidRPr="000763F8" w:rsidRDefault="000763F8" w:rsidP="000E1A30">
      <w:pPr>
        <w:ind w:left="851"/>
        <w:rPr>
          <w:i/>
          <w:sz w:val="24"/>
          <w:szCs w:val="24"/>
        </w:rPr>
      </w:pPr>
      <w:r w:rsidRPr="000763F8">
        <w:rPr>
          <w:i/>
          <w:sz w:val="24"/>
          <w:szCs w:val="24"/>
        </w:rPr>
        <w:t>Ældre</w:t>
      </w:r>
    </w:p>
    <w:p w14:paraId="1906BF81" w14:textId="77777777" w:rsidR="000763F8" w:rsidRPr="000763F8" w:rsidRDefault="000763F8" w:rsidP="000E1A30">
      <w:pPr>
        <w:ind w:left="851"/>
        <w:rPr>
          <w:sz w:val="24"/>
          <w:szCs w:val="24"/>
        </w:rPr>
      </w:pPr>
      <w:r w:rsidRPr="000763F8">
        <w:rPr>
          <w:sz w:val="24"/>
          <w:szCs w:val="24"/>
        </w:rPr>
        <w:t xml:space="preserve">Baseret på den </w:t>
      </w:r>
      <w:proofErr w:type="spellStart"/>
      <w:r w:rsidRPr="000763F8">
        <w:rPr>
          <w:sz w:val="24"/>
          <w:szCs w:val="24"/>
        </w:rPr>
        <w:t>farmakokinetiske</w:t>
      </w:r>
      <w:proofErr w:type="spellEnd"/>
      <w:r w:rsidRPr="000763F8">
        <w:rPr>
          <w:sz w:val="24"/>
          <w:szCs w:val="24"/>
        </w:rPr>
        <w:t xml:space="preserve"> populationsanalyse havde alder ingen klinisk relevant indvirkning på </w:t>
      </w:r>
      <w:proofErr w:type="spellStart"/>
      <w:r w:rsidRPr="000763F8">
        <w:rPr>
          <w:sz w:val="24"/>
          <w:szCs w:val="24"/>
        </w:rPr>
        <w:t>empagliflozins</w:t>
      </w:r>
      <w:proofErr w:type="spellEnd"/>
      <w:r w:rsidRPr="000763F8">
        <w:rPr>
          <w:sz w:val="24"/>
          <w:szCs w:val="24"/>
        </w:rPr>
        <w:t xml:space="preserve"> farmakokinetik.</w:t>
      </w:r>
    </w:p>
    <w:p w14:paraId="32ED7F59" w14:textId="77777777" w:rsidR="000763F8" w:rsidRPr="000763F8" w:rsidRDefault="000763F8" w:rsidP="000E1A30">
      <w:pPr>
        <w:ind w:left="851"/>
        <w:rPr>
          <w:sz w:val="24"/>
          <w:szCs w:val="24"/>
        </w:rPr>
      </w:pPr>
    </w:p>
    <w:p w14:paraId="5C3B37BF" w14:textId="77777777" w:rsidR="000763F8" w:rsidRPr="000763F8" w:rsidRDefault="000763F8" w:rsidP="000E1A30">
      <w:pPr>
        <w:ind w:left="851"/>
        <w:rPr>
          <w:i/>
          <w:sz w:val="24"/>
          <w:szCs w:val="24"/>
        </w:rPr>
      </w:pPr>
      <w:r w:rsidRPr="000763F8">
        <w:rPr>
          <w:i/>
          <w:sz w:val="24"/>
          <w:szCs w:val="24"/>
        </w:rPr>
        <w:t>Pædiatrisk population</w:t>
      </w:r>
    </w:p>
    <w:p w14:paraId="66D67FFD" w14:textId="77777777" w:rsidR="000763F8" w:rsidRPr="000763F8" w:rsidRDefault="000763F8" w:rsidP="000E1A30">
      <w:pPr>
        <w:ind w:left="851"/>
        <w:rPr>
          <w:sz w:val="24"/>
          <w:szCs w:val="24"/>
        </w:rPr>
      </w:pPr>
      <w:r w:rsidRPr="000763F8">
        <w:rPr>
          <w:sz w:val="24"/>
          <w:szCs w:val="24"/>
        </w:rPr>
        <w:t xml:space="preserve">Et pædiatrisk fase 1-studie undersøgte farmakokinetikken og </w:t>
      </w:r>
      <w:proofErr w:type="spellStart"/>
      <w:r w:rsidRPr="000763F8">
        <w:rPr>
          <w:sz w:val="24"/>
          <w:szCs w:val="24"/>
        </w:rPr>
        <w:t>farmakodynamikken</w:t>
      </w:r>
      <w:proofErr w:type="spellEnd"/>
      <w:r w:rsidRPr="000763F8">
        <w:rPr>
          <w:sz w:val="24"/>
          <w:szCs w:val="24"/>
        </w:rPr>
        <w:t xml:space="preserve"> for </w:t>
      </w:r>
      <w:proofErr w:type="spellStart"/>
      <w:r w:rsidRPr="000763F8">
        <w:rPr>
          <w:sz w:val="24"/>
          <w:szCs w:val="24"/>
        </w:rPr>
        <w:t>empagliflozin</w:t>
      </w:r>
      <w:proofErr w:type="spellEnd"/>
      <w:r w:rsidRPr="000763F8">
        <w:rPr>
          <w:sz w:val="24"/>
          <w:szCs w:val="24"/>
        </w:rPr>
        <w:t xml:space="preserve"> (5 mg, 10 mg og 25 mg) hos børn og unge i alderen ≥10 til &lt;18 år med type 2 diabetes mellitus. Det observerede </w:t>
      </w:r>
      <w:proofErr w:type="spellStart"/>
      <w:r w:rsidRPr="000763F8">
        <w:rPr>
          <w:sz w:val="24"/>
          <w:szCs w:val="24"/>
        </w:rPr>
        <w:t>farmakokinetiske</w:t>
      </w:r>
      <w:proofErr w:type="spellEnd"/>
      <w:r w:rsidRPr="000763F8">
        <w:rPr>
          <w:sz w:val="24"/>
          <w:szCs w:val="24"/>
        </w:rPr>
        <w:t xml:space="preserve"> og </w:t>
      </w:r>
      <w:proofErr w:type="spellStart"/>
      <w:r w:rsidRPr="000763F8">
        <w:rPr>
          <w:sz w:val="24"/>
          <w:szCs w:val="24"/>
        </w:rPr>
        <w:t>farmakodynamiske</w:t>
      </w:r>
      <w:proofErr w:type="spellEnd"/>
      <w:r w:rsidRPr="000763F8">
        <w:rPr>
          <w:sz w:val="24"/>
          <w:szCs w:val="24"/>
        </w:rPr>
        <w:t xml:space="preserve"> respons var i overensstemmelse med responset hos voksne personer.</w:t>
      </w:r>
    </w:p>
    <w:p w14:paraId="4DF8F270" w14:textId="77777777" w:rsidR="000763F8" w:rsidRPr="000763F8" w:rsidRDefault="000763F8" w:rsidP="000E1A30">
      <w:pPr>
        <w:ind w:left="851"/>
        <w:rPr>
          <w:sz w:val="24"/>
          <w:szCs w:val="24"/>
        </w:rPr>
      </w:pPr>
    </w:p>
    <w:p w14:paraId="6279913F" w14:textId="77777777" w:rsidR="000763F8" w:rsidRPr="000763F8" w:rsidRDefault="000763F8" w:rsidP="000E1A30">
      <w:pPr>
        <w:ind w:left="851"/>
        <w:rPr>
          <w:sz w:val="24"/>
          <w:szCs w:val="24"/>
        </w:rPr>
      </w:pPr>
      <w:r w:rsidRPr="000763F8">
        <w:rPr>
          <w:sz w:val="24"/>
          <w:szCs w:val="24"/>
        </w:rPr>
        <w:t xml:space="preserve">Et pædiatrisk fase III-studie undersøgte farmakokinetikken og </w:t>
      </w:r>
      <w:proofErr w:type="spellStart"/>
      <w:r w:rsidRPr="000763F8">
        <w:rPr>
          <w:sz w:val="24"/>
          <w:szCs w:val="24"/>
        </w:rPr>
        <w:t>farmakodynamikken</w:t>
      </w:r>
      <w:proofErr w:type="spellEnd"/>
      <w:r w:rsidRPr="000763F8">
        <w:rPr>
          <w:sz w:val="24"/>
          <w:szCs w:val="24"/>
        </w:rPr>
        <w:t xml:space="preserve"> (HbA1c-ændring fra </w:t>
      </w:r>
      <w:r w:rsidRPr="000763F8">
        <w:rPr>
          <w:i/>
          <w:sz w:val="24"/>
          <w:szCs w:val="24"/>
        </w:rPr>
        <w:t>baseline</w:t>
      </w:r>
      <w:r w:rsidRPr="000763F8">
        <w:rPr>
          <w:sz w:val="24"/>
          <w:szCs w:val="24"/>
        </w:rPr>
        <w:t xml:space="preserve">) for </w:t>
      </w:r>
      <w:proofErr w:type="spellStart"/>
      <w:r w:rsidRPr="000763F8">
        <w:rPr>
          <w:sz w:val="24"/>
          <w:szCs w:val="24"/>
        </w:rPr>
        <w:t>empagliflozin</w:t>
      </w:r>
      <w:proofErr w:type="spellEnd"/>
      <w:r w:rsidRPr="000763F8">
        <w:rPr>
          <w:sz w:val="24"/>
          <w:szCs w:val="24"/>
        </w:rPr>
        <w:t xml:space="preserve"> 10 mg med en mulig dosisøgning til 25 mg hos børn og unge i alderen 10 til 17 år med type 2-diabetes mellitus. Samlet set var det observerede eksponering/respons-forhold sammenligneligt hos voksne og børn og unge. Oral administration af </w:t>
      </w:r>
      <w:proofErr w:type="spellStart"/>
      <w:r w:rsidRPr="000763F8">
        <w:rPr>
          <w:sz w:val="24"/>
          <w:szCs w:val="24"/>
        </w:rPr>
        <w:t>empagliflozin</w:t>
      </w:r>
      <w:proofErr w:type="spellEnd"/>
      <w:r w:rsidRPr="000763F8">
        <w:rPr>
          <w:sz w:val="24"/>
          <w:szCs w:val="24"/>
        </w:rPr>
        <w:t xml:space="preserve"> førte til en eksponering inden for det observerede interval hos voksne patienter.</w:t>
      </w:r>
    </w:p>
    <w:p w14:paraId="6CC60091" w14:textId="2C011E40" w:rsidR="000763F8" w:rsidRPr="000763F8" w:rsidRDefault="000763F8" w:rsidP="000E1A30">
      <w:pPr>
        <w:ind w:left="851"/>
        <w:rPr>
          <w:sz w:val="24"/>
          <w:szCs w:val="24"/>
        </w:rPr>
      </w:pPr>
      <w:r w:rsidRPr="000763F8">
        <w:rPr>
          <w:sz w:val="24"/>
          <w:szCs w:val="24"/>
        </w:rPr>
        <w:t>De observerede geometriske minimumskoncentrationer og geometriske gennemsnits</w:t>
      </w:r>
      <w:r w:rsidR="007B7C14">
        <w:rPr>
          <w:sz w:val="24"/>
          <w:szCs w:val="24"/>
        </w:rPr>
        <w:softHyphen/>
      </w:r>
      <w:r w:rsidRPr="000763F8">
        <w:rPr>
          <w:sz w:val="24"/>
          <w:szCs w:val="24"/>
        </w:rPr>
        <w:t xml:space="preserve">koncentrationer 1,5 timer efter administration ved </w:t>
      </w:r>
      <w:proofErr w:type="spellStart"/>
      <w:r w:rsidRPr="000763F8">
        <w:rPr>
          <w:sz w:val="24"/>
          <w:szCs w:val="24"/>
        </w:rPr>
        <w:t>steady</w:t>
      </w:r>
      <w:proofErr w:type="spellEnd"/>
      <w:r w:rsidRPr="000763F8">
        <w:rPr>
          <w:sz w:val="24"/>
          <w:szCs w:val="24"/>
        </w:rPr>
        <w:t xml:space="preserve"> </w:t>
      </w:r>
      <w:proofErr w:type="spellStart"/>
      <w:r w:rsidRPr="000763F8">
        <w:rPr>
          <w:sz w:val="24"/>
          <w:szCs w:val="24"/>
        </w:rPr>
        <w:t>state</w:t>
      </w:r>
      <w:proofErr w:type="spellEnd"/>
      <w:r w:rsidRPr="000763F8">
        <w:rPr>
          <w:sz w:val="24"/>
          <w:szCs w:val="24"/>
        </w:rPr>
        <w:t xml:space="preserve"> var 26,6 nmol/l og 308</w:t>
      </w:r>
      <w:r w:rsidR="007B7C14">
        <w:rPr>
          <w:sz w:val="24"/>
          <w:szCs w:val="24"/>
        </w:rPr>
        <w:t> </w:t>
      </w:r>
      <w:r w:rsidRPr="000763F8">
        <w:rPr>
          <w:sz w:val="24"/>
          <w:szCs w:val="24"/>
        </w:rPr>
        <w:t xml:space="preserve">nmol/l med </w:t>
      </w:r>
      <w:proofErr w:type="spellStart"/>
      <w:r w:rsidRPr="000763F8">
        <w:rPr>
          <w:sz w:val="24"/>
          <w:szCs w:val="24"/>
        </w:rPr>
        <w:t>empagliflozin</w:t>
      </w:r>
      <w:proofErr w:type="spellEnd"/>
      <w:r w:rsidRPr="000763F8">
        <w:rPr>
          <w:sz w:val="24"/>
          <w:szCs w:val="24"/>
        </w:rPr>
        <w:t xml:space="preserve"> 10 mg én gang dagligt og 67,0 nmol/l og 525 nmol/l med </w:t>
      </w:r>
      <w:proofErr w:type="spellStart"/>
      <w:r w:rsidRPr="000763F8">
        <w:rPr>
          <w:sz w:val="24"/>
          <w:szCs w:val="24"/>
        </w:rPr>
        <w:t>empagliflozin</w:t>
      </w:r>
      <w:proofErr w:type="spellEnd"/>
      <w:r w:rsidRPr="000763F8">
        <w:rPr>
          <w:sz w:val="24"/>
          <w:szCs w:val="24"/>
        </w:rPr>
        <w:t xml:space="preserve"> 25 mg én gang dagligt.</w:t>
      </w:r>
    </w:p>
    <w:p w14:paraId="7BE23125" w14:textId="77777777" w:rsidR="009260DE" w:rsidRPr="00C84483" w:rsidRDefault="009260DE" w:rsidP="009260DE">
      <w:pPr>
        <w:tabs>
          <w:tab w:val="left" w:pos="851"/>
        </w:tabs>
        <w:ind w:left="851"/>
        <w:rPr>
          <w:sz w:val="24"/>
          <w:szCs w:val="24"/>
        </w:rPr>
      </w:pPr>
    </w:p>
    <w:p w14:paraId="2F845B31" w14:textId="77777777" w:rsidR="009260DE" w:rsidRPr="00C84483" w:rsidRDefault="009260DE" w:rsidP="009260DE">
      <w:pPr>
        <w:tabs>
          <w:tab w:val="left" w:pos="851"/>
        </w:tabs>
        <w:ind w:left="851" w:hanging="851"/>
        <w:rPr>
          <w:b/>
          <w:sz w:val="24"/>
          <w:szCs w:val="24"/>
        </w:rPr>
      </w:pPr>
      <w:r w:rsidRPr="00C84483">
        <w:rPr>
          <w:b/>
          <w:sz w:val="24"/>
          <w:szCs w:val="24"/>
        </w:rPr>
        <w:t>5.3</w:t>
      </w:r>
      <w:r w:rsidRPr="00C84483">
        <w:rPr>
          <w:b/>
          <w:sz w:val="24"/>
          <w:szCs w:val="24"/>
        </w:rPr>
        <w:tab/>
      </w:r>
      <w:r w:rsidR="00BD7931">
        <w:rPr>
          <w:b/>
          <w:sz w:val="24"/>
          <w:szCs w:val="24"/>
        </w:rPr>
        <w:t>Non-</w:t>
      </w:r>
      <w:r w:rsidRPr="00C84483">
        <w:rPr>
          <w:b/>
          <w:sz w:val="24"/>
          <w:szCs w:val="24"/>
        </w:rPr>
        <w:t>kliniske sikkerhedsdata</w:t>
      </w:r>
    </w:p>
    <w:p w14:paraId="6F2B1072" w14:textId="77777777" w:rsidR="000763F8" w:rsidRPr="000763F8" w:rsidRDefault="000763F8" w:rsidP="000E1A30">
      <w:pPr>
        <w:ind w:left="851"/>
        <w:rPr>
          <w:sz w:val="24"/>
          <w:szCs w:val="24"/>
        </w:rPr>
      </w:pPr>
      <w:r w:rsidRPr="000763F8">
        <w:rPr>
          <w:sz w:val="24"/>
          <w:szCs w:val="24"/>
        </w:rPr>
        <w:t>Non-kliniske data viser ingen speciel risiko for mennesker vurderet ud fra konventionelle studier af sikkerhedsfarmakologi, genotoksicitet, fertilitet og tidlig fosterudvikling.</w:t>
      </w:r>
    </w:p>
    <w:p w14:paraId="6222DC8D" w14:textId="77777777" w:rsidR="000763F8" w:rsidRPr="000763F8" w:rsidRDefault="000763F8" w:rsidP="000E1A30">
      <w:pPr>
        <w:ind w:left="851"/>
        <w:rPr>
          <w:sz w:val="24"/>
          <w:szCs w:val="24"/>
        </w:rPr>
      </w:pPr>
    </w:p>
    <w:p w14:paraId="6E73F6CB" w14:textId="77777777" w:rsidR="000763F8" w:rsidRPr="000763F8" w:rsidRDefault="000763F8" w:rsidP="000E1A30">
      <w:pPr>
        <w:ind w:left="851"/>
        <w:rPr>
          <w:sz w:val="24"/>
          <w:szCs w:val="24"/>
        </w:rPr>
      </w:pPr>
      <w:r w:rsidRPr="000763F8">
        <w:rPr>
          <w:sz w:val="24"/>
          <w:szCs w:val="24"/>
        </w:rPr>
        <w:t xml:space="preserve">I langsigtede toksicitetsstudier hos gnavere og hunde blev der observeret tegn på toksicitet ved eksponeringer, der var større end eller lig med 10 gange den kliniske dosis </w:t>
      </w:r>
      <w:proofErr w:type="spellStart"/>
      <w:r w:rsidRPr="000763F8">
        <w:rPr>
          <w:sz w:val="24"/>
          <w:szCs w:val="24"/>
        </w:rPr>
        <w:t>empagliflozin</w:t>
      </w:r>
      <w:proofErr w:type="spellEnd"/>
      <w:r w:rsidRPr="000763F8">
        <w:rPr>
          <w:sz w:val="24"/>
          <w:szCs w:val="24"/>
        </w:rPr>
        <w:t xml:space="preserve">. Toksiciteten stemte for det meste overens med sekundær farmakologi med relation til tab af </w:t>
      </w:r>
      <w:proofErr w:type="spellStart"/>
      <w:r w:rsidRPr="000763F8">
        <w:rPr>
          <w:sz w:val="24"/>
          <w:szCs w:val="24"/>
        </w:rPr>
        <w:t>glucose</w:t>
      </w:r>
      <w:proofErr w:type="spellEnd"/>
      <w:r w:rsidRPr="000763F8">
        <w:rPr>
          <w:sz w:val="24"/>
          <w:szCs w:val="24"/>
        </w:rPr>
        <w:t xml:space="preserve"> via urin og elektrolytubalancer, herunder nedsat kropsvægt og kropsfedt, øget fødeindtagelse, diarré, dehydrering, nedsat </w:t>
      </w:r>
      <w:proofErr w:type="spellStart"/>
      <w:r w:rsidRPr="000763F8">
        <w:rPr>
          <w:sz w:val="24"/>
          <w:szCs w:val="24"/>
        </w:rPr>
        <w:t>serumglucose</w:t>
      </w:r>
      <w:proofErr w:type="spellEnd"/>
      <w:r w:rsidRPr="000763F8">
        <w:rPr>
          <w:sz w:val="24"/>
          <w:szCs w:val="24"/>
        </w:rPr>
        <w:t xml:space="preserve"> og stigninger i andre serumparametre, der afspejler øget proteinmetabolisme og </w:t>
      </w:r>
      <w:proofErr w:type="spellStart"/>
      <w:r w:rsidRPr="000763F8">
        <w:rPr>
          <w:sz w:val="24"/>
          <w:szCs w:val="24"/>
        </w:rPr>
        <w:t>gluconeogenese</w:t>
      </w:r>
      <w:proofErr w:type="spellEnd"/>
      <w:r w:rsidRPr="000763F8">
        <w:rPr>
          <w:sz w:val="24"/>
          <w:szCs w:val="24"/>
        </w:rPr>
        <w:t xml:space="preserve">, urinforandringer som for eksempel </w:t>
      </w:r>
      <w:proofErr w:type="spellStart"/>
      <w:r w:rsidRPr="000763F8">
        <w:rPr>
          <w:sz w:val="24"/>
          <w:szCs w:val="24"/>
        </w:rPr>
        <w:t>polyuri</w:t>
      </w:r>
      <w:proofErr w:type="spellEnd"/>
      <w:r w:rsidRPr="000763F8">
        <w:rPr>
          <w:sz w:val="24"/>
          <w:szCs w:val="24"/>
        </w:rPr>
        <w:t xml:space="preserve"> og </w:t>
      </w:r>
      <w:proofErr w:type="spellStart"/>
      <w:r w:rsidRPr="000763F8">
        <w:rPr>
          <w:sz w:val="24"/>
          <w:szCs w:val="24"/>
        </w:rPr>
        <w:t>glucosuri</w:t>
      </w:r>
      <w:proofErr w:type="spellEnd"/>
      <w:r w:rsidRPr="000763F8">
        <w:rPr>
          <w:sz w:val="24"/>
          <w:szCs w:val="24"/>
        </w:rPr>
        <w:t xml:space="preserve"> og mikroskopiske forandringer, herunder </w:t>
      </w:r>
      <w:proofErr w:type="spellStart"/>
      <w:r w:rsidRPr="000763F8">
        <w:rPr>
          <w:sz w:val="24"/>
          <w:szCs w:val="24"/>
        </w:rPr>
        <w:t>mineralisering</w:t>
      </w:r>
      <w:proofErr w:type="spellEnd"/>
      <w:r w:rsidRPr="000763F8">
        <w:rPr>
          <w:sz w:val="24"/>
          <w:szCs w:val="24"/>
        </w:rPr>
        <w:t xml:space="preserve"> i nyrerne og visse bløddele og vaskulære væv. Den mikroskopiske evidens for virkningerne af overdreven farmakologi på nyrerne, der blev observeret hos visse arter, omfattede </w:t>
      </w:r>
      <w:proofErr w:type="spellStart"/>
      <w:r w:rsidRPr="000763F8">
        <w:rPr>
          <w:sz w:val="24"/>
          <w:szCs w:val="24"/>
        </w:rPr>
        <w:t>tubulær</w:t>
      </w:r>
      <w:proofErr w:type="spellEnd"/>
      <w:r w:rsidRPr="000763F8">
        <w:rPr>
          <w:sz w:val="24"/>
          <w:szCs w:val="24"/>
        </w:rPr>
        <w:t xml:space="preserve"> dilatation og </w:t>
      </w:r>
      <w:proofErr w:type="spellStart"/>
      <w:r w:rsidRPr="000763F8">
        <w:rPr>
          <w:sz w:val="24"/>
          <w:szCs w:val="24"/>
        </w:rPr>
        <w:t>mineralisering</w:t>
      </w:r>
      <w:proofErr w:type="spellEnd"/>
      <w:r w:rsidRPr="000763F8">
        <w:rPr>
          <w:sz w:val="24"/>
          <w:szCs w:val="24"/>
        </w:rPr>
        <w:t xml:space="preserve"> i </w:t>
      </w:r>
      <w:proofErr w:type="spellStart"/>
      <w:r w:rsidRPr="000763F8">
        <w:rPr>
          <w:sz w:val="24"/>
          <w:szCs w:val="24"/>
        </w:rPr>
        <w:t>tubuli</w:t>
      </w:r>
      <w:proofErr w:type="spellEnd"/>
      <w:r w:rsidRPr="000763F8">
        <w:rPr>
          <w:sz w:val="24"/>
          <w:szCs w:val="24"/>
        </w:rPr>
        <w:t xml:space="preserve"> og </w:t>
      </w:r>
      <w:proofErr w:type="spellStart"/>
      <w:r w:rsidRPr="000763F8">
        <w:rPr>
          <w:sz w:val="24"/>
          <w:szCs w:val="24"/>
        </w:rPr>
        <w:t>pelvis</w:t>
      </w:r>
      <w:proofErr w:type="spellEnd"/>
      <w:r w:rsidRPr="000763F8">
        <w:rPr>
          <w:sz w:val="24"/>
          <w:szCs w:val="24"/>
        </w:rPr>
        <w:t xml:space="preserve"> ved ca. 4 gange den kliniske AUC-eksponering for </w:t>
      </w:r>
      <w:proofErr w:type="spellStart"/>
      <w:r w:rsidRPr="000763F8">
        <w:rPr>
          <w:sz w:val="24"/>
          <w:szCs w:val="24"/>
        </w:rPr>
        <w:t>empagliflozin</w:t>
      </w:r>
      <w:proofErr w:type="spellEnd"/>
      <w:r w:rsidRPr="000763F8">
        <w:rPr>
          <w:sz w:val="24"/>
          <w:szCs w:val="24"/>
        </w:rPr>
        <w:t>, der er forbundet med en dosis på 25 mg.</w:t>
      </w:r>
    </w:p>
    <w:p w14:paraId="71CFC753" w14:textId="77777777" w:rsidR="000763F8" w:rsidRPr="000763F8" w:rsidRDefault="000763F8" w:rsidP="000E1A30">
      <w:pPr>
        <w:ind w:left="851"/>
        <w:rPr>
          <w:sz w:val="24"/>
          <w:szCs w:val="24"/>
        </w:rPr>
      </w:pPr>
    </w:p>
    <w:p w14:paraId="4B1EA57A" w14:textId="77777777" w:rsidR="000763F8" w:rsidRPr="000763F8" w:rsidRDefault="000763F8" w:rsidP="000E1A30">
      <w:pPr>
        <w:ind w:left="851"/>
        <w:rPr>
          <w:sz w:val="24"/>
          <w:szCs w:val="24"/>
        </w:rPr>
      </w:pPr>
      <w:proofErr w:type="spellStart"/>
      <w:r w:rsidRPr="000763F8">
        <w:rPr>
          <w:sz w:val="24"/>
          <w:szCs w:val="24"/>
        </w:rPr>
        <w:t>Empagliflozin</w:t>
      </w:r>
      <w:proofErr w:type="spellEnd"/>
      <w:r w:rsidRPr="000763F8">
        <w:rPr>
          <w:sz w:val="24"/>
          <w:szCs w:val="24"/>
        </w:rPr>
        <w:t xml:space="preserve"> er ikke genotoksisk.</w:t>
      </w:r>
    </w:p>
    <w:p w14:paraId="71BF0991" w14:textId="77777777" w:rsidR="000763F8" w:rsidRPr="000763F8" w:rsidRDefault="000763F8" w:rsidP="000E1A30">
      <w:pPr>
        <w:ind w:left="851"/>
        <w:rPr>
          <w:sz w:val="24"/>
          <w:szCs w:val="24"/>
        </w:rPr>
      </w:pPr>
    </w:p>
    <w:p w14:paraId="48DEEE1F" w14:textId="77777777" w:rsidR="000763F8" w:rsidRPr="000763F8" w:rsidRDefault="000763F8" w:rsidP="000E1A30">
      <w:pPr>
        <w:ind w:left="851"/>
        <w:rPr>
          <w:sz w:val="24"/>
          <w:szCs w:val="24"/>
        </w:rPr>
      </w:pPr>
      <w:r w:rsidRPr="000763F8">
        <w:rPr>
          <w:sz w:val="24"/>
          <w:szCs w:val="24"/>
        </w:rPr>
        <w:t xml:space="preserve">I et 2-årigt </w:t>
      </w:r>
      <w:proofErr w:type="spellStart"/>
      <w:r w:rsidRPr="000763F8">
        <w:rPr>
          <w:sz w:val="24"/>
          <w:szCs w:val="24"/>
        </w:rPr>
        <w:t>carcinogenicitetsstudie</w:t>
      </w:r>
      <w:proofErr w:type="spellEnd"/>
      <w:r w:rsidRPr="000763F8">
        <w:rPr>
          <w:sz w:val="24"/>
          <w:szCs w:val="24"/>
        </w:rPr>
        <w:t xml:space="preserve"> øgede </w:t>
      </w:r>
      <w:proofErr w:type="spellStart"/>
      <w:r w:rsidRPr="000763F8">
        <w:rPr>
          <w:sz w:val="24"/>
          <w:szCs w:val="24"/>
        </w:rPr>
        <w:t>empagliflozin</w:t>
      </w:r>
      <w:proofErr w:type="spellEnd"/>
      <w:r w:rsidRPr="000763F8">
        <w:rPr>
          <w:sz w:val="24"/>
          <w:szCs w:val="24"/>
        </w:rPr>
        <w:t xml:space="preserve"> ikke forekomsten af tumorer hos hunrotter op til den højeste dosis på 700 mg/kg/dag, hvilket svarer til ca. 72 gange den maksimale kliniske AUC- eksponering for </w:t>
      </w:r>
      <w:proofErr w:type="spellStart"/>
      <w:r w:rsidRPr="000763F8">
        <w:rPr>
          <w:sz w:val="24"/>
          <w:szCs w:val="24"/>
        </w:rPr>
        <w:t>empagliflozin</w:t>
      </w:r>
      <w:proofErr w:type="spellEnd"/>
      <w:r w:rsidRPr="000763F8">
        <w:rPr>
          <w:sz w:val="24"/>
          <w:szCs w:val="24"/>
        </w:rPr>
        <w:t xml:space="preserve">. Hos hanrotter blev der observeret behandlingsrelaterede benigne vaskulære </w:t>
      </w:r>
      <w:proofErr w:type="spellStart"/>
      <w:r w:rsidRPr="000763F8">
        <w:rPr>
          <w:sz w:val="24"/>
          <w:szCs w:val="24"/>
        </w:rPr>
        <w:t>proliferative</w:t>
      </w:r>
      <w:proofErr w:type="spellEnd"/>
      <w:r w:rsidRPr="000763F8">
        <w:rPr>
          <w:sz w:val="24"/>
          <w:szCs w:val="24"/>
        </w:rPr>
        <w:t xml:space="preserve"> læsioner (</w:t>
      </w:r>
      <w:proofErr w:type="spellStart"/>
      <w:r w:rsidRPr="000763F8">
        <w:rPr>
          <w:sz w:val="24"/>
          <w:szCs w:val="24"/>
        </w:rPr>
        <w:t>hæmangiomer</w:t>
      </w:r>
      <w:proofErr w:type="spellEnd"/>
      <w:r w:rsidRPr="000763F8">
        <w:rPr>
          <w:sz w:val="24"/>
          <w:szCs w:val="24"/>
        </w:rPr>
        <w:t xml:space="preserve">) i den mesenteriske lymfekirtel ved den højeste dosis, men ikke ved 300 mg/kg/dag, hvilket svarer til ca. 26 gange den maksimale kliniske eksponering for </w:t>
      </w:r>
      <w:proofErr w:type="spellStart"/>
      <w:r w:rsidRPr="000763F8">
        <w:rPr>
          <w:sz w:val="24"/>
          <w:szCs w:val="24"/>
        </w:rPr>
        <w:t>empagliflozin</w:t>
      </w:r>
      <w:proofErr w:type="spellEnd"/>
      <w:r w:rsidRPr="000763F8">
        <w:rPr>
          <w:sz w:val="24"/>
          <w:szCs w:val="24"/>
        </w:rPr>
        <w:t xml:space="preserve">. </w:t>
      </w:r>
      <w:proofErr w:type="spellStart"/>
      <w:r w:rsidRPr="000763F8">
        <w:rPr>
          <w:sz w:val="24"/>
          <w:szCs w:val="24"/>
        </w:rPr>
        <w:t>Interstitielle</w:t>
      </w:r>
      <w:proofErr w:type="spellEnd"/>
      <w:r w:rsidRPr="000763F8">
        <w:rPr>
          <w:sz w:val="24"/>
          <w:szCs w:val="24"/>
        </w:rPr>
        <w:t xml:space="preserve"> celletumorer i testes blev observeret med en højere forekomst hos rotter ved 300 mg/kg/dag og derover, men ikke ved 100 mg/kg/dag, hvilket svarer til ca. 18 gange den maksimale kliniske eksponering for </w:t>
      </w:r>
      <w:proofErr w:type="spellStart"/>
      <w:r w:rsidRPr="000763F8">
        <w:rPr>
          <w:sz w:val="24"/>
          <w:szCs w:val="24"/>
        </w:rPr>
        <w:t>empagliflozin</w:t>
      </w:r>
      <w:proofErr w:type="spellEnd"/>
      <w:r w:rsidRPr="000763F8">
        <w:rPr>
          <w:sz w:val="24"/>
          <w:szCs w:val="24"/>
        </w:rPr>
        <w:t>. Begge tumorer er almindelige hos rotter, og det er ikke sandsynligt, at de har relevans for mennesker.</w:t>
      </w:r>
    </w:p>
    <w:p w14:paraId="2B61EB36" w14:textId="77777777" w:rsidR="000763F8" w:rsidRPr="000763F8" w:rsidRDefault="000763F8" w:rsidP="000E1A30">
      <w:pPr>
        <w:ind w:left="851"/>
        <w:rPr>
          <w:sz w:val="24"/>
          <w:szCs w:val="24"/>
        </w:rPr>
      </w:pPr>
    </w:p>
    <w:p w14:paraId="66894930" w14:textId="77777777" w:rsidR="000763F8" w:rsidRPr="000763F8" w:rsidRDefault="000763F8" w:rsidP="000E1A30">
      <w:pPr>
        <w:ind w:left="851"/>
        <w:rPr>
          <w:sz w:val="24"/>
          <w:szCs w:val="24"/>
        </w:rPr>
      </w:pPr>
      <w:proofErr w:type="spellStart"/>
      <w:r w:rsidRPr="000763F8">
        <w:rPr>
          <w:sz w:val="24"/>
          <w:szCs w:val="24"/>
        </w:rPr>
        <w:t>Empagliflozin</w:t>
      </w:r>
      <w:proofErr w:type="spellEnd"/>
      <w:r w:rsidRPr="000763F8">
        <w:rPr>
          <w:sz w:val="24"/>
          <w:szCs w:val="24"/>
        </w:rPr>
        <w:t xml:space="preserve"> øgede ikke forekomsten af tumorer hos </w:t>
      </w:r>
      <w:proofErr w:type="spellStart"/>
      <w:r w:rsidRPr="000763F8">
        <w:rPr>
          <w:sz w:val="24"/>
          <w:szCs w:val="24"/>
        </w:rPr>
        <w:t>hunmus</w:t>
      </w:r>
      <w:proofErr w:type="spellEnd"/>
      <w:r w:rsidRPr="000763F8">
        <w:rPr>
          <w:sz w:val="24"/>
          <w:szCs w:val="24"/>
        </w:rPr>
        <w:t xml:space="preserve"> ved doser på op til 1 000 mg/kg/dag, hvilket svarer til ca. 62 gange den maksimale kliniske eksponering for </w:t>
      </w:r>
      <w:proofErr w:type="spellStart"/>
      <w:r w:rsidRPr="000763F8">
        <w:rPr>
          <w:sz w:val="24"/>
          <w:szCs w:val="24"/>
        </w:rPr>
        <w:t>empagliflozin</w:t>
      </w:r>
      <w:proofErr w:type="spellEnd"/>
      <w:r w:rsidRPr="000763F8">
        <w:rPr>
          <w:sz w:val="24"/>
          <w:szCs w:val="24"/>
        </w:rPr>
        <w:t xml:space="preserve">. </w:t>
      </w:r>
      <w:proofErr w:type="spellStart"/>
      <w:r w:rsidRPr="000763F8">
        <w:rPr>
          <w:sz w:val="24"/>
          <w:szCs w:val="24"/>
        </w:rPr>
        <w:t>Empagliflozin</w:t>
      </w:r>
      <w:proofErr w:type="spellEnd"/>
      <w:r w:rsidRPr="000763F8">
        <w:rPr>
          <w:sz w:val="24"/>
          <w:szCs w:val="24"/>
        </w:rPr>
        <w:t xml:space="preserve"> inducerede nyretumorer hos </w:t>
      </w:r>
      <w:proofErr w:type="spellStart"/>
      <w:r w:rsidRPr="000763F8">
        <w:rPr>
          <w:sz w:val="24"/>
          <w:szCs w:val="24"/>
        </w:rPr>
        <w:t>hanmus</w:t>
      </w:r>
      <w:proofErr w:type="spellEnd"/>
      <w:r w:rsidRPr="000763F8">
        <w:rPr>
          <w:sz w:val="24"/>
          <w:szCs w:val="24"/>
        </w:rPr>
        <w:t xml:space="preserve"> ved 1 000 mg/kg/dag, men ikke ved 300 mg/kg/dag, hvilket svarer til ca. 11 gange den maksimale kliniske eksponering for </w:t>
      </w:r>
      <w:proofErr w:type="spellStart"/>
      <w:r w:rsidRPr="000763F8">
        <w:rPr>
          <w:sz w:val="24"/>
          <w:szCs w:val="24"/>
        </w:rPr>
        <w:t>empagliflozin</w:t>
      </w:r>
      <w:proofErr w:type="spellEnd"/>
      <w:r w:rsidRPr="000763F8">
        <w:rPr>
          <w:sz w:val="24"/>
          <w:szCs w:val="24"/>
        </w:rPr>
        <w:t>. Disse tumorers virkningsmekanisme afhænger af hanmusens naturlige disponering for nyrepatologi og en metabolisk signalvej, der ikke afspejler menneskers. Hanmusenes nyretumorer betragtes ikke som værende relevante for mennesker.</w:t>
      </w:r>
    </w:p>
    <w:p w14:paraId="3BC996B9" w14:textId="77777777" w:rsidR="000763F8" w:rsidRPr="000763F8" w:rsidRDefault="000763F8" w:rsidP="000E1A30">
      <w:pPr>
        <w:ind w:left="851"/>
        <w:rPr>
          <w:sz w:val="24"/>
          <w:szCs w:val="24"/>
        </w:rPr>
      </w:pPr>
    </w:p>
    <w:p w14:paraId="3FA7FA58" w14:textId="77777777" w:rsidR="000763F8" w:rsidRPr="000763F8" w:rsidRDefault="000763F8" w:rsidP="000E1A30">
      <w:pPr>
        <w:ind w:left="851"/>
        <w:rPr>
          <w:sz w:val="24"/>
          <w:szCs w:val="24"/>
        </w:rPr>
      </w:pPr>
      <w:r w:rsidRPr="000763F8">
        <w:rPr>
          <w:sz w:val="24"/>
          <w:szCs w:val="24"/>
        </w:rPr>
        <w:t xml:space="preserve">Ved eksponeringer, der i tilstrækkelig grad oversteg eksponeringen hos mennesker efter terapeutiske doser, havde </w:t>
      </w:r>
      <w:proofErr w:type="spellStart"/>
      <w:r w:rsidRPr="000763F8">
        <w:rPr>
          <w:sz w:val="24"/>
          <w:szCs w:val="24"/>
        </w:rPr>
        <w:t>empagliflozin</w:t>
      </w:r>
      <w:proofErr w:type="spellEnd"/>
      <w:r w:rsidRPr="000763F8">
        <w:rPr>
          <w:sz w:val="24"/>
          <w:szCs w:val="24"/>
        </w:rPr>
        <w:t xml:space="preserve"> ingen utilsigtede virkninger på fertilitet eller tidlig fosterudvikling.</w:t>
      </w:r>
    </w:p>
    <w:p w14:paraId="2A3BD238" w14:textId="77777777" w:rsidR="000763F8" w:rsidRPr="000763F8" w:rsidRDefault="000763F8" w:rsidP="000E1A30">
      <w:pPr>
        <w:ind w:left="851"/>
        <w:rPr>
          <w:sz w:val="24"/>
          <w:szCs w:val="24"/>
        </w:rPr>
      </w:pPr>
      <w:proofErr w:type="spellStart"/>
      <w:r w:rsidRPr="000763F8">
        <w:rPr>
          <w:sz w:val="24"/>
          <w:szCs w:val="24"/>
        </w:rPr>
        <w:t>Empagliflozin</w:t>
      </w:r>
      <w:proofErr w:type="spellEnd"/>
      <w:r w:rsidRPr="000763F8">
        <w:rPr>
          <w:sz w:val="24"/>
          <w:szCs w:val="24"/>
        </w:rPr>
        <w:t xml:space="preserve"> administreret under </w:t>
      </w:r>
      <w:proofErr w:type="spellStart"/>
      <w:r w:rsidRPr="000763F8">
        <w:rPr>
          <w:sz w:val="24"/>
          <w:szCs w:val="24"/>
        </w:rPr>
        <w:t>organogenesen</w:t>
      </w:r>
      <w:proofErr w:type="spellEnd"/>
      <w:r w:rsidRPr="000763F8">
        <w:rPr>
          <w:sz w:val="24"/>
          <w:szCs w:val="24"/>
        </w:rPr>
        <w:t xml:space="preserve"> var ikke </w:t>
      </w:r>
      <w:proofErr w:type="spellStart"/>
      <w:r w:rsidRPr="000763F8">
        <w:rPr>
          <w:sz w:val="24"/>
          <w:szCs w:val="24"/>
        </w:rPr>
        <w:t>teratogent</w:t>
      </w:r>
      <w:proofErr w:type="spellEnd"/>
      <w:r w:rsidRPr="000763F8">
        <w:rPr>
          <w:sz w:val="24"/>
          <w:szCs w:val="24"/>
        </w:rPr>
        <w:t xml:space="preserve">. Kun ved </w:t>
      </w:r>
      <w:proofErr w:type="spellStart"/>
      <w:r w:rsidRPr="000763F8">
        <w:rPr>
          <w:sz w:val="24"/>
          <w:szCs w:val="24"/>
        </w:rPr>
        <w:t>maternelt</w:t>
      </w:r>
      <w:proofErr w:type="spellEnd"/>
      <w:r w:rsidRPr="000763F8">
        <w:rPr>
          <w:sz w:val="24"/>
          <w:szCs w:val="24"/>
        </w:rPr>
        <w:t xml:space="preserve"> toksiske doser forårsagede </w:t>
      </w:r>
      <w:proofErr w:type="spellStart"/>
      <w:r w:rsidRPr="000763F8">
        <w:rPr>
          <w:sz w:val="24"/>
          <w:szCs w:val="24"/>
        </w:rPr>
        <w:t>empagliflozin</w:t>
      </w:r>
      <w:proofErr w:type="spellEnd"/>
      <w:r w:rsidRPr="000763F8">
        <w:rPr>
          <w:sz w:val="24"/>
          <w:szCs w:val="24"/>
        </w:rPr>
        <w:t xml:space="preserve"> også bøjede knogler i ekstremiteter hos rotter og øget </w:t>
      </w:r>
      <w:proofErr w:type="spellStart"/>
      <w:r w:rsidRPr="000763F8">
        <w:rPr>
          <w:sz w:val="24"/>
          <w:szCs w:val="24"/>
        </w:rPr>
        <w:t>embryoføtalt</w:t>
      </w:r>
      <w:proofErr w:type="spellEnd"/>
      <w:r w:rsidRPr="000763F8">
        <w:rPr>
          <w:sz w:val="24"/>
          <w:szCs w:val="24"/>
        </w:rPr>
        <w:t xml:space="preserve"> tab hos kaniner.</w:t>
      </w:r>
    </w:p>
    <w:p w14:paraId="53FC766D" w14:textId="77777777" w:rsidR="000763F8" w:rsidRPr="000763F8" w:rsidRDefault="000763F8" w:rsidP="000E1A30">
      <w:pPr>
        <w:ind w:left="851"/>
        <w:rPr>
          <w:sz w:val="24"/>
          <w:szCs w:val="24"/>
        </w:rPr>
      </w:pPr>
    </w:p>
    <w:p w14:paraId="17580366" w14:textId="77777777" w:rsidR="000763F8" w:rsidRPr="000763F8" w:rsidRDefault="000763F8" w:rsidP="000E1A30">
      <w:pPr>
        <w:ind w:left="851"/>
        <w:rPr>
          <w:sz w:val="24"/>
          <w:szCs w:val="24"/>
        </w:rPr>
      </w:pPr>
      <w:r w:rsidRPr="000763F8">
        <w:rPr>
          <w:sz w:val="24"/>
          <w:szCs w:val="24"/>
        </w:rPr>
        <w:t xml:space="preserve">I præ- og </w:t>
      </w:r>
      <w:proofErr w:type="spellStart"/>
      <w:r w:rsidRPr="000763F8">
        <w:rPr>
          <w:sz w:val="24"/>
          <w:szCs w:val="24"/>
        </w:rPr>
        <w:t>postnatale</w:t>
      </w:r>
      <w:proofErr w:type="spellEnd"/>
      <w:r w:rsidRPr="000763F8">
        <w:rPr>
          <w:sz w:val="24"/>
          <w:szCs w:val="24"/>
        </w:rPr>
        <w:t xml:space="preserve"> toksicitetsstudier hos rotter blev der observeret nedsat vægtøgning hos afkommet ved </w:t>
      </w:r>
      <w:proofErr w:type="spellStart"/>
      <w:r w:rsidRPr="000763F8">
        <w:rPr>
          <w:sz w:val="24"/>
          <w:szCs w:val="24"/>
        </w:rPr>
        <w:t>maternelle</w:t>
      </w:r>
      <w:proofErr w:type="spellEnd"/>
      <w:r w:rsidRPr="000763F8">
        <w:rPr>
          <w:sz w:val="24"/>
          <w:szCs w:val="24"/>
        </w:rPr>
        <w:t xml:space="preserve"> eksponeringer på ca. 4 gange den maksimale kliniske eksponering for </w:t>
      </w:r>
      <w:proofErr w:type="spellStart"/>
      <w:r w:rsidRPr="000763F8">
        <w:rPr>
          <w:sz w:val="24"/>
          <w:szCs w:val="24"/>
        </w:rPr>
        <w:t>empagliflozin</w:t>
      </w:r>
      <w:proofErr w:type="spellEnd"/>
      <w:r w:rsidRPr="000763F8">
        <w:rPr>
          <w:sz w:val="24"/>
          <w:szCs w:val="24"/>
        </w:rPr>
        <w:t xml:space="preserve">. En sådan virkning blev ikke observeret ved en systemisk eksponering lig med den maksimale kliniske eksponering for </w:t>
      </w:r>
      <w:proofErr w:type="spellStart"/>
      <w:r w:rsidRPr="000763F8">
        <w:rPr>
          <w:sz w:val="24"/>
          <w:szCs w:val="24"/>
        </w:rPr>
        <w:t>empagliflozin</w:t>
      </w:r>
      <w:proofErr w:type="spellEnd"/>
      <w:r w:rsidRPr="000763F8">
        <w:rPr>
          <w:sz w:val="24"/>
          <w:szCs w:val="24"/>
        </w:rPr>
        <w:t>. Relevansen af dette fund for mennesker er uvis.</w:t>
      </w:r>
    </w:p>
    <w:p w14:paraId="268724B1" w14:textId="77777777" w:rsidR="000763F8" w:rsidRPr="000763F8" w:rsidRDefault="000763F8" w:rsidP="000E1A30">
      <w:pPr>
        <w:ind w:left="851"/>
        <w:rPr>
          <w:sz w:val="24"/>
          <w:szCs w:val="24"/>
        </w:rPr>
      </w:pPr>
    </w:p>
    <w:p w14:paraId="29975C77" w14:textId="77777777" w:rsidR="000763F8" w:rsidRPr="000763F8" w:rsidRDefault="000763F8" w:rsidP="000E1A30">
      <w:pPr>
        <w:ind w:left="851"/>
        <w:rPr>
          <w:sz w:val="24"/>
          <w:szCs w:val="24"/>
        </w:rPr>
      </w:pPr>
      <w:r w:rsidRPr="000763F8">
        <w:rPr>
          <w:sz w:val="24"/>
          <w:szCs w:val="24"/>
        </w:rPr>
        <w:t xml:space="preserve">I et toksicitetsstudie hos unge rotter, hvor </w:t>
      </w:r>
      <w:proofErr w:type="spellStart"/>
      <w:r w:rsidRPr="000763F8">
        <w:rPr>
          <w:sz w:val="24"/>
          <w:szCs w:val="24"/>
        </w:rPr>
        <w:t>empagliflozin</w:t>
      </w:r>
      <w:proofErr w:type="spellEnd"/>
      <w:r w:rsidRPr="000763F8">
        <w:rPr>
          <w:sz w:val="24"/>
          <w:szCs w:val="24"/>
        </w:rPr>
        <w:t xml:space="preserve"> blev administreret fra dag 21 til dag 90 </w:t>
      </w:r>
      <w:proofErr w:type="spellStart"/>
      <w:r w:rsidRPr="000763F8">
        <w:rPr>
          <w:sz w:val="24"/>
          <w:szCs w:val="24"/>
        </w:rPr>
        <w:t>postnatalt</w:t>
      </w:r>
      <w:proofErr w:type="spellEnd"/>
      <w:r w:rsidRPr="000763F8">
        <w:rPr>
          <w:sz w:val="24"/>
          <w:szCs w:val="24"/>
        </w:rPr>
        <w:t xml:space="preserve">, sås der kun minimal til let dilatation af </w:t>
      </w:r>
      <w:proofErr w:type="spellStart"/>
      <w:r w:rsidRPr="000763F8">
        <w:rPr>
          <w:sz w:val="24"/>
          <w:szCs w:val="24"/>
        </w:rPr>
        <w:t>nyretubuli</w:t>
      </w:r>
      <w:proofErr w:type="spellEnd"/>
      <w:r w:rsidRPr="000763F8">
        <w:rPr>
          <w:sz w:val="24"/>
          <w:szCs w:val="24"/>
        </w:rPr>
        <w:t xml:space="preserve"> og </w:t>
      </w:r>
      <w:proofErr w:type="spellStart"/>
      <w:r w:rsidRPr="000763F8">
        <w:rPr>
          <w:sz w:val="24"/>
          <w:szCs w:val="24"/>
        </w:rPr>
        <w:t>nyrepelvis</w:t>
      </w:r>
      <w:proofErr w:type="spellEnd"/>
      <w:r w:rsidRPr="000763F8">
        <w:rPr>
          <w:sz w:val="24"/>
          <w:szCs w:val="24"/>
        </w:rPr>
        <w:t xml:space="preserve"> ved en dosis på 100 mg/kg/dag, hvilket svarer til ca. 11 gange den maksimale kliniske dosis på 25 mg. Disse fund var ikke til stede efter en behandlingsfri restitutionsperiode på 13 uger.</w:t>
      </w:r>
    </w:p>
    <w:p w14:paraId="5BA7E794" w14:textId="77777777" w:rsidR="009260DE" w:rsidRPr="00C84483" w:rsidRDefault="009260DE" w:rsidP="009260DE">
      <w:pPr>
        <w:tabs>
          <w:tab w:val="left" w:pos="851"/>
        </w:tabs>
        <w:ind w:left="851"/>
        <w:rPr>
          <w:sz w:val="24"/>
          <w:szCs w:val="24"/>
        </w:rPr>
      </w:pPr>
    </w:p>
    <w:p w14:paraId="536BEF9B" w14:textId="77777777" w:rsidR="009260DE" w:rsidRPr="00C84483" w:rsidRDefault="009260DE" w:rsidP="009260DE">
      <w:pPr>
        <w:tabs>
          <w:tab w:val="left" w:pos="851"/>
        </w:tabs>
        <w:ind w:left="851"/>
        <w:rPr>
          <w:sz w:val="24"/>
          <w:szCs w:val="24"/>
        </w:rPr>
      </w:pPr>
    </w:p>
    <w:p w14:paraId="6ED3FB27" w14:textId="77777777" w:rsidR="009260DE" w:rsidRPr="00C84483" w:rsidRDefault="009260DE" w:rsidP="009260DE">
      <w:pPr>
        <w:tabs>
          <w:tab w:val="left" w:pos="851"/>
        </w:tabs>
        <w:ind w:left="851" w:hanging="851"/>
        <w:rPr>
          <w:b/>
          <w:sz w:val="24"/>
          <w:szCs w:val="24"/>
        </w:rPr>
      </w:pPr>
      <w:r w:rsidRPr="00C84483">
        <w:rPr>
          <w:b/>
          <w:sz w:val="24"/>
          <w:szCs w:val="24"/>
        </w:rPr>
        <w:t>6.</w:t>
      </w:r>
      <w:r w:rsidRPr="00C84483">
        <w:rPr>
          <w:b/>
          <w:sz w:val="24"/>
          <w:szCs w:val="24"/>
        </w:rPr>
        <w:tab/>
        <w:t>FARMACEUTISKE OPLYSNINGER</w:t>
      </w:r>
    </w:p>
    <w:p w14:paraId="5556EBF2" w14:textId="77777777" w:rsidR="009260DE" w:rsidRPr="00BA09F1" w:rsidRDefault="009260DE" w:rsidP="009260DE">
      <w:pPr>
        <w:tabs>
          <w:tab w:val="left" w:pos="851"/>
        </w:tabs>
        <w:ind w:left="851"/>
        <w:rPr>
          <w:sz w:val="24"/>
          <w:szCs w:val="24"/>
        </w:rPr>
      </w:pPr>
    </w:p>
    <w:p w14:paraId="02A68899" w14:textId="77777777" w:rsidR="009260DE" w:rsidRPr="00C84483" w:rsidRDefault="009260DE" w:rsidP="009260DE">
      <w:pPr>
        <w:tabs>
          <w:tab w:val="left" w:pos="851"/>
        </w:tabs>
        <w:ind w:left="851" w:hanging="851"/>
        <w:rPr>
          <w:b/>
          <w:sz w:val="24"/>
          <w:szCs w:val="24"/>
        </w:rPr>
      </w:pPr>
      <w:r w:rsidRPr="00C84483">
        <w:rPr>
          <w:b/>
          <w:sz w:val="24"/>
          <w:szCs w:val="24"/>
        </w:rPr>
        <w:t>6.1</w:t>
      </w:r>
      <w:r w:rsidRPr="00C84483">
        <w:rPr>
          <w:b/>
          <w:sz w:val="24"/>
          <w:szCs w:val="24"/>
        </w:rPr>
        <w:tab/>
        <w:t>Hjælpestoffer</w:t>
      </w:r>
    </w:p>
    <w:p w14:paraId="04B9D06F" w14:textId="77777777" w:rsidR="007B7C14" w:rsidRDefault="007B7C14" w:rsidP="000E1A30">
      <w:pPr>
        <w:ind w:left="851"/>
        <w:rPr>
          <w:sz w:val="24"/>
          <w:szCs w:val="24"/>
          <w:u w:val="single"/>
        </w:rPr>
      </w:pPr>
    </w:p>
    <w:p w14:paraId="4A1FD2A4" w14:textId="41F23A77" w:rsidR="000763F8" w:rsidRPr="000763F8" w:rsidRDefault="000763F8" w:rsidP="000E1A30">
      <w:pPr>
        <w:ind w:left="851"/>
        <w:rPr>
          <w:sz w:val="24"/>
          <w:szCs w:val="24"/>
          <w:u w:val="single"/>
        </w:rPr>
      </w:pPr>
      <w:r w:rsidRPr="000763F8">
        <w:rPr>
          <w:sz w:val="24"/>
          <w:szCs w:val="24"/>
          <w:u w:val="single"/>
        </w:rPr>
        <w:t>Tabletkerne</w:t>
      </w:r>
    </w:p>
    <w:p w14:paraId="41E0ACDA" w14:textId="77777777" w:rsidR="000763F8" w:rsidRPr="000763F8" w:rsidRDefault="000763F8" w:rsidP="000E1A30">
      <w:pPr>
        <w:ind w:left="851"/>
        <w:rPr>
          <w:sz w:val="24"/>
          <w:szCs w:val="24"/>
        </w:rPr>
      </w:pPr>
      <w:proofErr w:type="spellStart"/>
      <w:r w:rsidRPr="000763F8">
        <w:rPr>
          <w:sz w:val="24"/>
          <w:szCs w:val="24"/>
        </w:rPr>
        <w:t>Lactosemonohydrat</w:t>
      </w:r>
      <w:proofErr w:type="spellEnd"/>
    </w:p>
    <w:p w14:paraId="635407C7" w14:textId="77777777" w:rsidR="000763F8" w:rsidRPr="000763F8" w:rsidRDefault="000763F8" w:rsidP="000E1A30">
      <w:pPr>
        <w:ind w:left="851"/>
        <w:rPr>
          <w:sz w:val="24"/>
          <w:szCs w:val="24"/>
        </w:rPr>
      </w:pPr>
      <w:r w:rsidRPr="000763F8">
        <w:rPr>
          <w:sz w:val="24"/>
          <w:szCs w:val="24"/>
        </w:rPr>
        <w:t>Mikrokrystallinsk cellulose</w:t>
      </w:r>
    </w:p>
    <w:p w14:paraId="29BB3C4E" w14:textId="77777777" w:rsidR="000763F8" w:rsidRPr="000763F8" w:rsidRDefault="000763F8" w:rsidP="000E1A30">
      <w:pPr>
        <w:ind w:left="851"/>
        <w:rPr>
          <w:sz w:val="24"/>
          <w:szCs w:val="24"/>
          <w:lang w:val="en-US"/>
        </w:rPr>
      </w:pPr>
      <w:proofErr w:type="spellStart"/>
      <w:r w:rsidRPr="000763F8">
        <w:rPr>
          <w:sz w:val="24"/>
          <w:szCs w:val="24"/>
          <w:lang w:val="en-US"/>
        </w:rPr>
        <w:t>Hydroxypropylcellulose</w:t>
      </w:r>
      <w:proofErr w:type="spellEnd"/>
    </w:p>
    <w:p w14:paraId="0F053C1A" w14:textId="77777777" w:rsidR="000763F8" w:rsidRPr="000763F8" w:rsidRDefault="000763F8" w:rsidP="000E1A30">
      <w:pPr>
        <w:ind w:left="851"/>
        <w:rPr>
          <w:sz w:val="24"/>
          <w:szCs w:val="24"/>
          <w:lang w:val="en-US"/>
        </w:rPr>
      </w:pPr>
      <w:proofErr w:type="spellStart"/>
      <w:r w:rsidRPr="000763F8">
        <w:rPr>
          <w:sz w:val="24"/>
          <w:szCs w:val="24"/>
          <w:lang w:val="en-US"/>
        </w:rPr>
        <w:t>Croscarmellosenatrium</w:t>
      </w:r>
      <w:proofErr w:type="spellEnd"/>
    </w:p>
    <w:p w14:paraId="56DF7B06" w14:textId="77777777" w:rsidR="000763F8" w:rsidRPr="000763F8" w:rsidRDefault="000763F8" w:rsidP="000E1A30">
      <w:pPr>
        <w:ind w:left="851"/>
        <w:rPr>
          <w:sz w:val="24"/>
          <w:szCs w:val="24"/>
          <w:lang w:val="en-US"/>
        </w:rPr>
      </w:pPr>
      <w:proofErr w:type="spellStart"/>
      <w:r w:rsidRPr="000763F8">
        <w:rPr>
          <w:sz w:val="24"/>
          <w:szCs w:val="24"/>
          <w:lang w:val="en-US"/>
        </w:rPr>
        <w:t>Kolloid</w:t>
      </w:r>
      <w:proofErr w:type="spellEnd"/>
      <w:r w:rsidRPr="000763F8">
        <w:rPr>
          <w:sz w:val="24"/>
          <w:szCs w:val="24"/>
          <w:lang w:val="en-US"/>
        </w:rPr>
        <w:t xml:space="preserve"> </w:t>
      </w:r>
      <w:proofErr w:type="spellStart"/>
      <w:r w:rsidRPr="000763F8">
        <w:rPr>
          <w:sz w:val="24"/>
          <w:szCs w:val="24"/>
          <w:lang w:val="en-US"/>
        </w:rPr>
        <w:t>vandfri</w:t>
      </w:r>
      <w:proofErr w:type="spellEnd"/>
      <w:r w:rsidRPr="000763F8">
        <w:rPr>
          <w:sz w:val="24"/>
          <w:szCs w:val="24"/>
          <w:lang w:val="en-US"/>
        </w:rPr>
        <w:t xml:space="preserve"> silica</w:t>
      </w:r>
    </w:p>
    <w:p w14:paraId="567F7D41" w14:textId="77777777" w:rsidR="000763F8" w:rsidRPr="000763F8" w:rsidRDefault="000763F8" w:rsidP="000E1A30">
      <w:pPr>
        <w:ind w:left="851"/>
        <w:rPr>
          <w:sz w:val="24"/>
          <w:szCs w:val="24"/>
          <w:lang w:val="en-US"/>
        </w:rPr>
      </w:pPr>
      <w:proofErr w:type="spellStart"/>
      <w:r w:rsidRPr="000763F8">
        <w:rPr>
          <w:sz w:val="24"/>
          <w:szCs w:val="24"/>
          <w:lang w:val="en-US"/>
        </w:rPr>
        <w:t>Magnesiumstearat</w:t>
      </w:r>
      <w:proofErr w:type="spellEnd"/>
    </w:p>
    <w:p w14:paraId="73F50BEA" w14:textId="77777777" w:rsidR="000763F8" w:rsidRPr="000763F8" w:rsidRDefault="000763F8" w:rsidP="000E1A30">
      <w:pPr>
        <w:ind w:left="851"/>
        <w:rPr>
          <w:sz w:val="24"/>
          <w:szCs w:val="24"/>
          <w:lang w:val="en-US"/>
        </w:rPr>
      </w:pPr>
    </w:p>
    <w:p w14:paraId="1AD70007" w14:textId="77777777" w:rsidR="000763F8" w:rsidRPr="000763F8" w:rsidRDefault="000763F8" w:rsidP="000E1A30">
      <w:pPr>
        <w:ind w:left="851"/>
        <w:rPr>
          <w:sz w:val="24"/>
          <w:szCs w:val="24"/>
          <w:u w:val="single"/>
        </w:rPr>
      </w:pPr>
      <w:r w:rsidRPr="000763F8">
        <w:rPr>
          <w:sz w:val="24"/>
          <w:szCs w:val="24"/>
          <w:u w:val="single"/>
        </w:rPr>
        <w:t>Filmovertræk</w:t>
      </w:r>
    </w:p>
    <w:p w14:paraId="4528D54C" w14:textId="77777777" w:rsidR="000763F8" w:rsidRPr="000763F8" w:rsidRDefault="000763F8" w:rsidP="000E1A30">
      <w:pPr>
        <w:ind w:left="851"/>
        <w:rPr>
          <w:sz w:val="24"/>
          <w:szCs w:val="24"/>
        </w:rPr>
      </w:pPr>
      <w:proofErr w:type="spellStart"/>
      <w:r w:rsidRPr="000763F8">
        <w:rPr>
          <w:sz w:val="24"/>
          <w:szCs w:val="24"/>
        </w:rPr>
        <w:t>Hypromellose</w:t>
      </w:r>
      <w:proofErr w:type="spellEnd"/>
      <w:r w:rsidRPr="000763F8">
        <w:rPr>
          <w:sz w:val="24"/>
          <w:szCs w:val="24"/>
        </w:rPr>
        <w:t xml:space="preserve"> </w:t>
      </w:r>
    </w:p>
    <w:p w14:paraId="4A8BACC2" w14:textId="77777777" w:rsidR="000763F8" w:rsidRPr="000763F8" w:rsidRDefault="000763F8" w:rsidP="000E1A30">
      <w:pPr>
        <w:ind w:left="851"/>
        <w:rPr>
          <w:sz w:val="24"/>
          <w:szCs w:val="24"/>
        </w:rPr>
      </w:pPr>
      <w:proofErr w:type="spellStart"/>
      <w:r w:rsidRPr="000763F8">
        <w:rPr>
          <w:sz w:val="24"/>
          <w:szCs w:val="24"/>
        </w:rPr>
        <w:t>Talcum</w:t>
      </w:r>
      <w:proofErr w:type="spellEnd"/>
      <w:r w:rsidRPr="000763F8">
        <w:rPr>
          <w:sz w:val="24"/>
          <w:szCs w:val="24"/>
        </w:rPr>
        <w:t xml:space="preserve"> </w:t>
      </w:r>
    </w:p>
    <w:p w14:paraId="6B6F7ABF" w14:textId="77777777" w:rsidR="000763F8" w:rsidRPr="000763F8" w:rsidRDefault="000763F8" w:rsidP="000E1A30">
      <w:pPr>
        <w:ind w:left="851"/>
        <w:rPr>
          <w:sz w:val="24"/>
          <w:szCs w:val="24"/>
        </w:rPr>
      </w:pPr>
      <w:proofErr w:type="spellStart"/>
      <w:r w:rsidRPr="000763F8">
        <w:rPr>
          <w:sz w:val="24"/>
          <w:szCs w:val="24"/>
        </w:rPr>
        <w:t>Macrogol</w:t>
      </w:r>
      <w:proofErr w:type="spellEnd"/>
    </w:p>
    <w:p w14:paraId="2EC4DD49" w14:textId="77777777" w:rsidR="000763F8" w:rsidRPr="000763F8" w:rsidRDefault="000763F8" w:rsidP="000E1A30">
      <w:pPr>
        <w:ind w:left="851"/>
        <w:rPr>
          <w:sz w:val="24"/>
          <w:szCs w:val="24"/>
        </w:rPr>
      </w:pPr>
      <w:r w:rsidRPr="000763F8">
        <w:rPr>
          <w:sz w:val="24"/>
          <w:szCs w:val="24"/>
        </w:rPr>
        <w:t xml:space="preserve">Titandioxid (E171) </w:t>
      </w:r>
    </w:p>
    <w:p w14:paraId="516A0293" w14:textId="77777777" w:rsidR="000763F8" w:rsidRPr="000763F8" w:rsidRDefault="000763F8" w:rsidP="000E1A30">
      <w:pPr>
        <w:ind w:left="851"/>
        <w:rPr>
          <w:sz w:val="24"/>
          <w:szCs w:val="24"/>
        </w:rPr>
      </w:pPr>
      <w:r w:rsidRPr="000763F8">
        <w:rPr>
          <w:sz w:val="24"/>
          <w:szCs w:val="24"/>
        </w:rPr>
        <w:t>Jernoxid, gul (E172)</w:t>
      </w:r>
    </w:p>
    <w:p w14:paraId="3D1B5823" w14:textId="77777777" w:rsidR="009260DE" w:rsidRPr="00C84483" w:rsidRDefault="009260DE" w:rsidP="009260DE">
      <w:pPr>
        <w:tabs>
          <w:tab w:val="left" w:pos="851"/>
        </w:tabs>
        <w:ind w:left="851"/>
        <w:rPr>
          <w:sz w:val="24"/>
          <w:szCs w:val="24"/>
        </w:rPr>
      </w:pPr>
    </w:p>
    <w:p w14:paraId="5D110A69" w14:textId="77777777" w:rsidR="009260DE" w:rsidRPr="00C84483" w:rsidRDefault="009260DE" w:rsidP="009260DE">
      <w:pPr>
        <w:tabs>
          <w:tab w:val="left" w:pos="851"/>
        </w:tabs>
        <w:ind w:left="851" w:hanging="851"/>
        <w:rPr>
          <w:b/>
          <w:sz w:val="24"/>
          <w:szCs w:val="24"/>
        </w:rPr>
      </w:pPr>
      <w:r w:rsidRPr="00C84483">
        <w:rPr>
          <w:b/>
          <w:sz w:val="24"/>
          <w:szCs w:val="24"/>
        </w:rPr>
        <w:t>6.2</w:t>
      </w:r>
      <w:r w:rsidRPr="00C84483">
        <w:rPr>
          <w:b/>
          <w:sz w:val="24"/>
          <w:szCs w:val="24"/>
        </w:rPr>
        <w:tab/>
        <w:t>Uforligeligheder</w:t>
      </w:r>
    </w:p>
    <w:p w14:paraId="1F615BDD" w14:textId="77777777" w:rsidR="000763F8" w:rsidRPr="000763F8" w:rsidRDefault="000763F8" w:rsidP="000E1A30">
      <w:pPr>
        <w:ind w:left="851"/>
        <w:rPr>
          <w:sz w:val="24"/>
          <w:szCs w:val="24"/>
        </w:rPr>
      </w:pPr>
      <w:r w:rsidRPr="000763F8">
        <w:rPr>
          <w:sz w:val="24"/>
          <w:szCs w:val="24"/>
        </w:rPr>
        <w:t>Ikke relevant.</w:t>
      </w:r>
    </w:p>
    <w:p w14:paraId="4ED77755" w14:textId="77777777" w:rsidR="009260DE" w:rsidRPr="00C84483" w:rsidRDefault="009260DE" w:rsidP="009260DE">
      <w:pPr>
        <w:tabs>
          <w:tab w:val="left" w:pos="851"/>
        </w:tabs>
        <w:ind w:left="851"/>
        <w:rPr>
          <w:sz w:val="24"/>
          <w:szCs w:val="24"/>
        </w:rPr>
      </w:pPr>
    </w:p>
    <w:p w14:paraId="3B09CDD3" w14:textId="77777777" w:rsidR="009260DE" w:rsidRPr="00C84483" w:rsidRDefault="009260DE" w:rsidP="009260DE">
      <w:pPr>
        <w:tabs>
          <w:tab w:val="left" w:pos="851"/>
        </w:tabs>
        <w:ind w:left="851" w:hanging="851"/>
        <w:rPr>
          <w:b/>
          <w:sz w:val="24"/>
          <w:szCs w:val="24"/>
        </w:rPr>
      </w:pPr>
      <w:r w:rsidRPr="00C84483">
        <w:rPr>
          <w:b/>
          <w:sz w:val="24"/>
          <w:szCs w:val="24"/>
        </w:rPr>
        <w:t>6.3</w:t>
      </w:r>
      <w:r w:rsidRPr="00C84483">
        <w:rPr>
          <w:b/>
          <w:sz w:val="24"/>
          <w:szCs w:val="24"/>
        </w:rPr>
        <w:tab/>
        <w:t>Opbevaringstid</w:t>
      </w:r>
    </w:p>
    <w:p w14:paraId="21E1FEAA" w14:textId="77777777" w:rsidR="000763F8" w:rsidRPr="000763F8" w:rsidRDefault="000763F8" w:rsidP="000E1A30">
      <w:pPr>
        <w:ind w:left="851"/>
        <w:rPr>
          <w:sz w:val="24"/>
          <w:szCs w:val="24"/>
        </w:rPr>
      </w:pPr>
      <w:r w:rsidRPr="000763F8">
        <w:rPr>
          <w:sz w:val="24"/>
          <w:szCs w:val="24"/>
        </w:rPr>
        <w:t>30 måneder</w:t>
      </w:r>
    </w:p>
    <w:p w14:paraId="1A598C08" w14:textId="77777777" w:rsidR="009260DE" w:rsidRPr="00C84483" w:rsidRDefault="009260DE" w:rsidP="009260DE">
      <w:pPr>
        <w:tabs>
          <w:tab w:val="left" w:pos="851"/>
        </w:tabs>
        <w:ind w:left="851"/>
        <w:rPr>
          <w:sz w:val="24"/>
          <w:szCs w:val="24"/>
        </w:rPr>
      </w:pPr>
    </w:p>
    <w:p w14:paraId="785DC9A6" w14:textId="77777777" w:rsidR="009260DE" w:rsidRPr="00C84483" w:rsidRDefault="009260DE" w:rsidP="009260DE">
      <w:pPr>
        <w:tabs>
          <w:tab w:val="left" w:pos="851"/>
        </w:tabs>
        <w:ind w:left="851" w:hanging="851"/>
        <w:rPr>
          <w:b/>
          <w:sz w:val="24"/>
          <w:szCs w:val="24"/>
        </w:rPr>
      </w:pPr>
      <w:r w:rsidRPr="00C84483">
        <w:rPr>
          <w:b/>
          <w:sz w:val="24"/>
          <w:szCs w:val="24"/>
        </w:rPr>
        <w:t>6.4</w:t>
      </w:r>
      <w:r w:rsidRPr="00C84483">
        <w:rPr>
          <w:b/>
          <w:sz w:val="24"/>
          <w:szCs w:val="24"/>
        </w:rPr>
        <w:tab/>
        <w:t>Særlige opbevaringsforhold</w:t>
      </w:r>
    </w:p>
    <w:p w14:paraId="332517A5" w14:textId="77777777" w:rsidR="000763F8" w:rsidRPr="000763F8" w:rsidRDefault="000763F8" w:rsidP="000E1A30">
      <w:pPr>
        <w:ind w:left="851"/>
        <w:rPr>
          <w:sz w:val="24"/>
          <w:szCs w:val="24"/>
        </w:rPr>
      </w:pPr>
      <w:r w:rsidRPr="000763F8">
        <w:rPr>
          <w:sz w:val="24"/>
          <w:szCs w:val="24"/>
        </w:rPr>
        <w:t>Dette lægemiddel kræver ingen særlige forholdsregler vedrørende opbevaringen.</w:t>
      </w:r>
    </w:p>
    <w:p w14:paraId="4D331DA9" w14:textId="677DE6B2" w:rsidR="007B7C14" w:rsidRDefault="007B7C14">
      <w:pPr>
        <w:rPr>
          <w:sz w:val="24"/>
          <w:szCs w:val="24"/>
        </w:rPr>
      </w:pPr>
      <w:r>
        <w:rPr>
          <w:sz w:val="24"/>
          <w:szCs w:val="24"/>
        </w:rPr>
        <w:br w:type="page"/>
      </w:r>
    </w:p>
    <w:p w14:paraId="64083997" w14:textId="77777777" w:rsidR="009260DE" w:rsidRPr="00C84483" w:rsidRDefault="009260DE" w:rsidP="009260DE">
      <w:pPr>
        <w:tabs>
          <w:tab w:val="left" w:pos="851"/>
        </w:tabs>
        <w:ind w:left="851"/>
        <w:rPr>
          <w:sz w:val="24"/>
          <w:szCs w:val="24"/>
        </w:rPr>
      </w:pPr>
    </w:p>
    <w:p w14:paraId="3D05B75C" w14:textId="77777777" w:rsidR="009260DE" w:rsidRPr="00C84483" w:rsidRDefault="009260DE" w:rsidP="009260DE">
      <w:pPr>
        <w:tabs>
          <w:tab w:val="left" w:pos="851"/>
        </w:tabs>
        <w:ind w:left="851" w:hanging="851"/>
        <w:rPr>
          <w:b/>
          <w:sz w:val="24"/>
          <w:szCs w:val="24"/>
        </w:rPr>
      </w:pPr>
      <w:r w:rsidRPr="00C84483">
        <w:rPr>
          <w:b/>
          <w:sz w:val="24"/>
          <w:szCs w:val="24"/>
        </w:rPr>
        <w:t>6.5</w:t>
      </w:r>
      <w:r w:rsidRPr="00C84483">
        <w:rPr>
          <w:b/>
          <w:sz w:val="24"/>
          <w:szCs w:val="24"/>
        </w:rPr>
        <w:tab/>
        <w:t>Emballagetype og pakningsstørrelser</w:t>
      </w:r>
    </w:p>
    <w:p w14:paraId="0BE1FBED" w14:textId="77777777" w:rsidR="000763F8" w:rsidRPr="000763F8" w:rsidRDefault="000763F8" w:rsidP="000E1A30">
      <w:pPr>
        <w:ind w:left="851"/>
        <w:rPr>
          <w:sz w:val="24"/>
          <w:szCs w:val="24"/>
        </w:rPr>
      </w:pPr>
      <w:r w:rsidRPr="000763F8">
        <w:rPr>
          <w:sz w:val="24"/>
          <w:szCs w:val="24"/>
        </w:rPr>
        <w:t>Blistere af PVC//aluminium.</w:t>
      </w:r>
    </w:p>
    <w:p w14:paraId="778A679F" w14:textId="77777777" w:rsidR="000763F8" w:rsidRPr="000763F8" w:rsidRDefault="000763F8" w:rsidP="000E1A30">
      <w:pPr>
        <w:ind w:left="851"/>
        <w:rPr>
          <w:sz w:val="24"/>
          <w:szCs w:val="24"/>
        </w:rPr>
      </w:pPr>
      <w:r w:rsidRPr="000763F8">
        <w:rPr>
          <w:sz w:val="24"/>
          <w:szCs w:val="24"/>
        </w:rPr>
        <w:t>Pakningsstørrelser på 7, 10, 14, 28, 30, 56, 60, 70, 90, 98 og 100 filmovertrukne tabletter.</w:t>
      </w:r>
    </w:p>
    <w:p w14:paraId="13B62544" w14:textId="77777777" w:rsidR="000763F8" w:rsidRPr="000763F8" w:rsidRDefault="000763F8" w:rsidP="000E1A30">
      <w:pPr>
        <w:ind w:left="851"/>
        <w:rPr>
          <w:sz w:val="24"/>
          <w:szCs w:val="24"/>
        </w:rPr>
      </w:pPr>
    </w:p>
    <w:p w14:paraId="4DC067C3" w14:textId="77777777" w:rsidR="000763F8" w:rsidRPr="000763F8" w:rsidRDefault="000763F8" w:rsidP="000E1A30">
      <w:pPr>
        <w:ind w:left="851"/>
        <w:rPr>
          <w:sz w:val="24"/>
          <w:szCs w:val="24"/>
        </w:rPr>
      </w:pPr>
      <w:r w:rsidRPr="000763F8">
        <w:rPr>
          <w:sz w:val="24"/>
          <w:szCs w:val="24"/>
        </w:rPr>
        <w:t>Perforerede enkeltdosisblistere af PVC//aluminium.</w:t>
      </w:r>
    </w:p>
    <w:p w14:paraId="6959774F" w14:textId="77777777" w:rsidR="000763F8" w:rsidRPr="000763F8" w:rsidRDefault="000763F8" w:rsidP="000E1A30">
      <w:pPr>
        <w:ind w:left="851"/>
        <w:rPr>
          <w:sz w:val="24"/>
          <w:szCs w:val="24"/>
        </w:rPr>
      </w:pPr>
      <w:r w:rsidRPr="000763F8">
        <w:rPr>
          <w:sz w:val="24"/>
          <w:szCs w:val="24"/>
        </w:rPr>
        <w:t>Pakningsstørrelser på 7×1, 10×1, 14×1, 28×1, 30×1, 56×1, 60×1, 70×1, 90×1, 98×1 og 100×1 filmovertrukne tabletter.</w:t>
      </w:r>
    </w:p>
    <w:p w14:paraId="2842F8E1" w14:textId="77777777" w:rsidR="000763F8" w:rsidRPr="000763F8" w:rsidRDefault="000763F8" w:rsidP="000E1A30">
      <w:pPr>
        <w:ind w:left="851"/>
        <w:rPr>
          <w:sz w:val="24"/>
          <w:szCs w:val="24"/>
        </w:rPr>
      </w:pPr>
    </w:p>
    <w:p w14:paraId="2C5287C9" w14:textId="77777777" w:rsidR="000763F8" w:rsidRPr="000763F8" w:rsidRDefault="000763F8" w:rsidP="000E1A30">
      <w:pPr>
        <w:ind w:left="851"/>
        <w:rPr>
          <w:sz w:val="24"/>
          <w:szCs w:val="24"/>
        </w:rPr>
      </w:pPr>
      <w:r w:rsidRPr="000763F8">
        <w:rPr>
          <w:sz w:val="24"/>
          <w:szCs w:val="24"/>
        </w:rPr>
        <w:t>Ikke alle pakningsstørrelser er nødvendigvis markedsført.</w:t>
      </w:r>
    </w:p>
    <w:p w14:paraId="0FBF2259" w14:textId="77777777" w:rsidR="009260DE" w:rsidRPr="00C84483" w:rsidRDefault="009260DE" w:rsidP="009260DE">
      <w:pPr>
        <w:tabs>
          <w:tab w:val="left" w:pos="851"/>
        </w:tabs>
        <w:ind w:left="851"/>
        <w:rPr>
          <w:sz w:val="24"/>
          <w:szCs w:val="24"/>
        </w:rPr>
      </w:pPr>
    </w:p>
    <w:p w14:paraId="32955DD1" w14:textId="77777777" w:rsidR="009260DE" w:rsidRPr="00C84483" w:rsidRDefault="009260DE" w:rsidP="009260DE">
      <w:pPr>
        <w:tabs>
          <w:tab w:val="left" w:pos="851"/>
        </w:tabs>
        <w:ind w:left="851" w:hanging="851"/>
        <w:rPr>
          <w:b/>
          <w:sz w:val="24"/>
          <w:szCs w:val="24"/>
        </w:rPr>
      </w:pPr>
      <w:r w:rsidRPr="00C84483">
        <w:rPr>
          <w:b/>
          <w:sz w:val="24"/>
          <w:szCs w:val="24"/>
        </w:rPr>
        <w:t>6.6</w:t>
      </w:r>
      <w:r w:rsidRPr="00C84483">
        <w:rPr>
          <w:b/>
          <w:sz w:val="24"/>
          <w:szCs w:val="24"/>
        </w:rPr>
        <w:tab/>
        <w:t xml:space="preserve">Regler for </w:t>
      </w:r>
      <w:r w:rsidR="00BD7931">
        <w:rPr>
          <w:b/>
          <w:sz w:val="24"/>
          <w:szCs w:val="24"/>
        </w:rPr>
        <w:t>bortskaffelse</w:t>
      </w:r>
      <w:r w:rsidRPr="00C84483">
        <w:rPr>
          <w:b/>
          <w:sz w:val="24"/>
          <w:szCs w:val="24"/>
        </w:rPr>
        <w:t xml:space="preserve"> og anden håndtering</w:t>
      </w:r>
    </w:p>
    <w:p w14:paraId="386D48E0" w14:textId="77777777" w:rsidR="000763F8" w:rsidRPr="000763F8" w:rsidRDefault="000763F8" w:rsidP="000E1A30">
      <w:pPr>
        <w:ind w:left="851"/>
        <w:rPr>
          <w:sz w:val="24"/>
          <w:szCs w:val="24"/>
        </w:rPr>
      </w:pPr>
      <w:r w:rsidRPr="000763F8">
        <w:rPr>
          <w:sz w:val="24"/>
          <w:szCs w:val="24"/>
        </w:rPr>
        <w:t>Ikke anvendt lægemiddel samt affald heraf skal bortskaffes i henhold til lokale retningslinjer.</w:t>
      </w:r>
    </w:p>
    <w:p w14:paraId="643FA625" w14:textId="77777777" w:rsidR="009260DE" w:rsidRPr="00C84483" w:rsidRDefault="009260DE" w:rsidP="000730CA">
      <w:pPr>
        <w:tabs>
          <w:tab w:val="left" w:pos="851"/>
        </w:tabs>
        <w:ind w:left="851"/>
        <w:rPr>
          <w:sz w:val="24"/>
          <w:szCs w:val="24"/>
        </w:rPr>
      </w:pPr>
    </w:p>
    <w:p w14:paraId="78D5D66B" w14:textId="77777777" w:rsidR="009260DE" w:rsidRPr="00C84483" w:rsidRDefault="009260DE" w:rsidP="009260DE">
      <w:pPr>
        <w:tabs>
          <w:tab w:val="left" w:pos="851"/>
        </w:tabs>
        <w:ind w:left="851" w:hanging="851"/>
        <w:rPr>
          <w:b/>
          <w:sz w:val="24"/>
          <w:szCs w:val="24"/>
        </w:rPr>
      </w:pPr>
      <w:r w:rsidRPr="00C84483">
        <w:rPr>
          <w:b/>
          <w:sz w:val="24"/>
          <w:szCs w:val="24"/>
        </w:rPr>
        <w:t>7.</w:t>
      </w:r>
      <w:r w:rsidRPr="00C84483">
        <w:rPr>
          <w:b/>
          <w:sz w:val="24"/>
          <w:szCs w:val="24"/>
        </w:rPr>
        <w:tab/>
        <w:t>INDEHAVER AF MARKEDSFØRINGSTILLADELSEN</w:t>
      </w:r>
    </w:p>
    <w:p w14:paraId="66C36FF1" w14:textId="77777777" w:rsidR="000763F8" w:rsidRPr="000763F8" w:rsidRDefault="000763F8" w:rsidP="000E1A30">
      <w:pPr>
        <w:ind w:left="851"/>
        <w:rPr>
          <w:sz w:val="24"/>
          <w:szCs w:val="24"/>
        </w:rPr>
      </w:pPr>
      <w:proofErr w:type="spellStart"/>
      <w:r w:rsidRPr="000763F8">
        <w:rPr>
          <w:sz w:val="24"/>
          <w:szCs w:val="24"/>
        </w:rPr>
        <w:t>PharmaPath</w:t>
      </w:r>
      <w:proofErr w:type="spellEnd"/>
      <w:r w:rsidRPr="000763F8">
        <w:rPr>
          <w:sz w:val="24"/>
          <w:szCs w:val="24"/>
        </w:rPr>
        <w:t xml:space="preserve"> S.A.</w:t>
      </w:r>
    </w:p>
    <w:p w14:paraId="72AA6D3B" w14:textId="2B49EA8C" w:rsidR="000763F8" w:rsidRPr="000763F8" w:rsidRDefault="000763F8" w:rsidP="000E1A30">
      <w:pPr>
        <w:ind w:left="851"/>
        <w:rPr>
          <w:sz w:val="24"/>
          <w:szCs w:val="24"/>
        </w:rPr>
      </w:pPr>
      <w:r w:rsidRPr="000763F8">
        <w:rPr>
          <w:sz w:val="24"/>
          <w:szCs w:val="24"/>
        </w:rPr>
        <w:t xml:space="preserve">28is </w:t>
      </w:r>
      <w:proofErr w:type="spellStart"/>
      <w:r w:rsidRPr="000763F8">
        <w:rPr>
          <w:sz w:val="24"/>
          <w:szCs w:val="24"/>
        </w:rPr>
        <w:t>Oktovriou</w:t>
      </w:r>
      <w:proofErr w:type="spellEnd"/>
      <w:r w:rsidRPr="000763F8">
        <w:rPr>
          <w:sz w:val="24"/>
          <w:szCs w:val="24"/>
        </w:rPr>
        <w:t xml:space="preserve"> 1 </w:t>
      </w:r>
    </w:p>
    <w:p w14:paraId="0F2D53DE" w14:textId="23FC0A55" w:rsidR="000763F8" w:rsidRPr="000763F8" w:rsidRDefault="00511871" w:rsidP="000E1A30">
      <w:pPr>
        <w:ind w:left="851"/>
        <w:rPr>
          <w:sz w:val="24"/>
          <w:szCs w:val="24"/>
        </w:rPr>
      </w:pPr>
      <w:r w:rsidRPr="00511871">
        <w:rPr>
          <w:sz w:val="24"/>
          <w:szCs w:val="24"/>
        </w:rPr>
        <w:t>123 51</w:t>
      </w:r>
      <w:r>
        <w:rPr>
          <w:sz w:val="24"/>
          <w:szCs w:val="24"/>
        </w:rPr>
        <w:t xml:space="preserve"> </w:t>
      </w:r>
      <w:proofErr w:type="spellStart"/>
      <w:r w:rsidR="000763F8" w:rsidRPr="000763F8">
        <w:rPr>
          <w:sz w:val="24"/>
          <w:szCs w:val="24"/>
        </w:rPr>
        <w:t>Agia</w:t>
      </w:r>
      <w:proofErr w:type="spellEnd"/>
      <w:r w:rsidR="000763F8" w:rsidRPr="000763F8">
        <w:rPr>
          <w:sz w:val="24"/>
          <w:szCs w:val="24"/>
        </w:rPr>
        <w:t xml:space="preserve"> Varvara</w:t>
      </w:r>
    </w:p>
    <w:p w14:paraId="58F7209F" w14:textId="77777777" w:rsidR="000763F8" w:rsidRPr="000763F8" w:rsidRDefault="000763F8" w:rsidP="000E1A30">
      <w:pPr>
        <w:ind w:left="851"/>
        <w:rPr>
          <w:sz w:val="24"/>
          <w:szCs w:val="24"/>
        </w:rPr>
      </w:pPr>
      <w:r w:rsidRPr="000763F8">
        <w:rPr>
          <w:sz w:val="24"/>
          <w:szCs w:val="24"/>
        </w:rPr>
        <w:t>Grækenland</w:t>
      </w:r>
    </w:p>
    <w:p w14:paraId="7470B1FB" w14:textId="77777777" w:rsidR="00641C65" w:rsidRPr="00641C65" w:rsidRDefault="00641C65" w:rsidP="009260DE">
      <w:pPr>
        <w:tabs>
          <w:tab w:val="left" w:pos="851"/>
        </w:tabs>
        <w:ind w:left="851"/>
        <w:rPr>
          <w:sz w:val="24"/>
          <w:szCs w:val="24"/>
        </w:rPr>
      </w:pPr>
    </w:p>
    <w:p w14:paraId="2268EA17" w14:textId="77777777" w:rsidR="009260DE" w:rsidRPr="00C84483" w:rsidRDefault="009260DE" w:rsidP="009260DE">
      <w:pPr>
        <w:tabs>
          <w:tab w:val="left" w:pos="851"/>
        </w:tabs>
        <w:ind w:left="851" w:hanging="851"/>
        <w:rPr>
          <w:b/>
          <w:sz w:val="24"/>
          <w:szCs w:val="24"/>
        </w:rPr>
      </w:pPr>
      <w:r w:rsidRPr="00C84483">
        <w:rPr>
          <w:b/>
          <w:sz w:val="24"/>
          <w:szCs w:val="24"/>
        </w:rPr>
        <w:t>8.</w:t>
      </w:r>
      <w:r w:rsidRPr="00C84483">
        <w:rPr>
          <w:b/>
          <w:sz w:val="24"/>
          <w:szCs w:val="24"/>
        </w:rPr>
        <w:tab/>
        <w:t>MARKEDSFØRINGSTILLADELSESNUMMER (</w:t>
      </w:r>
      <w:r w:rsidR="00BF6243">
        <w:rPr>
          <w:b/>
          <w:sz w:val="24"/>
          <w:szCs w:val="24"/>
        </w:rPr>
        <w:t>-</w:t>
      </w:r>
      <w:r w:rsidRPr="00C84483">
        <w:rPr>
          <w:b/>
          <w:sz w:val="24"/>
          <w:szCs w:val="24"/>
        </w:rPr>
        <w:t>NUMRE)</w:t>
      </w:r>
    </w:p>
    <w:p w14:paraId="0B884B28" w14:textId="2AFBCE4E" w:rsidR="000763F8" w:rsidRPr="000763F8" w:rsidRDefault="000763F8" w:rsidP="000E1A30">
      <w:pPr>
        <w:ind w:left="851"/>
        <w:jc w:val="both"/>
        <w:rPr>
          <w:sz w:val="24"/>
          <w:szCs w:val="24"/>
        </w:rPr>
      </w:pPr>
      <w:r w:rsidRPr="000763F8">
        <w:rPr>
          <w:sz w:val="24"/>
          <w:szCs w:val="24"/>
        </w:rPr>
        <w:t xml:space="preserve">10 mg: </w:t>
      </w:r>
      <w:r>
        <w:rPr>
          <w:sz w:val="24"/>
          <w:szCs w:val="24"/>
        </w:rPr>
        <w:t>73978</w:t>
      </w:r>
    </w:p>
    <w:p w14:paraId="06B7E4A6" w14:textId="60FCA139" w:rsidR="000763F8" w:rsidRPr="000763F8" w:rsidRDefault="000763F8" w:rsidP="000E1A30">
      <w:pPr>
        <w:ind w:left="851"/>
        <w:jc w:val="both"/>
        <w:rPr>
          <w:sz w:val="24"/>
          <w:szCs w:val="24"/>
        </w:rPr>
      </w:pPr>
      <w:r w:rsidRPr="000763F8">
        <w:rPr>
          <w:sz w:val="24"/>
          <w:szCs w:val="24"/>
        </w:rPr>
        <w:t xml:space="preserve">25 mg: </w:t>
      </w:r>
      <w:r>
        <w:rPr>
          <w:sz w:val="24"/>
          <w:szCs w:val="24"/>
        </w:rPr>
        <w:t>73979</w:t>
      </w:r>
    </w:p>
    <w:p w14:paraId="6505E3E9" w14:textId="77777777" w:rsidR="009260DE" w:rsidRPr="00C84483" w:rsidRDefault="009260DE" w:rsidP="009260DE">
      <w:pPr>
        <w:tabs>
          <w:tab w:val="left" w:pos="851"/>
        </w:tabs>
        <w:ind w:left="851"/>
        <w:jc w:val="both"/>
        <w:rPr>
          <w:sz w:val="24"/>
          <w:szCs w:val="24"/>
        </w:rPr>
      </w:pPr>
    </w:p>
    <w:p w14:paraId="2E05509D" w14:textId="77777777" w:rsidR="009260DE" w:rsidRPr="00C84483" w:rsidRDefault="009260DE" w:rsidP="009260DE">
      <w:pPr>
        <w:tabs>
          <w:tab w:val="left" w:pos="851"/>
        </w:tabs>
        <w:ind w:left="851" w:hanging="851"/>
        <w:rPr>
          <w:b/>
          <w:sz w:val="24"/>
          <w:szCs w:val="24"/>
        </w:rPr>
      </w:pPr>
      <w:r w:rsidRPr="00C84483">
        <w:rPr>
          <w:b/>
          <w:sz w:val="24"/>
          <w:szCs w:val="24"/>
        </w:rPr>
        <w:t>9.</w:t>
      </w:r>
      <w:r w:rsidRPr="00C84483">
        <w:rPr>
          <w:b/>
          <w:sz w:val="24"/>
          <w:szCs w:val="24"/>
        </w:rPr>
        <w:tab/>
        <w:t>DATO FOR FØRSTE MARKEDSFØRINGSTILLADELSE</w:t>
      </w:r>
    </w:p>
    <w:p w14:paraId="1CF27140" w14:textId="0A7E77F6" w:rsidR="009260DE" w:rsidRPr="00C84483" w:rsidRDefault="007B7C14" w:rsidP="009260DE">
      <w:pPr>
        <w:tabs>
          <w:tab w:val="left" w:pos="851"/>
        </w:tabs>
        <w:ind w:left="851"/>
        <w:rPr>
          <w:sz w:val="24"/>
          <w:szCs w:val="24"/>
        </w:rPr>
      </w:pPr>
      <w:r>
        <w:rPr>
          <w:sz w:val="24"/>
          <w:szCs w:val="24"/>
        </w:rPr>
        <w:t>25. marts 2026</w:t>
      </w:r>
    </w:p>
    <w:p w14:paraId="1BEF7267" w14:textId="77777777" w:rsidR="009260DE" w:rsidRPr="00C84483" w:rsidRDefault="009260DE" w:rsidP="009260DE">
      <w:pPr>
        <w:tabs>
          <w:tab w:val="left" w:pos="851"/>
        </w:tabs>
        <w:ind w:left="851"/>
        <w:rPr>
          <w:sz w:val="24"/>
          <w:szCs w:val="24"/>
        </w:rPr>
      </w:pPr>
    </w:p>
    <w:p w14:paraId="4C049E34" w14:textId="77777777" w:rsidR="009260DE" w:rsidRPr="00C84483" w:rsidRDefault="009260DE" w:rsidP="009260DE">
      <w:pPr>
        <w:tabs>
          <w:tab w:val="left" w:pos="851"/>
        </w:tabs>
        <w:ind w:left="851" w:hanging="851"/>
        <w:rPr>
          <w:b/>
          <w:sz w:val="24"/>
          <w:szCs w:val="24"/>
        </w:rPr>
      </w:pPr>
      <w:r w:rsidRPr="00C84483">
        <w:rPr>
          <w:b/>
          <w:sz w:val="24"/>
          <w:szCs w:val="24"/>
        </w:rPr>
        <w:t>10.</w:t>
      </w:r>
      <w:r w:rsidRPr="00C84483">
        <w:rPr>
          <w:b/>
          <w:sz w:val="24"/>
          <w:szCs w:val="24"/>
        </w:rPr>
        <w:tab/>
        <w:t>DATO FOR ÆNDRING AF TEKSTEN</w:t>
      </w:r>
    </w:p>
    <w:p w14:paraId="683600FD" w14:textId="669466DF" w:rsidR="009260DE" w:rsidRPr="00C84483" w:rsidRDefault="000763F8" w:rsidP="009260DE">
      <w:pPr>
        <w:tabs>
          <w:tab w:val="left" w:pos="851"/>
        </w:tabs>
        <w:ind w:left="851"/>
        <w:rPr>
          <w:sz w:val="24"/>
          <w:szCs w:val="24"/>
        </w:rPr>
      </w:pPr>
      <w:r>
        <w:rPr>
          <w:sz w:val="24"/>
          <w:szCs w:val="24"/>
        </w:rPr>
        <w:t>-</w:t>
      </w:r>
    </w:p>
    <w:sectPr w:rsidR="009260DE" w:rsidRPr="00C84483" w:rsidSect="000259B9">
      <w:footerReference w:type="default" r:id="rId16"/>
      <w:pgSz w:w="11906" w:h="16838" w:code="9"/>
      <w:pgMar w:top="851" w:right="1134"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469D0D" w14:textId="77777777" w:rsidR="004058F9" w:rsidRDefault="004058F9">
      <w:r>
        <w:separator/>
      </w:r>
    </w:p>
  </w:endnote>
  <w:endnote w:type="continuationSeparator" w:id="0">
    <w:p w14:paraId="3CACE5F7" w14:textId="77777777" w:rsidR="004058F9" w:rsidRDefault="004058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9C54AB" w14:textId="77777777" w:rsidR="000259B9" w:rsidRDefault="000259B9">
    <w:pPr>
      <w:pStyle w:val="Sidefod"/>
      <w:pBdr>
        <w:bottom w:val="single" w:sz="6" w:space="1" w:color="auto"/>
      </w:pBdr>
    </w:pPr>
  </w:p>
  <w:p w14:paraId="7068E48F" w14:textId="77777777" w:rsidR="000259B9" w:rsidRDefault="000259B9" w:rsidP="00C42586">
    <w:pPr>
      <w:pStyle w:val="Sidefod"/>
      <w:tabs>
        <w:tab w:val="clear" w:pos="4819"/>
        <w:tab w:val="left" w:pos="8505"/>
      </w:tabs>
      <w:rPr>
        <w:i/>
        <w:sz w:val="18"/>
        <w:szCs w:val="18"/>
      </w:rPr>
    </w:pPr>
  </w:p>
  <w:p w14:paraId="031523E2" w14:textId="47C3100E" w:rsidR="000259B9" w:rsidRPr="00B373D7" w:rsidRDefault="00782AF4" w:rsidP="00C42586">
    <w:pPr>
      <w:pStyle w:val="Sidefod"/>
      <w:tabs>
        <w:tab w:val="clear" w:pos="4819"/>
        <w:tab w:val="left" w:pos="8505"/>
      </w:tabs>
      <w:rPr>
        <w:i/>
        <w:sz w:val="18"/>
        <w:szCs w:val="18"/>
      </w:rPr>
    </w:pPr>
    <w:r w:rsidRPr="00B373D7">
      <w:rPr>
        <w:i/>
        <w:sz w:val="18"/>
        <w:szCs w:val="18"/>
      </w:rPr>
      <w:fldChar w:fldCharType="begin"/>
    </w:r>
    <w:r w:rsidR="000259B9" w:rsidRPr="00B373D7">
      <w:rPr>
        <w:i/>
        <w:sz w:val="18"/>
        <w:szCs w:val="18"/>
      </w:rPr>
      <w:instrText xml:space="preserve"> FILENAME </w:instrText>
    </w:r>
    <w:r w:rsidRPr="00B373D7">
      <w:rPr>
        <w:i/>
        <w:sz w:val="18"/>
        <w:szCs w:val="18"/>
      </w:rPr>
      <w:fldChar w:fldCharType="separate"/>
    </w:r>
    <w:r w:rsidR="003F1955">
      <w:rPr>
        <w:i/>
        <w:noProof/>
        <w:sz w:val="18"/>
        <w:szCs w:val="18"/>
      </w:rPr>
      <w:t>Rempoqonia, filmovertrukne tabletter 10 mg og 25 mg.docx</w:t>
    </w:r>
    <w:r w:rsidRPr="00B373D7">
      <w:rPr>
        <w:i/>
        <w:sz w:val="18"/>
        <w:szCs w:val="18"/>
      </w:rPr>
      <w:fldChar w:fldCharType="end"/>
    </w:r>
    <w:r w:rsidR="000259B9" w:rsidRPr="00B373D7">
      <w:rPr>
        <w:i/>
        <w:sz w:val="18"/>
        <w:szCs w:val="18"/>
      </w:rPr>
      <w:tab/>
      <w:t xml:space="preserve">Side </w:t>
    </w:r>
    <w:r w:rsidRPr="00B373D7">
      <w:rPr>
        <w:rStyle w:val="Sidetal"/>
        <w:i/>
        <w:sz w:val="18"/>
        <w:szCs w:val="18"/>
      </w:rPr>
      <w:fldChar w:fldCharType="begin"/>
    </w:r>
    <w:r w:rsidR="000259B9" w:rsidRPr="00B373D7">
      <w:rPr>
        <w:rStyle w:val="Sidetal"/>
        <w:i/>
        <w:sz w:val="18"/>
        <w:szCs w:val="18"/>
      </w:rPr>
      <w:instrText xml:space="preserve"> PAGE </w:instrText>
    </w:r>
    <w:r w:rsidRPr="00B373D7">
      <w:rPr>
        <w:rStyle w:val="Sidetal"/>
        <w:i/>
        <w:sz w:val="18"/>
        <w:szCs w:val="18"/>
      </w:rPr>
      <w:fldChar w:fldCharType="separate"/>
    </w:r>
    <w:r w:rsidR="00C60CCD">
      <w:rPr>
        <w:rStyle w:val="Sidetal"/>
        <w:i/>
        <w:noProof/>
        <w:sz w:val="18"/>
        <w:szCs w:val="18"/>
      </w:rPr>
      <w:t>3</w:t>
    </w:r>
    <w:r w:rsidRPr="00B373D7">
      <w:rPr>
        <w:rStyle w:val="Sidetal"/>
        <w:i/>
        <w:sz w:val="18"/>
        <w:szCs w:val="18"/>
      </w:rPr>
      <w:fldChar w:fldCharType="end"/>
    </w:r>
    <w:r w:rsidR="000259B9" w:rsidRPr="00B373D7">
      <w:rPr>
        <w:rStyle w:val="Sidetal"/>
        <w:i/>
        <w:sz w:val="18"/>
        <w:szCs w:val="18"/>
      </w:rPr>
      <w:t xml:space="preserve"> af </w:t>
    </w:r>
    <w:r w:rsidRPr="00B373D7">
      <w:rPr>
        <w:rStyle w:val="Sidetal"/>
        <w:i/>
        <w:sz w:val="18"/>
        <w:szCs w:val="18"/>
      </w:rPr>
      <w:fldChar w:fldCharType="begin"/>
    </w:r>
    <w:r w:rsidR="000259B9" w:rsidRPr="00B373D7">
      <w:rPr>
        <w:rStyle w:val="Sidetal"/>
        <w:i/>
        <w:sz w:val="18"/>
        <w:szCs w:val="18"/>
      </w:rPr>
      <w:instrText xml:space="preserve"> NUMPAGES </w:instrText>
    </w:r>
    <w:r w:rsidRPr="00B373D7">
      <w:rPr>
        <w:rStyle w:val="Sidetal"/>
        <w:i/>
        <w:sz w:val="18"/>
        <w:szCs w:val="18"/>
      </w:rPr>
      <w:fldChar w:fldCharType="separate"/>
    </w:r>
    <w:r w:rsidR="00C60CCD">
      <w:rPr>
        <w:rStyle w:val="Sidetal"/>
        <w:i/>
        <w:noProof/>
        <w:sz w:val="18"/>
        <w:szCs w:val="18"/>
      </w:rPr>
      <w:t>3</w:t>
    </w:r>
    <w:r w:rsidRPr="00B373D7">
      <w:rPr>
        <w:rStyle w:val="Sidetal"/>
        <w:i/>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A08457" w14:textId="77777777" w:rsidR="004058F9" w:rsidRDefault="004058F9">
      <w:r>
        <w:separator/>
      </w:r>
    </w:p>
  </w:footnote>
  <w:footnote w:type="continuationSeparator" w:id="0">
    <w:p w14:paraId="1949ABEF" w14:textId="77777777" w:rsidR="004058F9" w:rsidRDefault="004058F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C1732C"/>
    <w:multiLevelType w:val="multilevel"/>
    <w:tmpl w:val="7BE2F61C"/>
    <w:lvl w:ilvl="0">
      <w:start w:val="6"/>
      <w:numFmt w:val="decimal"/>
      <w:lvlText w:val="%1"/>
      <w:lvlJc w:val="left"/>
      <w:pPr>
        <w:tabs>
          <w:tab w:val="num" w:pos="855"/>
        </w:tabs>
        <w:ind w:left="855" w:hanging="855"/>
      </w:pPr>
    </w:lvl>
    <w:lvl w:ilvl="1">
      <w:start w:val="1"/>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 w15:restartNumberingAfterBreak="0">
    <w:nsid w:val="1DE87425"/>
    <w:multiLevelType w:val="hybridMultilevel"/>
    <w:tmpl w:val="0AEC7F8E"/>
    <w:lvl w:ilvl="0" w:tplc="56D47F60">
      <w:numFmt w:val="bullet"/>
      <w:lvlText w:val="-"/>
      <w:lvlJc w:val="left"/>
      <w:pPr>
        <w:ind w:left="1211" w:hanging="360"/>
      </w:pPr>
      <w:rPr>
        <w:rFonts w:ascii="Times New Roman" w:eastAsia="Times New Roman" w:hAnsi="Times New Roman" w:cs="Times New Roman" w:hint="default"/>
      </w:rPr>
    </w:lvl>
    <w:lvl w:ilvl="1" w:tplc="04060003">
      <w:start w:val="1"/>
      <w:numFmt w:val="bullet"/>
      <w:lvlText w:val="o"/>
      <w:lvlJc w:val="left"/>
      <w:pPr>
        <w:ind w:left="1931" w:hanging="360"/>
      </w:pPr>
      <w:rPr>
        <w:rFonts w:ascii="Courier New" w:hAnsi="Courier New" w:cs="Courier New" w:hint="default"/>
      </w:rPr>
    </w:lvl>
    <w:lvl w:ilvl="2" w:tplc="04060005">
      <w:start w:val="1"/>
      <w:numFmt w:val="bullet"/>
      <w:lvlText w:val=""/>
      <w:lvlJc w:val="left"/>
      <w:pPr>
        <w:ind w:left="2651" w:hanging="360"/>
      </w:pPr>
      <w:rPr>
        <w:rFonts w:ascii="Wingdings" w:hAnsi="Wingdings" w:hint="default"/>
      </w:rPr>
    </w:lvl>
    <w:lvl w:ilvl="3" w:tplc="04060001">
      <w:start w:val="1"/>
      <w:numFmt w:val="bullet"/>
      <w:lvlText w:val=""/>
      <w:lvlJc w:val="left"/>
      <w:pPr>
        <w:ind w:left="3371" w:hanging="360"/>
      </w:pPr>
      <w:rPr>
        <w:rFonts w:ascii="Symbol" w:hAnsi="Symbol" w:hint="default"/>
      </w:rPr>
    </w:lvl>
    <w:lvl w:ilvl="4" w:tplc="04060003">
      <w:start w:val="1"/>
      <w:numFmt w:val="bullet"/>
      <w:lvlText w:val="o"/>
      <w:lvlJc w:val="left"/>
      <w:pPr>
        <w:ind w:left="4091" w:hanging="360"/>
      </w:pPr>
      <w:rPr>
        <w:rFonts w:ascii="Courier New" w:hAnsi="Courier New" w:cs="Courier New" w:hint="default"/>
      </w:rPr>
    </w:lvl>
    <w:lvl w:ilvl="5" w:tplc="04060005">
      <w:start w:val="1"/>
      <w:numFmt w:val="bullet"/>
      <w:lvlText w:val=""/>
      <w:lvlJc w:val="left"/>
      <w:pPr>
        <w:ind w:left="4811" w:hanging="360"/>
      </w:pPr>
      <w:rPr>
        <w:rFonts w:ascii="Wingdings" w:hAnsi="Wingdings" w:hint="default"/>
      </w:rPr>
    </w:lvl>
    <w:lvl w:ilvl="6" w:tplc="04060001">
      <w:start w:val="1"/>
      <w:numFmt w:val="bullet"/>
      <w:lvlText w:val=""/>
      <w:lvlJc w:val="left"/>
      <w:pPr>
        <w:ind w:left="5531" w:hanging="360"/>
      </w:pPr>
      <w:rPr>
        <w:rFonts w:ascii="Symbol" w:hAnsi="Symbol" w:hint="default"/>
      </w:rPr>
    </w:lvl>
    <w:lvl w:ilvl="7" w:tplc="04060003">
      <w:start w:val="1"/>
      <w:numFmt w:val="bullet"/>
      <w:lvlText w:val="o"/>
      <w:lvlJc w:val="left"/>
      <w:pPr>
        <w:ind w:left="6251" w:hanging="360"/>
      </w:pPr>
      <w:rPr>
        <w:rFonts w:ascii="Courier New" w:hAnsi="Courier New" w:cs="Courier New" w:hint="default"/>
      </w:rPr>
    </w:lvl>
    <w:lvl w:ilvl="8" w:tplc="04060005">
      <w:start w:val="1"/>
      <w:numFmt w:val="bullet"/>
      <w:lvlText w:val=""/>
      <w:lvlJc w:val="left"/>
      <w:pPr>
        <w:ind w:left="6971" w:hanging="360"/>
      </w:pPr>
      <w:rPr>
        <w:rFonts w:ascii="Wingdings" w:hAnsi="Wingdings" w:hint="default"/>
      </w:rPr>
    </w:lvl>
  </w:abstractNum>
  <w:abstractNum w:abstractNumId="2" w15:restartNumberingAfterBreak="0">
    <w:nsid w:val="3397578A"/>
    <w:multiLevelType w:val="multilevel"/>
    <w:tmpl w:val="392232EE"/>
    <w:lvl w:ilvl="0">
      <w:start w:val="5"/>
      <w:numFmt w:val="decimal"/>
      <w:lvlText w:val="%1"/>
      <w:lvlJc w:val="left"/>
      <w:pPr>
        <w:tabs>
          <w:tab w:val="num" w:pos="855"/>
        </w:tabs>
        <w:ind w:left="855" w:hanging="855"/>
      </w:pPr>
    </w:lvl>
    <w:lvl w:ilvl="1">
      <w:start w:val="3"/>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 w15:restartNumberingAfterBreak="0">
    <w:nsid w:val="364660C3"/>
    <w:multiLevelType w:val="multilevel"/>
    <w:tmpl w:val="DAF0ED20"/>
    <w:lvl w:ilvl="0">
      <w:start w:val="5"/>
      <w:numFmt w:val="decimal"/>
      <w:lvlText w:val="%1.0"/>
      <w:lvlJc w:val="left"/>
      <w:pPr>
        <w:tabs>
          <w:tab w:val="num" w:pos="855"/>
        </w:tabs>
        <w:ind w:left="855" w:hanging="855"/>
      </w:pPr>
    </w:lvl>
    <w:lvl w:ilvl="1">
      <w:start w:val="1"/>
      <w:numFmt w:val="decimal"/>
      <w:lvlText w:val="%1.%2"/>
      <w:lvlJc w:val="left"/>
      <w:pPr>
        <w:tabs>
          <w:tab w:val="num" w:pos="2159"/>
        </w:tabs>
        <w:ind w:left="2159" w:hanging="855"/>
      </w:pPr>
    </w:lvl>
    <w:lvl w:ilvl="2">
      <w:start w:val="1"/>
      <w:numFmt w:val="decimal"/>
      <w:lvlText w:val="%1.%2.%3"/>
      <w:lvlJc w:val="left"/>
      <w:pPr>
        <w:tabs>
          <w:tab w:val="num" w:pos="3463"/>
        </w:tabs>
        <w:ind w:left="3463" w:hanging="855"/>
      </w:pPr>
    </w:lvl>
    <w:lvl w:ilvl="3">
      <w:start w:val="1"/>
      <w:numFmt w:val="decimal"/>
      <w:lvlText w:val="%1.%2.%3.%4"/>
      <w:lvlJc w:val="left"/>
      <w:pPr>
        <w:tabs>
          <w:tab w:val="num" w:pos="4767"/>
        </w:tabs>
        <w:ind w:left="4767" w:hanging="855"/>
      </w:pPr>
    </w:lvl>
    <w:lvl w:ilvl="4">
      <w:start w:val="1"/>
      <w:numFmt w:val="decimal"/>
      <w:lvlText w:val="%1.%2.%3.%4.%5"/>
      <w:lvlJc w:val="left"/>
      <w:pPr>
        <w:tabs>
          <w:tab w:val="num" w:pos="6296"/>
        </w:tabs>
        <w:ind w:left="6296" w:hanging="1080"/>
      </w:pPr>
    </w:lvl>
    <w:lvl w:ilvl="5">
      <w:start w:val="1"/>
      <w:numFmt w:val="decimal"/>
      <w:lvlText w:val="%1.%2.%3.%4.%5.%6"/>
      <w:lvlJc w:val="left"/>
      <w:pPr>
        <w:tabs>
          <w:tab w:val="num" w:pos="7600"/>
        </w:tabs>
        <w:ind w:left="7600" w:hanging="1080"/>
      </w:pPr>
    </w:lvl>
    <w:lvl w:ilvl="6">
      <w:start w:val="1"/>
      <w:numFmt w:val="decimal"/>
      <w:lvlText w:val="%1.%2.%3.%4.%5.%6.%7"/>
      <w:lvlJc w:val="left"/>
      <w:pPr>
        <w:tabs>
          <w:tab w:val="num" w:pos="9264"/>
        </w:tabs>
        <w:ind w:left="9264" w:hanging="1440"/>
      </w:pPr>
    </w:lvl>
    <w:lvl w:ilvl="7">
      <w:start w:val="1"/>
      <w:numFmt w:val="decimal"/>
      <w:lvlText w:val="%1.%2.%3.%4.%5.%6.%7.%8"/>
      <w:lvlJc w:val="left"/>
      <w:pPr>
        <w:tabs>
          <w:tab w:val="num" w:pos="10568"/>
        </w:tabs>
        <w:ind w:left="10568" w:hanging="1440"/>
      </w:pPr>
    </w:lvl>
    <w:lvl w:ilvl="8">
      <w:start w:val="1"/>
      <w:numFmt w:val="decimal"/>
      <w:lvlText w:val="%1.%2.%3.%4.%5.%6.%7.%8.%9"/>
      <w:lvlJc w:val="left"/>
      <w:pPr>
        <w:tabs>
          <w:tab w:val="num" w:pos="12232"/>
        </w:tabs>
        <w:ind w:left="12232" w:hanging="1800"/>
      </w:pPr>
    </w:lvl>
  </w:abstractNum>
  <w:abstractNum w:abstractNumId="4" w15:restartNumberingAfterBreak="0">
    <w:nsid w:val="405C5D3C"/>
    <w:multiLevelType w:val="multilevel"/>
    <w:tmpl w:val="9CBC71DC"/>
    <w:lvl w:ilvl="0">
      <w:numFmt w:val="decimal"/>
      <w:lvlText w:val="%1."/>
      <w:lvlJc w:val="left"/>
      <w:pPr>
        <w:tabs>
          <w:tab w:val="num" w:pos="855"/>
        </w:tabs>
        <w:ind w:left="855" w:hanging="855"/>
      </w:pPr>
    </w:lvl>
    <w:lvl w:ilvl="1">
      <w:start w:val="1"/>
      <w:numFmt w:val="decimal"/>
      <w:isLgl/>
      <w:lvlText w:val="%1.%2"/>
      <w:lvlJc w:val="left"/>
      <w:pPr>
        <w:tabs>
          <w:tab w:val="num" w:pos="855"/>
        </w:tabs>
        <w:ind w:left="855" w:hanging="855"/>
      </w:pPr>
      <w:rPr>
        <w:strike w:val="0"/>
        <w:dstrike w:val="0"/>
        <w:u w:val="none"/>
        <w:effect w:val="none"/>
      </w:rPr>
    </w:lvl>
    <w:lvl w:ilvl="2">
      <w:start w:val="1"/>
      <w:numFmt w:val="decimal"/>
      <w:isLgl/>
      <w:lvlText w:val="%1.%2.%3"/>
      <w:lvlJc w:val="left"/>
      <w:pPr>
        <w:tabs>
          <w:tab w:val="num" w:pos="855"/>
        </w:tabs>
        <w:ind w:left="855" w:hanging="855"/>
      </w:pPr>
      <w:rPr>
        <w:strike w:val="0"/>
        <w:dstrike w:val="0"/>
        <w:u w:val="none"/>
        <w:effect w:val="none"/>
      </w:rPr>
    </w:lvl>
    <w:lvl w:ilvl="3">
      <w:start w:val="1"/>
      <w:numFmt w:val="decimal"/>
      <w:isLgl/>
      <w:lvlText w:val="%1.%2.%3.%4"/>
      <w:lvlJc w:val="left"/>
      <w:pPr>
        <w:tabs>
          <w:tab w:val="num" w:pos="855"/>
        </w:tabs>
        <w:ind w:left="855" w:hanging="855"/>
      </w:pPr>
      <w:rPr>
        <w:strike w:val="0"/>
        <w:dstrike w:val="0"/>
        <w:u w:val="none"/>
        <w:effect w:val="none"/>
      </w:rPr>
    </w:lvl>
    <w:lvl w:ilvl="4">
      <w:start w:val="1"/>
      <w:numFmt w:val="decimal"/>
      <w:isLgl/>
      <w:lvlText w:val="%1.%2.%3.%4.%5"/>
      <w:lvlJc w:val="left"/>
      <w:pPr>
        <w:tabs>
          <w:tab w:val="num" w:pos="1080"/>
        </w:tabs>
        <w:ind w:left="1080" w:hanging="1080"/>
      </w:pPr>
      <w:rPr>
        <w:strike w:val="0"/>
        <w:dstrike w:val="0"/>
        <w:u w:val="none"/>
        <w:effect w:val="none"/>
      </w:rPr>
    </w:lvl>
    <w:lvl w:ilvl="5">
      <w:start w:val="1"/>
      <w:numFmt w:val="decimal"/>
      <w:isLgl/>
      <w:lvlText w:val="%1.%2.%3.%4.%5.%6"/>
      <w:lvlJc w:val="left"/>
      <w:pPr>
        <w:tabs>
          <w:tab w:val="num" w:pos="1080"/>
        </w:tabs>
        <w:ind w:left="1080" w:hanging="1080"/>
      </w:pPr>
      <w:rPr>
        <w:strike w:val="0"/>
        <w:dstrike w:val="0"/>
        <w:u w:val="none"/>
        <w:effect w:val="none"/>
      </w:rPr>
    </w:lvl>
    <w:lvl w:ilvl="6">
      <w:start w:val="1"/>
      <w:numFmt w:val="decimal"/>
      <w:isLgl/>
      <w:lvlText w:val="%1.%2.%3.%4.%5.%6.%7"/>
      <w:lvlJc w:val="left"/>
      <w:pPr>
        <w:tabs>
          <w:tab w:val="num" w:pos="1440"/>
        </w:tabs>
        <w:ind w:left="1440" w:hanging="1440"/>
      </w:pPr>
      <w:rPr>
        <w:strike w:val="0"/>
        <w:dstrike w:val="0"/>
        <w:u w:val="none"/>
        <w:effect w:val="none"/>
      </w:rPr>
    </w:lvl>
    <w:lvl w:ilvl="7">
      <w:start w:val="1"/>
      <w:numFmt w:val="decimal"/>
      <w:isLgl/>
      <w:lvlText w:val="%1.%2.%3.%4.%5.%6.%7.%8"/>
      <w:lvlJc w:val="left"/>
      <w:pPr>
        <w:tabs>
          <w:tab w:val="num" w:pos="1440"/>
        </w:tabs>
        <w:ind w:left="1440" w:hanging="1440"/>
      </w:pPr>
      <w:rPr>
        <w:strike w:val="0"/>
        <w:dstrike w:val="0"/>
        <w:u w:val="none"/>
        <w:effect w:val="none"/>
      </w:rPr>
    </w:lvl>
    <w:lvl w:ilvl="8">
      <w:start w:val="1"/>
      <w:numFmt w:val="decimal"/>
      <w:isLgl/>
      <w:lvlText w:val="%1.%2.%3.%4.%5.%6.%7.%8.%9"/>
      <w:lvlJc w:val="left"/>
      <w:pPr>
        <w:tabs>
          <w:tab w:val="num" w:pos="1800"/>
        </w:tabs>
        <w:ind w:left="1800" w:hanging="1800"/>
      </w:pPr>
      <w:rPr>
        <w:strike w:val="0"/>
        <w:dstrike w:val="0"/>
        <w:u w:val="none"/>
        <w:effect w:val="none"/>
      </w:rPr>
    </w:lvl>
  </w:abstractNum>
  <w:abstractNum w:abstractNumId="5" w15:restartNumberingAfterBreak="0">
    <w:nsid w:val="55542CAA"/>
    <w:multiLevelType w:val="multilevel"/>
    <w:tmpl w:val="6E481CAC"/>
    <w:lvl w:ilvl="0">
      <w:start w:val="5"/>
      <w:numFmt w:val="decimal"/>
      <w:lvlText w:val="%1."/>
      <w:lvlJc w:val="left"/>
      <w:pPr>
        <w:tabs>
          <w:tab w:val="num" w:pos="855"/>
        </w:tabs>
        <w:ind w:left="855" w:hanging="855"/>
      </w:pPr>
    </w:lvl>
    <w:lvl w:ilvl="1">
      <w:start w:val="2"/>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6" w15:restartNumberingAfterBreak="0">
    <w:nsid w:val="5BBA4076"/>
    <w:multiLevelType w:val="hybridMultilevel"/>
    <w:tmpl w:val="8408B0AC"/>
    <w:lvl w:ilvl="0" w:tplc="56D47F60">
      <w:numFmt w:val="bullet"/>
      <w:lvlText w:val="-"/>
      <w:lvlJc w:val="left"/>
      <w:pPr>
        <w:ind w:left="1571" w:hanging="360"/>
      </w:pPr>
      <w:rPr>
        <w:rFonts w:ascii="Times New Roman" w:eastAsia="Times New Roman" w:hAnsi="Times New Roman" w:cs="Times New Roman" w:hint="default"/>
      </w:rPr>
    </w:lvl>
    <w:lvl w:ilvl="1" w:tplc="04060003">
      <w:start w:val="1"/>
      <w:numFmt w:val="bullet"/>
      <w:lvlText w:val="o"/>
      <w:lvlJc w:val="left"/>
      <w:pPr>
        <w:ind w:left="2291" w:hanging="360"/>
      </w:pPr>
      <w:rPr>
        <w:rFonts w:ascii="Courier New" w:hAnsi="Courier New" w:cs="Courier New" w:hint="default"/>
      </w:rPr>
    </w:lvl>
    <w:lvl w:ilvl="2" w:tplc="04060005">
      <w:start w:val="1"/>
      <w:numFmt w:val="bullet"/>
      <w:lvlText w:val=""/>
      <w:lvlJc w:val="left"/>
      <w:pPr>
        <w:ind w:left="3011" w:hanging="360"/>
      </w:pPr>
      <w:rPr>
        <w:rFonts w:ascii="Wingdings" w:hAnsi="Wingdings" w:hint="default"/>
      </w:rPr>
    </w:lvl>
    <w:lvl w:ilvl="3" w:tplc="04060001">
      <w:start w:val="1"/>
      <w:numFmt w:val="bullet"/>
      <w:lvlText w:val=""/>
      <w:lvlJc w:val="left"/>
      <w:pPr>
        <w:ind w:left="3731" w:hanging="360"/>
      </w:pPr>
      <w:rPr>
        <w:rFonts w:ascii="Symbol" w:hAnsi="Symbol" w:hint="default"/>
      </w:rPr>
    </w:lvl>
    <w:lvl w:ilvl="4" w:tplc="04060003">
      <w:start w:val="1"/>
      <w:numFmt w:val="bullet"/>
      <w:lvlText w:val="o"/>
      <w:lvlJc w:val="left"/>
      <w:pPr>
        <w:ind w:left="4451" w:hanging="360"/>
      </w:pPr>
      <w:rPr>
        <w:rFonts w:ascii="Courier New" w:hAnsi="Courier New" w:cs="Courier New" w:hint="default"/>
      </w:rPr>
    </w:lvl>
    <w:lvl w:ilvl="5" w:tplc="04060005">
      <w:start w:val="1"/>
      <w:numFmt w:val="bullet"/>
      <w:lvlText w:val=""/>
      <w:lvlJc w:val="left"/>
      <w:pPr>
        <w:ind w:left="5171" w:hanging="360"/>
      </w:pPr>
      <w:rPr>
        <w:rFonts w:ascii="Wingdings" w:hAnsi="Wingdings" w:hint="default"/>
      </w:rPr>
    </w:lvl>
    <w:lvl w:ilvl="6" w:tplc="04060001">
      <w:start w:val="1"/>
      <w:numFmt w:val="bullet"/>
      <w:lvlText w:val=""/>
      <w:lvlJc w:val="left"/>
      <w:pPr>
        <w:ind w:left="5891" w:hanging="360"/>
      </w:pPr>
      <w:rPr>
        <w:rFonts w:ascii="Symbol" w:hAnsi="Symbol" w:hint="default"/>
      </w:rPr>
    </w:lvl>
    <w:lvl w:ilvl="7" w:tplc="04060003">
      <w:start w:val="1"/>
      <w:numFmt w:val="bullet"/>
      <w:lvlText w:val="o"/>
      <w:lvlJc w:val="left"/>
      <w:pPr>
        <w:ind w:left="6611" w:hanging="360"/>
      </w:pPr>
      <w:rPr>
        <w:rFonts w:ascii="Courier New" w:hAnsi="Courier New" w:cs="Courier New" w:hint="default"/>
      </w:rPr>
    </w:lvl>
    <w:lvl w:ilvl="8" w:tplc="04060005">
      <w:start w:val="1"/>
      <w:numFmt w:val="bullet"/>
      <w:lvlText w:val=""/>
      <w:lvlJc w:val="left"/>
      <w:pPr>
        <w:ind w:left="7331" w:hanging="360"/>
      </w:pPr>
      <w:rPr>
        <w:rFonts w:ascii="Wingdings" w:hAnsi="Wingdings" w:hint="default"/>
      </w:rPr>
    </w:lvl>
  </w:abstractNum>
  <w:num w:numId="1" w16cid:durableId="2100246169">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26158382">
    <w:abstractNumId w:val="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50580186">
    <w:abstractNumId w:val="5"/>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93971863">
    <w:abstractNumId w:val="2"/>
    <w:lvlOverride w:ilvl="0">
      <w:startOverride w:val="5"/>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67529953">
    <w:abstractNumId w:val="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09861967">
    <w:abstractNumId w:val="1"/>
  </w:num>
  <w:num w:numId="7" w16cid:durableId="174268008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58F9"/>
    <w:rsid w:val="000259B9"/>
    <w:rsid w:val="00041491"/>
    <w:rsid w:val="00050D16"/>
    <w:rsid w:val="000730CA"/>
    <w:rsid w:val="00074F2A"/>
    <w:rsid w:val="000763F8"/>
    <w:rsid w:val="000A1CA8"/>
    <w:rsid w:val="000A466B"/>
    <w:rsid w:val="000B058C"/>
    <w:rsid w:val="000D68B0"/>
    <w:rsid w:val="000E1A30"/>
    <w:rsid w:val="000E4EE6"/>
    <w:rsid w:val="001454E2"/>
    <w:rsid w:val="00203A9C"/>
    <w:rsid w:val="00206CE8"/>
    <w:rsid w:val="0021526C"/>
    <w:rsid w:val="00283A2B"/>
    <w:rsid w:val="002B30AD"/>
    <w:rsid w:val="002C1EC0"/>
    <w:rsid w:val="002C2C01"/>
    <w:rsid w:val="003219C4"/>
    <w:rsid w:val="003A29AE"/>
    <w:rsid w:val="003A32D7"/>
    <w:rsid w:val="003A4045"/>
    <w:rsid w:val="003B4074"/>
    <w:rsid w:val="003C769A"/>
    <w:rsid w:val="003D3A90"/>
    <w:rsid w:val="003F1838"/>
    <w:rsid w:val="003F1955"/>
    <w:rsid w:val="004058F9"/>
    <w:rsid w:val="004251C1"/>
    <w:rsid w:val="0045746C"/>
    <w:rsid w:val="0049104B"/>
    <w:rsid w:val="004E3B12"/>
    <w:rsid w:val="00511871"/>
    <w:rsid w:val="00532310"/>
    <w:rsid w:val="00565F0F"/>
    <w:rsid w:val="00594A86"/>
    <w:rsid w:val="00596D86"/>
    <w:rsid w:val="00637F5A"/>
    <w:rsid w:val="00641C65"/>
    <w:rsid w:val="006560B1"/>
    <w:rsid w:val="006756DD"/>
    <w:rsid w:val="0071241E"/>
    <w:rsid w:val="007266F2"/>
    <w:rsid w:val="00737275"/>
    <w:rsid w:val="00740EEC"/>
    <w:rsid w:val="0078011A"/>
    <w:rsid w:val="00782AF4"/>
    <w:rsid w:val="00790EE7"/>
    <w:rsid w:val="007B6649"/>
    <w:rsid w:val="007B7C14"/>
    <w:rsid w:val="0082576E"/>
    <w:rsid w:val="0089346F"/>
    <w:rsid w:val="00907F75"/>
    <w:rsid w:val="009260DE"/>
    <w:rsid w:val="0093258A"/>
    <w:rsid w:val="009C7BA3"/>
    <w:rsid w:val="009D1F5A"/>
    <w:rsid w:val="00A10294"/>
    <w:rsid w:val="00B003BF"/>
    <w:rsid w:val="00B373D7"/>
    <w:rsid w:val="00B55271"/>
    <w:rsid w:val="00B5605B"/>
    <w:rsid w:val="00B831FC"/>
    <w:rsid w:val="00BD7931"/>
    <w:rsid w:val="00BF6243"/>
    <w:rsid w:val="00C36276"/>
    <w:rsid w:val="00C42586"/>
    <w:rsid w:val="00C45F6B"/>
    <w:rsid w:val="00C60CCD"/>
    <w:rsid w:val="00C84483"/>
    <w:rsid w:val="00C95551"/>
    <w:rsid w:val="00CB20D7"/>
    <w:rsid w:val="00D020B0"/>
    <w:rsid w:val="00D11748"/>
    <w:rsid w:val="00D237F6"/>
    <w:rsid w:val="00D34D98"/>
    <w:rsid w:val="00D366CF"/>
    <w:rsid w:val="00D7305D"/>
    <w:rsid w:val="00D93992"/>
    <w:rsid w:val="00DD28EB"/>
    <w:rsid w:val="00E108AA"/>
    <w:rsid w:val="00E3749A"/>
    <w:rsid w:val="00E7437F"/>
    <w:rsid w:val="00E865B8"/>
    <w:rsid w:val="00EC0B9B"/>
    <w:rsid w:val="00ED5E9F"/>
    <w:rsid w:val="00F66D4F"/>
    <w:rsid w:val="00FB6D01"/>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97E8F7"/>
  <w15:chartTrackingRefBased/>
  <w15:docId w15:val="{CBD466CF-CE38-4214-B002-641462B84C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6D01"/>
    <w:rPr>
      <w:sz w:val="23"/>
      <w:lang w:eastAsia="en-US"/>
    </w:rPr>
  </w:style>
  <w:style w:type="paragraph" w:styleId="Overskrift1">
    <w:name w:val="heading 1"/>
    <w:basedOn w:val="Normal"/>
    <w:next w:val="Normal"/>
    <w:link w:val="Overskrift1Tegn"/>
    <w:uiPriority w:val="9"/>
    <w:qFormat/>
    <w:rsid w:val="00FB6D01"/>
    <w:pPr>
      <w:keepNext/>
      <w:spacing w:before="240" w:after="60"/>
      <w:outlineLvl w:val="0"/>
    </w:pPr>
    <w:rPr>
      <w:rFonts w:ascii="Arial" w:hAnsi="Arial"/>
      <w:b/>
      <w:kern w:val="28"/>
      <w:sz w:val="28"/>
    </w:rPr>
  </w:style>
  <w:style w:type="paragraph" w:styleId="Overskrift3">
    <w:name w:val="heading 3"/>
    <w:basedOn w:val="Normal"/>
    <w:next w:val="Normal"/>
    <w:link w:val="Overskrift3Tegn"/>
    <w:qFormat/>
    <w:rsid w:val="00FB6D01"/>
    <w:pPr>
      <w:keepNext/>
      <w:spacing w:before="240" w:after="60"/>
      <w:outlineLvl w:val="2"/>
    </w:pPr>
    <w:rPr>
      <w:rFonts w:ascii="Arial" w:hAnsi="Arial"/>
      <w:sz w:val="24"/>
    </w:rPr>
  </w:style>
  <w:style w:type="character" w:default="1" w:styleId="Standardskrifttypeiafsn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Kommentartekst">
    <w:name w:val="annotation text"/>
    <w:basedOn w:val="Normal"/>
    <w:link w:val="KommentartekstTegn"/>
    <w:semiHidden/>
    <w:rsid w:val="00790EE7"/>
    <w:rPr>
      <w:sz w:val="20"/>
      <w:lang w:eastAsia="da-DK"/>
    </w:rPr>
  </w:style>
  <w:style w:type="paragraph" w:styleId="Sidehoved">
    <w:name w:val="header"/>
    <w:basedOn w:val="Normal"/>
    <w:link w:val="SidehovedTegn"/>
    <w:uiPriority w:val="99"/>
    <w:rsid w:val="00790EE7"/>
    <w:pPr>
      <w:tabs>
        <w:tab w:val="center" w:pos="4819"/>
        <w:tab w:val="right" w:pos="9638"/>
      </w:tabs>
    </w:pPr>
    <w:rPr>
      <w:sz w:val="24"/>
      <w:lang w:eastAsia="da-DK"/>
    </w:rPr>
  </w:style>
  <w:style w:type="paragraph" w:styleId="Titel">
    <w:name w:val="Title"/>
    <w:basedOn w:val="Normal"/>
    <w:link w:val="TitelTegn"/>
    <w:uiPriority w:val="10"/>
    <w:qFormat/>
    <w:rsid w:val="00790EE7"/>
    <w:pPr>
      <w:jc w:val="center"/>
    </w:pPr>
    <w:rPr>
      <w:b/>
      <w:sz w:val="24"/>
      <w:lang w:eastAsia="da-DK"/>
    </w:rPr>
  </w:style>
  <w:style w:type="character" w:styleId="Kommentarhenvisning">
    <w:name w:val="annotation reference"/>
    <w:semiHidden/>
    <w:rsid w:val="00790EE7"/>
    <w:rPr>
      <w:sz w:val="16"/>
      <w:szCs w:val="16"/>
    </w:rPr>
  </w:style>
  <w:style w:type="paragraph" w:styleId="Markeringsbobletekst">
    <w:name w:val="Balloon Text"/>
    <w:basedOn w:val="Normal"/>
    <w:link w:val="MarkeringsbobletekstTegn"/>
    <w:uiPriority w:val="99"/>
    <w:semiHidden/>
    <w:rsid w:val="00790EE7"/>
    <w:rPr>
      <w:rFonts w:ascii="Tahoma" w:hAnsi="Tahoma" w:cs="Tahoma"/>
      <w:sz w:val="16"/>
      <w:szCs w:val="16"/>
    </w:rPr>
  </w:style>
  <w:style w:type="paragraph" w:styleId="Sidefod">
    <w:name w:val="footer"/>
    <w:basedOn w:val="Normal"/>
    <w:link w:val="SidefodTegn"/>
    <w:uiPriority w:val="99"/>
    <w:rsid w:val="00C42586"/>
    <w:pPr>
      <w:tabs>
        <w:tab w:val="center" w:pos="4819"/>
        <w:tab w:val="right" w:pos="9638"/>
      </w:tabs>
    </w:pPr>
  </w:style>
  <w:style w:type="character" w:styleId="Sidetal">
    <w:name w:val="page number"/>
    <w:basedOn w:val="Standardskrifttypeiafsnit"/>
    <w:rsid w:val="00C42586"/>
  </w:style>
  <w:style w:type="character" w:customStyle="1" w:styleId="KommentartekstTegn">
    <w:name w:val="Kommentartekst Tegn"/>
    <w:basedOn w:val="Standardskrifttypeiafsnit"/>
    <w:link w:val="Kommentartekst"/>
    <w:semiHidden/>
    <w:rsid w:val="00B003BF"/>
  </w:style>
  <w:style w:type="character" w:customStyle="1" w:styleId="SidehovedTegn">
    <w:name w:val="Sidehoved Tegn"/>
    <w:link w:val="Sidehoved"/>
    <w:uiPriority w:val="99"/>
    <w:rsid w:val="00B003BF"/>
    <w:rPr>
      <w:sz w:val="24"/>
    </w:rPr>
  </w:style>
  <w:style w:type="character" w:customStyle="1" w:styleId="TitelTegn">
    <w:name w:val="Titel Tegn"/>
    <w:link w:val="Titel"/>
    <w:uiPriority w:val="10"/>
    <w:rsid w:val="00B003BF"/>
    <w:rPr>
      <w:b/>
      <w:sz w:val="24"/>
    </w:rPr>
  </w:style>
  <w:style w:type="paragraph" w:styleId="Kommentaremne">
    <w:name w:val="annotation subject"/>
    <w:basedOn w:val="Kommentartekst"/>
    <w:next w:val="Kommentartekst"/>
    <w:link w:val="KommentaremneTegn"/>
    <w:uiPriority w:val="99"/>
    <w:semiHidden/>
    <w:unhideWhenUsed/>
    <w:rsid w:val="009260DE"/>
    <w:rPr>
      <w:b/>
      <w:bCs/>
      <w:lang w:eastAsia="en-US"/>
    </w:rPr>
  </w:style>
  <w:style w:type="character" w:customStyle="1" w:styleId="KommentaremneTegn">
    <w:name w:val="Kommentaremne Tegn"/>
    <w:basedOn w:val="KommentartekstTegn"/>
    <w:link w:val="Kommentaremne"/>
    <w:uiPriority w:val="99"/>
    <w:semiHidden/>
    <w:rsid w:val="009260DE"/>
    <w:rPr>
      <w:b/>
      <w:bCs/>
      <w:lang w:eastAsia="en-US"/>
    </w:rPr>
  </w:style>
  <w:style w:type="character" w:styleId="Hyperlink">
    <w:name w:val="Hyperlink"/>
    <w:basedOn w:val="Standardskrifttypeiafsnit"/>
    <w:uiPriority w:val="99"/>
    <w:unhideWhenUsed/>
    <w:rsid w:val="000763F8"/>
    <w:rPr>
      <w:color w:val="0563C1" w:themeColor="hyperlink"/>
      <w:u w:val="single"/>
    </w:rPr>
  </w:style>
  <w:style w:type="character" w:styleId="Ulstomtale">
    <w:name w:val="Unresolved Mention"/>
    <w:basedOn w:val="Standardskrifttypeiafsnit"/>
    <w:uiPriority w:val="99"/>
    <w:semiHidden/>
    <w:unhideWhenUsed/>
    <w:rsid w:val="000763F8"/>
    <w:rPr>
      <w:color w:val="605E5C"/>
      <w:shd w:val="clear" w:color="auto" w:fill="E1DFDD"/>
    </w:rPr>
  </w:style>
  <w:style w:type="character" w:customStyle="1" w:styleId="Overskrift1Tegn">
    <w:name w:val="Overskrift 1 Tegn"/>
    <w:basedOn w:val="Standardskrifttypeiafsnit"/>
    <w:link w:val="Overskrift1"/>
    <w:uiPriority w:val="9"/>
    <w:rsid w:val="000763F8"/>
    <w:rPr>
      <w:rFonts w:ascii="Arial" w:hAnsi="Arial"/>
      <w:b/>
      <w:kern w:val="28"/>
      <w:sz w:val="28"/>
      <w:lang w:eastAsia="en-US"/>
    </w:rPr>
  </w:style>
  <w:style w:type="character" w:customStyle="1" w:styleId="Overskrift3Tegn">
    <w:name w:val="Overskrift 3 Tegn"/>
    <w:basedOn w:val="Standardskrifttypeiafsnit"/>
    <w:link w:val="Overskrift3"/>
    <w:rsid w:val="000763F8"/>
    <w:rPr>
      <w:rFonts w:ascii="Arial" w:hAnsi="Arial"/>
      <w:sz w:val="24"/>
      <w:lang w:eastAsia="en-US"/>
    </w:rPr>
  </w:style>
  <w:style w:type="character" w:styleId="BesgtLink">
    <w:name w:val="FollowedHyperlink"/>
    <w:basedOn w:val="Standardskrifttypeiafsnit"/>
    <w:uiPriority w:val="99"/>
    <w:semiHidden/>
    <w:unhideWhenUsed/>
    <w:rsid w:val="000763F8"/>
    <w:rPr>
      <w:color w:val="954F72" w:themeColor="followedHyperlink"/>
      <w:u w:val="single"/>
    </w:rPr>
  </w:style>
  <w:style w:type="paragraph" w:customStyle="1" w:styleId="msonormal0">
    <w:name w:val="msonormal"/>
    <w:basedOn w:val="Normal"/>
    <w:rsid w:val="000763F8"/>
    <w:pPr>
      <w:spacing w:before="100" w:beforeAutospacing="1" w:after="100" w:afterAutospacing="1"/>
    </w:pPr>
    <w:rPr>
      <w:sz w:val="24"/>
      <w:szCs w:val="24"/>
      <w:lang w:eastAsia="da-DK"/>
    </w:rPr>
  </w:style>
  <w:style w:type="character" w:customStyle="1" w:styleId="SidefodTegn">
    <w:name w:val="Sidefod Tegn"/>
    <w:basedOn w:val="Standardskrifttypeiafsnit"/>
    <w:link w:val="Sidefod"/>
    <w:uiPriority w:val="99"/>
    <w:rsid w:val="000763F8"/>
    <w:rPr>
      <w:sz w:val="23"/>
      <w:lang w:eastAsia="en-US"/>
    </w:rPr>
  </w:style>
  <w:style w:type="paragraph" w:styleId="Brdtekst">
    <w:name w:val="Body Text"/>
    <w:basedOn w:val="Normal"/>
    <w:link w:val="BrdtekstTegn"/>
    <w:uiPriority w:val="1"/>
    <w:semiHidden/>
    <w:unhideWhenUsed/>
    <w:qFormat/>
    <w:rsid w:val="000763F8"/>
    <w:pPr>
      <w:widowControl w:val="0"/>
      <w:autoSpaceDE w:val="0"/>
      <w:autoSpaceDN w:val="0"/>
    </w:pPr>
    <w:rPr>
      <w:sz w:val="22"/>
      <w:szCs w:val="22"/>
      <w:lang w:val="en-US" w:bidi="en-US"/>
    </w:rPr>
  </w:style>
  <w:style w:type="character" w:customStyle="1" w:styleId="BrdtekstTegn">
    <w:name w:val="Brødtekst Tegn"/>
    <w:basedOn w:val="Standardskrifttypeiafsnit"/>
    <w:link w:val="Brdtekst"/>
    <w:uiPriority w:val="1"/>
    <w:semiHidden/>
    <w:rsid w:val="000763F8"/>
    <w:rPr>
      <w:sz w:val="22"/>
      <w:szCs w:val="22"/>
      <w:lang w:val="en-US" w:eastAsia="en-US" w:bidi="en-US"/>
    </w:rPr>
  </w:style>
  <w:style w:type="character" w:customStyle="1" w:styleId="MarkeringsbobletekstTegn">
    <w:name w:val="Markeringsbobletekst Tegn"/>
    <w:basedOn w:val="Standardskrifttypeiafsnit"/>
    <w:link w:val="Markeringsbobletekst"/>
    <w:uiPriority w:val="99"/>
    <w:semiHidden/>
    <w:rsid w:val="000763F8"/>
    <w:rPr>
      <w:rFonts w:ascii="Tahoma" w:hAnsi="Tahoma" w:cs="Tahoma"/>
      <w:sz w:val="16"/>
      <w:szCs w:val="16"/>
      <w:lang w:eastAsia="en-US"/>
    </w:rPr>
  </w:style>
  <w:style w:type="paragraph" w:styleId="Listeafsnit">
    <w:name w:val="List Paragraph"/>
    <w:basedOn w:val="Normal"/>
    <w:uiPriority w:val="1"/>
    <w:qFormat/>
    <w:rsid w:val="000763F8"/>
    <w:pPr>
      <w:widowControl w:val="0"/>
      <w:autoSpaceDE w:val="0"/>
      <w:autoSpaceDN w:val="0"/>
      <w:ind w:left="945" w:hanging="568"/>
    </w:pPr>
    <w:rPr>
      <w:sz w:val="22"/>
      <w:szCs w:val="22"/>
      <w:lang w:val="en-US" w:bidi="en-US"/>
    </w:rPr>
  </w:style>
  <w:style w:type="paragraph" w:customStyle="1" w:styleId="TableParagraph">
    <w:name w:val="Table Paragraph"/>
    <w:basedOn w:val="Normal"/>
    <w:uiPriority w:val="1"/>
    <w:qFormat/>
    <w:rsid w:val="000763F8"/>
    <w:pPr>
      <w:widowControl w:val="0"/>
      <w:autoSpaceDE w:val="0"/>
      <w:autoSpaceDN w:val="0"/>
    </w:pPr>
    <w:rPr>
      <w:sz w:val="22"/>
      <w:szCs w:val="22"/>
      <w:lang w:val="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94487">
      <w:bodyDiv w:val="1"/>
      <w:marLeft w:val="0"/>
      <w:marRight w:val="0"/>
      <w:marTop w:val="0"/>
      <w:marBottom w:val="0"/>
      <w:divBdr>
        <w:top w:val="none" w:sz="0" w:space="0" w:color="auto"/>
        <w:left w:val="none" w:sz="0" w:space="0" w:color="auto"/>
        <w:bottom w:val="none" w:sz="0" w:space="0" w:color="auto"/>
        <w:right w:val="none" w:sz="0" w:space="0" w:color="auto"/>
      </w:divBdr>
    </w:div>
    <w:div w:id="102921615">
      <w:bodyDiv w:val="1"/>
      <w:marLeft w:val="0"/>
      <w:marRight w:val="0"/>
      <w:marTop w:val="0"/>
      <w:marBottom w:val="0"/>
      <w:divBdr>
        <w:top w:val="none" w:sz="0" w:space="0" w:color="auto"/>
        <w:left w:val="none" w:sz="0" w:space="0" w:color="auto"/>
        <w:bottom w:val="none" w:sz="0" w:space="0" w:color="auto"/>
        <w:right w:val="none" w:sz="0" w:space="0" w:color="auto"/>
      </w:divBdr>
    </w:div>
    <w:div w:id="110824317">
      <w:bodyDiv w:val="1"/>
      <w:marLeft w:val="0"/>
      <w:marRight w:val="0"/>
      <w:marTop w:val="0"/>
      <w:marBottom w:val="0"/>
      <w:divBdr>
        <w:top w:val="none" w:sz="0" w:space="0" w:color="auto"/>
        <w:left w:val="none" w:sz="0" w:space="0" w:color="auto"/>
        <w:bottom w:val="none" w:sz="0" w:space="0" w:color="auto"/>
        <w:right w:val="none" w:sz="0" w:space="0" w:color="auto"/>
      </w:divBdr>
    </w:div>
    <w:div w:id="126440611">
      <w:bodyDiv w:val="1"/>
      <w:marLeft w:val="0"/>
      <w:marRight w:val="0"/>
      <w:marTop w:val="0"/>
      <w:marBottom w:val="0"/>
      <w:divBdr>
        <w:top w:val="none" w:sz="0" w:space="0" w:color="auto"/>
        <w:left w:val="none" w:sz="0" w:space="0" w:color="auto"/>
        <w:bottom w:val="none" w:sz="0" w:space="0" w:color="auto"/>
        <w:right w:val="none" w:sz="0" w:space="0" w:color="auto"/>
      </w:divBdr>
    </w:div>
    <w:div w:id="166411739">
      <w:bodyDiv w:val="1"/>
      <w:marLeft w:val="0"/>
      <w:marRight w:val="0"/>
      <w:marTop w:val="0"/>
      <w:marBottom w:val="0"/>
      <w:divBdr>
        <w:top w:val="none" w:sz="0" w:space="0" w:color="auto"/>
        <w:left w:val="none" w:sz="0" w:space="0" w:color="auto"/>
        <w:bottom w:val="none" w:sz="0" w:space="0" w:color="auto"/>
        <w:right w:val="none" w:sz="0" w:space="0" w:color="auto"/>
      </w:divBdr>
    </w:div>
    <w:div w:id="169806648">
      <w:bodyDiv w:val="1"/>
      <w:marLeft w:val="0"/>
      <w:marRight w:val="0"/>
      <w:marTop w:val="0"/>
      <w:marBottom w:val="0"/>
      <w:divBdr>
        <w:top w:val="none" w:sz="0" w:space="0" w:color="auto"/>
        <w:left w:val="none" w:sz="0" w:space="0" w:color="auto"/>
        <w:bottom w:val="none" w:sz="0" w:space="0" w:color="auto"/>
        <w:right w:val="none" w:sz="0" w:space="0" w:color="auto"/>
      </w:divBdr>
    </w:div>
    <w:div w:id="170023333">
      <w:bodyDiv w:val="1"/>
      <w:marLeft w:val="0"/>
      <w:marRight w:val="0"/>
      <w:marTop w:val="0"/>
      <w:marBottom w:val="0"/>
      <w:divBdr>
        <w:top w:val="none" w:sz="0" w:space="0" w:color="auto"/>
        <w:left w:val="none" w:sz="0" w:space="0" w:color="auto"/>
        <w:bottom w:val="none" w:sz="0" w:space="0" w:color="auto"/>
        <w:right w:val="none" w:sz="0" w:space="0" w:color="auto"/>
      </w:divBdr>
    </w:div>
    <w:div w:id="218248471">
      <w:bodyDiv w:val="1"/>
      <w:marLeft w:val="0"/>
      <w:marRight w:val="0"/>
      <w:marTop w:val="0"/>
      <w:marBottom w:val="0"/>
      <w:divBdr>
        <w:top w:val="none" w:sz="0" w:space="0" w:color="auto"/>
        <w:left w:val="none" w:sz="0" w:space="0" w:color="auto"/>
        <w:bottom w:val="none" w:sz="0" w:space="0" w:color="auto"/>
        <w:right w:val="none" w:sz="0" w:space="0" w:color="auto"/>
      </w:divBdr>
    </w:div>
    <w:div w:id="258101690">
      <w:bodyDiv w:val="1"/>
      <w:marLeft w:val="0"/>
      <w:marRight w:val="0"/>
      <w:marTop w:val="0"/>
      <w:marBottom w:val="0"/>
      <w:divBdr>
        <w:top w:val="none" w:sz="0" w:space="0" w:color="auto"/>
        <w:left w:val="none" w:sz="0" w:space="0" w:color="auto"/>
        <w:bottom w:val="none" w:sz="0" w:space="0" w:color="auto"/>
        <w:right w:val="none" w:sz="0" w:space="0" w:color="auto"/>
      </w:divBdr>
    </w:div>
    <w:div w:id="266500558">
      <w:bodyDiv w:val="1"/>
      <w:marLeft w:val="0"/>
      <w:marRight w:val="0"/>
      <w:marTop w:val="0"/>
      <w:marBottom w:val="0"/>
      <w:divBdr>
        <w:top w:val="none" w:sz="0" w:space="0" w:color="auto"/>
        <w:left w:val="none" w:sz="0" w:space="0" w:color="auto"/>
        <w:bottom w:val="none" w:sz="0" w:space="0" w:color="auto"/>
        <w:right w:val="none" w:sz="0" w:space="0" w:color="auto"/>
      </w:divBdr>
    </w:div>
    <w:div w:id="297340791">
      <w:bodyDiv w:val="1"/>
      <w:marLeft w:val="0"/>
      <w:marRight w:val="0"/>
      <w:marTop w:val="0"/>
      <w:marBottom w:val="0"/>
      <w:divBdr>
        <w:top w:val="none" w:sz="0" w:space="0" w:color="auto"/>
        <w:left w:val="none" w:sz="0" w:space="0" w:color="auto"/>
        <w:bottom w:val="none" w:sz="0" w:space="0" w:color="auto"/>
        <w:right w:val="none" w:sz="0" w:space="0" w:color="auto"/>
      </w:divBdr>
    </w:div>
    <w:div w:id="447285636">
      <w:bodyDiv w:val="1"/>
      <w:marLeft w:val="0"/>
      <w:marRight w:val="0"/>
      <w:marTop w:val="0"/>
      <w:marBottom w:val="0"/>
      <w:divBdr>
        <w:top w:val="none" w:sz="0" w:space="0" w:color="auto"/>
        <w:left w:val="none" w:sz="0" w:space="0" w:color="auto"/>
        <w:bottom w:val="none" w:sz="0" w:space="0" w:color="auto"/>
        <w:right w:val="none" w:sz="0" w:space="0" w:color="auto"/>
      </w:divBdr>
    </w:div>
    <w:div w:id="456340738">
      <w:bodyDiv w:val="1"/>
      <w:marLeft w:val="0"/>
      <w:marRight w:val="0"/>
      <w:marTop w:val="0"/>
      <w:marBottom w:val="0"/>
      <w:divBdr>
        <w:top w:val="none" w:sz="0" w:space="0" w:color="auto"/>
        <w:left w:val="none" w:sz="0" w:space="0" w:color="auto"/>
        <w:bottom w:val="none" w:sz="0" w:space="0" w:color="auto"/>
        <w:right w:val="none" w:sz="0" w:space="0" w:color="auto"/>
      </w:divBdr>
    </w:div>
    <w:div w:id="485443074">
      <w:bodyDiv w:val="1"/>
      <w:marLeft w:val="0"/>
      <w:marRight w:val="0"/>
      <w:marTop w:val="0"/>
      <w:marBottom w:val="0"/>
      <w:divBdr>
        <w:top w:val="none" w:sz="0" w:space="0" w:color="auto"/>
        <w:left w:val="none" w:sz="0" w:space="0" w:color="auto"/>
        <w:bottom w:val="none" w:sz="0" w:space="0" w:color="auto"/>
        <w:right w:val="none" w:sz="0" w:space="0" w:color="auto"/>
      </w:divBdr>
    </w:div>
    <w:div w:id="520045588">
      <w:bodyDiv w:val="1"/>
      <w:marLeft w:val="0"/>
      <w:marRight w:val="0"/>
      <w:marTop w:val="0"/>
      <w:marBottom w:val="0"/>
      <w:divBdr>
        <w:top w:val="none" w:sz="0" w:space="0" w:color="auto"/>
        <w:left w:val="none" w:sz="0" w:space="0" w:color="auto"/>
        <w:bottom w:val="none" w:sz="0" w:space="0" w:color="auto"/>
        <w:right w:val="none" w:sz="0" w:space="0" w:color="auto"/>
      </w:divBdr>
    </w:div>
    <w:div w:id="524750662">
      <w:bodyDiv w:val="1"/>
      <w:marLeft w:val="0"/>
      <w:marRight w:val="0"/>
      <w:marTop w:val="0"/>
      <w:marBottom w:val="0"/>
      <w:divBdr>
        <w:top w:val="none" w:sz="0" w:space="0" w:color="auto"/>
        <w:left w:val="none" w:sz="0" w:space="0" w:color="auto"/>
        <w:bottom w:val="none" w:sz="0" w:space="0" w:color="auto"/>
        <w:right w:val="none" w:sz="0" w:space="0" w:color="auto"/>
      </w:divBdr>
    </w:div>
    <w:div w:id="556673950">
      <w:bodyDiv w:val="1"/>
      <w:marLeft w:val="0"/>
      <w:marRight w:val="0"/>
      <w:marTop w:val="0"/>
      <w:marBottom w:val="0"/>
      <w:divBdr>
        <w:top w:val="none" w:sz="0" w:space="0" w:color="auto"/>
        <w:left w:val="none" w:sz="0" w:space="0" w:color="auto"/>
        <w:bottom w:val="none" w:sz="0" w:space="0" w:color="auto"/>
        <w:right w:val="none" w:sz="0" w:space="0" w:color="auto"/>
      </w:divBdr>
    </w:div>
    <w:div w:id="573324645">
      <w:bodyDiv w:val="1"/>
      <w:marLeft w:val="0"/>
      <w:marRight w:val="0"/>
      <w:marTop w:val="0"/>
      <w:marBottom w:val="0"/>
      <w:divBdr>
        <w:top w:val="none" w:sz="0" w:space="0" w:color="auto"/>
        <w:left w:val="none" w:sz="0" w:space="0" w:color="auto"/>
        <w:bottom w:val="none" w:sz="0" w:space="0" w:color="auto"/>
        <w:right w:val="none" w:sz="0" w:space="0" w:color="auto"/>
      </w:divBdr>
    </w:div>
    <w:div w:id="579485480">
      <w:bodyDiv w:val="1"/>
      <w:marLeft w:val="0"/>
      <w:marRight w:val="0"/>
      <w:marTop w:val="0"/>
      <w:marBottom w:val="0"/>
      <w:divBdr>
        <w:top w:val="none" w:sz="0" w:space="0" w:color="auto"/>
        <w:left w:val="none" w:sz="0" w:space="0" w:color="auto"/>
        <w:bottom w:val="none" w:sz="0" w:space="0" w:color="auto"/>
        <w:right w:val="none" w:sz="0" w:space="0" w:color="auto"/>
      </w:divBdr>
    </w:div>
    <w:div w:id="648558478">
      <w:bodyDiv w:val="1"/>
      <w:marLeft w:val="0"/>
      <w:marRight w:val="0"/>
      <w:marTop w:val="0"/>
      <w:marBottom w:val="0"/>
      <w:divBdr>
        <w:top w:val="none" w:sz="0" w:space="0" w:color="auto"/>
        <w:left w:val="none" w:sz="0" w:space="0" w:color="auto"/>
        <w:bottom w:val="none" w:sz="0" w:space="0" w:color="auto"/>
        <w:right w:val="none" w:sz="0" w:space="0" w:color="auto"/>
      </w:divBdr>
    </w:div>
    <w:div w:id="705058475">
      <w:bodyDiv w:val="1"/>
      <w:marLeft w:val="0"/>
      <w:marRight w:val="0"/>
      <w:marTop w:val="0"/>
      <w:marBottom w:val="0"/>
      <w:divBdr>
        <w:top w:val="none" w:sz="0" w:space="0" w:color="auto"/>
        <w:left w:val="none" w:sz="0" w:space="0" w:color="auto"/>
        <w:bottom w:val="none" w:sz="0" w:space="0" w:color="auto"/>
        <w:right w:val="none" w:sz="0" w:space="0" w:color="auto"/>
      </w:divBdr>
    </w:div>
    <w:div w:id="729809422">
      <w:bodyDiv w:val="1"/>
      <w:marLeft w:val="0"/>
      <w:marRight w:val="0"/>
      <w:marTop w:val="0"/>
      <w:marBottom w:val="0"/>
      <w:divBdr>
        <w:top w:val="none" w:sz="0" w:space="0" w:color="auto"/>
        <w:left w:val="none" w:sz="0" w:space="0" w:color="auto"/>
        <w:bottom w:val="none" w:sz="0" w:space="0" w:color="auto"/>
        <w:right w:val="none" w:sz="0" w:space="0" w:color="auto"/>
      </w:divBdr>
    </w:div>
    <w:div w:id="886335271">
      <w:bodyDiv w:val="1"/>
      <w:marLeft w:val="0"/>
      <w:marRight w:val="0"/>
      <w:marTop w:val="0"/>
      <w:marBottom w:val="0"/>
      <w:divBdr>
        <w:top w:val="none" w:sz="0" w:space="0" w:color="auto"/>
        <w:left w:val="none" w:sz="0" w:space="0" w:color="auto"/>
        <w:bottom w:val="none" w:sz="0" w:space="0" w:color="auto"/>
        <w:right w:val="none" w:sz="0" w:space="0" w:color="auto"/>
      </w:divBdr>
    </w:div>
    <w:div w:id="1058944219">
      <w:bodyDiv w:val="1"/>
      <w:marLeft w:val="0"/>
      <w:marRight w:val="0"/>
      <w:marTop w:val="0"/>
      <w:marBottom w:val="0"/>
      <w:divBdr>
        <w:top w:val="none" w:sz="0" w:space="0" w:color="auto"/>
        <w:left w:val="none" w:sz="0" w:space="0" w:color="auto"/>
        <w:bottom w:val="none" w:sz="0" w:space="0" w:color="auto"/>
        <w:right w:val="none" w:sz="0" w:space="0" w:color="auto"/>
      </w:divBdr>
    </w:div>
    <w:div w:id="1072388494">
      <w:bodyDiv w:val="1"/>
      <w:marLeft w:val="0"/>
      <w:marRight w:val="0"/>
      <w:marTop w:val="0"/>
      <w:marBottom w:val="0"/>
      <w:divBdr>
        <w:top w:val="none" w:sz="0" w:space="0" w:color="auto"/>
        <w:left w:val="none" w:sz="0" w:space="0" w:color="auto"/>
        <w:bottom w:val="none" w:sz="0" w:space="0" w:color="auto"/>
        <w:right w:val="none" w:sz="0" w:space="0" w:color="auto"/>
      </w:divBdr>
    </w:div>
    <w:div w:id="1131751310">
      <w:bodyDiv w:val="1"/>
      <w:marLeft w:val="0"/>
      <w:marRight w:val="0"/>
      <w:marTop w:val="0"/>
      <w:marBottom w:val="0"/>
      <w:divBdr>
        <w:top w:val="none" w:sz="0" w:space="0" w:color="auto"/>
        <w:left w:val="none" w:sz="0" w:space="0" w:color="auto"/>
        <w:bottom w:val="none" w:sz="0" w:space="0" w:color="auto"/>
        <w:right w:val="none" w:sz="0" w:space="0" w:color="auto"/>
      </w:divBdr>
    </w:div>
    <w:div w:id="1147624599">
      <w:bodyDiv w:val="1"/>
      <w:marLeft w:val="0"/>
      <w:marRight w:val="0"/>
      <w:marTop w:val="0"/>
      <w:marBottom w:val="0"/>
      <w:divBdr>
        <w:top w:val="none" w:sz="0" w:space="0" w:color="auto"/>
        <w:left w:val="none" w:sz="0" w:space="0" w:color="auto"/>
        <w:bottom w:val="none" w:sz="0" w:space="0" w:color="auto"/>
        <w:right w:val="none" w:sz="0" w:space="0" w:color="auto"/>
      </w:divBdr>
    </w:div>
    <w:div w:id="1154493739">
      <w:bodyDiv w:val="1"/>
      <w:marLeft w:val="0"/>
      <w:marRight w:val="0"/>
      <w:marTop w:val="0"/>
      <w:marBottom w:val="0"/>
      <w:divBdr>
        <w:top w:val="none" w:sz="0" w:space="0" w:color="auto"/>
        <w:left w:val="none" w:sz="0" w:space="0" w:color="auto"/>
        <w:bottom w:val="none" w:sz="0" w:space="0" w:color="auto"/>
        <w:right w:val="none" w:sz="0" w:space="0" w:color="auto"/>
      </w:divBdr>
    </w:div>
    <w:div w:id="1156414933">
      <w:bodyDiv w:val="1"/>
      <w:marLeft w:val="0"/>
      <w:marRight w:val="0"/>
      <w:marTop w:val="0"/>
      <w:marBottom w:val="0"/>
      <w:divBdr>
        <w:top w:val="none" w:sz="0" w:space="0" w:color="auto"/>
        <w:left w:val="none" w:sz="0" w:space="0" w:color="auto"/>
        <w:bottom w:val="none" w:sz="0" w:space="0" w:color="auto"/>
        <w:right w:val="none" w:sz="0" w:space="0" w:color="auto"/>
      </w:divBdr>
    </w:div>
    <w:div w:id="1170483845">
      <w:bodyDiv w:val="1"/>
      <w:marLeft w:val="0"/>
      <w:marRight w:val="0"/>
      <w:marTop w:val="0"/>
      <w:marBottom w:val="0"/>
      <w:divBdr>
        <w:top w:val="none" w:sz="0" w:space="0" w:color="auto"/>
        <w:left w:val="none" w:sz="0" w:space="0" w:color="auto"/>
        <w:bottom w:val="none" w:sz="0" w:space="0" w:color="auto"/>
        <w:right w:val="none" w:sz="0" w:space="0" w:color="auto"/>
      </w:divBdr>
    </w:div>
    <w:div w:id="1188253527">
      <w:bodyDiv w:val="1"/>
      <w:marLeft w:val="0"/>
      <w:marRight w:val="0"/>
      <w:marTop w:val="0"/>
      <w:marBottom w:val="0"/>
      <w:divBdr>
        <w:top w:val="none" w:sz="0" w:space="0" w:color="auto"/>
        <w:left w:val="none" w:sz="0" w:space="0" w:color="auto"/>
        <w:bottom w:val="none" w:sz="0" w:space="0" w:color="auto"/>
        <w:right w:val="none" w:sz="0" w:space="0" w:color="auto"/>
      </w:divBdr>
    </w:div>
    <w:div w:id="1220483178">
      <w:bodyDiv w:val="1"/>
      <w:marLeft w:val="0"/>
      <w:marRight w:val="0"/>
      <w:marTop w:val="0"/>
      <w:marBottom w:val="0"/>
      <w:divBdr>
        <w:top w:val="none" w:sz="0" w:space="0" w:color="auto"/>
        <w:left w:val="none" w:sz="0" w:space="0" w:color="auto"/>
        <w:bottom w:val="none" w:sz="0" w:space="0" w:color="auto"/>
        <w:right w:val="none" w:sz="0" w:space="0" w:color="auto"/>
      </w:divBdr>
    </w:div>
    <w:div w:id="1235166475">
      <w:bodyDiv w:val="1"/>
      <w:marLeft w:val="0"/>
      <w:marRight w:val="0"/>
      <w:marTop w:val="0"/>
      <w:marBottom w:val="0"/>
      <w:divBdr>
        <w:top w:val="none" w:sz="0" w:space="0" w:color="auto"/>
        <w:left w:val="none" w:sz="0" w:space="0" w:color="auto"/>
        <w:bottom w:val="none" w:sz="0" w:space="0" w:color="auto"/>
        <w:right w:val="none" w:sz="0" w:space="0" w:color="auto"/>
      </w:divBdr>
    </w:div>
    <w:div w:id="1303852147">
      <w:bodyDiv w:val="1"/>
      <w:marLeft w:val="0"/>
      <w:marRight w:val="0"/>
      <w:marTop w:val="0"/>
      <w:marBottom w:val="0"/>
      <w:divBdr>
        <w:top w:val="none" w:sz="0" w:space="0" w:color="auto"/>
        <w:left w:val="none" w:sz="0" w:space="0" w:color="auto"/>
        <w:bottom w:val="none" w:sz="0" w:space="0" w:color="auto"/>
        <w:right w:val="none" w:sz="0" w:space="0" w:color="auto"/>
      </w:divBdr>
    </w:div>
    <w:div w:id="1370378259">
      <w:bodyDiv w:val="1"/>
      <w:marLeft w:val="0"/>
      <w:marRight w:val="0"/>
      <w:marTop w:val="0"/>
      <w:marBottom w:val="0"/>
      <w:divBdr>
        <w:top w:val="none" w:sz="0" w:space="0" w:color="auto"/>
        <w:left w:val="none" w:sz="0" w:space="0" w:color="auto"/>
        <w:bottom w:val="none" w:sz="0" w:space="0" w:color="auto"/>
        <w:right w:val="none" w:sz="0" w:space="0" w:color="auto"/>
      </w:divBdr>
    </w:div>
    <w:div w:id="1530487045">
      <w:bodyDiv w:val="1"/>
      <w:marLeft w:val="0"/>
      <w:marRight w:val="0"/>
      <w:marTop w:val="0"/>
      <w:marBottom w:val="0"/>
      <w:divBdr>
        <w:top w:val="none" w:sz="0" w:space="0" w:color="auto"/>
        <w:left w:val="none" w:sz="0" w:space="0" w:color="auto"/>
        <w:bottom w:val="none" w:sz="0" w:space="0" w:color="auto"/>
        <w:right w:val="none" w:sz="0" w:space="0" w:color="auto"/>
      </w:divBdr>
    </w:div>
    <w:div w:id="1558274167">
      <w:bodyDiv w:val="1"/>
      <w:marLeft w:val="0"/>
      <w:marRight w:val="0"/>
      <w:marTop w:val="0"/>
      <w:marBottom w:val="0"/>
      <w:divBdr>
        <w:top w:val="none" w:sz="0" w:space="0" w:color="auto"/>
        <w:left w:val="none" w:sz="0" w:space="0" w:color="auto"/>
        <w:bottom w:val="none" w:sz="0" w:space="0" w:color="auto"/>
        <w:right w:val="none" w:sz="0" w:space="0" w:color="auto"/>
      </w:divBdr>
    </w:div>
    <w:div w:id="1789545775">
      <w:bodyDiv w:val="1"/>
      <w:marLeft w:val="0"/>
      <w:marRight w:val="0"/>
      <w:marTop w:val="0"/>
      <w:marBottom w:val="0"/>
      <w:divBdr>
        <w:top w:val="none" w:sz="0" w:space="0" w:color="auto"/>
        <w:left w:val="none" w:sz="0" w:space="0" w:color="auto"/>
        <w:bottom w:val="none" w:sz="0" w:space="0" w:color="auto"/>
        <w:right w:val="none" w:sz="0" w:space="0" w:color="auto"/>
      </w:divBdr>
    </w:div>
    <w:div w:id="1807159266">
      <w:bodyDiv w:val="1"/>
      <w:marLeft w:val="0"/>
      <w:marRight w:val="0"/>
      <w:marTop w:val="0"/>
      <w:marBottom w:val="0"/>
      <w:divBdr>
        <w:top w:val="none" w:sz="0" w:space="0" w:color="auto"/>
        <w:left w:val="none" w:sz="0" w:space="0" w:color="auto"/>
        <w:bottom w:val="none" w:sz="0" w:space="0" w:color="auto"/>
        <w:right w:val="none" w:sz="0" w:space="0" w:color="auto"/>
      </w:divBdr>
    </w:div>
    <w:div w:id="1816335922">
      <w:bodyDiv w:val="1"/>
      <w:marLeft w:val="0"/>
      <w:marRight w:val="0"/>
      <w:marTop w:val="0"/>
      <w:marBottom w:val="0"/>
      <w:divBdr>
        <w:top w:val="none" w:sz="0" w:space="0" w:color="auto"/>
        <w:left w:val="none" w:sz="0" w:space="0" w:color="auto"/>
        <w:bottom w:val="none" w:sz="0" w:space="0" w:color="auto"/>
        <w:right w:val="none" w:sz="0" w:space="0" w:color="auto"/>
      </w:divBdr>
    </w:div>
    <w:div w:id="1961720210">
      <w:bodyDiv w:val="1"/>
      <w:marLeft w:val="0"/>
      <w:marRight w:val="0"/>
      <w:marTop w:val="0"/>
      <w:marBottom w:val="0"/>
      <w:divBdr>
        <w:top w:val="none" w:sz="0" w:space="0" w:color="auto"/>
        <w:left w:val="none" w:sz="0" w:space="0" w:color="auto"/>
        <w:bottom w:val="none" w:sz="0" w:space="0" w:color="auto"/>
        <w:right w:val="none" w:sz="0" w:space="0" w:color="auto"/>
      </w:divBdr>
    </w:div>
    <w:div w:id="1972857115">
      <w:bodyDiv w:val="1"/>
      <w:marLeft w:val="0"/>
      <w:marRight w:val="0"/>
      <w:marTop w:val="0"/>
      <w:marBottom w:val="0"/>
      <w:divBdr>
        <w:top w:val="none" w:sz="0" w:space="0" w:color="auto"/>
        <w:left w:val="none" w:sz="0" w:space="0" w:color="auto"/>
        <w:bottom w:val="none" w:sz="0" w:space="0" w:color="auto"/>
        <w:right w:val="none" w:sz="0" w:space="0" w:color="auto"/>
      </w:divBdr>
    </w:div>
    <w:div w:id="1991208779">
      <w:bodyDiv w:val="1"/>
      <w:marLeft w:val="0"/>
      <w:marRight w:val="0"/>
      <w:marTop w:val="0"/>
      <w:marBottom w:val="0"/>
      <w:divBdr>
        <w:top w:val="none" w:sz="0" w:space="0" w:color="auto"/>
        <w:left w:val="none" w:sz="0" w:space="0" w:color="auto"/>
        <w:bottom w:val="none" w:sz="0" w:space="0" w:color="auto"/>
        <w:right w:val="none" w:sz="0" w:space="0" w:color="auto"/>
      </w:divBdr>
    </w:div>
    <w:div w:id="2018338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eldenbivirkning.dk" TargetMode="External"/><Relationship Id="rId13" Type="http://schemas.openxmlformats.org/officeDocument/2006/relationships/image" Target="media/image6.jpe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5.jpe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5" Type="http://schemas.openxmlformats.org/officeDocument/2006/relationships/image" Target="media/image8.jpeg"/><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image" Target="media/image7.jpeg"/></Relationships>
</file>

<file path=word/_rels/settings.xml.rels><?xml version="1.0" encoding="UTF-8" standalone="yes"?>
<Relationships xmlns="http://schemas.openxmlformats.org/package/2006/relationships"><Relationship Id="rId1" Type="http://schemas.openxmlformats.org/officeDocument/2006/relationships/attachedTemplate" Target="file:///S:\QW_Docs\GOD\docs\National\LGO-RKE-REG%20008-01-SKB%20SPC%20Hum%20skabelon.dotx" TargetMode="Externa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LGO-RKE-REG 008-01-SKB SPC Hum skabelon.dotx</Template>
  <TotalTime>52</TotalTime>
  <Pages>38</Pages>
  <Words>12283</Words>
  <Characters>75315</Characters>
  <Application>Microsoft Office Word</Application>
  <DocSecurity>0</DocSecurity>
  <Lines>627</Lines>
  <Paragraphs>174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87424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Gitte Jørgensen</dc:creator>
  <cp:keywords/>
  <dc:description>2025053776, MT</dc:description>
  <cp:lastModifiedBy>Gitte Jørgensen</cp:lastModifiedBy>
  <cp:revision>8</cp:revision>
  <cp:lastPrinted>2012-08-22T08:53:00Z</cp:lastPrinted>
  <dcterms:created xsi:type="dcterms:W3CDTF">2026-03-24T12:37:00Z</dcterms:created>
  <dcterms:modified xsi:type="dcterms:W3CDTF">2026-03-25T08:06:00Z</dcterms:modified>
</cp:coreProperties>
</file>