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F73F6D" w:rsidRDefault="009260DE" w:rsidP="009260DE">
      <w:pPr>
        <w:pStyle w:val="Titel"/>
        <w:tabs>
          <w:tab w:val="right" w:pos="9356"/>
        </w:tabs>
        <w:jc w:val="left"/>
        <w:rPr>
          <w:szCs w:val="24"/>
          <w:lang w:eastAsia="en-US"/>
        </w:rPr>
      </w:pPr>
      <w:r w:rsidRPr="00C84483">
        <w:rPr>
          <w:b w:val="0"/>
          <w:szCs w:val="24"/>
          <w:lang w:eastAsia="en-US"/>
        </w:rPr>
        <w:tab/>
      </w:r>
      <w:r w:rsidR="00F73F6D" w:rsidRPr="00F73F6D">
        <w:rPr>
          <w:szCs w:val="24"/>
          <w:lang w:eastAsia="en-US"/>
        </w:rPr>
        <w:t>19. februar 2025</w:t>
      </w:r>
    </w:p>
    <w:p w:rsidR="009260DE" w:rsidRPr="00BB031A" w:rsidRDefault="009260DE" w:rsidP="009260DE">
      <w:pPr>
        <w:pStyle w:val="Titel"/>
        <w:tabs>
          <w:tab w:val="left" w:pos="8222"/>
        </w:tabs>
        <w:jc w:val="left"/>
        <w:rPr>
          <w:b w:val="0"/>
          <w:szCs w:val="24"/>
        </w:rPr>
      </w:pPr>
    </w:p>
    <w:p w:rsidR="009260DE" w:rsidRPr="00BB031A" w:rsidRDefault="009260DE" w:rsidP="009260DE">
      <w:pPr>
        <w:pStyle w:val="Titel"/>
        <w:jc w:val="left"/>
        <w:rPr>
          <w:b w:val="0"/>
          <w:szCs w:val="24"/>
        </w:rPr>
      </w:pPr>
    </w:p>
    <w:p w:rsidR="009260DE" w:rsidRPr="00BB031A" w:rsidRDefault="009260DE" w:rsidP="009260DE">
      <w:pPr>
        <w:pStyle w:val="Titel"/>
        <w:jc w:val="left"/>
        <w:rPr>
          <w:b w:val="0"/>
          <w:szCs w:val="24"/>
        </w:rPr>
      </w:pPr>
    </w:p>
    <w:p w:rsidR="009260DE" w:rsidRPr="00BB031A" w:rsidRDefault="009260DE" w:rsidP="009260DE">
      <w:pPr>
        <w:jc w:val="center"/>
        <w:rPr>
          <w:b/>
          <w:sz w:val="24"/>
          <w:szCs w:val="24"/>
        </w:rPr>
      </w:pPr>
      <w:r w:rsidRPr="00BB031A">
        <w:rPr>
          <w:b/>
          <w:sz w:val="24"/>
          <w:szCs w:val="24"/>
        </w:rPr>
        <w:t>PRODUKTRESUMÉ</w:t>
      </w:r>
    </w:p>
    <w:p w:rsidR="009260DE" w:rsidRPr="00BB031A" w:rsidRDefault="009260DE" w:rsidP="009260DE">
      <w:pPr>
        <w:jc w:val="center"/>
        <w:rPr>
          <w:b/>
          <w:sz w:val="24"/>
          <w:szCs w:val="24"/>
        </w:rPr>
      </w:pPr>
    </w:p>
    <w:p w:rsidR="009260DE" w:rsidRPr="00BB031A" w:rsidRDefault="009260DE" w:rsidP="009260DE">
      <w:pPr>
        <w:jc w:val="center"/>
        <w:rPr>
          <w:b/>
          <w:sz w:val="24"/>
          <w:szCs w:val="24"/>
        </w:rPr>
      </w:pPr>
      <w:r w:rsidRPr="00BB031A">
        <w:rPr>
          <w:b/>
          <w:sz w:val="24"/>
          <w:szCs w:val="24"/>
        </w:rPr>
        <w:t>for</w:t>
      </w:r>
    </w:p>
    <w:p w:rsidR="000B058C" w:rsidRPr="00BB031A" w:rsidRDefault="000B058C" w:rsidP="009260DE">
      <w:pPr>
        <w:jc w:val="center"/>
        <w:rPr>
          <w:b/>
          <w:sz w:val="24"/>
          <w:szCs w:val="24"/>
        </w:rPr>
      </w:pPr>
    </w:p>
    <w:p w:rsidR="009260DE" w:rsidRPr="00BB031A" w:rsidRDefault="00B6115C" w:rsidP="009260DE">
      <w:pPr>
        <w:jc w:val="center"/>
        <w:rPr>
          <w:b/>
          <w:sz w:val="24"/>
          <w:szCs w:val="24"/>
        </w:rPr>
      </w:pPr>
      <w:r w:rsidRPr="00BB031A">
        <w:rPr>
          <w:b/>
          <w:sz w:val="24"/>
          <w:szCs w:val="24"/>
        </w:rPr>
        <w:t>Rivaroxaban "Bayer</w:t>
      </w:r>
      <w:r w:rsidR="00A7136D" w:rsidRPr="00BB031A">
        <w:rPr>
          <w:b/>
          <w:sz w:val="24"/>
          <w:szCs w:val="24"/>
        </w:rPr>
        <w:t>", filmovertrukne tabletter 2,5 mg</w:t>
      </w:r>
    </w:p>
    <w:p w:rsidR="009260DE" w:rsidRPr="00BB031A" w:rsidRDefault="009260DE" w:rsidP="009260DE">
      <w:pPr>
        <w:jc w:val="both"/>
        <w:rPr>
          <w:sz w:val="24"/>
          <w:szCs w:val="24"/>
        </w:rPr>
      </w:pPr>
    </w:p>
    <w:p w:rsidR="009260DE" w:rsidRPr="00BB031A" w:rsidRDefault="009260DE" w:rsidP="009260DE">
      <w:pPr>
        <w:jc w:val="both"/>
        <w:rPr>
          <w:sz w:val="24"/>
          <w:szCs w:val="24"/>
        </w:rPr>
      </w:pPr>
    </w:p>
    <w:p w:rsidR="009260DE" w:rsidRPr="00BB031A" w:rsidRDefault="009260DE" w:rsidP="009260DE">
      <w:pPr>
        <w:tabs>
          <w:tab w:val="left" w:pos="851"/>
        </w:tabs>
        <w:ind w:left="851" w:hanging="851"/>
        <w:rPr>
          <w:b/>
          <w:sz w:val="24"/>
          <w:szCs w:val="24"/>
        </w:rPr>
      </w:pPr>
      <w:r w:rsidRPr="00BB031A">
        <w:rPr>
          <w:b/>
          <w:sz w:val="24"/>
          <w:szCs w:val="24"/>
        </w:rPr>
        <w:t>0.</w:t>
      </w:r>
      <w:r w:rsidRPr="00BB031A">
        <w:rPr>
          <w:b/>
          <w:sz w:val="24"/>
          <w:szCs w:val="24"/>
        </w:rPr>
        <w:tab/>
        <w:t>D.SP.NR.</w:t>
      </w:r>
    </w:p>
    <w:p w:rsidR="009260DE" w:rsidRPr="00C84483" w:rsidRDefault="00A7136D" w:rsidP="009260DE">
      <w:pPr>
        <w:tabs>
          <w:tab w:val="left" w:pos="851"/>
        </w:tabs>
        <w:ind w:left="851"/>
        <w:rPr>
          <w:sz w:val="24"/>
          <w:szCs w:val="24"/>
        </w:rPr>
      </w:pPr>
      <w:r>
        <w:rPr>
          <w:sz w:val="24"/>
          <w:szCs w:val="24"/>
        </w:rPr>
        <w:t>32785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F51B8" w:rsidP="009260DE">
      <w:pPr>
        <w:tabs>
          <w:tab w:val="left" w:pos="851"/>
        </w:tabs>
        <w:ind w:left="851"/>
        <w:rPr>
          <w:sz w:val="24"/>
          <w:szCs w:val="24"/>
        </w:rPr>
      </w:pPr>
      <w:r w:rsidRPr="001F51B8">
        <w:rPr>
          <w:sz w:val="24"/>
          <w:szCs w:val="24"/>
        </w:rPr>
        <w:t xml:space="preserve">Rivaroxaban </w:t>
      </w:r>
      <w:r>
        <w:rPr>
          <w:sz w:val="24"/>
          <w:szCs w:val="24"/>
        </w:rPr>
        <w:t>"</w:t>
      </w:r>
      <w:r w:rsidRPr="001F51B8">
        <w:rPr>
          <w:sz w:val="24"/>
          <w:szCs w:val="24"/>
        </w:rPr>
        <w:t>Bayer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F51B8" w:rsidRPr="001F51B8" w:rsidRDefault="001F51B8" w:rsidP="001F51B8">
      <w:pPr>
        <w:tabs>
          <w:tab w:val="left" w:pos="851"/>
        </w:tabs>
        <w:ind w:left="851"/>
        <w:rPr>
          <w:sz w:val="24"/>
          <w:szCs w:val="24"/>
        </w:rPr>
      </w:pPr>
      <w:r w:rsidRPr="001F51B8">
        <w:rPr>
          <w:sz w:val="24"/>
          <w:szCs w:val="24"/>
        </w:rPr>
        <w:t>Hver filmovertrukke</w:t>
      </w:r>
      <w:r w:rsidR="00954873">
        <w:rPr>
          <w:sz w:val="24"/>
          <w:szCs w:val="24"/>
        </w:rPr>
        <w:t>t</w:t>
      </w:r>
      <w:r w:rsidRPr="001F51B8">
        <w:rPr>
          <w:sz w:val="24"/>
          <w:szCs w:val="24"/>
        </w:rPr>
        <w:t xml:space="preserve"> tablet indeholder 2,5 mg rivaroxaban.</w:t>
      </w:r>
    </w:p>
    <w:p w:rsidR="00954873" w:rsidRDefault="00954873" w:rsidP="001F51B8">
      <w:pPr>
        <w:tabs>
          <w:tab w:val="left" w:pos="851"/>
        </w:tabs>
        <w:ind w:left="851"/>
        <w:rPr>
          <w:sz w:val="24"/>
          <w:szCs w:val="24"/>
        </w:rPr>
      </w:pPr>
    </w:p>
    <w:p w:rsidR="001F51B8" w:rsidRPr="001F51B8" w:rsidRDefault="001F51B8" w:rsidP="001F51B8">
      <w:pPr>
        <w:tabs>
          <w:tab w:val="left" w:pos="851"/>
        </w:tabs>
        <w:ind w:left="851"/>
        <w:rPr>
          <w:sz w:val="24"/>
          <w:szCs w:val="24"/>
        </w:rPr>
      </w:pPr>
      <w:r w:rsidRPr="001F51B8">
        <w:rPr>
          <w:sz w:val="24"/>
          <w:szCs w:val="24"/>
          <w:u w:val="single"/>
        </w:rPr>
        <w:t>Hjælpestof, som behandleren skal være opmærksom på</w:t>
      </w:r>
    </w:p>
    <w:p w:rsidR="001F51B8" w:rsidRPr="001F51B8" w:rsidRDefault="001F51B8" w:rsidP="001F51B8">
      <w:pPr>
        <w:tabs>
          <w:tab w:val="left" w:pos="851"/>
        </w:tabs>
        <w:ind w:left="851"/>
        <w:rPr>
          <w:sz w:val="24"/>
          <w:szCs w:val="24"/>
        </w:rPr>
      </w:pPr>
      <w:r w:rsidRPr="001F51B8">
        <w:rPr>
          <w:sz w:val="24"/>
          <w:szCs w:val="24"/>
        </w:rPr>
        <w:t>Hver filmovertrukke</w:t>
      </w:r>
      <w:r w:rsidR="00F6128B">
        <w:rPr>
          <w:sz w:val="24"/>
          <w:szCs w:val="24"/>
        </w:rPr>
        <w:t>t</w:t>
      </w:r>
      <w:r w:rsidRPr="001F51B8">
        <w:rPr>
          <w:sz w:val="24"/>
          <w:szCs w:val="24"/>
        </w:rPr>
        <w:t xml:space="preserve"> tablet indeholder 34 mg lactose (som monohydrat).</w:t>
      </w:r>
    </w:p>
    <w:p w:rsidR="001F51B8" w:rsidRPr="001F51B8" w:rsidRDefault="001F51B8" w:rsidP="001F51B8">
      <w:pPr>
        <w:tabs>
          <w:tab w:val="left" w:pos="851"/>
        </w:tabs>
        <w:ind w:left="851"/>
        <w:rPr>
          <w:sz w:val="24"/>
          <w:szCs w:val="24"/>
        </w:rPr>
      </w:pPr>
    </w:p>
    <w:p w:rsidR="001F51B8" w:rsidRPr="001F51B8" w:rsidRDefault="001F51B8" w:rsidP="001F51B8">
      <w:pPr>
        <w:tabs>
          <w:tab w:val="left" w:pos="851"/>
        </w:tabs>
        <w:ind w:left="851"/>
        <w:rPr>
          <w:sz w:val="24"/>
          <w:szCs w:val="24"/>
        </w:rPr>
      </w:pPr>
      <w:r w:rsidRPr="001F51B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75379C" w:rsidRPr="0075379C" w:rsidRDefault="0075379C" w:rsidP="0075379C">
      <w:pPr>
        <w:tabs>
          <w:tab w:val="left" w:pos="851"/>
        </w:tabs>
        <w:ind w:left="851"/>
        <w:rPr>
          <w:sz w:val="24"/>
          <w:szCs w:val="24"/>
        </w:rPr>
      </w:pPr>
      <w:r w:rsidRPr="0075379C">
        <w:rPr>
          <w:sz w:val="24"/>
          <w:szCs w:val="24"/>
        </w:rPr>
        <w:t>Filmovertruk</w:t>
      </w:r>
      <w:r>
        <w:rPr>
          <w:sz w:val="24"/>
          <w:szCs w:val="24"/>
        </w:rPr>
        <w:t>ne tabletter</w:t>
      </w:r>
      <w:r w:rsidR="006C6C25">
        <w:rPr>
          <w:sz w:val="24"/>
          <w:szCs w:val="24"/>
        </w:rPr>
        <w:t xml:space="preserve"> (tabletter)</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sz w:val="24"/>
          <w:szCs w:val="24"/>
        </w:rPr>
      </w:pPr>
      <w:r w:rsidRPr="0075379C">
        <w:rPr>
          <w:sz w:val="24"/>
          <w:szCs w:val="24"/>
        </w:rPr>
        <w:t>Lysegule, runde</w:t>
      </w:r>
      <w:r>
        <w:rPr>
          <w:sz w:val="24"/>
          <w:szCs w:val="24"/>
        </w:rPr>
        <w:t>,</w:t>
      </w:r>
      <w:r w:rsidRPr="0075379C">
        <w:rPr>
          <w:sz w:val="24"/>
          <w:szCs w:val="24"/>
        </w:rPr>
        <w:t xml:space="preserve"> bikonvekse tabletter (6 mm diameter, 9 mm krumningsradius) mærket med et Bayer-kors på den ene side og "2,5" samt en trekant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5379C" w:rsidRPr="0075379C" w:rsidRDefault="0075379C" w:rsidP="0075379C">
      <w:pPr>
        <w:tabs>
          <w:tab w:val="left" w:pos="851"/>
        </w:tabs>
        <w:ind w:left="851"/>
        <w:rPr>
          <w:sz w:val="24"/>
          <w:szCs w:val="24"/>
        </w:rPr>
      </w:pPr>
      <w:r w:rsidRPr="0075379C">
        <w:rPr>
          <w:sz w:val="24"/>
          <w:szCs w:val="24"/>
        </w:rPr>
        <w:t>Rivaroxaban "Bayer", i kombination med acetylsalicylsyre (ASA) eller med ASA og clopidogrel eller ticlopidin, er indiceret til forebyggelse af aterotrombotiske hændelser hos voksne patienter efter et akut koronarsyndrom (AKS) med forhøjede hjertemarkører (se pkt. 4.3, 4.4 og 5.1).</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sz w:val="24"/>
          <w:szCs w:val="24"/>
        </w:rPr>
      </w:pPr>
      <w:r w:rsidRPr="0075379C">
        <w:rPr>
          <w:sz w:val="24"/>
          <w:szCs w:val="24"/>
        </w:rPr>
        <w:t>Rivaroxaban "Bayer", i kombination med acetylsalicylsyre (ASA) er indiceret til forebyggelse af aterotrombotiske hændelser hos voksne patienter med koronararteriesygdom (CAD) eller symptomatisk perifer arteriesygdom (PAD) med høj risiko for iskæmiske hændelser.</w:t>
      </w:r>
    </w:p>
    <w:p w:rsidR="0075379C" w:rsidRPr="0075379C" w:rsidRDefault="0075379C" w:rsidP="0075379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2C1EC0">
        <w:rPr>
          <w:b/>
          <w:sz w:val="24"/>
          <w:szCs w:val="24"/>
        </w:rPr>
        <w:t>administration</w:t>
      </w:r>
    </w:p>
    <w:p w:rsidR="00AC2A2E" w:rsidRDefault="00AC2A2E" w:rsidP="0075379C">
      <w:pPr>
        <w:tabs>
          <w:tab w:val="left" w:pos="851"/>
        </w:tabs>
        <w:ind w:left="851"/>
        <w:rPr>
          <w:iCs/>
          <w:sz w:val="24"/>
          <w:szCs w:val="24"/>
          <w:u w:val="single"/>
        </w:rPr>
      </w:pPr>
    </w:p>
    <w:p w:rsidR="0075379C" w:rsidRPr="0075379C" w:rsidRDefault="0075379C" w:rsidP="0075379C">
      <w:pPr>
        <w:tabs>
          <w:tab w:val="left" w:pos="851"/>
        </w:tabs>
        <w:ind w:left="851"/>
        <w:rPr>
          <w:iCs/>
          <w:sz w:val="24"/>
          <w:szCs w:val="24"/>
          <w:u w:val="single"/>
        </w:rPr>
      </w:pPr>
      <w:r w:rsidRPr="0075379C">
        <w:rPr>
          <w:iCs/>
          <w:sz w:val="24"/>
          <w:szCs w:val="24"/>
          <w:u w:val="single"/>
        </w:rPr>
        <w:t>Dosering</w:t>
      </w:r>
    </w:p>
    <w:p w:rsidR="0075379C" w:rsidRPr="0075379C" w:rsidRDefault="0075379C" w:rsidP="0075379C">
      <w:pPr>
        <w:tabs>
          <w:tab w:val="left" w:pos="851"/>
        </w:tabs>
        <w:ind w:left="851"/>
        <w:rPr>
          <w:sz w:val="24"/>
          <w:szCs w:val="24"/>
        </w:rPr>
      </w:pPr>
      <w:r w:rsidRPr="0075379C">
        <w:rPr>
          <w:sz w:val="24"/>
          <w:szCs w:val="24"/>
        </w:rPr>
        <w:t xml:space="preserve">Den anbefalede dosis er 2,5 mg to gange </w:t>
      </w:r>
      <w:r w:rsidR="009A3B71">
        <w:rPr>
          <w:sz w:val="24"/>
          <w:szCs w:val="24"/>
        </w:rPr>
        <w:t>daglig</w:t>
      </w:r>
      <w:r w:rsidRPr="0075379C">
        <w:rPr>
          <w:sz w:val="24"/>
          <w:szCs w:val="24"/>
        </w:rPr>
        <w:t>.</w:t>
      </w:r>
    </w:p>
    <w:p w:rsidR="0075379C" w:rsidRPr="0075379C" w:rsidRDefault="0075379C" w:rsidP="0075379C">
      <w:pPr>
        <w:tabs>
          <w:tab w:val="left" w:pos="851"/>
        </w:tabs>
        <w:ind w:left="851"/>
        <w:rPr>
          <w:sz w:val="24"/>
          <w:szCs w:val="24"/>
        </w:rPr>
      </w:pPr>
    </w:p>
    <w:p w:rsidR="0075379C" w:rsidRPr="0075379C" w:rsidRDefault="0075379C" w:rsidP="00AC2A2E">
      <w:pPr>
        <w:numPr>
          <w:ilvl w:val="0"/>
          <w:numId w:val="6"/>
        </w:numPr>
        <w:tabs>
          <w:tab w:val="left" w:pos="851"/>
        </w:tabs>
        <w:ind w:left="851" w:firstLine="0"/>
        <w:rPr>
          <w:i/>
          <w:sz w:val="24"/>
          <w:szCs w:val="24"/>
          <w:u w:val="single"/>
        </w:rPr>
      </w:pPr>
      <w:r w:rsidRPr="0075379C">
        <w:rPr>
          <w:i/>
          <w:sz w:val="24"/>
          <w:szCs w:val="24"/>
        </w:rPr>
        <w:t>Akut koronarsyndrom (</w:t>
      </w:r>
      <w:r w:rsidRPr="0075379C">
        <w:rPr>
          <w:i/>
          <w:sz w:val="24"/>
          <w:szCs w:val="24"/>
          <w:u w:val="single"/>
        </w:rPr>
        <w:t>AKS</w:t>
      </w:r>
      <w:r w:rsidRPr="0075379C">
        <w:rPr>
          <w:i/>
          <w:sz w:val="24"/>
          <w:szCs w:val="24"/>
        </w:rPr>
        <w:t>)</w:t>
      </w:r>
    </w:p>
    <w:p w:rsidR="0075379C" w:rsidRPr="0075379C" w:rsidRDefault="0075379C" w:rsidP="0075379C">
      <w:pPr>
        <w:tabs>
          <w:tab w:val="left" w:pos="851"/>
        </w:tabs>
        <w:ind w:left="851"/>
        <w:rPr>
          <w:sz w:val="24"/>
          <w:szCs w:val="24"/>
        </w:rPr>
      </w:pPr>
      <w:r w:rsidRPr="0075379C">
        <w:rPr>
          <w:sz w:val="24"/>
          <w:szCs w:val="24"/>
        </w:rPr>
        <w:t xml:space="preserve">Patienter, der tager rivaroxaban 2,5 mg to gange </w:t>
      </w:r>
      <w:r w:rsidR="009A3B71">
        <w:rPr>
          <w:sz w:val="24"/>
          <w:szCs w:val="24"/>
        </w:rPr>
        <w:t>daglig</w:t>
      </w:r>
      <w:r w:rsidRPr="0075379C">
        <w:rPr>
          <w:sz w:val="24"/>
          <w:szCs w:val="24"/>
        </w:rPr>
        <w:t>, bør også tage en daglig dosis på 75 </w:t>
      </w:r>
      <w:r w:rsidRPr="0075379C">
        <w:rPr>
          <w:sz w:val="24"/>
          <w:szCs w:val="24"/>
        </w:rPr>
        <w:noBreakHyphen/>
        <w:t> 100 mg ASA eller en daglig dosis af 75 - 100 mg ASA i tillæg til enten en daglig dosis på 75 mg clopidogrel eller en daglig standarddosis af ticlopidin.</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sz w:val="24"/>
          <w:szCs w:val="24"/>
        </w:rPr>
      </w:pPr>
      <w:r w:rsidRPr="0075379C">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sz w:val="24"/>
          <w:szCs w:val="24"/>
        </w:rPr>
      </w:pPr>
      <w:r w:rsidRPr="0075379C">
        <w:rPr>
          <w:sz w:val="24"/>
          <w:szCs w:val="24"/>
        </w:rPr>
        <w:t>Behandling bør startes snarest muligt efter stabilisering af AKShændelsen (herunder revaskularisationsprocedurer), tidligst 24 timer efter indlæggelse på hospitalet og på det tidspunkt, hvor parenteral antikoagulationsbehandling normalt ville blive seponeret.</w:t>
      </w:r>
    </w:p>
    <w:p w:rsidR="0075379C" w:rsidRPr="0075379C" w:rsidRDefault="0075379C" w:rsidP="0075379C">
      <w:pPr>
        <w:tabs>
          <w:tab w:val="left" w:pos="851"/>
        </w:tabs>
        <w:ind w:left="851"/>
        <w:rPr>
          <w:sz w:val="24"/>
          <w:szCs w:val="24"/>
        </w:rPr>
      </w:pPr>
    </w:p>
    <w:p w:rsidR="0075379C" w:rsidRPr="0075379C" w:rsidRDefault="0075379C" w:rsidP="00AC2A2E">
      <w:pPr>
        <w:numPr>
          <w:ilvl w:val="0"/>
          <w:numId w:val="6"/>
        </w:numPr>
        <w:tabs>
          <w:tab w:val="left" w:pos="851"/>
        </w:tabs>
        <w:ind w:left="851" w:firstLine="0"/>
        <w:rPr>
          <w:i/>
          <w:sz w:val="24"/>
          <w:szCs w:val="24"/>
          <w:u w:val="single"/>
          <w:lang w:val="sv-SE"/>
        </w:rPr>
      </w:pPr>
      <w:r w:rsidRPr="0075379C">
        <w:rPr>
          <w:i/>
          <w:sz w:val="24"/>
          <w:szCs w:val="24"/>
          <w:lang w:val="sv-SE"/>
        </w:rPr>
        <w:t>Koronararteriesygdom (CAD) /perifer arteriesygdom (PAD)</w:t>
      </w:r>
    </w:p>
    <w:p w:rsidR="0075379C" w:rsidRPr="0075379C" w:rsidRDefault="0075379C" w:rsidP="0075379C">
      <w:pPr>
        <w:tabs>
          <w:tab w:val="left" w:pos="851"/>
        </w:tabs>
        <w:ind w:left="851"/>
        <w:rPr>
          <w:sz w:val="24"/>
          <w:szCs w:val="24"/>
        </w:rPr>
      </w:pPr>
      <w:r w:rsidRPr="0075379C">
        <w:rPr>
          <w:sz w:val="24"/>
          <w:szCs w:val="24"/>
        </w:rPr>
        <w:t xml:space="preserve">Patienter, der tager rivaroxaban 2,5 mg to gange </w:t>
      </w:r>
      <w:r w:rsidR="009A3B71">
        <w:rPr>
          <w:sz w:val="24"/>
          <w:szCs w:val="24"/>
        </w:rPr>
        <w:t>daglig</w:t>
      </w:r>
      <w:r w:rsidRPr="0075379C">
        <w:rPr>
          <w:sz w:val="24"/>
          <w:szCs w:val="24"/>
        </w:rPr>
        <w:t>, bør også tage en daglig dosis af 75 </w:t>
      </w:r>
      <w:r w:rsidRPr="0075379C">
        <w:rPr>
          <w:sz w:val="24"/>
          <w:szCs w:val="24"/>
        </w:rPr>
        <w:noBreakHyphen/>
        <w:t> 100 mg ASA.</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sz w:val="24"/>
          <w:szCs w:val="24"/>
        </w:rPr>
      </w:pPr>
      <w:r w:rsidRPr="0075379C">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sz w:val="24"/>
          <w:szCs w:val="24"/>
        </w:rPr>
      </w:pPr>
      <w:r w:rsidRPr="0075379C">
        <w:rPr>
          <w:sz w:val="24"/>
          <w:szCs w:val="24"/>
        </w:rPr>
        <w:t>Behandlingsvarigheden skal bestemmes for hver enkelt patient baseret på regelmæssige evalueringer, og risikoen for trombotiske hændelser versus blødningsrisikoen skal overvejes.</w:t>
      </w:r>
    </w:p>
    <w:p w:rsidR="0075379C" w:rsidRPr="0075379C" w:rsidRDefault="0075379C" w:rsidP="0075379C">
      <w:pPr>
        <w:tabs>
          <w:tab w:val="left" w:pos="851"/>
        </w:tabs>
        <w:ind w:left="851"/>
        <w:rPr>
          <w:sz w:val="24"/>
          <w:szCs w:val="24"/>
        </w:rPr>
      </w:pPr>
    </w:p>
    <w:p w:rsidR="0075379C" w:rsidRPr="0075379C" w:rsidRDefault="0075379C" w:rsidP="00AC2A2E">
      <w:pPr>
        <w:numPr>
          <w:ilvl w:val="0"/>
          <w:numId w:val="6"/>
        </w:numPr>
        <w:tabs>
          <w:tab w:val="left" w:pos="851"/>
        </w:tabs>
        <w:ind w:left="851" w:firstLine="0"/>
        <w:rPr>
          <w:i/>
          <w:sz w:val="24"/>
          <w:szCs w:val="24"/>
          <w:u w:val="single"/>
        </w:rPr>
      </w:pPr>
      <w:r w:rsidRPr="0075379C">
        <w:rPr>
          <w:i/>
          <w:sz w:val="24"/>
          <w:szCs w:val="24"/>
          <w:u w:val="single"/>
        </w:rPr>
        <w:t>ACS, CAD/PAD</w:t>
      </w:r>
    </w:p>
    <w:p w:rsidR="0075379C" w:rsidRPr="0075379C" w:rsidRDefault="0075379C" w:rsidP="0075379C">
      <w:pPr>
        <w:tabs>
          <w:tab w:val="left" w:pos="851"/>
        </w:tabs>
        <w:ind w:left="851"/>
        <w:rPr>
          <w:i/>
          <w:sz w:val="24"/>
          <w:szCs w:val="24"/>
          <w:u w:val="single"/>
          <w:lang w:val="en-US"/>
        </w:rPr>
      </w:pPr>
    </w:p>
    <w:p w:rsidR="0075379C" w:rsidRPr="0075379C" w:rsidRDefault="0075379C" w:rsidP="0075379C">
      <w:pPr>
        <w:tabs>
          <w:tab w:val="left" w:pos="851"/>
        </w:tabs>
        <w:ind w:left="851"/>
        <w:rPr>
          <w:i/>
          <w:sz w:val="24"/>
          <w:szCs w:val="24"/>
        </w:rPr>
      </w:pPr>
      <w:r w:rsidRPr="0075379C">
        <w:rPr>
          <w:i/>
          <w:sz w:val="24"/>
          <w:szCs w:val="24"/>
        </w:rPr>
        <w:t>Administration sammen med antitrombotisk behandling</w:t>
      </w:r>
    </w:p>
    <w:p w:rsidR="0075379C" w:rsidRPr="0075379C" w:rsidRDefault="0075379C" w:rsidP="0075379C">
      <w:pPr>
        <w:tabs>
          <w:tab w:val="left" w:pos="851"/>
        </w:tabs>
        <w:ind w:left="851"/>
        <w:rPr>
          <w:sz w:val="24"/>
          <w:szCs w:val="24"/>
        </w:rPr>
      </w:pPr>
      <w:r w:rsidRPr="0075379C">
        <w:rPr>
          <w:sz w:val="24"/>
          <w:szCs w:val="24"/>
        </w:rPr>
        <w:t xml:space="preserve">Hos patienter med en akut trombotisk hændelse eller et vaskulært indgreb og et behov for dobbelt antitrombotisk behandling, skal den fortsatte behandling med rivaroxaban 2,5 mg to gange </w:t>
      </w:r>
      <w:r w:rsidR="009A3B71">
        <w:rPr>
          <w:sz w:val="24"/>
          <w:szCs w:val="24"/>
        </w:rPr>
        <w:t>daglig</w:t>
      </w:r>
      <w:r w:rsidRPr="0075379C">
        <w:rPr>
          <w:sz w:val="24"/>
          <w:szCs w:val="24"/>
        </w:rPr>
        <w:t xml:space="preserve"> evalueres, afhængigt af hændelsestypen eller indgrebet og det antitrombotiske program. </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sz w:val="24"/>
          <w:szCs w:val="24"/>
        </w:rPr>
      </w:pPr>
      <w:r w:rsidRPr="0075379C">
        <w:rPr>
          <w:sz w:val="24"/>
          <w:szCs w:val="24"/>
        </w:rPr>
        <w:t xml:space="preserve">Rivaroxabans sikkerhed og virkning ved 2,5 mg to gange </w:t>
      </w:r>
      <w:r w:rsidR="009A3B71">
        <w:rPr>
          <w:sz w:val="24"/>
          <w:szCs w:val="24"/>
        </w:rPr>
        <w:t>daglig</w:t>
      </w:r>
      <w:r w:rsidRPr="0075379C">
        <w:rPr>
          <w:sz w:val="24"/>
          <w:szCs w:val="24"/>
        </w:rPr>
        <w:t xml:space="preserve"> i kombination med dobbelt antitrombotisk behandling er kun blevet undersøgt hos patienter</w:t>
      </w:r>
    </w:p>
    <w:p w:rsidR="0075379C" w:rsidRPr="0075379C" w:rsidRDefault="0075379C" w:rsidP="0075379C">
      <w:pPr>
        <w:tabs>
          <w:tab w:val="left" w:pos="851"/>
        </w:tabs>
        <w:ind w:left="851"/>
        <w:rPr>
          <w:sz w:val="24"/>
          <w:szCs w:val="24"/>
        </w:rPr>
      </w:pPr>
      <w:r w:rsidRPr="0075379C">
        <w:rPr>
          <w:sz w:val="24"/>
          <w:szCs w:val="24"/>
        </w:rPr>
        <w:t>med nyligt ACS i kombination med ASA plus clopidogrel/ticlopidin (se pkt. 4.1), og</w:t>
      </w:r>
    </w:p>
    <w:p w:rsidR="0075379C" w:rsidRPr="0075379C" w:rsidRDefault="0075379C" w:rsidP="0075379C">
      <w:pPr>
        <w:tabs>
          <w:tab w:val="left" w:pos="851"/>
        </w:tabs>
        <w:ind w:left="851"/>
        <w:rPr>
          <w:sz w:val="24"/>
          <w:szCs w:val="24"/>
        </w:rPr>
      </w:pPr>
      <w:r w:rsidRPr="0075379C">
        <w:rPr>
          <w:sz w:val="24"/>
          <w:szCs w:val="24"/>
        </w:rPr>
        <w:t>efter nylig revaskulariseringsprocedure af den nedre ekstremitet som følge af symptomatisk PAD i kombination med ASA og korttidsvarende brug af clopidogrel, hvis det er relevant (se pkt. 4.4 og 5.1)</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sz w:val="24"/>
          <w:szCs w:val="24"/>
        </w:rPr>
      </w:pPr>
      <w:r w:rsidRPr="0075379C">
        <w:rPr>
          <w:i/>
          <w:sz w:val="24"/>
          <w:szCs w:val="24"/>
        </w:rPr>
        <w:t>Glemt dosis</w:t>
      </w:r>
    </w:p>
    <w:p w:rsidR="0075379C" w:rsidRPr="0075379C" w:rsidRDefault="0075379C" w:rsidP="0075379C">
      <w:pPr>
        <w:tabs>
          <w:tab w:val="left" w:pos="851"/>
        </w:tabs>
        <w:ind w:left="851"/>
        <w:rPr>
          <w:sz w:val="24"/>
          <w:szCs w:val="24"/>
        </w:rPr>
      </w:pPr>
      <w:r w:rsidRPr="0075379C">
        <w:rPr>
          <w:sz w:val="24"/>
          <w:szCs w:val="24"/>
        </w:rPr>
        <w:t>Hvis en dosis springes over, skal patienten fortsætte med den regelmæssige dosis som anbefalet på det næste skemalagte tidspunkt. Der må ikke tages en dobbeltdosis som erstatning for en manglende dosis.</w:t>
      </w:r>
    </w:p>
    <w:p w:rsidR="0075379C" w:rsidRPr="0075379C" w:rsidRDefault="0075379C" w:rsidP="0075379C">
      <w:pPr>
        <w:tabs>
          <w:tab w:val="left" w:pos="851"/>
        </w:tabs>
        <w:ind w:left="851"/>
        <w:rPr>
          <w:i/>
          <w:sz w:val="24"/>
          <w:szCs w:val="24"/>
        </w:rPr>
      </w:pPr>
    </w:p>
    <w:p w:rsidR="0075379C" w:rsidRPr="0075379C" w:rsidRDefault="0075379C" w:rsidP="0075379C">
      <w:pPr>
        <w:tabs>
          <w:tab w:val="left" w:pos="851"/>
        </w:tabs>
        <w:ind w:left="851"/>
        <w:rPr>
          <w:i/>
          <w:sz w:val="24"/>
          <w:szCs w:val="24"/>
        </w:rPr>
      </w:pPr>
      <w:r w:rsidRPr="0075379C">
        <w:rPr>
          <w:i/>
          <w:sz w:val="24"/>
          <w:szCs w:val="24"/>
        </w:rPr>
        <w:lastRenderedPageBreak/>
        <w:t>Skift fra vitamin K-antagonister (VKA) til rivaroxaban</w:t>
      </w:r>
    </w:p>
    <w:p w:rsidR="0075379C" w:rsidRPr="0075379C" w:rsidRDefault="0075379C" w:rsidP="0075379C">
      <w:pPr>
        <w:tabs>
          <w:tab w:val="left" w:pos="851"/>
        </w:tabs>
        <w:ind w:left="851"/>
        <w:rPr>
          <w:sz w:val="24"/>
          <w:szCs w:val="24"/>
        </w:rPr>
      </w:pPr>
      <w:r w:rsidRPr="0075379C">
        <w:rPr>
          <w:sz w:val="24"/>
          <w:szCs w:val="24"/>
        </w:rPr>
        <w:t>Ved skift af patienter fra VKA til rivaroxaban kan der optræde en falsk stigning i International Normalised Ratio (INR)-værdien efter indtagelse af rivaroxaban. INR er ikke et pålideligt mål for rivaroxabans antikoagulerende aktivitet og bør derfor ikke benyttes (se pkt. 4.5).</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sz w:val="24"/>
          <w:szCs w:val="24"/>
        </w:rPr>
      </w:pPr>
      <w:r w:rsidRPr="0075379C">
        <w:rPr>
          <w:i/>
          <w:sz w:val="24"/>
          <w:szCs w:val="24"/>
        </w:rPr>
        <w:t>Skift fra rivaroxaban til vitamin K-antagonister (VKA)</w:t>
      </w:r>
    </w:p>
    <w:p w:rsidR="0075379C" w:rsidRPr="0075379C" w:rsidRDefault="0075379C" w:rsidP="0075379C">
      <w:pPr>
        <w:tabs>
          <w:tab w:val="left" w:pos="851"/>
        </w:tabs>
        <w:ind w:left="851"/>
        <w:rPr>
          <w:sz w:val="24"/>
          <w:szCs w:val="24"/>
        </w:rPr>
      </w:pPr>
      <w:r w:rsidRPr="0075379C">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rsidR="0075379C" w:rsidRPr="0075379C" w:rsidRDefault="0075379C" w:rsidP="0075379C">
      <w:pPr>
        <w:tabs>
          <w:tab w:val="left" w:pos="851"/>
        </w:tabs>
        <w:ind w:left="851"/>
        <w:rPr>
          <w:sz w:val="24"/>
          <w:szCs w:val="24"/>
        </w:rPr>
      </w:pPr>
      <w:r w:rsidRPr="0075379C">
        <w:rPr>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sz w:val="24"/>
          <w:szCs w:val="24"/>
        </w:rPr>
      </w:pPr>
      <w:r w:rsidRPr="0075379C">
        <w:rPr>
          <w:i/>
          <w:sz w:val="24"/>
          <w:szCs w:val="24"/>
        </w:rPr>
        <w:t>Skift fra parenterale antikoagulantia til rivaroxaban</w:t>
      </w:r>
    </w:p>
    <w:p w:rsidR="0075379C" w:rsidRPr="0075379C" w:rsidRDefault="0075379C" w:rsidP="0075379C">
      <w:pPr>
        <w:tabs>
          <w:tab w:val="left" w:pos="851"/>
        </w:tabs>
        <w:ind w:left="851"/>
        <w:rPr>
          <w:sz w:val="24"/>
          <w:szCs w:val="24"/>
        </w:rPr>
      </w:pPr>
      <w:r w:rsidRPr="0075379C">
        <w:rPr>
          <w:sz w:val="24"/>
          <w:szCs w:val="24"/>
        </w:rPr>
        <w:t>For patienter, der aktuelt tager et parenteralt antikoagulans, skal det parenterale antikoagulans seponeres og rivaroxaban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sz w:val="24"/>
          <w:szCs w:val="24"/>
        </w:rPr>
      </w:pPr>
      <w:r w:rsidRPr="0075379C">
        <w:rPr>
          <w:i/>
          <w:sz w:val="24"/>
          <w:szCs w:val="24"/>
        </w:rPr>
        <w:t>Skift fra rivaroxaban til parenterale antikoagulantia</w:t>
      </w:r>
    </w:p>
    <w:p w:rsidR="0075379C" w:rsidRPr="0075379C" w:rsidRDefault="0075379C" w:rsidP="0075379C">
      <w:pPr>
        <w:tabs>
          <w:tab w:val="left" w:pos="851"/>
        </w:tabs>
        <w:ind w:left="851"/>
        <w:rPr>
          <w:sz w:val="24"/>
          <w:szCs w:val="24"/>
        </w:rPr>
      </w:pPr>
      <w:r w:rsidRPr="0075379C">
        <w:rPr>
          <w:sz w:val="24"/>
          <w:szCs w:val="24"/>
        </w:rPr>
        <w:t>Første dosis af det parenterale antikoagulans administreres på tidspunktet for næste planlagte administration af rivaroxaban.</w:t>
      </w:r>
    </w:p>
    <w:p w:rsidR="0075379C" w:rsidRPr="0075379C" w:rsidRDefault="0075379C" w:rsidP="0075379C">
      <w:pPr>
        <w:tabs>
          <w:tab w:val="left" w:pos="851"/>
        </w:tabs>
        <w:ind w:left="851"/>
        <w:rPr>
          <w:sz w:val="24"/>
          <w:szCs w:val="24"/>
          <w:u w:val="single"/>
        </w:rPr>
      </w:pPr>
    </w:p>
    <w:p w:rsidR="0075379C" w:rsidRPr="0075379C" w:rsidRDefault="0075379C" w:rsidP="0075379C">
      <w:pPr>
        <w:tabs>
          <w:tab w:val="left" w:pos="851"/>
        </w:tabs>
        <w:ind w:left="851"/>
        <w:rPr>
          <w:sz w:val="24"/>
          <w:szCs w:val="24"/>
          <w:u w:val="single"/>
        </w:rPr>
      </w:pPr>
      <w:r w:rsidRPr="0075379C">
        <w:rPr>
          <w:sz w:val="24"/>
          <w:szCs w:val="24"/>
          <w:u w:val="single"/>
        </w:rPr>
        <w:t>Særlige populationer</w:t>
      </w:r>
    </w:p>
    <w:p w:rsidR="00AC2A2E" w:rsidRDefault="00AC2A2E" w:rsidP="0075379C">
      <w:pPr>
        <w:tabs>
          <w:tab w:val="left" w:pos="851"/>
        </w:tabs>
        <w:ind w:left="851"/>
        <w:rPr>
          <w:i/>
          <w:iCs/>
          <w:sz w:val="24"/>
          <w:szCs w:val="24"/>
        </w:rPr>
      </w:pPr>
    </w:p>
    <w:p w:rsidR="0075379C" w:rsidRPr="0075379C" w:rsidRDefault="0075379C" w:rsidP="0075379C">
      <w:pPr>
        <w:tabs>
          <w:tab w:val="left" w:pos="851"/>
        </w:tabs>
        <w:ind w:left="851"/>
        <w:rPr>
          <w:i/>
          <w:iCs/>
          <w:sz w:val="24"/>
          <w:szCs w:val="24"/>
        </w:rPr>
      </w:pPr>
      <w:r w:rsidRPr="0075379C">
        <w:rPr>
          <w:i/>
          <w:iCs/>
          <w:sz w:val="24"/>
          <w:szCs w:val="24"/>
        </w:rPr>
        <w:t>Nedsat nyrefunktion</w:t>
      </w:r>
    </w:p>
    <w:p w:rsidR="0075379C" w:rsidRPr="0075379C" w:rsidRDefault="0075379C" w:rsidP="0075379C">
      <w:pPr>
        <w:tabs>
          <w:tab w:val="left" w:pos="851"/>
        </w:tabs>
        <w:ind w:left="851"/>
        <w:rPr>
          <w:sz w:val="24"/>
          <w:szCs w:val="24"/>
        </w:rPr>
      </w:pPr>
      <w:r w:rsidRPr="0075379C">
        <w:rPr>
          <w:sz w:val="24"/>
          <w:szCs w:val="24"/>
        </w:rPr>
        <w:t>Der foreligger begrænsede kliniske data for patienter med svært nedsat nyrefunktion (kreatininclearance 15 - 29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w:t>
      </w:r>
    </w:p>
    <w:p w:rsidR="0075379C" w:rsidRPr="0075379C" w:rsidRDefault="0075379C" w:rsidP="0075379C">
      <w:pPr>
        <w:tabs>
          <w:tab w:val="left" w:pos="851"/>
        </w:tabs>
        <w:ind w:left="851"/>
        <w:rPr>
          <w:sz w:val="24"/>
          <w:szCs w:val="24"/>
        </w:rPr>
      </w:pPr>
      <w:r w:rsidRPr="0075379C">
        <w:rPr>
          <w:sz w:val="24"/>
          <w:szCs w:val="24"/>
        </w:rPr>
        <w:t>Der kræves ingen dosisjustering hos patienter med let nedsat nyrefunktion (kreatinclearance 50 - 80 ml/min) eller moderat nedsat nyrefunktion (kreatininclearance 30 - 49 ml/min) (se pkt. 5.2).</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iCs/>
          <w:sz w:val="24"/>
          <w:szCs w:val="24"/>
        </w:rPr>
      </w:pPr>
      <w:r w:rsidRPr="0075379C">
        <w:rPr>
          <w:i/>
          <w:iCs/>
          <w:sz w:val="24"/>
          <w:szCs w:val="24"/>
        </w:rPr>
        <w:t>Nedsat leverfunktion</w:t>
      </w:r>
    </w:p>
    <w:p w:rsidR="0075379C" w:rsidRPr="0075379C" w:rsidRDefault="0075379C" w:rsidP="0075379C">
      <w:pPr>
        <w:tabs>
          <w:tab w:val="left" w:pos="851"/>
        </w:tabs>
        <w:ind w:left="851"/>
        <w:rPr>
          <w:sz w:val="24"/>
          <w:szCs w:val="24"/>
        </w:rPr>
      </w:pPr>
      <w:r w:rsidRPr="0075379C">
        <w:rPr>
          <w:sz w:val="24"/>
          <w:szCs w:val="24"/>
        </w:rPr>
        <w:t>Rivaroxaban er kontraindiceret hos patienter med leversygdom, der er forbundet med koagulationsdefekt og en klinisk relevant blødningsrisiko, herunder cirrosepatienter med Child-Pugh B og C (se pkt. 4.3 og 5.2).</w:t>
      </w:r>
    </w:p>
    <w:p w:rsidR="0075379C" w:rsidRPr="0075379C" w:rsidRDefault="0075379C" w:rsidP="0075379C">
      <w:pPr>
        <w:tabs>
          <w:tab w:val="left" w:pos="851"/>
        </w:tabs>
        <w:ind w:left="851"/>
        <w:rPr>
          <w:b/>
          <w:bCs/>
          <w:i/>
          <w:iCs/>
          <w:sz w:val="24"/>
          <w:szCs w:val="24"/>
        </w:rPr>
      </w:pPr>
    </w:p>
    <w:p w:rsidR="0075379C" w:rsidRPr="0075379C" w:rsidRDefault="0075379C" w:rsidP="0075379C">
      <w:pPr>
        <w:tabs>
          <w:tab w:val="left" w:pos="851"/>
        </w:tabs>
        <w:ind w:left="851"/>
        <w:rPr>
          <w:i/>
          <w:iCs/>
          <w:sz w:val="24"/>
          <w:szCs w:val="24"/>
        </w:rPr>
      </w:pPr>
      <w:r w:rsidRPr="0075379C">
        <w:rPr>
          <w:i/>
          <w:iCs/>
          <w:sz w:val="24"/>
          <w:szCs w:val="24"/>
        </w:rPr>
        <w:t>Ældre population</w:t>
      </w:r>
    </w:p>
    <w:p w:rsidR="0075379C" w:rsidRPr="0075379C" w:rsidRDefault="0075379C" w:rsidP="0075379C">
      <w:pPr>
        <w:tabs>
          <w:tab w:val="left" w:pos="851"/>
        </w:tabs>
        <w:ind w:left="851"/>
        <w:rPr>
          <w:sz w:val="24"/>
          <w:szCs w:val="24"/>
        </w:rPr>
      </w:pPr>
      <w:r w:rsidRPr="0075379C">
        <w:rPr>
          <w:sz w:val="24"/>
          <w:szCs w:val="24"/>
        </w:rPr>
        <w:t>Ingen dosisjustering (se pkt. 4.4 og 5.2)</w:t>
      </w:r>
    </w:p>
    <w:p w:rsidR="0075379C" w:rsidRPr="0075379C" w:rsidRDefault="0075379C" w:rsidP="0075379C">
      <w:pPr>
        <w:tabs>
          <w:tab w:val="left" w:pos="851"/>
        </w:tabs>
        <w:ind w:left="851"/>
        <w:rPr>
          <w:bCs/>
          <w:sz w:val="24"/>
          <w:szCs w:val="24"/>
        </w:rPr>
      </w:pPr>
      <w:bookmarkStart w:id="0" w:name="_Hlk519159092"/>
      <w:r w:rsidRPr="0075379C">
        <w:rPr>
          <w:bCs/>
          <w:sz w:val="24"/>
          <w:szCs w:val="24"/>
        </w:rPr>
        <w:t>Stigende alder kan øge blødningsrisikoen (se pkt. 4.4).</w:t>
      </w:r>
    </w:p>
    <w:bookmarkEnd w:id="0"/>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iCs/>
          <w:sz w:val="24"/>
          <w:szCs w:val="24"/>
        </w:rPr>
      </w:pPr>
      <w:r w:rsidRPr="0075379C">
        <w:rPr>
          <w:i/>
          <w:iCs/>
          <w:sz w:val="24"/>
          <w:szCs w:val="24"/>
        </w:rPr>
        <w:t>Legemsvægt</w:t>
      </w:r>
    </w:p>
    <w:p w:rsidR="0075379C" w:rsidRPr="0075379C" w:rsidRDefault="0075379C" w:rsidP="0075379C">
      <w:pPr>
        <w:tabs>
          <w:tab w:val="left" w:pos="851"/>
        </w:tabs>
        <w:ind w:left="851"/>
        <w:rPr>
          <w:sz w:val="24"/>
          <w:szCs w:val="24"/>
        </w:rPr>
      </w:pPr>
      <w:r w:rsidRPr="0075379C">
        <w:rPr>
          <w:sz w:val="24"/>
          <w:szCs w:val="24"/>
        </w:rPr>
        <w:t>Ingen dosisjustering (se pkt. 4.4 og 5.2)</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iCs/>
          <w:sz w:val="24"/>
          <w:szCs w:val="24"/>
        </w:rPr>
      </w:pPr>
      <w:r w:rsidRPr="0075379C">
        <w:rPr>
          <w:i/>
          <w:iCs/>
          <w:sz w:val="24"/>
          <w:szCs w:val="24"/>
        </w:rPr>
        <w:t>Køn</w:t>
      </w:r>
    </w:p>
    <w:p w:rsidR="0075379C" w:rsidRPr="0075379C" w:rsidRDefault="0075379C" w:rsidP="0075379C">
      <w:pPr>
        <w:tabs>
          <w:tab w:val="left" w:pos="851"/>
        </w:tabs>
        <w:ind w:left="851"/>
        <w:rPr>
          <w:sz w:val="24"/>
          <w:szCs w:val="24"/>
        </w:rPr>
      </w:pPr>
      <w:r w:rsidRPr="0075379C">
        <w:rPr>
          <w:sz w:val="24"/>
          <w:szCs w:val="24"/>
        </w:rPr>
        <w:t>Ingen dosisjustering (se pkt. 5.2)</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iCs/>
          <w:sz w:val="24"/>
          <w:szCs w:val="24"/>
        </w:rPr>
      </w:pPr>
      <w:r w:rsidRPr="0075379C">
        <w:rPr>
          <w:i/>
          <w:iCs/>
          <w:sz w:val="24"/>
          <w:szCs w:val="24"/>
        </w:rPr>
        <w:t>Pædiatrisk population</w:t>
      </w:r>
    </w:p>
    <w:p w:rsidR="0075379C" w:rsidRPr="0075379C" w:rsidRDefault="0075379C" w:rsidP="0075379C">
      <w:pPr>
        <w:tabs>
          <w:tab w:val="left" w:pos="851"/>
        </w:tabs>
        <w:ind w:left="851"/>
        <w:rPr>
          <w:sz w:val="24"/>
          <w:szCs w:val="24"/>
        </w:rPr>
      </w:pPr>
      <w:r w:rsidRPr="0075379C">
        <w:rPr>
          <w:sz w:val="24"/>
          <w:szCs w:val="24"/>
        </w:rPr>
        <w:t>Rivaroxaban 2,5 mg tabletters sikkerhed og virkning hos børn fra 0 til 18 år er ikke klarlagt. Der foreligger ingen data, og derfor bør rivaroxaban 2,5 mg tabletter ikke anvendes til børn eller unge under 18 år.</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sz w:val="24"/>
          <w:szCs w:val="24"/>
          <w:u w:val="single"/>
        </w:rPr>
      </w:pPr>
      <w:r w:rsidRPr="0075379C">
        <w:rPr>
          <w:sz w:val="24"/>
          <w:szCs w:val="24"/>
          <w:u w:val="single"/>
        </w:rPr>
        <w:t>Administration</w:t>
      </w:r>
    </w:p>
    <w:p w:rsidR="0075379C" w:rsidRPr="0075379C" w:rsidRDefault="0075379C" w:rsidP="0075379C">
      <w:pPr>
        <w:tabs>
          <w:tab w:val="left" w:pos="851"/>
        </w:tabs>
        <w:ind w:left="851"/>
        <w:rPr>
          <w:sz w:val="24"/>
          <w:szCs w:val="24"/>
        </w:rPr>
      </w:pPr>
      <w:r w:rsidRPr="0075379C">
        <w:rPr>
          <w:sz w:val="24"/>
          <w:szCs w:val="24"/>
        </w:rPr>
        <w:t xml:space="preserve">Rivaroxaban "Bayer" er til oral anvendelse. </w:t>
      </w:r>
    </w:p>
    <w:p w:rsidR="0075379C" w:rsidRPr="0075379C" w:rsidRDefault="0075379C" w:rsidP="0075379C">
      <w:pPr>
        <w:tabs>
          <w:tab w:val="left" w:pos="851"/>
        </w:tabs>
        <w:ind w:left="851"/>
        <w:rPr>
          <w:sz w:val="24"/>
          <w:szCs w:val="24"/>
        </w:rPr>
      </w:pPr>
      <w:r w:rsidRPr="0075379C">
        <w:rPr>
          <w:sz w:val="24"/>
          <w:szCs w:val="24"/>
        </w:rPr>
        <w:t>Tabletterne kan tages sammen med eller uden mad (se pkt. 4.5 og 5.2).</w:t>
      </w:r>
    </w:p>
    <w:p w:rsidR="0075379C" w:rsidRPr="0075379C" w:rsidRDefault="0075379C" w:rsidP="0075379C">
      <w:pPr>
        <w:tabs>
          <w:tab w:val="left" w:pos="851"/>
        </w:tabs>
        <w:ind w:left="851"/>
        <w:rPr>
          <w:sz w:val="24"/>
          <w:szCs w:val="24"/>
        </w:rPr>
      </w:pPr>
    </w:p>
    <w:p w:rsidR="0075379C" w:rsidRPr="0075379C" w:rsidRDefault="0075379C" w:rsidP="0075379C">
      <w:pPr>
        <w:tabs>
          <w:tab w:val="left" w:pos="851"/>
        </w:tabs>
        <w:ind w:left="851"/>
        <w:rPr>
          <w:i/>
          <w:iCs/>
          <w:sz w:val="24"/>
          <w:szCs w:val="24"/>
        </w:rPr>
      </w:pPr>
      <w:r w:rsidRPr="0075379C">
        <w:rPr>
          <w:i/>
          <w:iCs/>
          <w:sz w:val="24"/>
          <w:szCs w:val="24"/>
        </w:rPr>
        <w:t>Knusning af tabletter</w:t>
      </w:r>
    </w:p>
    <w:p w:rsidR="0075379C" w:rsidRPr="0075379C" w:rsidRDefault="0075379C" w:rsidP="0075379C">
      <w:pPr>
        <w:tabs>
          <w:tab w:val="left" w:pos="851"/>
        </w:tabs>
        <w:ind w:left="851"/>
        <w:rPr>
          <w:sz w:val="24"/>
          <w:szCs w:val="24"/>
        </w:rPr>
      </w:pPr>
      <w:r w:rsidRPr="0075379C">
        <w:rPr>
          <w:sz w:val="24"/>
          <w:szCs w:val="24"/>
        </w:rPr>
        <w:t>Hos patienter, der ikke er i stand til at sluge hele tabletter, kan Rivaroxaban "Bayer" administreres oralt ved at knuse tabletten og blande den med vand eller æblemos umiddelbart før indtagelse.</w:t>
      </w:r>
    </w:p>
    <w:p w:rsidR="0075379C" w:rsidRPr="0075379C" w:rsidRDefault="0075379C" w:rsidP="0075379C">
      <w:pPr>
        <w:tabs>
          <w:tab w:val="left" w:pos="851"/>
        </w:tabs>
        <w:ind w:left="851"/>
        <w:rPr>
          <w:sz w:val="24"/>
          <w:szCs w:val="24"/>
        </w:rPr>
      </w:pPr>
      <w:r w:rsidRPr="0075379C">
        <w:rPr>
          <w:sz w:val="24"/>
          <w:szCs w:val="24"/>
        </w:rPr>
        <w:t>Den knuste tablet kan også gives via en ventrikelsonde (se pkt. 5.2 og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7338E" w:rsidRPr="0087338E" w:rsidRDefault="0087338E" w:rsidP="0087338E">
      <w:pPr>
        <w:tabs>
          <w:tab w:val="left" w:pos="851"/>
        </w:tabs>
        <w:ind w:left="851"/>
        <w:rPr>
          <w:sz w:val="24"/>
          <w:szCs w:val="24"/>
        </w:rPr>
      </w:pPr>
      <w:r w:rsidRPr="0087338E">
        <w:rPr>
          <w:sz w:val="24"/>
          <w:szCs w:val="24"/>
        </w:rPr>
        <w:t>Overfølsomhed over for det aktive stof eller over for et eller flere af hjælpestofferne anført i pkt. 6.1.</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Aktiv, klinisk signifikant blødning.</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 </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 xml:space="preserve">Samtidig behandling af AKS med antitrombotisk medicin hos patienter med forudgående apopleksi eller forbigående iskæmisk anfald (TIA) (se pkt. 4.4). </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Samtidig behandling af koronararteriesygdom (CAD)/perifer arteriesygdom (PAD)</w:t>
      </w:r>
      <w:r w:rsidR="0058195A">
        <w:rPr>
          <w:sz w:val="24"/>
          <w:szCs w:val="24"/>
        </w:rPr>
        <w:t xml:space="preserve"> </w:t>
      </w:r>
      <w:r w:rsidRPr="0087338E">
        <w:rPr>
          <w:sz w:val="24"/>
          <w:szCs w:val="24"/>
        </w:rPr>
        <w:t>med ASA hos patienter med tidligere hæmoragisk eller lakunær apopleksi, eller enhver form for apopleksi inden for en måned (se pkt. 4.4).</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Leversygdom, der er forbundet med koagulationsdefekt og en klinisk relevant blødningsrisiko, herunder cirrosepatienter med Child-Pugh B og C (se pkt. 5.2).</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Graviditet og amning (se pkt. 4.6).</w:t>
      </w:r>
    </w:p>
    <w:p w:rsidR="0087338E" w:rsidRPr="0087338E" w:rsidRDefault="0087338E" w:rsidP="0087338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87338E" w:rsidRPr="0087338E" w:rsidRDefault="0087338E" w:rsidP="0087338E">
      <w:pPr>
        <w:tabs>
          <w:tab w:val="left" w:pos="851"/>
        </w:tabs>
        <w:ind w:left="851"/>
        <w:rPr>
          <w:sz w:val="24"/>
          <w:szCs w:val="24"/>
        </w:rPr>
      </w:pPr>
      <w:r w:rsidRPr="0087338E">
        <w:rPr>
          <w:sz w:val="24"/>
          <w:szCs w:val="24"/>
        </w:rPr>
        <w:t>Hos patienter med akut koronarsyndrom (AKS) er virkningen af og sikkerheden</w:t>
      </w:r>
      <w:r w:rsidR="0058195A">
        <w:rPr>
          <w:sz w:val="24"/>
          <w:szCs w:val="24"/>
        </w:rPr>
        <w:t xml:space="preserve"> </w:t>
      </w:r>
      <w:r w:rsidRPr="0087338E">
        <w:rPr>
          <w:sz w:val="24"/>
          <w:szCs w:val="24"/>
        </w:rPr>
        <w:t xml:space="preserve">af rivaroxaban ved 2,5 mg to gange </w:t>
      </w:r>
      <w:r w:rsidR="009A3B71">
        <w:rPr>
          <w:sz w:val="24"/>
          <w:szCs w:val="24"/>
        </w:rPr>
        <w:t>daglig</w:t>
      </w:r>
      <w:r w:rsidRPr="0087338E">
        <w:rPr>
          <w:sz w:val="24"/>
          <w:szCs w:val="24"/>
        </w:rPr>
        <w:t xml:space="preserve"> undersøgt i kombination med de antitrombotiske stoffer ASA alene eller ASA plus clopidogrel/ticlopidin.</w:t>
      </w:r>
    </w:p>
    <w:p w:rsidR="0087338E" w:rsidRPr="0087338E" w:rsidRDefault="0087338E" w:rsidP="0087338E">
      <w:pPr>
        <w:tabs>
          <w:tab w:val="left" w:pos="851"/>
        </w:tabs>
        <w:ind w:left="851"/>
        <w:rPr>
          <w:sz w:val="24"/>
          <w:szCs w:val="24"/>
        </w:rPr>
      </w:pPr>
      <w:r w:rsidRPr="0087338E">
        <w:rPr>
          <w:sz w:val="24"/>
          <w:szCs w:val="24"/>
        </w:rPr>
        <w:t xml:space="preserve">Hos patienter med en høj risiko for iskæmiske hændelser med koronararteriesygdom (CAD) /perifer arteriesygdom (PAD) er rivaroxabans virkning og sikkerhed ved 2,5 mg to gange </w:t>
      </w:r>
      <w:r w:rsidR="009A3B71">
        <w:rPr>
          <w:sz w:val="24"/>
          <w:szCs w:val="24"/>
        </w:rPr>
        <w:t>daglig</w:t>
      </w:r>
      <w:r w:rsidRPr="0087338E">
        <w:rPr>
          <w:sz w:val="24"/>
          <w:szCs w:val="24"/>
        </w:rPr>
        <w:t xml:space="preserve"> blevet undersøgt i kombination med ASA. </w:t>
      </w:r>
    </w:p>
    <w:p w:rsidR="0087338E" w:rsidRPr="0087338E" w:rsidRDefault="0087338E" w:rsidP="0087338E">
      <w:pPr>
        <w:tabs>
          <w:tab w:val="left" w:pos="851"/>
        </w:tabs>
        <w:ind w:left="851"/>
        <w:rPr>
          <w:sz w:val="24"/>
          <w:szCs w:val="24"/>
        </w:rPr>
      </w:pPr>
      <w:bookmarkStart w:id="1" w:name="_Hlk490745878"/>
      <w:r w:rsidRPr="0087338E">
        <w:rPr>
          <w:sz w:val="24"/>
          <w:szCs w:val="24"/>
        </w:rPr>
        <w:t xml:space="preserve">Hos patienter efter nylig revaskulariseringsprocedure af den nedre ekstremitet som følge af symptomatisk PAD, er sikkerheden og virkningen af rivaroxaban 2,5 mg to gange </w:t>
      </w:r>
      <w:r w:rsidR="009A3B71">
        <w:rPr>
          <w:sz w:val="24"/>
          <w:szCs w:val="24"/>
        </w:rPr>
        <w:t>daglig</w:t>
      </w:r>
      <w:r w:rsidRPr="0087338E">
        <w:rPr>
          <w:sz w:val="24"/>
          <w:szCs w:val="24"/>
        </w:rPr>
        <w:t xml:space="preserve">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Behandling i kombination med andre antitrombotika, f.eks. prasugrel eller ticagrelor, er ikke blevet undersøgt, og anbefales ikke.</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Sædvanlig klinisk antikoagulationsovervågning anbefales i hele behandlingsperioden.</w:t>
      </w:r>
    </w:p>
    <w:bookmarkEnd w:id="1"/>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iCs/>
          <w:sz w:val="24"/>
          <w:szCs w:val="24"/>
          <w:u w:val="single"/>
        </w:rPr>
      </w:pPr>
      <w:r w:rsidRPr="0087338E">
        <w:rPr>
          <w:iCs/>
          <w:sz w:val="24"/>
          <w:szCs w:val="24"/>
          <w:u w:val="single"/>
        </w:rPr>
        <w:t>Blødningsrisiko</w:t>
      </w:r>
    </w:p>
    <w:p w:rsidR="0087338E" w:rsidRPr="0087338E" w:rsidRDefault="0087338E" w:rsidP="0087338E">
      <w:pPr>
        <w:tabs>
          <w:tab w:val="left" w:pos="851"/>
        </w:tabs>
        <w:ind w:left="851"/>
        <w:rPr>
          <w:sz w:val="24"/>
          <w:szCs w:val="24"/>
        </w:rPr>
      </w:pPr>
      <w:r w:rsidRPr="0087338E">
        <w:rPr>
          <w:sz w:val="24"/>
          <w:szCs w:val="24"/>
        </w:rPr>
        <w:t xml:space="preserve">Som ved andre antikoagulantia bør patienter, som får rivaroxaban, overvåges nøje for tegn på blødning. I tilfælde med øget risiko for blødning bør rivaroxaban anvendes med forsigtighed. Behandlingen med rivaroxaban bør afbrydes, hvis der opstår svær blødning (se pkt. 4.9). </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 </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Flere patientgrupper har, som beskrevet nedenfor, øget risiko for blødning. Derfor skal brugen af rivaroxaban i kombination med dobbelt antitrombotisk behandling hos patienter med en kendt øget risiko for blødning opvejes mod fordelen med hensyn til forebyggelse af aterotrombotiske hændelser. Desuden skal disse patienter omhyggeligt overvåges for tegn og symptomer på blødningskomplikationer og anæmi efter indledning af behandlingen (se pkt. 4.8).</w:t>
      </w:r>
    </w:p>
    <w:p w:rsidR="0087338E" w:rsidRPr="0087338E" w:rsidRDefault="0087338E" w:rsidP="0087338E">
      <w:pPr>
        <w:tabs>
          <w:tab w:val="left" w:pos="851"/>
        </w:tabs>
        <w:ind w:left="851"/>
        <w:rPr>
          <w:sz w:val="24"/>
          <w:szCs w:val="24"/>
        </w:rPr>
      </w:pPr>
      <w:r w:rsidRPr="0087338E">
        <w:rPr>
          <w:sz w:val="24"/>
          <w:szCs w:val="24"/>
        </w:rPr>
        <w:t>Ethvert fald i hæmoglobin eller blodtryk bør medføre søgning efter blødningskilde.</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sz w:val="24"/>
          <w:szCs w:val="24"/>
        </w:rPr>
        <w:t xml:space="preserve">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 </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iCs/>
          <w:sz w:val="24"/>
          <w:szCs w:val="24"/>
          <w:u w:val="single"/>
        </w:rPr>
      </w:pPr>
      <w:r w:rsidRPr="0087338E">
        <w:rPr>
          <w:iCs/>
          <w:sz w:val="24"/>
          <w:szCs w:val="24"/>
          <w:u w:val="single"/>
        </w:rPr>
        <w:t>Nedsat nyrefunktion</w:t>
      </w:r>
    </w:p>
    <w:p w:rsidR="0087338E" w:rsidRPr="0087338E" w:rsidRDefault="0087338E" w:rsidP="0087338E">
      <w:pPr>
        <w:tabs>
          <w:tab w:val="left" w:pos="851"/>
        </w:tabs>
        <w:ind w:left="851"/>
        <w:rPr>
          <w:sz w:val="24"/>
          <w:szCs w:val="24"/>
        </w:rPr>
      </w:pPr>
      <w:r w:rsidRPr="0087338E">
        <w:rPr>
          <w:sz w:val="24"/>
          <w:szCs w:val="24"/>
        </w:rPr>
        <w:t xml:space="preserve">Hos patienter med svært nedsat nyrefunktion (kreatininclearance &lt; 30 ml/min) kan plasmakoncentrationerne af rivaroxaban være signifikant forhøjet (i gennemsnit 1,6 gange), hvilket kan medføre en øget blødningsrisiko. Rivaroxaban skal bruges med </w:t>
      </w:r>
      <w:r w:rsidRPr="0087338E">
        <w:rPr>
          <w:sz w:val="24"/>
          <w:szCs w:val="24"/>
        </w:rPr>
        <w:lastRenderedPageBreak/>
        <w:t>forsigtighed til patienter med en kreatininclearance på 15 - 29 ml/min. Rivaroxaban bør ikke anvendes til patienter med kreatininclearance &lt; 15 ml/min (se pkt. 4.2 og 5.2).</w:t>
      </w:r>
    </w:p>
    <w:p w:rsidR="0087338E" w:rsidRPr="0087338E" w:rsidRDefault="0087338E" w:rsidP="0087338E">
      <w:pPr>
        <w:tabs>
          <w:tab w:val="left" w:pos="851"/>
        </w:tabs>
        <w:ind w:left="851"/>
        <w:rPr>
          <w:iCs/>
          <w:sz w:val="24"/>
          <w:szCs w:val="24"/>
        </w:rPr>
      </w:pPr>
      <w:r w:rsidRPr="0087338E">
        <w:rPr>
          <w:sz w:val="24"/>
          <w:szCs w:val="24"/>
        </w:rPr>
        <w:t>Rivaroxaban</w:t>
      </w:r>
      <w:r w:rsidRPr="0087338E">
        <w:rPr>
          <w:iCs/>
          <w:sz w:val="24"/>
          <w:szCs w:val="24"/>
        </w:rPr>
        <w:t xml:space="preserve"> anvendes med forsigtighed hos patienter med moderat nedsat nyrefunktion (kreatininclearance 30</w:t>
      </w:r>
      <w:r w:rsidRPr="0087338E">
        <w:rPr>
          <w:sz w:val="24"/>
          <w:szCs w:val="24"/>
        </w:rPr>
        <w:t> </w:t>
      </w:r>
      <w:r w:rsidRPr="0087338E">
        <w:rPr>
          <w:iCs/>
          <w:sz w:val="24"/>
          <w:szCs w:val="24"/>
        </w:rPr>
        <w:t>-</w:t>
      </w:r>
      <w:r w:rsidRPr="0087338E">
        <w:rPr>
          <w:sz w:val="24"/>
          <w:szCs w:val="24"/>
        </w:rPr>
        <w:t> </w:t>
      </w:r>
      <w:r w:rsidRPr="0087338E">
        <w:rPr>
          <w:iCs/>
          <w:sz w:val="24"/>
          <w:szCs w:val="24"/>
        </w:rPr>
        <w:t>49 ml/min), der samtidig får andre lægemidler, som øger plasmakoncentrationen af rivaroxaban (se pkt. 4.5)</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iCs/>
          <w:sz w:val="24"/>
          <w:szCs w:val="24"/>
          <w:u w:val="single"/>
        </w:rPr>
      </w:pPr>
      <w:r w:rsidRPr="0087338E">
        <w:rPr>
          <w:iCs/>
          <w:sz w:val="24"/>
          <w:szCs w:val="24"/>
          <w:u w:val="single"/>
        </w:rPr>
        <w:t>Interaktion med andre lægemidler</w:t>
      </w:r>
    </w:p>
    <w:p w:rsidR="0087338E" w:rsidRPr="0087338E" w:rsidRDefault="0087338E" w:rsidP="0087338E">
      <w:pPr>
        <w:tabs>
          <w:tab w:val="left" w:pos="851"/>
        </w:tabs>
        <w:ind w:left="851"/>
        <w:rPr>
          <w:sz w:val="24"/>
          <w:szCs w:val="24"/>
        </w:rPr>
      </w:pPr>
      <w:r w:rsidRPr="0087338E">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i/>
          <w:iCs/>
          <w:sz w:val="24"/>
          <w:szCs w:val="24"/>
        </w:rPr>
      </w:pPr>
      <w:r w:rsidRPr="0087338E">
        <w:rPr>
          <w:sz w:val="24"/>
          <w:szCs w:val="24"/>
        </w:rPr>
        <w:t xml:space="preserve">Der skal udvises forsigtighed, hvis patienten samtidig bliver behandlet med lægemidler, der påvirker hæmostasen, f.eks. non-steroide antiinflammatoriske lægemidler (NSAID), acetylsalicylsyre (ASA) og trombocytaggregationshæmmere </w:t>
      </w:r>
      <w:bookmarkStart w:id="2" w:name="_Hlk490654436"/>
      <w:r w:rsidRPr="0087338E">
        <w:rPr>
          <w:sz w:val="24"/>
          <w:szCs w:val="24"/>
        </w:rPr>
        <w:t>eller selektive serotoninreuptake-hæmmere (SSRI-præparater) og serotonin-/noradrenalinreuptake-hæmmere (SNRI-præparater)</w:t>
      </w:r>
      <w:bookmarkEnd w:id="2"/>
      <w:r w:rsidRPr="0087338E">
        <w:rPr>
          <w:sz w:val="24"/>
          <w:szCs w:val="24"/>
        </w:rPr>
        <w:t>. Hos patienter, der har risiko for at få gastrointestinal ulceration, bør passende profylakse overvejes (se pkt. 4.5 og pkt. 5.1).</w:t>
      </w:r>
    </w:p>
    <w:p w:rsidR="0087338E" w:rsidRPr="0087338E" w:rsidRDefault="0087338E" w:rsidP="0087338E">
      <w:pPr>
        <w:tabs>
          <w:tab w:val="left" w:pos="851"/>
        </w:tabs>
        <w:ind w:left="851"/>
        <w:rPr>
          <w:sz w:val="24"/>
          <w:szCs w:val="24"/>
        </w:rPr>
      </w:pPr>
      <w:r w:rsidRPr="0087338E">
        <w:rPr>
          <w:sz w:val="24"/>
          <w:szCs w:val="24"/>
        </w:rPr>
        <w:t>Patienter behandlet med rivaroxaban og ASA eller med rivaroxaban og antitrombotika bør kun få samtidig behandling med NSAID, hvis fordelen opvejer blødningsrisikoen.</w:t>
      </w:r>
    </w:p>
    <w:p w:rsidR="0087338E" w:rsidRPr="0087338E" w:rsidRDefault="0087338E" w:rsidP="0087338E">
      <w:pPr>
        <w:tabs>
          <w:tab w:val="left" w:pos="851"/>
        </w:tabs>
        <w:ind w:left="851"/>
        <w:rPr>
          <w:sz w:val="24"/>
          <w:szCs w:val="24"/>
        </w:rPr>
      </w:pPr>
    </w:p>
    <w:p w:rsidR="0087338E" w:rsidRPr="002869CD" w:rsidRDefault="0087338E" w:rsidP="0087338E">
      <w:pPr>
        <w:tabs>
          <w:tab w:val="left" w:pos="851"/>
        </w:tabs>
        <w:ind w:left="851"/>
        <w:rPr>
          <w:sz w:val="24"/>
          <w:szCs w:val="24"/>
          <w:u w:val="single"/>
        </w:rPr>
      </w:pPr>
      <w:r w:rsidRPr="002869CD">
        <w:rPr>
          <w:iCs/>
          <w:sz w:val="24"/>
          <w:szCs w:val="24"/>
          <w:u w:val="single"/>
        </w:rPr>
        <w:t>Andre risikofaktorer for blødning</w:t>
      </w:r>
    </w:p>
    <w:p w:rsidR="0087338E" w:rsidRPr="002869CD" w:rsidRDefault="0087338E" w:rsidP="0087338E">
      <w:pPr>
        <w:tabs>
          <w:tab w:val="left" w:pos="851"/>
        </w:tabs>
        <w:ind w:left="851"/>
        <w:rPr>
          <w:sz w:val="24"/>
          <w:szCs w:val="24"/>
        </w:rPr>
      </w:pPr>
      <w:r w:rsidRPr="002869CD">
        <w:rPr>
          <w:sz w:val="24"/>
          <w:szCs w:val="24"/>
        </w:rPr>
        <w:t>Som ved andre antitrombotika anbefales rivaroxaban ikke til patienter med øget blødningsrisiko, f.eks. i tilfælde af:</w:t>
      </w:r>
    </w:p>
    <w:p w:rsidR="0087338E" w:rsidRPr="002869CD" w:rsidRDefault="0087338E" w:rsidP="002869CD">
      <w:pPr>
        <w:pStyle w:val="Listeafsnit"/>
        <w:numPr>
          <w:ilvl w:val="0"/>
          <w:numId w:val="23"/>
        </w:numPr>
        <w:tabs>
          <w:tab w:val="left" w:pos="851"/>
        </w:tabs>
        <w:ind w:left="1134" w:hanging="283"/>
        <w:rPr>
          <w:rFonts w:ascii="Times New Roman" w:hAnsi="Times New Roman" w:cs="Times New Roman"/>
          <w:sz w:val="24"/>
          <w:szCs w:val="24"/>
        </w:rPr>
      </w:pPr>
      <w:r w:rsidRPr="002869CD">
        <w:rPr>
          <w:rFonts w:ascii="Times New Roman" w:hAnsi="Times New Roman" w:cs="Times New Roman"/>
          <w:sz w:val="24"/>
          <w:szCs w:val="24"/>
        </w:rPr>
        <w:t>medfødte eller erhvervede blødningsforstyrrelser</w:t>
      </w:r>
    </w:p>
    <w:p w:rsidR="0087338E" w:rsidRPr="002869CD" w:rsidRDefault="0087338E" w:rsidP="002869CD">
      <w:pPr>
        <w:pStyle w:val="Listeafsnit"/>
        <w:numPr>
          <w:ilvl w:val="0"/>
          <w:numId w:val="23"/>
        </w:numPr>
        <w:tabs>
          <w:tab w:val="left" w:pos="851"/>
        </w:tabs>
        <w:ind w:left="1134" w:hanging="283"/>
        <w:rPr>
          <w:rFonts w:ascii="Times New Roman" w:hAnsi="Times New Roman" w:cs="Times New Roman"/>
          <w:sz w:val="24"/>
          <w:szCs w:val="24"/>
        </w:rPr>
      </w:pPr>
      <w:r w:rsidRPr="002869CD">
        <w:rPr>
          <w:rFonts w:ascii="Times New Roman" w:hAnsi="Times New Roman" w:cs="Times New Roman"/>
          <w:sz w:val="24"/>
          <w:szCs w:val="24"/>
        </w:rPr>
        <w:t>ukontrolleret, svær arteriel hypertension</w:t>
      </w:r>
    </w:p>
    <w:p w:rsidR="0087338E" w:rsidRPr="00BB031A" w:rsidRDefault="0087338E" w:rsidP="002869CD">
      <w:pPr>
        <w:pStyle w:val="Listeafsnit"/>
        <w:numPr>
          <w:ilvl w:val="0"/>
          <w:numId w:val="23"/>
        </w:numPr>
        <w:tabs>
          <w:tab w:val="left" w:pos="851"/>
        </w:tabs>
        <w:ind w:left="1134" w:hanging="283"/>
        <w:rPr>
          <w:rFonts w:ascii="Times New Roman" w:hAnsi="Times New Roman" w:cs="Times New Roman"/>
          <w:sz w:val="24"/>
          <w:szCs w:val="24"/>
          <w:lang w:val="da-DK"/>
        </w:rPr>
      </w:pPr>
      <w:r w:rsidRPr="00BB031A">
        <w:rPr>
          <w:rFonts w:ascii="Times New Roman" w:hAnsi="Times New Roman" w:cs="Times New Roman"/>
          <w:sz w:val="24"/>
          <w:szCs w:val="24"/>
          <w:lang w:val="da-DK"/>
        </w:rPr>
        <w:t>anden gastrointestinal sygdom uden aktiv ulceration, der potentielt kan medføre blødningskomplikationer (f.eks. inflammatorisk tarmsygdom, øsofagitis, gastritis og gastroøsofageal refluks)</w:t>
      </w:r>
    </w:p>
    <w:p w:rsidR="0087338E" w:rsidRPr="002869CD" w:rsidRDefault="0087338E" w:rsidP="002869CD">
      <w:pPr>
        <w:pStyle w:val="Listeafsnit"/>
        <w:numPr>
          <w:ilvl w:val="0"/>
          <w:numId w:val="23"/>
        </w:numPr>
        <w:tabs>
          <w:tab w:val="left" w:pos="851"/>
        </w:tabs>
        <w:ind w:left="1134" w:hanging="283"/>
        <w:rPr>
          <w:rFonts w:ascii="Times New Roman" w:hAnsi="Times New Roman" w:cs="Times New Roman"/>
          <w:sz w:val="24"/>
          <w:szCs w:val="24"/>
        </w:rPr>
      </w:pPr>
      <w:r w:rsidRPr="002869CD">
        <w:rPr>
          <w:rFonts w:ascii="Times New Roman" w:hAnsi="Times New Roman" w:cs="Times New Roman"/>
          <w:sz w:val="24"/>
          <w:szCs w:val="24"/>
        </w:rPr>
        <w:t>vaskulær retinopati</w:t>
      </w:r>
    </w:p>
    <w:p w:rsidR="0087338E" w:rsidRPr="002869CD" w:rsidRDefault="0087338E" w:rsidP="002869CD">
      <w:pPr>
        <w:pStyle w:val="Listeafsnit"/>
        <w:numPr>
          <w:ilvl w:val="0"/>
          <w:numId w:val="23"/>
        </w:numPr>
        <w:tabs>
          <w:tab w:val="left" w:pos="851"/>
        </w:tabs>
        <w:ind w:left="1134" w:hanging="283"/>
        <w:rPr>
          <w:rFonts w:ascii="Times New Roman" w:hAnsi="Times New Roman" w:cs="Times New Roman"/>
          <w:sz w:val="24"/>
          <w:szCs w:val="24"/>
        </w:rPr>
      </w:pPr>
      <w:r w:rsidRPr="002869CD">
        <w:rPr>
          <w:rFonts w:ascii="Times New Roman" w:hAnsi="Times New Roman" w:cs="Times New Roman"/>
          <w:sz w:val="24"/>
          <w:szCs w:val="24"/>
        </w:rPr>
        <w:t>bronkiektase eller lungeblødning i anamnesen</w:t>
      </w:r>
    </w:p>
    <w:p w:rsidR="0087338E" w:rsidRPr="002869CD"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bookmarkStart w:id="3" w:name="_Hlk519159324"/>
      <w:r w:rsidRPr="002869CD">
        <w:rPr>
          <w:sz w:val="24"/>
          <w:szCs w:val="24"/>
        </w:rPr>
        <w:t>Det bør anvendes med forsigtighed hos patienter med akut koronarsyndrom</w:t>
      </w:r>
      <w:r w:rsidRPr="002869CD">
        <w:rPr>
          <w:i/>
          <w:sz w:val="24"/>
          <w:szCs w:val="24"/>
        </w:rPr>
        <w:t xml:space="preserve"> (</w:t>
      </w:r>
      <w:r w:rsidRPr="002869CD">
        <w:rPr>
          <w:sz w:val="24"/>
          <w:szCs w:val="24"/>
        </w:rPr>
        <w:t>AKS) og</w:t>
      </w:r>
      <w:r w:rsidRPr="0087338E">
        <w:rPr>
          <w:sz w:val="24"/>
          <w:szCs w:val="24"/>
        </w:rPr>
        <w:t xml:space="preserve"> patienter med koronararteriesygdom (CAD) /perifer arteriesygdom (PAD):</w:t>
      </w:r>
    </w:p>
    <w:p w:rsidR="0087338E" w:rsidRPr="002869CD" w:rsidRDefault="0087338E" w:rsidP="002869CD">
      <w:pPr>
        <w:pStyle w:val="Listeafsnit"/>
        <w:numPr>
          <w:ilvl w:val="0"/>
          <w:numId w:val="24"/>
        </w:numPr>
        <w:tabs>
          <w:tab w:val="left" w:pos="851"/>
        </w:tabs>
        <w:ind w:left="1134" w:hanging="283"/>
        <w:rPr>
          <w:rFonts w:ascii="Times New Roman" w:hAnsi="Times New Roman" w:cs="Times New Roman"/>
          <w:sz w:val="24"/>
          <w:szCs w:val="24"/>
        </w:rPr>
      </w:pPr>
      <w:r w:rsidRPr="00BB031A">
        <w:rPr>
          <w:rFonts w:ascii="Times New Roman" w:hAnsi="Times New Roman" w:cs="Times New Roman"/>
          <w:sz w:val="24"/>
          <w:szCs w:val="24"/>
          <w:lang w:val="da-DK"/>
        </w:rPr>
        <w:t xml:space="preserve">≥ 75 år, hvis det administreres i kombination med ASA eller med ASA og clopidogrel eller ticlopidin. </w:t>
      </w:r>
      <w:r w:rsidRPr="002869CD">
        <w:rPr>
          <w:rFonts w:ascii="Times New Roman" w:hAnsi="Times New Roman" w:cs="Times New Roman"/>
          <w:sz w:val="24"/>
          <w:szCs w:val="24"/>
        </w:rPr>
        <w:t>Benefit/risk-forholdet for behandlingen skal vurderes individuelt regelmæssigt.</w:t>
      </w:r>
    </w:p>
    <w:p w:rsidR="0087338E" w:rsidRPr="00BB031A" w:rsidRDefault="0087338E" w:rsidP="002869CD">
      <w:pPr>
        <w:pStyle w:val="Listeafsnit"/>
        <w:numPr>
          <w:ilvl w:val="0"/>
          <w:numId w:val="24"/>
        </w:numPr>
        <w:tabs>
          <w:tab w:val="left" w:pos="851"/>
        </w:tabs>
        <w:ind w:left="1134" w:hanging="283"/>
        <w:rPr>
          <w:rFonts w:ascii="Times New Roman" w:hAnsi="Times New Roman" w:cs="Times New Roman"/>
          <w:sz w:val="24"/>
          <w:szCs w:val="24"/>
          <w:lang w:val="da-DK"/>
        </w:rPr>
      </w:pPr>
      <w:r w:rsidRPr="00BB031A">
        <w:rPr>
          <w:rFonts w:ascii="Times New Roman" w:hAnsi="Times New Roman" w:cs="Times New Roman"/>
          <w:sz w:val="24"/>
          <w:szCs w:val="24"/>
          <w:lang w:val="da-DK"/>
        </w:rPr>
        <w:t>som har en lavere kropsvægt (&lt; 60 kg), hvis det administreres i kombination med ASA alene eller med ASA og clopidogrel eller ticlopidin.</w:t>
      </w:r>
    </w:p>
    <w:p w:rsidR="0087338E" w:rsidRPr="00BB031A" w:rsidRDefault="0087338E" w:rsidP="002869CD">
      <w:pPr>
        <w:pStyle w:val="Listeafsnit"/>
        <w:numPr>
          <w:ilvl w:val="0"/>
          <w:numId w:val="24"/>
        </w:numPr>
        <w:tabs>
          <w:tab w:val="left" w:pos="851"/>
        </w:tabs>
        <w:ind w:left="1134" w:hanging="283"/>
        <w:rPr>
          <w:rFonts w:ascii="Times New Roman" w:hAnsi="Times New Roman" w:cs="Times New Roman"/>
          <w:sz w:val="24"/>
          <w:szCs w:val="24"/>
          <w:lang w:val="da-DK"/>
        </w:rPr>
      </w:pPr>
      <w:proofErr w:type="gramStart"/>
      <w:r w:rsidRPr="00BB031A">
        <w:rPr>
          <w:rFonts w:ascii="Times New Roman" w:hAnsi="Times New Roman" w:cs="Times New Roman"/>
          <w:sz w:val="24"/>
          <w:szCs w:val="24"/>
          <w:lang w:val="da-DK"/>
        </w:rPr>
        <w:t>CAD patienter</w:t>
      </w:r>
      <w:proofErr w:type="gramEnd"/>
      <w:r w:rsidRPr="00BB031A">
        <w:rPr>
          <w:rFonts w:ascii="Times New Roman" w:hAnsi="Times New Roman" w:cs="Times New Roman"/>
          <w:sz w:val="24"/>
          <w:szCs w:val="24"/>
          <w:lang w:val="da-DK"/>
        </w:rPr>
        <w:t xml:space="preserve"> med alvorlig symptomatisk hjertesvigt. Data fra studier indikerer, at disse patienter kan have mindre gavn af behandling med rivaroxaban (se pkt. 5.1).</w:t>
      </w:r>
      <w:bookmarkEnd w:id="3"/>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u w:val="single"/>
        </w:rPr>
      </w:pPr>
      <w:bookmarkStart w:id="4" w:name="_Hlk490654577"/>
      <w:r w:rsidRPr="0087338E">
        <w:rPr>
          <w:sz w:val="24"/>
          <w:szCs w:val="24"/>
          <w:u w:val="single"/>
        </w:rPr>
        <w:t>Patienter med cancer</w:t>
      </w:r>
    </w:p>
    <w:p w:rsidR="0087338E" w:rsidRPr="0087338E" w:rsidRDefault="0087338E" w:rsidP="0087338E">
      <w:pPr>
        <w:tabs>
          <w:tab w:val="left" w:pos="851"/>
        </w:tabs>
        <w:ind w:left="851"/>
        <w:rPr>
          <w:sz w:val="24"/>
          <w:szCs w:val="24"/>
        </w:rPr>
      </w:pPr>
      <w:r w:rsidRPr="0087338E">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rsidR="0087338E" w:rsidRPr="0087338E" w:rsidRDefault="0087338E" w:rsidP="0087338E">
      <w:pPr>
        <w:tabs>
          <w:tab w:val="left" w:pos="851"/>
        </w:tabs>
        <w:ind w:left="851"/>
        <w:rPr>
          <w:sz w:val="24"/>
          <w:szCs w:val="24"/>
        </w:rPr>
      </w:pPr>
      <w:r w:rsidRPr="0087338E">
        <w:rPr>
          <w:sz w:val="24"/>
          <w:szCs w:val="24"/>
        </w:rPr>
        <w:lastRenderedPageBreak/>
        <w:t>Hos patienter med maligne neoplasmer med en høj blødningsrisiko, er anvendelsen af rivaroxaban kontraindiceret (se pkt. 4.3).</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iCs/>
          <w:sz w:val="24"/>
          <w:szCs w:val="24"/>
          <w:u w:val="single"/>
        </w:rPr>
      </w:pPr>
      <w:r w:rsidRPr="0087338E">
        <w:rPr>
          <w:iCs/>
          <w:sz w:val="24"/>
          <w:szCs w:val="24"/>
          <w:u w:val="single"/>
        </w:rPr>
        <w:t>Patienter med kunstige hjerteklapper</w:t>
      </w:r>
    </w:p>
    <w:p w:rsidR="0087338E" w:rsidRPr="0087338E" w:rsidRDefault="0087338E" w:rsidP="0087338E">
      <w:pPr>
        <w:tabs>
          <w:tab w:val="left" w:pos="851"/>
        </w:tabs>
        <w:ind w:left="851"/>
        <w:rPr>
          <w:sz w:val="24"/>
          <w:szCs w:val="24"/>
        </w:rPr>
      </w:pPr>
      <w:r w:rsidRPr="0087338E">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sz w:val="24"/>
          <w:szCs w:val="24"/>
        </w:rPr>
      </w:pPr>
      <w:r w:rsidRPr="0087338E">
        <w:rPr>
          <w:iCs/>
          <w:sz w:val="24"/>
          <w:szCs w:val="24"/>
          <w:u w:val="single"/>
        </w:rPr>
        <w:t xml:space="preserve">Patienter med antifosfolipidsyndrom </w:t>
      </w:r>
    </w:p>
    <w:p w:rsidR="0087338E" w:rsidRPr="0087338E" w:rsidRDefault="0087338E" w:rsidP="0087338E">
      <w:pPr>
        <w:tabs>
          <w:tab w:val="left" w:pos="851"/>
        </w:tabs>
        <w:ind w:left="851"/>
        <w:rPr>
          <w:sz w:val="24"/>
          <w:szCs w:val="24"/>
        </w:rPr>
      </w:pPr>
      <w:r w:rsidRPr="0087338E">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bookmarkEnd w:id="4"/>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iCs/>
          <w:sz w:val="24"/>
          <w:szCs w:val="24"/>
          <w:u w:val="single"/>
        </w:rPr>
      </w:pPr>
      <w:r w:rsidRPr="0087338E">
        <w:rPr>
          <w:iCs/>
          <w:sz w:val="24"/>
          <w:szCs w:val="24"/>
          <w:u w:val="single"/>
        </w:rPr>
        <w:t>Patienter med forudgående apopleksi og/eller TIA</w:t>
      </w:r>
    </w:p>
    <w:p w:rsidR="00CF1303" w:rsidRPr="00985A64" w:rsidRDefault="00CF1303" w:rsidP="0087338E">
      <w:pPr>
        <w:tabs>
          <w:tab w:val="left" w:pos="851"/>
        </w:tabs>
        <w:ind w:left="851"/>
        <w:rPr>
          <w:i/>
          <w:sz w:val="24"/>
          <w:szCs w:val="24"/>
          <w:u w:val="single"/>
        </w:rPr>
      </w:pPr>
    </w:p>
    <w:p w:rsidR="0087338E" w:rsidRPr="0087338E" w:rsidRDefault="0087338E" w:rsidP="0087338E">
      <w:pPr>
        <w:tabs>
          <w:tab w:val="left" w:pos="851"/>
        </w:tabs>
        <w:ind w:left="851"/>
        <w:rPr>
          <w:i/>
          <w:sz w:val="24"/>
          <w:szCs w:val="24"/>
          <w:u w:val="single"/>
          <w:lang w:val="sv-SE"/>
        </w:rPr>
      </w:pPr>
      <w:r w:rsidRPr="0087338E">
        <w:rPr>
          <w:i/>
          <w:sz w:val="24"/>
          <w:szCs w:val="24"/>
          <w:u w:val="single"/>
          <w:lang w:val="sv-SE"/>
        </w:rPr>
        <w:t>Patienter med akut koronarsyndrom (AKS)</w:t>
      </w:r>
    </w:p>
    <w:p w:rsidR="0087338E" w:rsidRPr="0087338E" w:rsidRDefault="0087338E" w:rsidP="0087338E">
      <w:pPr>
        <w:tabs>
          <w:tab w:val="left" w:pos="851"/>
        </w:tabs>
        <w:ind w:left="851"/>
        <w:rPr>
          <w:bCs/>
          <w:sz w:val="24"/>
          <w:szCs w:val="24"/>
        </w:rPr>
      </w:pPr>
      <w:r w:rsidRPr="0087338E">
        <w:rPr>
          <w:sz w:val="24"/>
          <w:szCs w:val="24"/>
        </w:rPr>
        <w:t>Rivaroxaban</w:t>
      </w:r>
      <w:r w:rsidRPr="0087338E">
        <w:rPr>
          <w:bCs/>
          <w:sz w:val="24"/>
          <w:szCs w:val="24"/>
        </w:rPr>
        <w:t xml:space="preserve"> 2,5 mg </w:t>
      </w:r>
      <w:r w:rsidRPr="0087338E">
        <w:rPr>
          <w:sz w:val="24"/>
          <w:szCs w:val="24"/>
        </w:rPr>
        <w:t>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r w:rsidRPr="0087338E">
        <w:rPr>
          <w:bCs/>
          <w:sz w:val="24"/>
          <w:szCs w:val="24"/>
        </w:rPr>
        <w:t xml:space="preserve"> </w:t>
      </w:r>
    </w:p>
    <w:p w:rsidR="0087338E" w:rsidRPr="0087338E" w:rsidRDefault="0087338E" w:rsidP="0087338E">
      <w:pPr>
        <w:tabs>
          <w:tab w:val="left" w:pos="851"/>
        </w:tabs>
        <w:ind w:left="851"/>
        <w:rPr>
          <w:bCs/>
          <w:sz w:val="24"/>
          <w:szCs w:val="24"/>
        </w:rPr>
      </w:pPr>
    </w:p>
    <w:p w:rsidR="0087338E" w:rsidRPr="0087338E" w:rsidRDefault="0087338E" w:rsidP="0087338E">
      <w:pPr>
        <w:tabs>
          <w:tab w:val="left" w:pos="851"/>
        </w:tabs>
        <w:ind w:left="851"/>
        <w:rPr>
          <w:i/>
          <w:iCs/>
          <w:sz w:val="24"/>
          <w:szCs w:val="24"/>
          <w:u w:val="single"/>
          <w:lang w:val="sv-SE"/>
        </w:rPr>
      </w:pPr>
      <w:r w:rsidRPr="0087338E">
        <w:rPr>
          <w:i/>
          <w:iCs/>
          <w:sz w:val="24"/>
          <w:szCs w:val="24"/>
          <w:u w:val="single"/>
          <w:lang w:val="sv-SE"/>
        </w:rPr>
        <w:t xml:space="preserve">Patienter med </w:t>
      </w:r>
      <w:r w:rsidRPr="0087338E">
        <w:rPr>
          <w:i/>
          <w:sz w:val="24"/>
          <w:szCs w:val="24"/>
          <w:u w:val="single"/>
          <w:lang w:val="sv-SE"/>
        </w:rPr>
        <w:t>koronararteriesygdom (CAD) /perifer arteriesygdom (PAD</w:t>
      </w:r>
      <w:r w:rsidRPr="0087338E">
        <w:rPr>
          <w:i/>
          <w:sz w:val="24"/>
          <w:szCs w:val="24"/>
          <w:lang w:val="sv-SE"/>
        </w:rPr>
        <w:t>)</w:t>
      </w:r>
      <w:r w:rsidRPr="0087338E">
        <w:rPr>
          <w:i/>
          <w:iCs/>
          <w:sz w:val="24"/>
          <w:szCs w:val="24"/>
          <w:u w:val="single"/>
          <w:lang w:val="sv-SE"/>
        </w:rPr>
        <w:t xml:space="preserve"> </w:t>
      </w:r>
    </w:p>
    <w:p w:rsidR="0087338E" w:rsidRPr="0087338E" w:rsidRDefault="0087338E" w:rsidP="0087338E">
      <w:pPr>
        <w:tabs>
          <w:tab w:val="left" w:pos="851"/>
        </w:tabs>
        <w:ind w:left="851"/>
        <w:rPr>
          <w:iCs/>
          <w:sz w:val="24"/>
          <w:szCs w:val="24"/>
        </w:rPr>
      </w:pPr>
      <w:r w:rsidRPr="0087338E">
        <w:rPr>
          <w:iCs/>
          <w:sz w:val="24"/>
          <w:szCs w:val="24"/>
        </w:rPr>
        <w:t>CAD/PAD-patienter med tidligere hæmoragisk eller lakunær apopleksi, eller iskæmisk, ikke</w:t>
      </w:r>
      <w:r w:rsidRPr="0087338E">
        <w:rPr>
          <w:iCs/>
          <w:sz w:val="24"/>
          <w:szCs w:val="24"/>
        </w:rPr>
        <w:noBreakHyphen/>
        <w:t>lakunær apopleksi inden for den sidste måned blev ikke undersøgt (se pkt. 4.3).</w:t>
      </w:r>
    </w:p>
    <w:p w:rsidR="0087338E" w:rsidRPr="0087338E" w:rsidRDefault="0087338E" w:rsidP="0087338E">
      <w:pPr>
        <w:tabs>
          <w:tab w:val="left" w:pos="851"/>
        </w:tabs>
        <w:ind w:left="851"/>
        <w:rPr>
          <w:sz w:val="24"/>
          <w:szCs w:val="24"/>
        </w:rPr>
      </w:pPr>
      <w:r w:rsidRPr="0087338E">
        <w:rPr>
          <w:sz w:val="24"/>
          <w:szCs w:val="24"/>
        </w:rPr>
        <w:t>Patienter efter nylige revaskulariseringsprocedurer af den nedre ekstremitet, som følge af symptomatisk PAD med tidligere slagtilfælde eller TIA, blev ikke undersøgt. Behandling med rivaroxaban 2,5 mg bør undgås hos disse patienter, der får dobbelt antitrombotisk behandling.</w:t>
      </w:r>
    </w:p>
    <w:p w:rsidR="0087338E" w:rsidRPr="0087338E" w:rsidRDefault="0087338E" w:rsidP="0087338E">
      <w:pPr>
        <w:tabs>
          <w:tab w:val="left" w:pos="851"/>
        </w:tabs>
        <w:ind w:left="851"/>
        <w:rPr>
          <w:iCs/>
          <w:sz w:val="24"/>
          <w:szCs w:val="24"/>
          <w:u w:val="single"/>
        </w:rPr>
      </w:pPr>
    </w:p>
    <w:p w:rsidR="0087338E" w:rsidRPr="0087338E" w:rsidRDefault="0087338E" w:rsidP="0087338E">
      <w:pPr>
        <w:tabs>
          <w:tab w:val="left" w:pos="851"/>
        </w:tabs>
        <w:ind w:left="851"/>
        <w:rPr>
          <w:iCs/>
          <w:sz w:val="24"/>
          <w:szCs w:val="24"/>
          <w:u w:val="single"/>
        </w:rPr>
      </w:pPr>
      <w:r w:rsidRPr="0087338E">
        <w:rPr>
          <w:sz w:val="24"/>
          <w:szCs w:val="24"/>
          <w:u w:val="single"/>
        </w:rPr>
        <w:t>Spinal/epiduralanæstesi eller -punktur</w:t>
      </w:r>
    </w:p>
    <w:p w:rsidR="0087338E" w:rsidRPr="0087338E" w:rsidRDefault="0087338E" w:rsidP="0087338E">
      <w:pPr>
        <w:tabs>
          <w:tab w:val="left" w:pos="851"/>
        </w:tabs>
        <w:ind w:left="851"/>
        <w:rPr>
          <w:sz w:val="24"/>
          <w:szCs w:val="24"/>
        </w:rPr>
      </w:pPr>
      <w:r w:rsidRPr="0087338E">
        <w:rPr>
          <w:sz w:val="24"/>
          <w:szCs w:val="24"/>
        </w:rPr>
        <w:t xml:space="preserve">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2,5 mg rivaroxaban og antitrombotika i disse situationer. Trombocytaggregationshæmmere bør seponeres, som foreslået i fremstillerens ordinationsinformation. </w:t>
      </w:r>
    </w:p>
    <w:p w:rsidR="0087338E" w:rsidRPr="0087338E" w:rsidRDefault="0087338E" w:rsidP="0087338E">
      <w:pPr>
        <w:tabs>
          <w:tab w:val="left" w:pos="851"/>
        </w:tabs>
        <w:ind w:left="851"/>
        <w:rPr>
          <w:sz w:val="24"/>
          <w:szCs w:val="24"/>
        </w:rPr>
      </w:pPr>
      <w:r w:rsidRPr="0087338E">
        <w:rPr>
          <w:sz w:val="24"/>
          <w:szCs w:val="24"/>
        </w:rPr>
        <w:lastRenderedPageBreak/>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 </w:t>
      </w:r>
    </w:p>
    <w:p w:rsidR="0087338E" w:rsidRPr="0087338E" w:rsidRDefault="0087338E" w:rsidP="0087338E">
      <w:pPr>
        <w:tabs>
          <w:tab w:val="left" w:pos="851"/>
        </w:tabs>
        <w:ind w:left="851"/>
        <w:rPr>
          <w:iCs/>
          <w:sz w:val="24"/>
          <w:szCs w:val="24"/>
          <w:u w:val="single"/>
        </w:rPr>
      </w:pPr>
    </w:p>
    <w:p w:rsidR="0087338E" w:rsidRPr="0087338E" w:rsidRDefault="0087338E" w:rsidP="0087338E">
      <w:pPr>
        <w:tabs>
          <w:tab w:val="left" w:pos="851"/>
        </w:tabs>
        <w:ind w:left="851"/>
        <w:rPr>
          <w:iCs/>
          <w:sz w:val="24"/>
          <w:szCs w:val="24"/>
          <w:u w:val="single"/>
        </w:rPr>
      </w:pPr>
      <w:r w:rsidRPr="0087338E">
        <w:rPr>
          <w:iCs/>
          <w:sz w:val="24"/>
          <w:szCs w:val="24"/>
          <w:u w:val="single"/>
        </w:rPr>
        <w:t>Doseringsanbefaling før og efter invasive indgreb og kirurgi</w:t>
      </w:r>
    </w:p>
    <w:p w:rsidR="0087338E" w:rsidRPr="0087338E" w:rsidRDefault="0087338E" w:rsidP="0087338E">
      <w:pPr>
        <w:tabs>
          <w:tab w:val="left" w:pos="851"/>
        </w:tabs>
        <w:ind w:left="851"/>
        <w:rPr>
          <w:sz w:val="24"/>
          <w:szCs w:val="24"/>
        </w:rPr>
      </w:pPr>
      <w:r w:rsidRPr="0087338E">
        <w:rPr>
          <w:sz w:val="24"/>
          <w:szCs w:val="24"/>
        </w:rPr>
        <w:t xml:space="preserve">Såfremt der er behov for invasive indgreb eller kirurgi, skal rivaroxaban 2,5 mg så vidt muligt seponeres mindst 12 timer før indgrebet baseret på den behandlende læges kliniske vurdering. Hvis en patient skal gennemgå elektiv kirurgi og der ikke ønskes en antitrombotisk virkning, bør trombocytaggregationshæmmere seponeres efter retninglinjerne fra fremstillerens ordinationsinformation. </w:t>
      </w:r>
    </w:p>
    <w:p w:rsidR="0087338E" w:rsidRPr="0087338E" w:rsidRDefault="0087338E" w:rsidP="0087338E">
      <w:pPr>
        <w:tabs>
          <w:tab w:val="left" w:pos="851"/>
        </w:tabs>
        <w:ind w:left="851"/>
        <w:rPr>
          <w:sz w:val="24"/>
          <w:szCs w:val="24"/>
        </w:rPr>
      </w:pPr>
      <w:r w:rsidRPr="0087338E">
        <w:rPr>
          <w:sz w:val="24"/>
          <w:szCs w:val="24"/>
        </w:rPr>
        <w:t>Såfremt indgrebet ikke kan udskydes, må den øgede blødningsrisiko afvejes mod behovet for hurtig intervention.</w:t>
      </w:r>
    </w:p>
    <w:p w:rsidR="0087338E" w:rsidRPr="0087338E" w:rsidRDefault="0087338E" w:rsidP="0087338E">
      <w:pPr>
        <w:tabs>
          <w:tab w:val="left" w:pos="851"/>
        </w:tabs>
        <w:ind w:left="851"/>
        <w:rPr>
          <w:sz w:val="24"/>
          <w:szCs w:val="24"/>
        </w:rPr>
      </w:pPr>
      <w:r w:rsidRPr="0087338E">
        <w:rPr>
          <w:sz w:val="24"/>
          <w:szCs w:val="24"/>
        </w:rPr>
        <w:t>Efter invasive indgreb eller kirurgi skal rivaroxaban startes op igen hurtigst muligt, forudsat patientens kliniske tilstand tillader det, og der efter den behandlende læges vurdering er sikret tilstrækkelig hæmostase (se pkt. 5.2).</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bCs/>
          <w:sz w:val="24"/>
          <w:szCs w:val="24"/>
          <w:u w:val="single"/>
        </w:rPr>
      </w:pPr>
      <w:r w:rsidRPr="0087338E">
        <w:rPr>
          <w:bCs/>
          <w:sz w:val="24"/>
          <w:szCs w:val="24"/>
          <w:u w:val="single"/>
        </w:rPr>
        <w:t>Ældre population</w:t>
      </w:r>
    </w:p>
    <w:p w:rsidR="0087338E" w:rsidRPr="0087338E" w:rsidRDefault="0087338E" w:rsidP="0087338E">
      <w:pPr>
        <w:tabs>
          <w:tab w:val="left" w:pos="851"/>
        </w:tabs>
        <w:ind w:left="851"/>
        <w:rPr>
          <w:bCs/>
          <w:sz w:val="24"/>
          <w:szCs w:val="24"/>
        </w:rPr>
      </w:pPr>
      <w:r w:rsidRPr="0087338E">
        <w:rPr>
          <w:bCs/>
          <w:sz w:val="24"/>
          <w:szCs w:val="24"/>
        </w:rPr>
        <w:t>Stigende alder kan øge blødningsrisikoen (se pkt. 5.1 og 5.2).</w:t>
      </w:r>
    </w:p>
    <w:p w:rsidR="0087338E" w:rsidRPr="0087338E" w:rsidRDefault="0087338E" w:rsidP="0087338E">
      <w:pPr>
        <w:tabs>
          <w:tab w:val="left" w:pos="851"/>
        </w:tabs>
        <w:ind w:left="851"/>
        <w:rPr>
          <w:bCs/>
          <w:sz w:val="24"/>
          <w:szCs w:val="24"/>
        </w:rPr>
      </w:pPr>
    </w:p>
    <w:p w:rsidR="0087338E" w:rsidRPr="0087338E" w:rsidRDefault="0087338E" w:rsidP="0087338E">
      <w:pPr>
        <w:tabs>
          <w:tab w:val="left" w:pos="851"/>
        </w:tabs>
        <w:ind w:left="851"/>
        <w:rPr>
          <w:bCs/>
          <w:sz w:val="24"/>
          <w:szCs w:val="24"/>
          <w:u w:val="single"/>
        </w:rPr>
      </w:pPr>
      <w:r w:rsidRPr="0087338E">
        <w:rPr>
          <w:bCs/>
          <w:sz w:val="24"/>
          <w:szCs w:val="24"/>
          <w:u w:val="single"/>
        </w:rPr>
        <w:t>Dermatologiske reaktioner</w:t>
      </w:r>
    </w:p>
    <w:p w:rsidR="0087338E" w:rsidRPr="0087338E" w:rsidRDefault="0087338E" w:rsidP="0087338E">
      <w:pPr>
        <w:tabs>
          <w:tab w:val="left" w:pos="851"/>
        </w:tabs>
        <w:ind w:left="851"/>
        <w:rPr>
          <w:bCs/>
          <w:sz w:val="24"/>
          <w:szCs w:val="24"/>
        </w:rPr>
      </w:pPr>
      <w:r w:rsidRPr="0087338E">
        <w:rPr>
          <w:bCs/>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r w:rsidRPr="0087338E">
        <w:rPr>
          <w:sz w:val="24"/>
          <w:szCs w:val="24"/>
        </w:rPr>
        <w:t>.</w:t>
      </w:r>
    </w:p>
    <w:p w:rsidR="0087338E" w:rsidRPr="0087338E" w:rsidRDefault="0087338E" w:rsidP="0087338E">
      <w:pPr>
        <w:tabs>
          <w:tab w:val="left" w:pos="851"/>
        </w:tabs>
        <w:ind w:left="851"/>
        <w:rPr>
          <w:sz w:val="24"/>
          <w:szCs w:val="24"/>
        </w:rPr>
      </w:pPr>
    </w:p>
    <w:p w:rsidR="0087338E" w:rsidRPr="0087338E" w:rsidRDefault="0087338E" w:rsidP="0087338E">
      <w:pPr>
        <w:tabs>
          <w:tab w:val="left" w:pos="851"/>
        </w:tabs>
        <w:ind w:left="851"/>
        <w:rPr>
          <w:iCs/>
          <w:sz w:val="24"/>
          <w:szCs w:val="24"/>
          <w:u w:val="single"/>
        </w:rPr>
      </w:pPr>
      <w:r w:rsidRPr="0087338E">
        <w:rPr>
          <w:iCs/>
          <w:sz w:val="24"/>
          <w:szCs w:val="24"/>
          <w:u w:val="single"/>
        </w:rPr>
        <w:t>Oplysninger om hjælpestofferne</w:t>
      </w:r>
    </w:p>
    <w:p w:rsidR="0087338E" w:rsidRPr="0087338E" w:rsidRDefault="0087338E" w:rsidP="0087338E">
      <w:pPr>
        <w:tabs>
          <w:tab w:val="left" w:pos="851"/>
        </w:tabs>
        <w:ind w:left="851"/>
        <w:rPr>
          <w:sz w:val="24"/>
          <w:szCs w:val="24"/>
        </w:rPr>
      </w:pPr>
      <w:r w:rsidRPr="0087338E">
        <w:rPr>
          <w:sz w:val="24"/>
          <w:szCs w:val="24"/>
        </w:rPr>
        <w:t>Rivaroxaban "Bayer" indeholder lactose. Bør ikke anvendes til patienter med hereditær galactoseintolerans, total lactasemangel eller glucose/galactosemalabsorption.</w:t>
      </w:r>
    </w:p>
    <w:p w:rsidR="0087338E" w:rsidRPr="0087338E" w:rsidRDefault="0087338E" w:rsidP="0087338E">
      <w:pPr>
        <w:tabs>
          <w:tab w:val="left" w:pos="851"/>
        </w:tabs>
        <w:ind w:left="851"/>
        <w:rPr>
          <w:sz w:val="24"/>
          <w:szCs w:val="24"/>
        </w:rPr>
      </w:pPr>
      <w:r w:rsidRPr="0087338E">
        <w:rPr>
          <w:sz w:val="24"/>
          <w:szCs w:val="24"/>
        </w:rPr>
        <w:t>Dette lægemiddel indeholder mindre end 1 mmol (23 mg) natrium pr. dosisenhed, dvs. det er i det væsentlige natriumfrit.</w:t>
      </w:r>
    </w:p>
    <w:p w:rsidR="009260DE" w:rsidRPr="00C84483" w:rsidRDefault="009260DE" w:rsidP="0087338E">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iCs/>
          <w:sz w:val="24"/>
          <w:szCs w:val="24"/>
          <w:u w:val="single"/>
        </w:rPr>
      </w:pPr>
      <w:r w:rsidRPr="00776E4F">
        <w:rPr>
          <w:iCs/>
          <w:sz w:val="24"/>
          <w:szCs w:val="24"/>
          <w:u w:val="single"/>
        </w:rPr>
        <w:t>CYP3A4- og P-gp-hæmmere</w:t>
      </w:r>
    </w:p>
    <w:p w:rsidR="00776E4F" w:rsidRPr="00776E4F" w:rsidRDefault="00776E4F" w:rsidP="00776E4F">
      <w:pPr>
        <w:tabs>
          <w:tab w:val="left" w:pos="851"/>
        </w:tabs>
        <w:ind w:left="851"/>
        <w:rPr>
          <w:sz w:val="24"/>
          <w:szCs w:val="24"/>
        </w:rPr>
      </w:pPr>
      <w:r w:rsidRPr="00776E4F">
        <w:rPr>
          <w:sz w:val="24"/>
          <w:szCs w:val="24"/>
        </w:rPr>
        <w:t xml:space="preserve">Samtidig indtagelse af rivaroxaban og ketoconazol (400 mg </w:t>
      </w:r>
      <w:r w:rsidR="009A3B71">
        <w:rPr>
          <w:sz w:val="24"/>
          <w:szCs w:val="24"/>
        </w:rPr>
        <w:t>en</w:t>
      </w:r>
      <w:r w:rsidRPr="00776E4F">
        <w:rPr>
          <w:sz w:val="24"/>
          <w:szCs w:val="24"/>
        </w:rPr>
        <w:t xml:space="preserve"> gang </w:t>
      </w:r>
      <w:r w:rsidR="009A3B71">
        <w:rPr>
          <w:sz w:val="24"/>
          <w:szCs w:val="24"/>
        </w:rPr>
        <w:t>daglig</w:t>
      </w:r>
      <w:r w:rsidRPr="00776E4F">
        <w:rPr>
          <w:sz w:val="24"/>
          <w:szCs w:val="24"/>
        </w:rPr>
        <w:t xml:space="preserve">) eller ritonavir (600 mg to gange </w:t>
      </w:r>
      <w:r w:rsidR="009A3B71">
        <w:rPr>
          <w:sz w:val="24"/>
          <w:szCs w:val="24"/>
        </w:rPr>
        <w:t>daglig</w:t>
      </w:r>
      <w:r w:rsidRPr="00776E4F">
        <w:rPr>
          <w:sz w:val="24"/>
          <w:szCs w:val="24"/>
        </w:rPr>
        <w:t>) førte til en stigning på 2,6 gange/2,5 gange i det gennemsnitlige AUC for rivaroxaban og en stigning på 1,7 gange/1,6 gange i den gennemsnitlige C</w:t>
      </w:r>
      <w:r w:rsidRPr="00776E4F">
        <w:rPr>
          <w:sz w:val="24"/>
          <w:szCs w:val="24"/>
          <w:vertAlign w:val="subscript"/>
        </w:rPr>
        <w:t>max</w:t>
      </w:r>
      <w:r w:rsidRPr="00776E4F">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sz w:val="24"/>
          <w:szCs w:val="24"/>
        </w:rPr>
      </w:pPr>
      <w:r w:rsidRPr="00776E4F">
        <w:rPr>
          <w:sz w:val="24"/>
          <w:szCs w:val="24"/>
        </w:rPr>
        <w:t xml:space="preserve">Aktive stoffer, der er stærke hæmmere af kun </w:t>
      </w:r>
      <w:r w:rsidR="009A3B71">
        <w:rPr>
          <w:sz w:val="24"/>
          <w:szCs w:val="24"/>
        </w:rPr>
        <w:t>en</w:t>
      </w:r>
      <w:r w:rsidRPr="00776E4F">
        <w:rPr>
          <w:sz w:val="24"/>
          <w:szCs w:val="24"/>
        </w:rPr>
        <w:t xml:space="preserve"> af rivaroxabans udskillelsesveje, enten CYP3A4 eller P-gp, forventes kun at øge plasmakoncentrationen af rivaroxaban i mindre </w:t>
      </w:r>
      <w:r w:rsidRPr="00776E4F">
        <w:rPr>
          <w:sz w:val="24"/>
          <w:szCs w:val="24"/>
        </w:rPr>
        <w:lastRenderedPageBreak/>
        <w:t xml:space="preserve">udstrækning. F.eks. øgede clarithromycin (500 mg to gange </w:t>
      </w:r>
      <w:r w:rsidR="009A3B71">
        <w:rPr>
          <w:sz w:val="24"/>
          <w:szCs w:val="24"/>
        </w:rPr>
        <w:t>daglig</w:t>
      </w:r>
      <w:r w:rsidRPr="00776E4F">
        <w:rPr>
          <w:sz w:val="24"/>
          <w:szCs w:val="24"/>
        </w:rPr>
        <w:t>), der betragtes som en stærk hæmmer af CYP3A4 og en moderat hæmmer af P-gp, middel-AUC for rivaroxaban med en faktor 1,5 og C</w:t>
      </w:r>
      <w:r w:rsidRPr="00776E4F">
        <w:rPr>
          <w:sz w:val="24"/>
          <w:szCs w:val="24"/>
          <w:vertAlign w:val="subscript"/>
        </w:rPr>
        <w:t>max</w:t>
      </w:r>
      <w:r w:rsidRPr="00776E4F">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sz w:val="24"/>
          <w:szCs w:val="24"/>
        </w:rPr>
      </w:pPr>
      <w:r w:rsidRPr="00776E4F">
        <w:rPr>
          <w:sz w:val="24"/>
          <w:szCs w:val="24"/>
        </w:rPr>
        <w:t xml:space="preserve">Erythromycin (500 mg tre gange </w:t>
      </w:r>
      <w:r w:rsidR="009A3B71">
        <w:rPr>
          <w:sz w:val="24"/>
          <w:szCs w:val="24"/>
        </w:rPr>
        <w:t>daglig</w:t>
      </w:r>
      <w:r w:rsidRPr="00776E4F">
        <w:rPr>
          <w:sz w:val="24"/>
          <w:szCs w:val="24"/>
        </w:rPr>
        <w:t>), der hæmmer CYP3A4 og P-gp i moderat grad, medførte en stigning på 1,3 gange i det gennemsnitlige AUC og C</w:t>
      </w:r>
      <w:r w:rsidRPr="00776E4F">
        <w:rPr>
          <w:sz w:val="24"/>
          <w:szCs w:val="24"/>
          <w:vertAlign w:val="subscript"/>
        </w:rPr>
        <w:t>max</w:t>
      </w:r>
      <w:r w:rsidRPr="00776E4F">
        <w:rPr>
          <w:sz w:val="24"/>
          <w:szCs w:val="24"/>
        </w:rPr>
        <w:t xml:space="preserve"> for rivaroxaban. Interaktionen med erythromycin er sandsynligvis ikke klinisk relevant hos de fleste patienter, men kan potentielt være signifikant hos højrisikopatienter.</w:t>
      </w:r>
    </w:p>
    <w:p w:rsidR="00776E4F" w:rsidRPr="00776E4F" w:rsidRDefault="00776E4F" w:rsidP="00776E4F">
      <w:pPr>
        <w:tabs>
          <w:tab w:val="left" w:pos="851"/>
        </w:tabs>
        <w:ind w:left="851"/>
        <w:rPr>
          <w:sz w:val="24"/>
          <w:szCs w:val="24"/>
        </w:rPr>
      </w:pPr>
      <w:r w:rsidRPr="00776E4F">
        <w:rPr>
          <w:sz w:val="24"/>
          <w:szCs w:val="24"/>
        </w:rPr>
        <w:t xml:space="preserve">Hos personer med let nedsat nyrefunktion medførte erythromycin (500 mg tre gange </w:t>
      </w:r>
      <w:r w:rsidR="009A3B71">
        <w:rPr>
          <w:sz w:val="24"/>
          <w:szCs w:val="24"/>
        </w:rPr>
        <w:t>daglig</w:t>
      </w:r>
      <w:r w:rsidRPr="00776E4F">
        <w:rPr>
          <w:sz w:val="24"/>
          <w:szCs w:val="24"/>
        </w:rPr>
        <w:t>) en 1,8 gange forhøjelse i gennemsnitlig rivaroxaban-AUC og en 1,6 gange forhøjelse i C</w:t>
      </w:r>
      <w:r w:rsidRPr="00776E4F">
        <w:rPr>
          <w:sz w:val="24"/>
          <w:szCs w:val="24"/>
          <w:vertAlign w:val="subscript"/>
        </w:rPr>
        <w:t>max</w:t>
      </w:r>
      <w:r w:rsidRPr="00776E4F">
        <w:rPr>
          <w:sz w:val="24"/>
          <w:szCs w:val="24"/>
        </w:rPr>
        <w:t xml:space="preserve"> sammenlignet med personer med normal nyrefunktion. Hos personer med moderat nedsat nyrefunktion medførte erythromycin en 2,0 gange forhøjelse i gennemsnitlig rivaroxaban-AUC og en 1,6 gange forhøjelse i C</w:t>
      </w:r>
      <w:r w:rsidRPr="00776E4F">
        <w:rPr>
          <w:sz w:val="24"/>
          <w:szCs w:val="24"/>
          <w:vertAlign w:val="subscript"/>
        </w:rPr>
        <w:t>max</w:t>
      </w:r>
      <w:r w:rsidRPr="00776E4F">
        <w:rPr>
          <w:sz w:val="24"/>
          <w:szCs w:val="24"/>
        </w:rPr>
        <w:t>, sammenlignet med personer med normal nyrefunktion. Virkningen af erythromycin og virkningen af nedsat nyrefunktion er additive (se pkt. 4.4).</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sz w:val="24"/>
          <w:szCs w:val="24"/>
        </w:rPr>
      </w:pPr>
      <w:r w:rsidRPr="00776E4F">
        <w:rPr>
          <w:sz w:val="24"/>
          <w:szCs w:val="24"/>
        </w:rPr>
        <w:t xml:space="preserve">Fluconazol (400 mg </w:t>
      </w:r>
      <w:r w:rsidR="009A3B71">
        <w:rPr>
          <w:sz w:val="24"/>
          <w:szCs w:val="24"/>
        </w:rPr>
        <w:t>en</w:t>
      </w:r>
      <w:r w:rsidRPr="00776E4F">
        <w:rPr>
          <w:sz w:val="24"/>
          <w:szCs w:val="24"/>
        </w:rPr>
        <w:t xml:space="preserve"> gang </w:t>
      </w:r>
      <w:r w:rsidR="009A3B71">
        <w:rPr>
          <w:sz w:val="24"/>
          <w:szCs w:val="24"/>
        </w:rPr>
        <w:t>daglig</w:t>
      </w:r>
      <w:r w:rsidRPr="00776E4F">
        <w:rPr>
          <w:sz w:val="24"/>
          <w:szCs w:val="24"/>
        </w:rPr>
        <w:t>), der anses for at være en moderat CYP3A4-hæmmer, medførte en stigning i gennemsnitlig rivaroxaban-AUC med en faktor 1,4 og en stigning i gennemsnitlig C</w:t>
      </w:r>
      <w:r w:rsidRPr="00776E4F">
        <w:rPr>
          <w:sz w:val="24"/>
          <w:szCs w:val="24"/>
          <w:vertAlign w:val="subscript"/>
        </w:rPr>
        <w:t>max</w:t>
      </w:r>
      <w:r w:rsidRPr="00776E4F">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sz w:val="24"/>
          <w:szCs w:val="24"/>
        </w:rPr>
      </w:pPr>
      <w:r w:rsidRPr="00776E4F">
        <w:rPr>
          <w:sz w:val="24"/>
          <w:szCs w:val="24"/>
        </w:rPr>
        <w:t>Da der kun er begrænsede kliniske data vedrørende dronedaron, bør det ikke gives sammen med rivaroxaban.</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iCs/>
          <w:sz w:val="24"/>
          <w:szCs w:val="24"/>
          <w:u w:val="single"/>
        </w:rPr>
      </w:pPr>
      <w:r w:rsidRPr="00776E4F">
        <w:rPr>
          <w:iCs/>
          <w:sz w:val="24"/>
          <w:szCs w:val="24"/>
          <w:u w:val="single"/>
        </w:rPr>
        <w:t>Antikoagulantia</w:t>
      </w:r>
    </w:p>
    <w:p w:rsidR="00776E4F" w:rsidRPr="00776E4F" w:rsidRDefault="00776E4F" w:rsidP="00776E4F">
      <w:pPr>
        <w:tabs>
          <w:tab w:val="left" w:pos="851"/>
        </w:tabs>
        <w:ind w:left="851"/>
        <w:rPr>
          <w:sz w:val="24"/>
          <w:szCs w:val="24"/>
        </w:rPr>
      </w:pPr>
      <w:r w:rsidRPr="00776E4F">
        <w:rPr>
          <w:sz w:val="24"/>
          <w:szCs w:val="24"/>
        </w:rPr>
        <w:t xml:space="preserve">Efter kombineret indtagelse af enoxaparin (enkeltdosis på 40 mg) og rivaroxaban (enkeltdosis på 10 mg) blev der observeret en </w:t>
      </w:r>
      <w:proofErr w:type="gramStart"/>
      <w:r w:rsidRPr="00776E4F">
        <w:rPr>
          <w:sz w:val="24"/>
          <w:szCs w:val="24"/>
        </w:rPr>
        <w:t>additiv indvirkning</w:t>
      </w:r>
      <w:proofErr w:type="gramEnd"/>
      <w:r w:rsidRPr="00776E4F">
        <w:rPr>
          <w:sz w:val="24"/>
          <w:szCs w:val="24"/>
        </w:rPr>
        <w:t xml:space="preserve"> på anti-faktor Xa-aktiviteten uden yderligere indvirkning på koagulationsparametrene (PT, aPTT). Enoxaparin påvirkede ikke rivaroxabans farmakokinetik.</w:t>
      </w:r>
    </w:p>
    <w:p w:rsidR="00776E4F" w:rsidRPr="00776E4F" w:rsidRDefault="00776E4F" w:rsidP="00776E4F">
      <w:pPr>
        <w:tabs>
          <w:tab w:val="left" w:pos="851"/>
        </w:tabs>
        <w:ind w:left="851"/>
        <w:rPr>
          <w:sz w:val="24"/>
          <w:szCs w:val="24"/>
        </w:rPr>
      </w:pPr>
      <w:r w:rsidRPr="00776E4F">
        <w:rPr>
          <w:sz w:val="24"/>
          <w:szCs w:val="24"/>
        </w:rPr>
        <w:t>På grund af den øgede blødningsrisiko skal der udvises forsigtighed hos patienter, der får samtidig behandling med andre antikoagulantia (se pkt. 4.3 og 4.4).</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iCs/>
          <w:sz w:val="24"/>
          <w:szCs w:val="24"/>
          <w:u w:val="single"/>
        </w:rPr>
      </w:pPr>
      <w:r w:rsidRPr="00776E4F">
        <w:rPr>
          <w:iCs/>
          <w:sz w:val="24"/>
          <w:szCs w:val="24"/>
          <w:u w:val="single"/>
        </w:rPr>
        <w:t>NSAID'er/trombocytaggregationshæmmere</w:t>
      </w:r>
    </w:p>
    <w:p w:rsidR="00776E4F" w:rsidRPr="00776E4F" w:rsidRDefault="00776E4F" w:rsidP="00776E4F">
      <w:pPr>
        <w:tabs>
          <w:tab w:val="left" w:pos="851"/>
        </w:tabs>
        <w:ind w:left="851"/>
        <w:rPr>
          <w:sz w:val="24"/>
          <w:szCs w:val="24"/>
        </w:rPr>
      </w:pPr>
      <w:r w:rsidRPr="00776E4F">
        <w:rPr>
          <w:sz w:val="24"/>
          <w:szCs w:val="24"/>
        </w:rPr>
        <w:t>Der blev ikke observeret en klinisk relevant forlængelse af blødningstiden efter samtidig indtagelse af rivaroxaban (15 mg) og 500 mg naproxen. Hos nogle patienter kan der dog opstå en mere udtalt farmakodynamisk respons.</w:t>
      </w:r>
    </w:p>
    <w:p w:rsidR="00776E4F" w:rsidRPr="00776E4F" w:rsidRDefault="00776E4F" w:rsidP="00776E4F">
      <w:pPr>
        <w:tabs>
          <w:tab w:val="left" w:pos="851"/>
        </w:tabs>
        <w:ind w:left="851"/>
        <w:rPr>
          <w:sz w:val="24"/>
          <w:szCs w:val="24"/>
        </w:rPr>
      </w:pPr>
      <w:r w:rsidRPr="00776E4F">
        <w:rPr>
          <w:sz w:val="24"/>
          <w:szCs w:val="24"/>
        </w:rPr>
        <w:t>Der blev ikke observeret nogen klinisk signifikante farmakokinetiske eller farmakodynamiske interaktioner ved samtidig indtagelse af rivaroxaban og 500 mg acetylsalicylsyre.</w:t>
      </w:r>
    </w:p>
    <w:p w:rsidR="00776E4F" w:rsidRPr="00776E4F" w:rsidRDefault="00776E4F" w:rsidP="00776E4F">
      <w:pPr>
        <w:tabs>
          <w:tab w:val="left" w:pos="851"/>
        </w:tabs>
        <w:ind w:left="851"/>
        <w:rPr>
          <w:sz w:val="24"/>
          <w:szCs w:val="24"/>
        </w:rPr>
      </w:pPr>
      <w:r w:rsidRPr="00776E4F">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rsidR="00776E4F" w:rsidRPr="00776E4F" w:rsidRDefault="00776E4F" w:rsidP="00776E4F">
      <w:pPr>
        <w:tabs>
          <w:tab w:val="left" w:pos="851"/>
        </w:tabs>
        <w:ind w:left="851"/>
        <w:rPr>
          <w:sz w:val="24"/>
          <w:szCs w:val="24"/>
        </w:rPr>
      </w:pPr>
      <w:r w:rsidRPr="00776E4F">
        <w:rPr>
          <w:sz w:val="24"/>
          <w:szCs w:val="24"/>
        </w:rPr>
        <w:t>Der skal udvises forsigtighed hos patienter, der får samtidig behandling med NSAID'er (herunder acetylsalicylsyre) og trombocytaggregationshæmmere, da disse lægemidler typisk øger blødningsrisikoen (se pkt. 4.4).</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sz w:val="24"/>
          <w:szCs w:val="24"/>
          <w:u w:val="single"/>
        </w:rPr>
      </w:pPr>
      <w:bookmarkStart w:id="5" w:name="_Hlk490663571"/>
      <w:r w:rsidRPr="00776E4F">
        <w:rPr>
          <w:sz w:val="24"/>
          <w:szCs w:val="24"/>
          <w:u w:val="single"/>
        </w:rPr>
        <w:lastRenderedPageBreak/>
        <w:t>SSRI-/SNRI-præparater</w:t>
      </w:r>
    </w:p>
    <w:p w:rsidR="00776E4F" w:rsidRPr="00776E4F" w:rsidRDefault="00776E4F" w:rsidP="00776E4F">
      <w:pPr>
        <w:tabs>
          <w:tab w:val="left" w:pos="851"/>
        </w:tabs>
        <w:ind w:left="851"/>
        <w:rPr>
          <w:sz w:val="24"/>
          <w:szCs w:val="24"/>
        </w:rPr>
      </w:pPr>
      <w:r w:rsidRPr="00776E4F">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bookmarkEnd w:id="5"/>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iCs/>
          <w:sz w:val="24"/>
          <w:szCs w:val="24"/>
          <w:u w:val="single"/>
        </w:rPr>
      </w:pPr>
      <w:r w:rsidRPr="00776E4F">
        <w:rPr>
          <w:iCs/>
          <w:sz w:val="24"/>
          <w:szCs w:val="24"/>
          <w:u w:val="single"/>
        </w:rPr>
        <w:t>Warfarin</w:t>
      </w:r>
    </w:p>
    <w:p w:rsidR="00776E4F" w:rsidRPr="00776E4F" w:rsidRDefault="00776E4F" w:rsidP="00776E4F">
      <w:pPr>
        <w:tabs>
          <w:tab w:val="left" w:pos="851"/>
        </w:tabs>
        <w:ind w:left="851"/>
        <w:rPr>
          <w:sz w:val="24"/>
          <w:szCs w:val="24"/>
        </w:rPr>
      </w:pPr>
      <w:r w:rsidRPr="00776E4F">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776E4F" w:rsidRPr="00776E4F" w:rsidRDefault="00776E4F" w:rsidP="00776E4F">
      <w:pPr>
        <w:tabs>
          <w:tab w:val="left" w:pos="851"/>
        </w:tabs>
        <w:ind w:left="851"/>
        <w:rPr>
          <w:sz w:val="24"/>
          <w:szCs w:val="24"/>
        </w:rPr>
      </w:pPr>
      <w:r w:rsidRPr="00776E4F">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rsidR="00776E4F" w:rsidRPr="00776E4F" w:rsidRDefault="00776E4F" w:rsidP="00776E4F">
      <w:pPr>
        <w:tabs>
          <w:tab w:val="left" w:pos="851"/>
        </w:tabs>
        <w:ind w:left="851"/>
        <w:rPr>
          <w:sz w:val="24"/>
          <w:szCs w:val="24"/>
        </w:rPr>
      </w:pPr>
      <w:r w:rsidRPr="00776E4F">
        <w:rPr>
          <w:sz w:val="24"/>
          <w:szCs w:val="24"/>
        </w:rPr>
        <w:t>Såfremt den farmakodynamiske virkning af warfarin ønskes undersøgt i skifteperioden, kan INR-måling benyttes ved rivaroxabans C</w:t>
      </w:r>
      <w:r w:rsidRPr="00776E4F">
        <w:rPr>
          <w:sz w:val="24"/>
          <w:szCs w:val="24"/>
          <w:vertAlign w:val="subscript"/>
        </w:rPr>
        <w:t>dal</w:t>
      </w:r>
      <w:r w:rsidRPr="00776E4F">
        <w:rPr>
          <w:sz w:val="24"/>
          <w:szCs w:val="24"/>
        </w:rPr>
        <w:t xml:space="preserve"> (24 timer efter seneste indtagelse af rivaroxaban), idet denne test på dette tidspunkt påvirkes minimalt af rivaroxaban.</w:t>
      </w:r>
    </w:p>
    <w:p w:rsidR="00776E4F" w:rsidRPr="00776E4F" w:rsidRDefault="00776E4F" w:rsidP="00776E4F">
      <w:pPr>
        <w:tabs>
          <w:tab w:val="left" w:pos="851"/>
        </w:tabs>
        <w:ind w:left="851"/>
        <w:rPr>
          <w:i/>
          <w:iCs/>
          <w:sz w:val="24"/>
          <w:szCs w:val="24"/>
          <w:u w:val="single"/>
        </w:rPr>
      </w:pPr>
      <w:r w:rsidRPr="00776E4F">
        <w:rPr>
          <w:sz w:val="24"/>
          <w:szCs w:val="24"/>
        </w:rPr>
        <w:t>Der er ikke iagttaget nogen farmakokinetisk interaktion mellem warfarin og rivaroxaban.</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iCs/>
          <w:sz w:val="24"/>
          <w:szCs w:val="24"/>
          <w:u w:val="single"/>
        </w:rPr>
      </w:pPr>
      <w:r w:rsidRPr="00776E4F">
        <w:rPr>
          <w:iCs/>
          <w:sz w:val="24"/>
          <w:szCs w:val="24"/>
          <w:u w:val="single"/>
        </w:rPr>
        <w:t>CYP3A4-induktorer</w:t>
      </w:r>
    </w:p>
    <w:p w:rsidR="00776E4F" w:rsidRPr="00776E4F" w:rsidRDefault="00776E4F" w:rsidP="00776E4F">
      <w:pPr>
        <w:tabs>
          <w:tab w:val="left" w:pos="851"/>
        </w:tabs>
        <w:ind w:left="851"/>
        <w:rPr>
          <w:b/>
          <w:bCs/>
          <w:i/>
          <w:iCs/>
          <w:sz w:val="24"/>
          <w:szCs w:val="24"/>
        </w:rPr>
      </w:pPr>
      <w:r w:rsidRPr="00776E4F">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776E4F">
        <w:rPr>
          <w:i/>
          <w:iCs/>
          <w:sz w:val="24"/>
          <w:szCs w:val="24"/>
        </w:rPr>
        <w:t>Hypericum perforatum</w:t>
      </w:r>
      <w:r w:rsidRPr="00776E4F">
        <w:rPr>
          <w:sz w:val="24"/>
          <w:szCs w:val="24"/>
        </w:rPr>
        <w:t>)) kan også medføre et fald i plasmakoncentrationerne af rivaroxaban. Samtidig indtagelse af stærke CYP3A4-induktorer bør derfor undgås, medmindre patienten observeres nøje for tegn og symptomer på trombose.</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iCs/>
          <w:sz w:val="24"/>
          <w:szCs w:val="24"/>
          <w:u w:val="single"/>
        </w:rPr>
      </w:pPr>
      <w:r w:rsidRPr="00776E4F">
        <w:rPr>
          <w:iCs/>
          <w:sz w:val="24"/>
          <w:szCs w:val="24"/>
          <w:u w:val="single"/>
        </w:rPr>
        <w:t>Anden samtidig behandling</w:t>
      </w:r>
    </w:p>
    <w:p w:rsidR="00776E4F" w:rsidRPr="00776E4F" w:rsidRDefault="00776E4F" w:rsidP="00776E4F">
      <w:pPr>
        <w:tabs>
          <w:tab w:val="left" w:pos="851"/>
        </w:tabs>
        <w:ind w:left="851"/>
        <w:rPr>
          <w:sz w:val="24"/>
          <w:szCs w:val="24"/>
        </w:rPr>
      </w:pPr>
      <w:r w:rsidRPr="00776E4F">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rsidR="00776E4F" w:rsidRPr="00776E4F" w:rsidRDefault="00776E4F" w:rsidP="00776E4F">
      <w:pPr>
        <w:tabs>
          <w:tab w:val="left" w:pos="851"/>
        </w:tabs>
        <w:ind w:left="851"/>
        <w:rPr>
          <w:sz w:val="24"/>
          <w:szCs w:val="24"/>
        </w:rPr>
      </w:pPr>
      <w:r w:rsidRPr="00776E4F">
        <w:rPr>
          <w:sz w:val="24"/>
          <w:szCs w:val="24"/>
        </w:rPr>
        <w:t>Ingen klinisk relevant interaktion sammen med mad blev observeret (se pkt. 4.2).</w:t>
      </w:r>
    </w:p>
    <w:p w:rsidR="00776E4F" w:rsidRPr="00776E4F" w:rsidRDefault="00776E4F" w:rsidP="00776E4F">
      <w:pPr>
        <w:tabs>
          <w:tab w:val="left" w:pos="851"/>
        </w:tabs>
        <w:ind w:left="851"/>
        <w:rPr>
          <w:sz w:val="24"/>
          <w:szCs w:val="24"/>
        </w:rPr>
      </w:pPr>
    </w:p>
    <w:p w:rsidR="00776E4F" w:rsidRPr="00776E4F" w:rsidRDefault="00776E4F" w:rsidP="00776E4F">
      <w:pPr>
        <w:tabs>
          <w:tab w:val="left" w:pos="851"/>
        </w:tabs>
        <w:ind w:left="851"/>
        <w:rPr>
          <w:iCs/>
          <w:sz w:val="24"/>
          <w:szCs w:val="24"/>
          <w:u w:val="single"/>
        </w:rPr>
      </w:pPr>
      <w:r w:rsidRPr="00776E4F">
        <w:rPr>
          <w:iCs/>
          <w:sz w:val="24"/>
          <w:szCs w:val="24"/>
          <w:u w:val="single"/>
        </w:rPr>
        <w:t>Laboratorieparametre</w:t>
      </w:r>
    </w:p>
    <w:p w:rsidR="00776E4F" w:rsidRPr="00776E4F" w:rsidRDefault="00776E4F" w:rsidP="00776E4F">
      <w:pPr>
        <w:tabs>
          <w:tab w:val="left" w:pos="851"/>
        </w:tabs>
        <w:ind w:left="851"/>
        <w:rPr>
          <w:sz w:val="24"/>
          <w:szCs w:val="24"/>
        </w:rPr>
      </w:pPr>
      <w:r w:rsidRPr="00776E4F">
        <w:rPr>
          <w:sz w:val="24"/>
          <w:szCs w:val="24"/>
        </w:rPr>
        <w:t>Koagulationsparametrene (f.eks. PT, aPTT, Heptest) påvirkes som forventet af rivaroxabans virkningsmekanisme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C15E2A" w:rsidRDefault="00C15E2A" w:rsidP="00C15E2A">
      <w:pPr>
        <w:tabs>
          <w:tab w:val="left" w:pos="851"/>
        </w:tabs>
        <w:ind w:left="851"/>
        <w:rPr>
          <w:iCs/>
          <w:sz w:val="24"/>
          <w:szCs w:val="24"/>
          <w:u w:val="single"/>
        </w:rPr>
      </w:pPr>
    </w:p>
    <w:p w:rsidR="00DC2A01" w:rsidRPr="00DC2A01" w:rsidRDefault="00DC2A01" w:rsidP="00DC2A01">
      <w:pPr>
        <w:keepNext/>
        <w:adjustRightInd w:val="0"/>
        <w:snapToGrid w:val="0"/>
        <w:ind w:firstLine="851"/>
        <w:rPr>
          <w:iCs/>
          <w:noProof/>
          <w:sz w:val="24"/>
          <w:u w:val="single"/>
        </w:rPr>
      </w:pPr>
      <w:r w:rsidRPr="00DC2A01">
        <w:rPr>
          <w:iCs/>
          <w:noProof/>
          <w:sz w:val="24"/>
          <w:u w:val="single"/>
        </w:rPr>
        <w:t>Fertilitet</w:t>
      </w:r>
    </w:p>
    <w:p w:rsidR="00DC2A01" w:rsidRDefault="00DC2A01" w:rsidP="00DC2A01">
      <w:pPr>
        <w:keepNext/>
        <w:adjustRightInd w:val="0"/>
        <w:snapToGrid w:val="0"/>
        <w:ind w:left="851"/>
        <w:rPr>
          <w:noProof/>
          <w:sz w:val="24"/>
        </w:rPr>
      </w:pPr>
      <w:r w:rsidRPr="00DC2A01">
        <w:rPr>
          <w:noProof/>
          <w:sz w:val="24"/>
        </w:rPr>
        <w:t>Der er ikke foretaget specifikke studier hos mennesker for at evaluere virkningen på fertiliteten. I et fertilitetsstudie hos han- og hunrotter sås ingen virkninger (se pkt. 5.3)</w:t>
      </w:r>
      <w:r>
        <w:rPr>
          <w:noProof/>
          <w:sz w:val="24"/>
        </w:rPr>
        <w:t>.</w:t>
      </w:r>
    </w:p>
    <w:p w:rsidR="00DC2A01" w:rsidRDefault="00DC2A01" w:rsidP="00DC2A01">
      <w:pPr>
        <w:keepNext/>
        <w:adjustRightInd w:val="0"/>
        <w:snapToGrid w:val="0"/>
        <w:ind w:left="851"/>
        <w:rPr>
          <w:noProof/>
          <w:sz w:val="24"/>
        </w:rPr>
      </w:pPr>
    </w:p>
    <w:p w:rsidR="00DC2A01" w:rsidRPr="00DC2A01" w:rsidRDefault="00DC2A01" w:rsidP="00DC2A01">
      <w:pPr>
        <w:keepNext/>
        <w:adjustRightInd w:val="0"/>
        <w:snapToGrid w:val="0"/>
        <w:ind w:left="851"/>
        <w:rPr>
          <w:noProof/>
          <w:sz w:val="24"/>
        </w:rPr>
      </w:pPr>
    </w:p>
    <w:p w:rsidR="00DC2A01" w:rsidRDefault="00DC2A01" w:rsidP="00C15E2A">
      <w:pPr>
        <w:tabs>
          <w:tab w:val="left" w:pos="851"/>
        </w:tabs>
        <w:ind w:left="851"/>
        <w:rPr>
          <w:iCs/>
          <w:sz w:val="24"/>
          <w:szCs w:val="24"/>
          <w:u w:val="single"/>
        </w:rPr>
      </w:pPr>
    </w:p>
    <w:p w:rsidR="00C15E2A" w:rsidRPr="00C15E2A" w:rsidRDefault="00C15E2A" w:rsidP="00C15E2A">
      <w:pPr>
        <w:tabs>
          <w:tab w:val="left" w:pos="851"/>
        </w:tabs>
        <w:ind w:left="851"/>
        <w:rPr>
          <w:iCs/>
          <w:sz w:val="24"/>
          <w:szCs w:val="24"/>
          <w:u w:val="single"/>
        </w:rPr>
      </w:pPr>
      <w:r w:rsidRPr="00C15E2A">
        <w:rPr>
          <w:iCs/>
          <w:sz w:val="24"/>
          <w:szCs w:val="24"/>
          <w:u w:val="single"/>
        </w:rPr>
        <w:lastRenderedPageBreak/>
        <w:t>Graviditet</w:t>
      </w:r>
    </w:p>
    <w:p w:rsidR="00C15E2A" w:rsidRPr="00C15E2A" w:rsidRDefault="00C15E2A" w:rsidP="00C15E2A">
      <w:pPr>
        <w:tabs>
          <w:tab w:val="left" w:pos="851"/>
        </w:tabs>
        <w:ind w:left="851"/>
        <w:rPr>
          <w:sz w:val="24"/>
          <w:szCs w:val="24"/>
        </w:rPr>
      </w:pPr>
      <w:r w:rsidRPr="00C15E2A">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rsidR="00C15E2A" w:rsidRPr="00C15E2A" w:rsidRDefault="00C15E2A" w:rsidP="00C15E2A">
      <w:pPr>
        <w:tabs>
          <w:tab w:val="left" w:pos="851"/>
        </w:tabs>
        <w:ind w:left="851"/>
        <w:rPr>
          <w:sz w:val="24"/>
          <w:szCs w:val="24"/>
        </w:rPr>
      </w:pPr>
      <w:r w:rsidRPr="00C15E2A">
        <w:rPr>
          <w:sz w:val="24"/>
          <w:szCs w:val="24"/>
        </w:rPr>
        <w:t>Fertile kvinder bør undgå at blive gravide under behandling med rivaroxaban.</w:t>
      </w:r>
    </w:p>
    <w:p w:rsidR="00C15E2A" w:rsidRPr="00C15E2A" w:rsidRDefault="00C15E2A" w:rsidP="00C15E2A">
      <w:pPr>
        <w:tabs>
          <w:tab w:val="left" w:pos="851"/>
        </w:tabs>
        <w:ind w:left="851"/>
        <w:rPr>
          <w:sz w:val="24"/>
          <w:szCs w:val="24"/>
        </w:rPr>
      </w:pPr>
    </w:p>
    <w:p w:rsidR="00C15E2A" w:rsidRPr="00C15E2A" w:rsidRDefault="00C15E2A" w:rsidP="00C15E2A">
      <w:pPr>
        <w:tabs>
          <w:tab w:val="left" w:pos="851"/>
        </w:tabs>
        <w:ind w:left="851"/>
        <w:rPr>
          <w:iCs/>
          <w:sz w:val="24"/>
          <w:szCs w:val="24"/>
          <w:u w:val="single"/>
        </w:rPr>
      </w:pPr>
      <w:r w:rsidRPr="00C15E2A">
        <w:rPr>
          <w:iCs/>
          <w:sz w:val="24"/>
          <w:szCs w:val="24"/>
          <w:u w:val="single"/>
        </w:rPr>
        <w:t>Amning</w:t>
      </w:r>
    </w:p>
    <w:p w:rsidR="00C15E2A" w:rsidRPr="00C15E2A" w:rsidRDefault="00C15E2A" w:rsidP="00C15E2A">
      <w:pPr>
        <w:tabs>
          <w:tab w:val="left" w:pos="851"/>
        </w:tabs>
        <w:ind w:left="851"/>
        <w:rPr>
          <w:sz w:val="24"/>
          <w:szCs w:val="24"/>
        </w:rPr>
      </w:pPr>
      <w:r w:rsidRPr="00C15E2A">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rsidR="00C15E2A" w:rsidRPr="00C15E2A" w:rsidRDefault="00C15E2A" w:rsidP="00DC2A01">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9260DE" w:rsidRDefault="00C15E2A" w:rsidP="009260DE">
      <w:pPr>
        <w:tabs>
          <w:tab w:val="left" w:pos="851"/>
        </w:tabs>
        <w:ind w:left="851"/>
        <w:rPr>
          <w:sz w:val="24"/>
          <w:szCs w:val="24"/>
        </w:rPr>
      </w:pPr>
      <w:r>
        <w:rPr>
          <w:sz w:val="24"/>
          <w:szCs w:val="24"/>
        </w:rPr>
        <w:t>Ikke mærkning.</w:t>
      </w:r>
    </w:p>
    <w:p w:rsidR="00C15E2A" w:rsidRPr="00C15E2A" w:rsidRDefault="00C15E2A" w:rsidP="00C15E2A">
      <w:pPr>
        <w:tabs>
          <w:tab w:val="left" w:pos="851"/>
        </w:tabs>
        <w:ind w:left="851"/>
        <w:rPr>
          <w:sz w:val="24"/>
          <w:szCs w:val="24"/>
        </w:rPr>
      </w:pPr>
      <w:r w:rsidRPr="00C15E2A">
        <w:rPr>
          <w:sz w:val="24"/>
          <w:szCs w:val="24"/>
        </w:rPr>
        <w:t>Rivaroxaban "Bayer"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rsidR="009260DE" w:rsidRPr="00C84483" w:rsidRDefault="009260DE" w:rsidP="009260DE">
      <w:pPr>
        <w:tabs>
          <w:tab w:val="left" w:pos="851"/>
        </w:tabs>
        <w:ind w:left="851"/>
        <w:rPr>
          <w:sz w:val="24"/>
          <w:szCs w:val="24"/>
        </w:rPr>
      </w:pPr>
    </w:p>
    <w:p w:rsidR="009260DE"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47BB3" w:rsidRPr="00847BB3" w:rsidRDefault="00847BB3" w:rsidP="00847BB3">
      <w:pPr>
        <w:tabs>
          <w:tab w:val="left" w:pos="851"/>
        </w:tabs>
        <w:ind w:left="851"/>
        <w:rPr>
          <w:sz w:val="24"/>
          <w:szCs w:val="24"/>
        </w:rPr>
      </w:pPr>
    </w:p>
    <w:p w:rsidR="00847BB3" w:rsidRPr="00847BB3" w:rsidRDefault="00847BB3" w:rsidP="00847BB3">
      <w:pPr>
        <w:tabs>
          <w:tab w:val="left" w:pos="851"/>
        </w:tabs>
        <w:ind w:left="851"/>
        <w:rPr>
          <w:iCs/>
          <w:sz w:val="24"/>
          <w:szCs w:val="24"/>
          <w:u w:val="single"/>
        </w:rPr>
      </w:pPr>
      <w:r w:rsidRPr="00847BB3">
        <w:rPr>
          <w:iCs/>
          <w:sz w:val="24"/>
          <w:szCs w:val="24"/>
          <w:u w:val="single"/>
        </w:rPr>
        <w:t>Sammendrag af sikkerhedsprofilen</w:t>
      </w:r>
    </w:p>
    <w:p w:rsidR="00847BB3" w:rsidRPr="00847BB3" w:rsidRDefault="00847BB3" w:rsidP="00847BB3">
      <w:pPr>
        <w:tabs>
          <w:tab w:val="left" w:pos="851"/>
        </w:tabs>
        <w:ind w:left="851"/>
        <w:rPr>
          <w:sz w:val="24"/>
          <w:szCs w:val="24"/>
        </w:rPr>
      </w:pPr>
      <w:r w:rsidRPr="00847BB3">
        <w:rPr>
          <w:sz w:val="24"/>
          <w:szCs w:val="24"/>
        </w:rPr>
        <w:t>Sikkerheden af rivaroxaban er blevet undersøgt i 13 pivotale fase III-studier (se tabel 1).</w:t>
      </w:r>
    </w:p>
    <w:p w:rsidR="00847BB3" w:rsidRPr="00847BB3" w:rsidRDefault="00847BB3" w:rsidP="00847BB3">
      <w:pPr>
        <w:tabs>
          <w:tab w:val="left" w:pos="851"/>
        </w:tabs>
        <w:ind w:left="851"/>
        <w:rPr>
          <w:sz w:val="24"/>
          <w:szCs w:val="24"/>
        </w:rPr>
      </w:pPr>
    </w:p>
    <w:p w:rsidR="00847BB3" w:rsidRPr="00847BB3" w:rsidRDefault="00847BB3" w:rsidP="00847BB3">
      <w:pPr>
        <w:tabs>
          <w:tab w:val="left" w:pos="851"/>
        </w:tabs>
        <w:ind w:left="851"/>
        <w:rPr>
          <w:sz w:val="24"/>
          <w:szCs w:val="24"/>
        </w:rPr>
      </w:pPr>
      <w:r w:rsidRPr="00847BB3">
        <w:rPr>
          <w:sz w:val="24"/>
          <w:szCs w:val="24"/>
        </w:rPr>
        <w:t>Samlet blev 69.608 voksne patienter i 19 fase III-studier, og 488 pædiatriske patienter i to fase II-studier og to fase III-studier eksponeret for rivaroxaban.</w:t>
      </w:r>
    </w:p>
    <w:p w:rsidR="00847BB3" w:rsidRDefault="00847BB3" w:rsidP="00767E18">
      <w:pPr>
        <w:tabs>
          <w:tab w:val="left" w:pos="851"/>
        </w:tabs>
        <w:ind w:left="851"/>
        <w:rPr>
          <w:sz w:val="24"/>
          <w:szCs w:val="24"/>
        </w:rPr>
      </w:pPr>
    </w:p>
    <w:p w:rsidR="00767E18" w:rsidRDefault="00767E18" w:rsidP="00767E18">
      <w:pPr>
        <w:rPr>
          <w:b/>
          <w:bCs/>
          <w:sz w:val="24"/>
          <w:szCs w:val="24"/>
        </w:rPr>
      </w:pPr>
      <w:r w:rsidRPr="00767E18">
        <w:rPr>
          <w:b/>
          <w:bCs/>
          <w:sz w:val="24"/>
          <w:szCs w:val="24"/>
        </w:rPr>
        <w:t>Tabel 1: Antal undersøgte patienter, total daglig dosis og maksimal behandlingsvarighed i fase III-studier hos voksne og pædiatriske patienter</w:t>
      </w:r>
    </w:p>
    <w:p w:rsidR="000724FB" w:rsidRDefault="000724FB" w:rsidP="00767E18">
      <w:pPr>
        <w:rPr>
          <w:b/>
          <w:bCs/>
          <w:sz w:val="24"/>
          <w:szCs w:val="24"/>
        </w:rPr>
      </w:pPr>
    </w:p>
    <w:tbl>
      <w:tblPr>
        <w:tblStyle w:val="TableNormal"/>
        <w:tblW w:w="0" w:type="auto"/>
        <w:tblInd w:w="105" w:type="dxa"/>
        <w:tblLayout w:type="fixed"/>
        <w:tblLook w:val="01E0" w:firstRow="1" w:lastRow="1" w:firstColumn="1" w:lastColumn="1" w:noHBand="0" w:noVBand="0"/>
      </w:tblPr>
      <w:tblGrid>
        <w:gridCol w:w="3814"/>
        <w:gridCol w:w="1217"/>
        <w:gridCol w:w="2156"/>
        <w:gridCol w:w="2099"/>
      </w:tblGrid>
      <w:tr w:rsidR="002332F0" w:rsidTr="002332F0">
        <w:trPr>
          <w:trHeight w:hRule="exact" w:val="516"/>
        </w:trPr>
        <w:tc>
          <w:tcPr>
            <w:tcW w:w="3814"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b/>
                <w:spacing w:val="-1"/>
              </w:rPr>
              <w:t>Indikation</w:t>
            </w: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before="1" w:line="252" w:lineRule="exact"/>
              <w:ind w:left="135" w:right="101"/>
              <w:rPr>
                <w:rFonts w:ascii="Times New Roman" w:eastAsia="Times New Roman" w:hAnsi="Times New Roman" w:cs="Times New Roman"/>
              </w:rPr>
            </w:pPr>
            <w:r>
              <w:rPr>
                <w:rFonts w:ascii="Times New Roman"/>
                <w:b/>
                <w:spacing w:val="-1"/>
              </w:rPr>
              <w:t>Antal</w:t>
            </w:r>
            <w:r>
              <w:rPr>
                <w:rFonts w:ascii="Times New Roman"/>
                <w:b/>
                <w:spacing w:val="23"/>
              </w:rPr>
              <w:t xml:space="preserve"> </w:t>
            </w:r>
            <w:r>
              <w:rPr>
                <w:rFonts w:ascii="Times New Roman"/>
                <w:b/>
                <w:spacing w:val="-1"/>
              </w:rPr>
              <w:t>patienter*</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b/>
                <w:spacing w:val="-1"/>
              </w:rPr>
              <w:t>Total</w:t>
            </w:r>
            <w:r>
              <w:rPr>
                <w:rFonts w:ascii="Times New Roman"/>
                <w:b/>
                <w:spacing w:val="1"/>
              </w:rPr>
              <w:t xml:space="preserve"> </w:t>
            </w:r>
            <w:r>
              <w:rPr>
                <w:rFonts w:ascii="Times New Roman"/>
                <w:b/>
                <w:spacing w:val="-1"/>
              </w:rPr>
              <w:t>daglig</w:t>
            </w:r>
            <w:r>
              <w:rPr>
                <w:rFonts w:ascii="Times New Roman"/>
                <w:b/>
              </w:rPr>
              <w:t xml:space="preserve"> </w:t>
            </w:r>
            <w:r>
              <w:rPr>
                <w:rFonts w:ascii="Times New Roman"/>
                <w:b/>
                <w:spacing w:val="-1"/>
              </w:rPr>
              <w:t>dosis</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spacing w:before="1" w:line="252" w:lineRule="exact"/>
              <w:ind w:left="135" w:right="118"/>
              <w:rPr>
                <w:rFonts w:ascii="Times New Roman" w:eastAsia="Times New Roman" w:hAnsi="Times New Roman" w:cs="Times New Roman"/>
              </w:rPr>
            </w:pPr>
            <w:r>
              <w:rPr>
                <w:rFonts w:ascii="Times New Roman"/>
                <w:b/>
                <w:spacing w:val="-1"/>
              </w:rPr>
              <w:t>Maksimal</w:t>
            </w:r>
            <w:r>
              <w:rPr>
                <w:rFonts w:ascii="Times New Roman"/>
                <w:b/>
                <w:spacing w:val="1"/>
              </w:rPr>
              <w:t xml:space="preserve"> </w:t>
            </w:r>
            <w:r>
              <w:rPr>
                <w:rFonts w:ascii="Times New Roman"/>
                <w:b/>
                <w:spacing w:val="-1"/>
              </w:rPr>
              <w:t>varighed</w:t>
            </w:r>
            <w:r>
              <w:rPr>
                <w:rFonts w:ascii="Times New Roman"/>
                <w:b/>
                <w:spacing w:val="27"/>
              </w:rPr>
              <w:t xml:space="preserve"> </w:t>
            </w:r>
            <w:r>
              <w:rPr>
                <w:rFonts w:ascii="Times New Roman"/>
                <w:b/>
                <w:spacing w:val="-2"/>
              </w:rPr>
              <w:t>af</w:t>
            </w:r>
            <w:r>
              <w:rPr>
                <w:rFonts w:ascii="Times New Roman"/>
                <w:b/>
                <w:spacing w:val="3"/>
              </w:rPr>
              <w:t xml:space="preserve"> </w:t>
            </w:r>
            <w:r>
              <w:rPr>
                <w:rFonts w:ascii="Times New Roman"/>
                <w:b/>
                <w:spacing w:val="-1"/>
              </w:rPr>
              <w:t>behandlingen</w:t>
            </w:r>
          </w:p>
        </w:tc>
      </w:tr>
      <w:tr w:rsidR="002332F0" w:rsidTr="002332F0">
        <w:trPr>
          <w:trHeight w:hRule="exact" w:val="1022"/>
        </w:trPr>
        <w:tc>
          <w:tcPr>
            <w:tcW w:w="3814"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37" w:lineRule="auto"/>
              <w:ind w:left="135" w:right="382"/>
              <w:rPr>
                <w:rFonts w:ascii="Times New Roman" w:eastAsia="Times New Roman" w:hAnsi="Times New Roman" w:cs="Times New Roman"/>
                <w:lang w:val="da-DK"/>
              </w:rPr>
            </w:pPr>
            <w:r>
              <w:rPr>
                <w:rFonts w:ascii="Times New Roman" w:hAnsi="Times New Roman"/>
                <w:spacing w:val="-1"/>
                <w:lang w:val="da-DK"/>
              </w:rPr>
              <w:t>Forebyggelse</w:t>
            </w:r>
            <w:r>
              <w:rPr>
                <w:rFonts w:ascii="Times New Roman" w:hAnsi="Times New Roman"/>
                <w:lang w:val="da-DK"/>
              </w:rPr>
              <w:t xml:space="preserve"> af</w:t>
            </w:r>
            <w:r>
              <w:rPr>
                <w:rFonts w:ascii="Times New Roman" w:hAnsi="Times New Roman"/>
                <w:spacing w:val="1"/>
                <w:lang w:val="da-DK"/>
              </w:rPr>
              <w:t xml:space="preserve"> </w:t>
            </w:r>
            <w:r>
              <w:rPr>
                <w:rFonts w:ascii="Times New Roman" w:hAnsi="Times New Roman"/>
                <w:spacing w:val="-1"/>
                <w:lang w:val="da-DK"/>
              </w:rPr>
              <w:t>venøs</w:t>
            </w:r>
            <w:r>
              <w:rPr>
                <w:rFonts w:ascii="Times New Roman" w:hAnsi="Times New Roman"/>
                <w:lang w:val="da-DK"/>
              </w:rPr>
              <w:t xml:space="preserve"> </w:t>
            </w:r>
            <w:r>
              <w:rPr>
                <w:rFonts w:ascii="Times New Roman" w:hAnsi="Times New Roman"/>
                <w:spacing w:val="-1"/>
                <w:lang w:val="da-DK"/>
              </w:rPr>
              <w:t>tromboemboli</w:t>
            </w:r>
            <w:r>
              <w:rPr>
                <w:rFonts w:ascii="Times New Roman" w:hAnsi="Times New Roman"/>
                <w:spacing w:val="21"/>
                <w:lang w:val="da-DK"/>
              </w:rPr>
              <w:t xml:space="preserve"> </w:t>
            </w:r>
            <w:r>
              <w:rPr>
                <w:rFonts w:ascii="Times New Roman" w:hAnsi="Times New Roman"/>
                <w:spacing w:val="-1"/>
                <w:lang w:val="da-DK"/>
              </w:rPr>
              <w:t>(VTE)</w:t>
            </w:r>
            <w:r>
              <w:rPr>
                <w:rFonts w:ascii="Times New Roman" w:hAnsi="Times New Roman"/>
                <w:lang w:val="da-DK"/>
              </w:rPr>
              <w:t xml:space="preserve"> hos</w:t>
            </w:r>
            <w:r>
              <w:rPr>
                <w:rFonts w:ascii="Times New Roman" w:hAnsi="Times New Roman"/>
                <w:spacing w:val="-2"/>
                <w:lang w:val="da-DK"/>
              </w:rPr>
              <w:t xml:space="preserve"> </w:t>
            </w:r>
            <w:r>
              <w:rPr>
                <w:rFonts w:ascii="Times New Roman" w:hAnsi="Times New Roman"/>
                <w:spacing w:val="-1"/>
                <w:lang w:val="da-DK"/>
              </w:rPr>
              <w:t>voksne</w:t>
            </w:r>
            <w:r>
              <w:rPr>
                <w:rFonts w:ascii="Times New Roman" w:hAnsi="Times New Roman"/>
                <w:lang w:val="da-DK"/>
              </w:rPr>
              <w:t xml:space="preserve"> </w:t>
            </w:r>
            <w:r>
              <w:rPr>
                <w:rFonts w:ascii="Times New Roman" w:hAnsi="Times New Roman"/>
                <w:spacing w:val="-1"/>
                <w:lang w:val="da-DK"/>
              </w:rPr>
              <w:t>patienter,</w:t>
            </w:r>
            <w:r>
              <w:rPr>
                <w:rFonts w:ascii="Times New Roman" w:hAnsi="Times New Roman"/>
                <w:lang w:val="da-DK"/>
              </w:rPr>
              <w:t xml:space="preserve"> der</w:t>
            </w:r>
            <w:r>
              <w:rPr>
                <w:rFonts w:ascii="Times New Roman" w:hAnsi="Times New Roman"/>
                <w:spacing w:val="27"/>
                <w:lang w:val="da-DK"/>
              </w:rPr>
              <w:t xml:space="preserve"> </w:t>
            </w:r>
            <w:r>
              <w:rPr>
                <w:rFonts w:ascii="Times New Roman" w:hAnsi="Times New Roman"/>
                <w:spacing w:val="-1"/>
                <w:lang w:val="da-DK"/>
              </w:rPr>
              <w:t>gennemgår</w:t>
            </w:r>
            <w:r>
              <w:rPr>
                <w:rFonts w:ascii="Times New Roman" w:hAnsi="Times New Roman"/>
                <w:spacing w:val="1"/>
                <w:lang w:val="da-DK"/>
              </w:rPr>
              <w:t xml:space="preserve"> </w:t>
            </w:r>
            <w:r>
              <w:rPr>
                <w:rFonts w:ascii="Times New Roman" w:hAnsi="Times New Roman"/>
                <w:spacing w:val="-1"/>
                <w:lang w:val="da-DK"/>
              </w:rPr>
              <w:t>planlagt</w:t>
            </w:r>
            <w:r>
              <w:rPr>
                <w:rFonts w:ascii="Times New Roman" w:hAnsi="Times New Roman"/>
                <w:spacing w:val="1"/>
                <w:lang w:val="da-DK"/>
              </w:rPr>
              <w:t xml:space="preserve"> </w:t>
            </w:r>
            <w:r>
              <w:rPr>
                <w:rFonts w:ascii="Times New Roman" w:hAnsi="Times New Roman"/>
                <w:spacing w:val="-1"/>
                <w:lang w:val="da-DK"/>
              </w:rPr>
              <w:t>hofteleds-</w:t>
            </w:r>
            <w:r>
              <w:rPr>
                <w:rFonts w:ascii="Times New Roman" w:hAnsi="Times New Roman"/>
                <w:spacing w:val="-4"/>
                <w:lang w:val="da-DK"/>
              </w:rPr>
              <w:t xml:space="preserve"> </w:t>
            </w:r>
            <w:r>
              <w:rPr>
                <w:rFonts w:ascii="Times New Roman" w:hAnsi="Times New Roman"/>
                <w:lang w:val="da-DK"/>
              </w:rPr>
              <w:t>eller</w:t>
            </w:r>
            <w:r>
              <w:rPr>
                <w:rFonts w:ascii="Times New Roman" w:hAnsi="Times New Roman"/>
                <w:spacing w:val="23"/>
                <w:lang w:val="da-DK"/>
              </w:rPr>
              <w:t xml:space="preserve"> </w:t>
            </w:r>
            <w:r>
              <w:rPr>
                <w:rFonts w:ascii="Times New Roman" w:hAnsi="Times New Roman"/>
                <w:spacing w:val="-1"/>
                <w:lang w:val="da-DK"/>
              </w:rPr>
              <w:t>knæledsalloplastik</w:t>
            </w: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6.097</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 xml:space="preserve">10 </w:t>
            </w:r>
            <w:r>
              <w:rPr>
                <w:rFonts w:ascii="Times New Roman"/>
                <w:spacing w:val="-2"/>
              </w:rPr>
              <w:t>mg</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 xml:space="preserve">39 </w:t>
            </w:r>
            <w:r>
              <w:rPr>
                <w:rFonts w:ascii="Times New Roman"/>
                <w:spacing w:val="-1"/>
              </w:rPr>
              <w:t>dage</w:t>
            </w:r>
          </w:p>
        </w:tc>
      </w:tr>
      <w:tr w:rsidR="002332F0" w:rsidTr="002332F0">
        <w:trPr>
          <w:trHeight w:hRule="exact" w:val="514"/>
        </w:trPr>
        <w:tc>
          <w:tcPr>
            <w:tcW w:w="3814"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before="1" w:line="252" w:lineRule="exact"/>
              <w:ind w:left="135" w:right="449"/>
              <w:rPr>
                <w:rFonts w:ascii="Times New Roman" w:eastAsia="Times New Roman" w:hAnsi="Times New Roman" w:cs="Times New Roman"/>
                <w:lang w:val="da-DK"/>
              </w:rPr>
            </w:pPr>
            <w:r>
              <w:rPr>
                <w:rFonts w:ascii="Times New Roman"/>
                <w:spacing w:val="-1"/>
                <w:lang w:val="da-DK"/>
              </w:rPr>
              <w:t>Forebyggelse</w:t>
            </w:r>
            <w:r>
              <w:rPr>
                <w:rFonts w:ascii="Times New Roman"/>
                <w:lang w:val="da-DK"/>
              </w:rPr>
              <w:t xml:space="preserve"> af</w:t>
            </w:r>
            <w:r>
              <w:rPr>
                <w:rFonts w:ascii="Times New Roman"/>
                <w:spacing w:val="-1"/>
                <w:lang w:val="da-DK"/>
              </w:rPr>
              <w:t xml:space="preserve"> VTE</w:t>
            </w:r>
            <w:r>
              <w:rPr>
                <w:rFonts w:ascii="Times New Roman"/>
                <w:lang w:val="da-DK"/>
              </w:rPr>
              <w:t xml:space="preserve"> </w:t>
            </w:r>
            <w:r>
              <w:rPr>
                <w:rFonts w:ascii="Times New Roman"/>
                <w:spacing w:val="-1"/>
                <w:lang w:val="da-DK"/>
              </w:rPr>
              <w:t>hos</w:t>
            </w:r>
            <w:r>
              <w:rPr>
                <w:rFonts w:ascii="Times New Roman"/>
                <w:spacing w:val="-2"/>
                <w:lang w:val="da-DK"/>
              </w:rPr>
              <w:t xml:space="preserve"> </w:t>
            </w:r>
            <w:r>
              <w:rPr>
                <w:rFonts w:ascii="Times New Roman"/>
                <w:spacing w:val="-1"/>
                <w:lang w:val="da-DK"/>
              </w:rPr>
              <w:t>medicinsk</w:t>
            </w:r>
            <w:r>
              <w:rPr>
                <w:rFonts w:ascii="Times New Roman"/>
                <w:spacing w:val="27"/>
                <w:lang w:val="da-DK"/>
              </w:rPr>
              <w:t xml:space="preserve"> </w:t>
            </w:r>
            <w:r>
              <w:rPr>
                <w:rFonts w:ascii="Times New Roman"/>
                <w:spacing w:val="-2"/>
                <w:lang w:val="da-DK"/>
              </w:rPr>
              <w:t>syge</w:t>
            </w:r>
            <w:r>
              <w:rPr>
                <w:rFonts w:ascii="Times New Roman"/>
                <w:lang w:val="da-DK"/>
              </w:rPr>
              <w:t xml:space="preserve"> </w:t>
            </w:r>
            <w:r>
              <w:rPr>
                <w:rFonts w:ascii="Times New Roman"/>
                <w:spacing w:val="-1"/>
                <w:lang w:val="da-DK"/>
              </w:rPr>
              <w:t>patienter</w:t>
            </w: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3.997</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 xml:space="preserve">10 </w:t>
            </w:r>
            <w:r>
              <w:rPr>
                <w:rFonts w:ascii="Times New Roman"/>
                <w:spacing w:val="-2"/>
              </w:rPr>
              <w:t>mg</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 xml:space="preserve">39 </w:t>
            </w:r>
            <w:r>
              <w:rPr>
                <w:rFonts w:ascii="Times New Roman"/>
                <w:spacing w:val="-1"/>
              </w:rPr>
              <w:t>dage</w:t>
            </w:r>
          </w:p>
        </w:tc>
      </w:tr>
      <w:tr w:rsidR="002332F0" w:rsidTr="002332F0">
        <w:trPr>
          <w:trHeight w:hRule="exact" w:val="1529"/>
        </w:trPr>
        <w:tc>
          <w:tcPr>
            <w:tcW w:w="3814"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753"/>
              <w:rPr>
                <w:rFonts w:ascii="Times New Roman" w:eastAsia="Times New Roman" w:hAnsi="Times New Roman" w:cs="Times New Roman"/>
                <w:lang w:val="da-DK"/>
              </w:rPr>
            </w:pPr>
            <w:r>
              <w:rPr>
                <w:rFonts w:ascii="Times New Roman"/>
                <w:spacing w:val="-1"/>
                <w:lang w:val="da-DK"/>
              </w:rPr>
              <w:t>Behandling</w:t>
            </w:r>
            <w:r>
              <w:rPr>
                <w:rFonts w:ascii="Times New Roman"/>
                <w:spacing w:val="-3"/>
                <w:lang w:val="da-DK"/>
              </w:rPr>
              <w:t xml:space="preserve"> </w:t>
            </w:r>
            <w:r>
              <w:rPr>
                <w:rFonts w:ascii="Times New Roman"/>
                <w:lang w:val="da-DK"/>
              </w:rPr>
              <w:t>af</w:t>
            </w:r>
            <w:r>
              <w:rPr>
                <w:rFonts w:ascii="Times New Roman"/>
                <w:spacing w:val="1"/>
                <w:lang w:val="da-DK"/>
              </w:rPr>
              <w:t xml:space="preserve"> </w:t>
            </w:r>
            <w:r>
              <w:rPr>
                <w:rFonts w:ascii="Times New Roman"/>
                <w:spacing w:val="-1"/>
                <w:lang w:val="da-DK"/>
              </w:rPr>
              <w:t>dyb</w:t>
            </w:r>
            <w:r>
              <w:rPr>
                <w:rFonts w:ascii="Times New Roman"/>
                <w:lang w:val="da-DK"/>
              </w:rPr>
              <w:t xml:space="preserve"> </w:t>
            </w:r>
            <w:r>
              <w:rPr>
                <w:rFonts w:ascii="Times New Roman"/>
                <w:spacing w:val="-1"/>
                <w:lang w:val="da-DK"/>
              </w:rPr>
              <w:t>venetrombose</w:t>
            </w:r>
            <w:r>
              <w:rPr>
                <w:rFonts w:ascii="Times New Roman"/>
                <w:spacing w:val="28"/>
                <w:lang w:val="da-DK"/>
              </w:rPr>
              <w:t xml:space="preserve"> </w:t>
            </w:r>
            <w:r>
              <w:rPr>
                <w:rFonts w:ascii="Times New Roman"/>
                <w:spacing w:val="-1"/>
                <w:lang w:val="da-DK"/>
              </w:rPr>
              <w:t>(DVT),</w:t>
            </w:r>
            <w:r>
              <w:rPr>
                <w:rFonts w:ascii="Times New Roman"/>
                <w:lang w:val="da-DK"/>
              </w:rPr>
              <w:t xml:space="preserve"> </w:t>
            </w:r>
            <w:r>
              <w:rPr>
                <w:rFonts w:ascii="Times New Roman"/>
                <w:spacing w:val="-1"/>
                <w:lang w:val="da-DK"/>
              </w:rPr>
              <w:t>lungeemboli</w:t>
            </w:r>
            <w:r>
              <w:rPr>
                <w:rFonts w:ascii="Times New Roman"/>
                <w:spacing w:val="1"/>
                <w:lang w:val="da-DK"/>
              </w:rPr>
              <w:t xml:space="preserve"> </w:t>
            </w:r>
            <w:r w:rsidR="00586BEB">
              <w:rPr>
                <w:rFonts w:ascii="Times New Roman"/>
                <w:lang w:val="da-DK"/>
              </w:rPr>
              <w:t>(LE)</w:t>
            </w:r>
            <w:r w:rsidR="00586BEB">
              <w:rPr>
                <w:rFonts w:ascii="Times New Roman"/>
                <w:spacing w:val="-2"/>
                <w:lang w:val="da-DK"/>
              </w:rPr>
              <w:t xml:space="preserve"> </w:t>
            </w:r>
            <w:r>
              <w:rPr>
                <w:rFonts w:ascii="Times New Roman"/>
                <w:spacing w:val="-3"/>
                <w:lang w:val="da-DK"/>
              </w:rPr>
              <w:t>og</w:t>
            </w:r>
            <w:r>
              <w:rPr>
                <w:rFonts w:ascii="Times New Roman"/>
                <w:spacing w:val="21"/>
                <w:lang w:val="da-DK"/>
              </w:rPr>
              <w:t xml:space="preserve"> </w:t>
            </w:r>
            <w:r>
              <w:rPr>
                <w:rFonts w:ascii="Times New Roman"/>
                <w:spacing w:val="-1"/>
                <w:lang w:val="da-DK"/>
              </w:rPr>
              <w:t>forebyggelse</w:t>
            </w:r>
            <w:r>
              <w:rPr>
                <w:rFonts w:ascii="Times New Roman"/>
                <w:lang w:val="da-DK"/>
              </w:rPr>
              <w:t xml:space="preserve"> af</w:t>
            </w:r>
            <w:r>
              <w:rPr>
                <w:rFonts w:ascii="Times New Roman"/>
                <w:spacing w:val="-2"/>
                <w:lang w:val="da-DK"/>
              </w:rPr>
              <w:t xml:space="preserve"> </w:t>
            </w:r>
            <w:r>
              <w:rPr>
                <w:rFonts w:ascii="Times New Roman"/>
                <w:spacing w:val="-1"/>
                <w:lang w:val="da-DK"/>
              </w:rPr>
              <w:t>recidiv</w:t>
            </w: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Pr>
                <w:rFonts w:ascii="Times New Roman" w:eastAsia="Times New Roman" w:hAnsi="Times New Roman" w:cs="Times New Roman"/>
              </w:rPr>
            </w:pPr>
            <w:r>
              <w:rPr>
                <w:rFonts w:ascii="Times New Roman"/>
              </w:rPr>
              <w:t>6.790</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295"/>
              <w:rPr>
                <w:rFonts w:ascii="Times New Roman" w:eastAsia="Times New Roman" w:hAnsi="Times New Roman" w:cs="Times New Roman"/>
                <w:lang w:val="da-DK"/>
              </w:rPr>
            </w:pPr>
            <w:r>
              <w:rPr>
                <w:rFonts w:ascii="Times New Roman"/>
                <w:spacing w:val="-1"/>
                <w:lang w:val="da-DK"/>
              </w:rPr>
              <w:t>Dag</w:t>
            </w:r>
            <w:r>
              <w:rPr>
                <w:rFonts w:ascii="Times New Roman"/>
                <w:spacing w:val="-2"/>
                <w:lang w:val="da-DK"/>
              </w:rPr>
              <w:t xml:space="preserve"> </w:t>
            </w:r>
            <w:r>
              <w:rPr>
                <w:rFonts w:ascii="Times New Roman"/>
                <w:lang w:val="da-DK"/>
              </w:rPr>
              <w:t>1</w:t>
            </w:r>
            <w:r>
              <w:rPr>
                <w:rFonts w:ascii="Times New Roman"/>
                <w:spacing w:val="2"/>
                <w:lang w:val="da-DK"/>
              </w:rPr>
              <w:t xml:space="preserve"> </w:t>
            </w:r>
            <w:r>
              <w:rPr>
                <w:rFonts w:ascii="Times New Roman"/>
                <w:lang w:val="da-DK"/>
              </w:rPr>
              <w:t>-</w:t>
            </w:r>
            <w:r>
              <w:rPr>
                <w:rFonts w:ascii="Times New Roman"/>
                <w:spacing w:val="-4"/>
                <w:lang w:val="da-DK"/>
              </w:rPr>
              <w:t xml:space="preserve"> </w:t>
            </w:r>
            <w:r>
              <w:rPr>
                <w:rFonts w:ascii="Times New Roman"/>
                <w:lang w:val="da-DK"/>
              </w:rPr>
              <w:t>21:</w:t>
            </w:r>
            <w:r>
              <w:rPr>
                <w:rFonts w:ascii="Times New Roman"/>
                <w:spacing w:val="1"/>
                <w:lang w:val="da-DK"/>
              </w:rPr>
              <w:t xml:space="preserve"> </w:t>
            </w:r>
            <w:r>
              <w:rPr>
                <w:rFonts w:ascii="Times New Roman"/>
                <w:lang w:val="da-DK"/>
              </w:rPr>
              <w:t xml:space="preserve">30 </w:t>
            </w:r>
            <w:r>
              <w:rPr>
                <w:rFonts w:ascii="Times New Roman"/>
                <w:spacing w:val="-2"/>
                <w:lang w:val="da-DK"/>
              </w:rPr>
              <w:t>mg</w:t>
            </w:r>
            <w:r>
              <w:rPr>
                <w:rFonts w:ascii="Times New Roman"/>
                <w:spacing w:val="20"/>
                <w:lang w:val="da-DK"/>
              </w:rPr>
              <w:t xml:space="preserve"> </w:t>
            </w:r>
            <w:r>
              <w:rPr>
                <w:rFonts w:ascii="Times New Roman"/>
                <w:lang w:val="da-DK"/>
              </w:rPr>
              <w:t>Fra og</w:t>
            </w:r>
            <w:r>
              <w:rPr>
                <w:rFonts w:ascii="Times New Roman"/>
                <w:spacing w:val="-3"/>
                <w:lang w:val="da-DK"/>
              </w:rPr>
              <w:t xml:space="preserve"> </w:t>
            </w:r>
            <w:r>
              <w:rPr>
                <w:rFonts w:ascii="Times New Roman"/>
                <w:spacing w:val="-2"/>
                <w:lang w:val="da-DK"/>
              </w:rPr>
              <w:t>med</w:t>
            </w:r>
            <w:r>
              <w:rPr>
                <w:rFonts w:ascii="Times New Roman"/>
                <w:lang w:val="da-DK"/>
              </w:rPr>
              <w:t xml:space="preserve"> dag</w:t>
            </w:r>
            <w:r>
              <w:rPr>
                <w:rFonts w:ascii="Times New Roman"/>
                <w:spacing w:val="-2"/>
                <w:lang w:val="da-DK"/>
              </w:rPr>
              <w:t xml:space="preserve"> </w:t>
            </w:r>
            <w:r>
              <w:rPr>
                <w:rFonts w:ascii="Times New Roman"/>
                <w:lang w:val="da-DK"/>
              </w:rPr>
              <w:t>22:</w:t>
            </w:r>
            <w:r>
              <w:rPr>
                <w:rFonts w:ascii="Times New Roman"/>
                <w:spacing w:val="22"/>
                <w:lang w:val="da-DK"/>
              </w:rPr>
              <w:t xml:space="preserve"> </w:t>
            </w:r>
            <w:r>
              <w:rPr>
                <w:rFonts w:ascii="Times New Roman"/>
                <w:lang w:val="da-DK"/>
              </w:rPr>
              <w:t xml:space="preserve">20 </w:t>
            </w:r>
            <w:r>
              <w:rPr>
                <w:rFonts w:ascii="Times New Roman"/>
                <w:spacing w:val="-2"/>
                <w:lang w:val="da-DK"/>
              </w:rPr>
              <w:t>mg</w:t>
            </w:r>
          </w:p>
          <w:p w:rsidR="002332F0" w:rsidRDefault="002332F0">
            <w:pPr>
              <w:pStyle w:val="TableParagraph"/>
              <w:spacing w:before="1" w:line="252" w:lineRule="exact"/>
              <w:ind w:left="135"/>
              <w:rPr>
                <w:rFonts w:ascii="Times New Roman" w:eastAsia="Times New Roman" w:hAnsi="Times New Roman" w:cs="Times New Roman"/>
                <w:lang w:val="da-DK"/>
              </w:rPr>
            </w:pPr>
            <w:r>
              <w:rPr>
                <w:rFonts w:ascii="Times New Roman"/>
                <w:spacing w:val="-1"/>
                <w:lang w:val="da-DK"/>
              </w:rPr>
              <w:t>Efter</w:t>
            </w:r>
            <w:r>
              <w:rPr>
                <w:rFonts w:ascii="Times New Roman"/>
                <w:lang w:val="da-DK"/>
              </w:rPr>
              <w:t xml:space="preserve"> </w:t>
            </w:r>
            <w:r>
              <w:rPr>
                <w:rFonts w:ascii="Times New Roman"/>
                <w:spacing w:val="-1"/>
                <w:lang w:val="da-DK"/>
              </w:rPr>
              <w:t>mindst</w:t>
            </w:r>
          </w:p>
          <w:p w:rsidR="002332F0" w:rsidRDefault="002332F0">
            <w:pPr>
              <w:pStyle w:val="TableParagraph"/>
              <w:spacing w:line="252" w:lineRule="exact"/>
              <w:ind w:left="135"/>
              <w:rPr>
                <w:rFonts w:ascii="Times New Roman" w:eastAsia="Times New Roman" w:hAnsi="Times New Roman" w:cs="Times New Roman"/>
                <w:lang w:val="da-DK"/>
              </w:rPr>
            </w:pPr>
            <w:r>
              <w:rPr>
                <w:rFonts w:ascii="Times New Roman" w:hAnsi="Times New Roman"/>
                <w:lang w:val="da-DK"/>
              </w:rPr>
              <w:t xml:space="preserve">6 </w:t>
            </w:r>
            <w:r>
              <w:rPr>
                <w:rFonts w:ascii="Times New Roman" w:hAnsi="Times New Roman"/>
                <w:spacing w:val="-1"/>
                <w:lang w:val="da-DK"/>
              </w:rPr>
              <w:t>måneder:</w:t>
            </w:r>
            <w:r>
              <w:rPr>
                <w:rFonts w:ascii="Times New Roman" w:hAnsi="Times New Roman"/>
                <w:spacing w:val="1"/>
                <w:lang w:val="da-DK"/>
              </w:rPr>
              <w:t xml:space="preserve"> </w:t>
            </w:r>
            <w:r>
              <w:rPr>
                <w:rFonts w:ascii="Times New Roman" w:hAnsi="Times New Roman"/>
                <w:spacing w:val="-2"/>
                <w:lang w:val="da-DK"/>
              </w:rPr>
              <w:t>10</w:t>
            </w:r>
            <w:r>
              <w:rPr>
                <w:rFonts w:ascii="Times New Roman" w:hAnsi="Times New Roman"/>
                <w:spacing w:val="1"/>
                <w:lang w:val="da-DK"/>
              </w:rPr>
              <w:t xml:space="preserve"> </w:t>
            </w:r>
            <w:r>
              <w:rPr>
                <w:rFonts w:ascii="Times New Roman" w:hAnsi="Times New Roman"/>
                <w:spacing w:val="-2"/>
                <w:lang w:val="da-DK"/>
              </w:rPr>
              <w:t>mg</w:t>
            </w:r>
          </w:p>
          <w:p w:rsidR="002332F0" w:rsidRDefault="002332F0">
            <w:pPr>
              <w:pStyle w:val="TableParagraph"/>
              <w:spacing w:before="2" w:line="252" w:lineRule="exact"/>
              <w:ind w:left="135"/>
              <w:rPr>
                <w:rFonts w:ascii="Times New Roman" w:eastAsia="Times New Roman" w:hAnsi="Times New Roman" w:cs="Times New Roman"/>
                <w:lang w:val="da-DK"/>
              </w:rPr>
            </w:pPr>
            <w:r>
              <w:rPr>
                <w:rFonts w:ascii="Times New Roman"/>
                <w:spacing w:val="-1"/>
                <w:lang w:val="da-DK"/>
              </w:rPr>
              <w:t>eller</w:t>
            </w:r>
            <w:r>
              <w:rPr>
                <w:rFonts w:ascii="Times New Roman"/>
                <w:spacing w:val="1"/>
                <w:lang w:val="da-DK"/>
              </w:rPr>
              <w:t xml:space="preserve"> </w:t>
            </w:r>
            <w:r>
              <w:rPr>
                <w:rFonts w:ascii="Times New Roman"/>
                <w:spacing w:val="-2"/>
                <w:lang w:val="da-DK"/>
              </w:rPr>
              <w:t>20</w:t>
            </w:r>
            <w:r>
              <w:rPr>
                <w:rFonts w:ascii="Times New Roman"/>
                <w:lang w:val="da-DK"/>
              </w:rPr>
              <w:t xml:space="preserve"> </w:t>
            </w:r>
            <w:r>
              <w:rPr>
                <w:rFonts w:ascii="Times New Roman"/>
                <w:spacing w:val="-2"/>
                <w:lang w:val="da-DK"/>
              </w:rPr>
              <w:t>mg</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ind w:left="135"/>
              <w:rPr>
                <w:rFonts w:ascii="Times New Roman" w:eastAsia="Times New Roman" w:hAnsi="Times New Roman" w:cs="Times New Roman"/>
              </w:rPr>
            </w:pPr>
            <w:r>
              <w:rPr>
                <w:rFonts w:ascii="Times New Roman" w:hAnsi="Times New Roman"/>
              </w:rPr>
              <w:t xml:space="preserve">21 </w:t>
            </w:r>
            <w:r>
              <w:rPr>
                <w:rFonts w:ascii="Times New Roman" w:hAnsi="Times New Roman"/>
                <w:spacing w:val="-1"/>
              </w:rPr>
              <w:t>måneder</w:t>
            </w:r>
          </w:p>
        </w:tc>
      </w:tr>
      <w:tr w:rsidR="002332F0" w:rsidTr="002332F0">
        <w:trPr>
          <w:trHeight w:hRule="exact" w:val="2287"/>
        </w:trPr>
        <w:tc>
          <w:tcPr>
            <w:tcW w:w="3814"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250"/>
              <w:jc w:val="both"/>
              <w:rPr>
                <w:rFonts w:ascii="Times New Roman" w:eastAsia="Times New Roman" w:hAnsi="Times New Roman" w:cs="Times New Roman"/>
                <w:lang w:val="da-DK"/>
              </w:rPr>
            </w:pPr>
            <w:r>
              <w:rPr>
                <w:rFonts w:ascii="Times New Roman" w:hAnsi="Times New Roman"/>
                <w:spacing w:val="-1"/>
                <w:lang w:val="da-DK"/>
              </w:rPr>
              <w:lastRenderedPageBreak/>
              <w:t>Behandling</w:t>
            </w:r>
            <w:r>
              <w:rPr>
                <w:rFonts w:ascii="Times New Roman" w:hAnsi="Times New Roman"/>
                <w:spacing w:val="-3"/>
                <w:lang w:val="da-DK"/>
              </w:rPr>
              <w:t xml:space="preserve"> </w:t>
            </w:r>
            <w:r>
              <w:rPr>
                <w:rFonts w:ascii="Times New Roman" w:hAnsi="Times New Roman"/>
                <w:lang w:val="da-DK"/>
              </w:rPr>
              <w:t>af</w:t>
            </w:r>
            <w:r>
              <w:rPr>
                <w:rFonts w:ascii="Times New Roman" w:hAnsi="Times New Roman"/>
                <w:spacing w:val="-2"/>
                <w:lang w:val="da-DK"/>
              </w:rPr>
              <w:t xml:space="preserve"> </w:t>
            </w:r>
            <w:r>
              <w:rPr>
                <w:rFonts w:ascii="Times New Roman" w:hAnsi="Times New Roman"/>
                <w:spacing w:val="-1"/>
                <w:lang w:val="da-DK"/>
              </w:rPr>
              <w:t>VTE</w:t>
            </w:r>
            <w:r>
              <w:rPr>
                <w:rFonts w:ascii="Times New Roman" w:hAnsi="Times New Roman"/>
                <w:lang w:val="da-DK"/>
              </w:rPr>
              <w:t xml:space="preserve"> og</w:t>
            </w:r>
            <w:r>
              <w:rPr>
                <w:rFonts w:ascii="Times New Roman" w:hAnsi="Times New Roman"/>
                <w:spacing w:val="-3"/>
                <w:lang w:val="da-DK"/>
              </w:rPr>
              <w:t xml:space="preserve"> </w:t>
            </w:r>
            <w:r>
              <w:rPr>
                <w:rFonts w:ascii="Times New Roman" w:hAnsi="Times New Roman"/>
                <w:spacing w:val="-1"/>
                <w:lang w:val="da-DK"/>
              </w:rPr>
              <w:t>forebyggelse</w:t>
            </w:r>
            <w:r>
              <w:rPr>
                <w:rFonts w:ascii="Times New Roman" w:hAnsi="Times New Roman"/>
                <w:lang w:val="da-DK"/>
              </w:rPr>
              <w:t xml:space="preserve"> af</w:t>
            </w:r>
            <w:r>
              <w:rPr>
                <w:rFonts w:ascii="Times New Roman" w:hAnsi="Times New Roman"/>
                <w:spacing w:val="23"/>
                <w:lang w:val="da-DK"/>
              </w:rPr>
              <w:t xml:space="preserve"> </w:t>
            </w:r>
            <w:r>
              <w:rPr>
                <w:rFonts w:ascii="Times New Roman" w:hAnsi="Times New Roman"/>
                <w:spacing w:val="-1"/>
                <w:lang w:val="da-DK"/>
              </w:rPr>
              <w:t>recidiverende VTE</w:t>
            </w:r>
            <w:r>
              <w:rPr>
                <w:rFonts w:ascii="Times New Roman" w:hAnsi="Times New Roman"/>
                <w:lang w:val="da-DK"/>
              </w:rPr>
              <w:t xml:space="preserve"> </w:t>
            </w:r>
            <w:r>
              <w:rPr>
                <w:rFonts w:ascii="Times New Roman" w:hAnsi="Times New Roman"/>
                <w:spacing w:val="-1"/>
                <w:lang w:val="da-DK"/>
              </w:rPr>
              <w:t>hos</w:t>
            </w:r>
            <w:r>
              <w:rPr>
                <w:rFonts w:ascii="Times New Roman" w:hAnsi="Times New Roman"/>
                <w:lang w:val="da-DK"/>
              </w:rPr>
              <w:t xml:space="preserve"> </w:t>
            </w:r>
            <w:r>
              <w:rPr>
                <w:rFonts w:ascii="Times New Roman" w:hAnsi="Times New Roman"/>
                <w:spacing w:val="-1"/>
                <w:lang w:val="da-DK"/>
              </w:rPr>
              <w:t>spædbørn</w:t>
            </w:r>
            <w:r>
              <w:rPr>
                <w:rFonts w:ascii="Times New Roman" w:hAnsi="Times New Roman"/>
                <w:spacing w:val="-3"/>
                <w:lang w:val="da-DK"/>
              </w:rPr>
              <w:t xml:space="preserve"> </w:t>
            </w:r>
            <w:r>
              <w:rPr>
                <w:rFonts w:ascii="Times New Roman" w:hAnsi="Times New Roman"/>
                <w:spacing w:val="-1"/>
                <w:lang w:val="da-DK"/>
              </w:rPr>
              <w:t>født</w:t>
            </w:r>
            <w:r>
              <w:rPr>
                <w:rFonts w:ascii="Times New Roman" w:hAnsi="Times New Roman"/>
                <w:spacing w:val="27"/>
                <w:lang w:val="da-DK"/>
              </w:rPr>
              <w:t xml:space="preserve"> </w:t>
            </w:r>
            <w:r>
              <w:rPr>
                <w:rFonts w:ascii="Times New Roman" w:hAnsi="Times New Roman"/>
                <w:spacing w:val="-1"/>
                <w:lang w:val="da-DK"/>
              </w:rPr>
              <w:t>til</w:t>
            </w:r>
            <w:r>
              <w:rPr>
                <w:rFonts w:ascii="Times New Roman" w:hAnsi="Times New Roman"/>
                <w:spacing w:val="1"/>
                <w:lang w:val="da-DK"/>
              </w:rPr>
              <w:t xml:space="preserve"> </w:t>
            </w:r>
            <w:r>
              <w:rPr>
                <w:rFonts w:ascii="Times New Roman" w:hAnsi="Times New Roman"/>
                <w:spacing w:val="-1"/>
                <w:lang w:val="da-DK"/>
              </w:rPr>
              <w:t>terminen</w:t>
            </w:r>
            <w:r>
              <w:rPr>
                <w:rFonts w:ascii="Times New Roman" w:hAnsi="Times New Roman"/>
                <w:lang w:val="da-DK"/>
              </w:rPr>
              <w:t xml:space="preserve"> og</w:t>
            </w:r>
            <w:r>
              <w:rPr>
                <w:rFonts w:ascii="Times New Roman" w:hAnsi="Times New Roman"/>
                <w:spacing w:val="-2"/>
                <w:lang w:val="da-DK"/>
              </w:rPr>
              <w:t xml:space="preserve"> </w:t>
            </w:r>
            <w:r>
              <w:rPr>
                <w:rFonts w:ascii="Times New Roman" w:hAnsi="Times New Roman"/>
                <w:lang w:val="da-DK"/>
              </w:rPr>
              <w:t>børn</w:t>
            </w:r>
            <w:r>
              <w:rPr>
                <w:rFonts w:ascii="Times New Roman" w:hAnsi="Times New Roman"/>
                <w:spacing w:val="-3"/>
                <w:lang w:val="da-DK"/>
              </w:rPr>
              <w:t xml:space="preserve"> </w:t>
            </w:r>
            <w:r>
              <w:rPr>
                <w:rFonts w:ascii="Times New Roman" w:hAnsi="Times New Roman"/>
                <w:lang w:val="da-DK"/>
              </w:rPr>
              <w:t>i</w:t>
            </w:r>
            <w:r>
              <w:rPr>
                <w:rFonts w:ascii="Times New Roman" w:hAnsi="Times New Roman"/>
                <w:spacing w:val="1"/>
                <w:lang w:val="da-DK"/>
              </w:rPr>
              <w:t xml:space="preserve"> </w:t>
            </w:r>
            <w:r>
              <w:rPr>
                <w:rFonts w:ascii="Times New Roman" w:hAnsi="Times New Roman"/>
                <w:spacing w:val="-1"/>
                <w:lang w:val="da-DK"/>
              </w:rPr>
              <w:t>alderen</w:t>
            </w:r>
            <w:r>
              <w:rPr>
                <w:rFonts w:ascii="Times New Roman" w:hAnsi="Times New Roman"/>
                <w:lang w:val="da-DK"/>
              </w:rPr>
              <w:t xml:space="preserve"> </w:t>
            </w:r>
            <w:r>
              <w:rPr>
                <w:rFonts w:ascii="Times New Roman" w:hAnsi="Times New Roman"/>
                <w:spacing w:val="-1"/>
                <w:lang w:val="da-DK"/>
              </w:rPr>
              <w:t>under</w:t>
            </w:r>
          </w:p>
          <w:p w:rsidR="002332F0" w:rsidRDefault="002332F0">
            <w:pPr>
              <w:pStyle w:val="TableParagraph"/>
              <w:ind w:left="135" w:right="334"/>
              <w:jc w:val="both"/>
              <w:rPr>
                <w:rFonts w:ascii="Times New Roman" w:eastAsia="Times New Roman" w:hAnsi="Times New Roman" w:cs="Times New Roman"/>
                <w:lang w:val="da-DK"/>
              </w:rPr>
            </w:pPr>
            <w:r>
              <w:rPr>
                <w:rFonts w:ascii="Times New Roman" w:hAnsi="Times New Roman"/>
                <w:lang w:val="da-DK"/>
              </w:rPr>
              <w:t>18 år,</w:t>
            </w:r>
            <w:r>
              <w:rPr>
                <w:rFonts w:ascii="Times New Roman" w:hAnsi="Times New Roman"/>
                <w:spacing w:val="-3"/>
                <w:lang w:val="da-DK"/>
              </w:rPr>
              <w:t xml:space="preserve"> </w:t>
            </w:r>
            <w:r>
              <w:rPr>
                <w:rFonts w:ascii="Times New Roman" w:hAnsi="Times New Roman"/>
                <w:spacing w:val="-1"/>
                <w:lang w:val="da-DK"/>
              </w:rPr>
              <w:t>efter standard</w:t>
            </w:r>
            <w:r>
              <w:rPr>
                <w:rFonts w:ascii="Times New Roman" w:hAnsi="Times New Roman"/>
                <w:lang w:val="da-DK"/>
              </w:rPr>
              <w:t xml:space="preserve"> </w:t>
            </w:r>
            <w:r>
              <w:rPr>
                <w:rFonts w:ascii="Times New Roman" w:hAnsi="Times New Roman"/>
                <w:spacing w:val="-1"/>
                <w:lang w:val="da-DK"/>
              </w:rPr>
              <w:t>antikoagulerende</w:t>
            </w:r>
            <w:r>
              <w:rPr>
                <w:rFonts w:ascii="Times New Roman" w:hAnsi="Times New Roman"/>
                <w:spacing w:val="31"/>
                <w:lang w:val="da-DK"/>
              </w:rPr>
              <w:t xml:space="preserve"> </w:t>
            </w:r>
            <w:r>
              <w:rPr>
                <w:rFonts w:ascii="Times New Roman" w:hAnsi="Times New Roman"/>
                <w:spacing w:val="-1"/>
                <w:lang w:val="da-DK"/>
              </w:rPr>
              <w:t>behandling</w:t>
            </w:r>
            <w:r>
              <w:rPr>
                <w:rFonts w:ascii="Times New Roman" w:hAnsi="Times New Roman"/>
                <w:spacing w:val="-3"/>
                <w:lang w:val="da-DK"/>
              </w:rPr>
              <w:t xml:space="preserve"> </w:t>
            </w:r>
            <w:r>
              <w:rPr>
                <w:rFonts w:ascii="Times New Roman" w:hAnsi="Times New Roman"/>
                <w:spacing w:val="-1"/>
                <w:lang w:val="da-DK"/>
              </w:rPr>
              <w:t>blev</w:t>
            </w:r>
            <w:r>
              <w:rPr>
                <w:rFonts w:ascii="Times New Roman" w:hAnsi="Times New Roman"/>
                <w:spacing w:val="-2"/>
                <w:lang w:val="da-DK"/>
              </w:rPr>
              <w:t xml:space="preserve"> </w:t>
            </w:r>
            <w:r>
              <w:rPr>
                <w:rFonts w:ascii="Times New Roman" w:hAnsi="Times New Roman"/>
                <w:spacing w:val="-1"/>
                <w:lang w:val="da-DK"/>
              </w:rPr>
              <w:t>påbegyndt</w:t>
            </w: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329</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235"/>
              <w:rPr>
                <w:rFonts w:ascii="Times New Roman" w:eastAsia="Times New Roman" w:hAnsi="Times New Roman" w:cs="Times New Roman"/>
                <w:lang w:val="da-DK"/>
              </w:rPr>
            </w:pPr>
            <w:r>
              <w:rPr>
                <w:rFonts w:ascii="Times New Roman" w:hAnsi="Times New Roman"/>
                <w:spacing w:val="-1"/>
                <w:lang w:val="da-DK"/>
              </w:rPr>
              <w:t>Legemsvægtjusteret</w:t>
            </w:r>
            <w:r>
              <w:rPr>
                <w:rFonts w:ascii="Times New Roman" w:hAnsi="Times New Roman"/>
                <w:spacing w:val="27"/>
                <w:lang w:val="da-DK"/>
              </w:rPr>
              <w:t xml:space="preserve"> </w:t>
            </w:r>
            <w:r>
              <w:rPr>
                <w:rFonts w:ascii="Times New Roman" w:hAnsi="Times New Roman"/>
                <w:spacing w:val="-1"/>
                <w:lang w:val="da-DK"/>
              </w:rPr>
              <w:t>dosis</w:t>
            </w:r>
            <w:r>
              <w:rPr>
                <w:rFonts w:ascii="Times New Roman" w:hAnsi="Times New Roman"/>
                <w:lang w:val="da-DK"/>
              </w:rPr>
              <w:t xml:space="preserve"> </w:t>
            </w:r>
            <w:r>
              <w:rPr>
                <w:rFonts w:ascii="Times New Roman" w:hAnsi="Times New Roman"/>
                <w:spacing w:val="-1"/>
                <w:lang w:val="da-DK"/>
              </w:rPr>
              <w:t>til</w:t>
            </w:r>
            <w:r>
              <w:rPr>
                <w:rFonts w:ascii="Times New Roman" w:hAnsi="Times New Roman"/>
                <w:spacing w:val="-2"/>
                <w:lang w:val="da-DK"/>
              </w:rPr>
              <w:t xml:space="preserve"> </w:t>
            </w:r>
            <w:r>
              <w:rPr>
                <w:rFonts w:ascii="Times New Roman" w:hAnsi="Times New Roman"/>
                <w:lang w:val="da-DK"/>
              </w:rPr>
              <w:t>at</w:t>
            </w:r>
            <w:r>
              <w:rPr>
                <w:rFonts w:ascii="Times New Roman" w:hAnsi="Times New Roman"/>
                <w:spacing w:val="1"/>
                <w:lang w:val="da-DK"/>
              </w:rPr>
              <w:t xml:space="preserve"> </w:t>
            </w:r>
            <w:r>
              <w:rPr>
                <w:rFonts w:ascii="Times New Roman" w:hAnsi="Times New Roman"/>
                <w:spacing w:val="-1"/>
                <w:lang w:val="da-DK"/>
              </w:rPr>
              <w:t>opnå</w:t>
            </w:r>
            <w:r>
              <w:rPr>
                <w:rFonts w:ascii="Times New Roman" w:hAnsi="Times New Roman"/>
                <w:lang w:val="da-DK"/>
              </w:rPr>
              <w:t xml:space="preserve"> </w:t>
            </w:r>
            <w:r>
              <w:rPr>
                <w:rFonts w:ascii="Times New Roman" w:hAnsi="Times New Roman"/>
                <w:spacing w:val="-1"/>
                <w:lang w:val="da-DK"/>
              </w:rPr>
              <w:t>en</w:t>
            </w:r>
            <w:r>
              <w:rPr>
                <w:rFonts w:ascii="Times New Roman" w:hAnsi="Times New Roman"/>
                <w:spacing w:val="28"/>
                <w:lang w:val="da-DK"/>
              </w:rPr>
              <w:t xml:space="preserve"> </w:t>
            </w:r>
            <w:r>
              <w:rPr>
                <w:rFonts w:ascii="Times New Roman" w:hAnsi="Times New Roman"/>
                <w:spacing w:val="-1"/>
                <w:lang w:val="da-DK"/>
              </w:rPr>
              <w:t>eksponering,</w:t>
            </w:r>
            <w:r>
              <w:rPr>
                <w:rFonts w:ascii="Times New Roman" w:hAnsi="Times New Roman"/>
                <w:lang w:val="da-DK"/>
              </w:rPr>
              <w:t xml:space="preserve"> der</w:t>
            </w:r>
            <w:r>
              <w:rPr>
                <w:rFonts w:ascii="Times New Roman" w:hAnsi="Times New Roman"/>
                <w:spacing w:val="26"/>
                <w:lang w:val="da-DK"/>
              </w:rPr>
              <w:t xml:space="preserve"> </w:t>
            </w:r>
            <w:r>
              <w:rPr>
                <w:rFonts w:ascii="Times New Roman" w:hAnsi="Times New Roman"/>
                <w:spacing w:val="-1"/>
                <w:lang w:val="da-DK"/>
              </w:rPr>
              <w:t>svarer</w:t>
            </w:r>
            <w:r>
              <w:rPr>
                <w:rFonts w:ascii="Times New Roman" w:hAnsi="Times New Roman"/>
                <w:spacing w:val="-2"/>
                <w:lang w:val="da-DK"/>
              </w:rPr>
              <w:t xml:space="preserve"> </w:t>
            </w:r>
            <w:r>
              <w:rPr>
                <w:rFonts w:ascii="Times New Roman" w:hAnsi="Times New Roman"/>
                <w:spacing w:val="-1"/>
                <w:lang w:val="da-DK"/>
              </w:rPr>
              <w:t>til</w:t>
            </w:r>
            <w:r>
              <w:rPr>
                <w:rFonts w:ascii="Times New Roman" w:hAnsi="Times New Roman"/>
                <w:spacing w:val="26"/>
                <w:lang w:val="da-DK"/>
              </w:rPr>
              <w:t xml:space="preserve"> </w:t>
            </w:r>
            <w:r>
              <w:rPr>
                <w:rFonts w:ascii="Times New Roman" w:hAnsi="Times New Roman"/>
                <w:spacing w:val="-1"/>
                <w:lang w:val="da-DK"/>
              </w:rPr>
              <w:t>eksponeringen</w:t>
            </w:r>
            <w:r>
              <w:rPr>
                <w:rFonts w:ascii="Times New Roman" w:hAnsi="Times New Roman"/>
                <w:lang w:val="da-DK"/>
              </w:rPr>
              <w:t xml:space="preserve"> hos</w:t>
            </w:r>
            <w:r>
              <w:rPr>
                <w:rFonts w:ascii="Times New Roman" w:hAnsi="Times New Roman"/>
                <w:spacing w:val="27"/>
                <w:lang w:val="da-DK"/>
              </w:rPr>
              <w:t xml:space="preserve"> </w:t>
            </w:r>
            <w:r>
              <w:rPr>
                <w:rFonts w:ascii="Times New Roman" w:hAnsi="Times New Roman"/>
                <w:spacing w:val="-1"/>
                <w:lang w:val="da-DK"/>
              </w:rPr>
              <w:t>voksne</w:t>
            </w:r>
            <w:r>
              <w:rPr>
                <w:rFonts w:ascii="Times New Roman" w:hAnsi="Times New Roman"/>
                <w:lang w:val="da-DK"/>
              </w:rPr>
              <w:t xml:space="preserve"> </w:t>
            </w:r>
            <w:r>
              <w:rPr>
                <w:rFonts w:ascii="Times New Roman" w:hAnsi="Times New Roman"/>
                <w:spacing w:val="-1"/>
                <w:lang w:val="da-DK"/>
              </w:rPr>
              <w:t>behandlet</w:t>
            </w:r>
            <w:r>
              <w:rPr>
                <w:rFonts w:ascii="Times New Roman" w:hAnsi="Times New Roman"/>
                <w:spacing w:val="27"/>
                <w:lang w:val="da-DK"/>
              </w:rPr>
              <w:t xml:space="preserve"> </w:t>
            </w:r>
            <w:r>
              <w:rPr>
                <w:rFonts w:ascii="Times New Roman" w:hAnsi="Times New Roman"/>
                <w:spacing w:val="-2"/>
                <w:lang w:val="da-DK"/>
              </w:rPr>
              <w:t>mod</w:t>
            </w:r>
            <w:r>
              <w:rPr>
                <w:rFonts w:ascii="Times New Roman" w:hAnsi="Times New Roman"/>
                <w:lang w:val="da-DK"/>
              </w:rPr>
              <w:t xml:space="preserve"> </w:t>
            </w:r>
            <w:r>
              <w:rPr>
                <w:rFonts w:ascii="Times New Roman" w:hAnsi="Times New Roman"/>
                <w:spacing w:val="-1"/>
                <w:lang w:val="da-DK"/>
              </w:rPr>
              <w:t>DVT</w:t>
            </w:r>
            <w:r>
              <w:rPr>
                <w:rFonts w:ascii="Times New Roman" w:hAnsi="Times New Roman"/>
                <w:spacing w:val="3"/>
                <w:lang w:val="da-DK"/>
              </w:rPr>
              <w:t xml:space="preserve"> </w:t>
            </w:r>
            <w:r>
              <w:rPr>
                <w:rFonts w:ascii="Times New Roman" w:hAnsi="Times New Roman"/>
                <w:spacing w:val="-2"/>
                <w:lang w:val="da-DK"/>
              </w:rPr>
              <w:t>med</w:t>
            </w:r>
          </w:p>
          <w:p w:rsidR="002332F0" w:rsidRDefault="002332F0">
            <w:pPr>
              <w:pStyle w:val="TableParagraph"/>
              <w:ind w:left="135" w:right="342"/>
              <w:rPr>
                <w:rFonts w:ascii="Times New Roman" w:eastAsia="Times New Roman" w:hAnsi="Times New Roman" w:cs="Times New Roman"/>
                <w:lang w:val="da-DK"/>
              </w:rPr>
            </w:pPr>
            <w:r>
              <w:rPr>
                <w:rFonts w:ascii="Times New Roman" w:hAnsi="Times New Roman"/>
                <w:lang w:val="da-DK"/>
              </w:rPr>
              <w:t xml:space="preserve">20 </w:t>
            </w:r>
            <w:r>
              <w:rPr>
                <w:rFonts w:ascii="Times New Roman" w:hAnsi="Times New Roman"/>
                <w:spacing w:val="-1"/>
                <w:lang w:val="da-DK"/>
              </w:rPr>
              <w:t>mg</w:t>
            </w:r>
            <w:r>
              <w:rPr>
                <w:rFonts w:ascii="Times New Roman" w:hAnsi="Times New Roman"/>
                <w:spacing w:val="-3"/>
                <w:lang w:val="da-DK"/>
              </w:rPr>
              <w:t xml:space="preserve"> </w:t>
            </w:r>
            <w:r>
              <w:rPr>
                <w:rFonts w:ascii="Times New Roman" w:hAnsi="Times New Roman"/>
                <w:spacing w:val="-1"/>
                <w:lang w:val="da-DK"/>
              </w:rPr>
              <w:t>rivaroxaban</w:t>
            </w:r>
            <w:r>
              <w:rPr>
                <w:rFonts w:ascii="Times New Roman" w:hAnsi="Times New Roman"/>
                <w:spacing w:val="28"/>
                <w:lang w:val="da-DK"/>
              </w:rPr>
              <w:t xml:space="preserve"> </w:t>
            </w:r>
            <w:r w:rsidR="009A3B71">
              <w:rPr>
                <w:rFonts w:ascii="Times New Roman" w:hAnsi="Times New Roman"/>
                <w:lang w:val="da-DK"/>
              </w:rPr>
              <w:t>en</w:t>
            </w:r>
            <w:r>
              <w:rPr>
                <w:rFonts w:ascii="Times New Roman" w:hAnsi="Times New Roman"/>
                <w:lang w:val="da-DK"/>
              </w:rPr>
              <w:t xml:space="preserve"> </w:t>
            </w:r>
            <w:r>
              <w:rPr>
                <w:rFonts w:ascii="Times New Roman" w:hAnsi="Times New Roman"/>
                <w:spacing w:val="-1"/>
                <w:lang w:val="da-DK"/>
              </w:rPr>
              <w:t>gang</w:t>
            </w:r>
            <w:r>
              <w:rPr>
                <w:rFonts w:ascii="Times New Roman" w:hAnsi="Times New Roman"/>
                <w:spacing w:val="-2"/>
                <w:lang w:val="da-DK"/>
              </w:rPr>
              <w:t xml:space="preserve"> </w:t>
            </w:r>
            <w:r w:rsidR="009A3B71">
              <w:rPr>
                <w:rFonts w:ascii="Times New Roman" w:hAnsi="Times New Roman"/>
                <w:spacing w:val="-1"/>
                <w:lang w:val="da-DK"/>
              </w:rPr>
              <w:t>daglig</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hAnsi="Times New Roman"/>
              </w:rPr>
              <w:t xml:space="preserve">12 </w:t>
            </w:r>
            <w:r>
              <w:rPr>
                <w:rFonts w:ascii="Times New Roman" w:hAnsi="Times New Roman"/>
                <w:spacing w:val="-1"/>
              </w:rPr>
              <w:t>måneder</w:t>
            </w:r>
          </w:p>
        </w:tc>
      </w:tr>
      <w:tr w:rsidR="002332F0" w:rsidTr="002332F0">
        <w:trPr>
          <w:trHeight w:hRule="exact" w:val="768"/>
        </w:trPr>
        <w:tc>
          <w:tcPr>
            <w:tcW w:w="3814"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159"/>
              <w:jc w:val="both"/>
              <w:rPr>
                <w:rFonts w:ascii="Times New Roman" w:eastAsia="Times New Roman" w:hAnsi="Times New Roman" w:cs="Times New Roman"/>
                <w:lang w:val="da-DK"/>
              </w:rPr>
            </w:pPr>
            <w:r>
              <w:rPr>
                <w:rFonts w:ascii="Times New Roman" w:hAnsi="Times New Roman"/>
                <w:spacing w:val="-1"/>
                <w:lang w:val="da-DK"/>
              </w:rPr>
              <w:t>Forebyggelse</w:t>
            </w:r>
            <w:r>
              <w:rPr>
                <w:rFonts w:ascii="Times New Roman" w:hAnsi="Times New Roman"/>
                <w:lang w:val="da-DK"/>
              </w:rPr>
              <w:t xml:space="preserve"> af</w:t>
            </w:r>
            <w:r>
              <w:rPr>
                <w:rFonts w:ascii="Times New Roman" w:hAnsi="Times New Roman"/>
                <w:spacing w:val="1"/>
                <w:lang w:val="da-DK"/>
              </w:rPr>
              <w:t xml:space="preserve"> </w:t>
            </w:r>
            <w:r>
              <w:rPr>
                <w:rFonts w:ascii="Times New Roman" w:hAnsi="Times New Roman"/>
                <w:spacing w:val="-1"/>
                <w:lang w:val="da-DK"/>
              </w:rPr>
              <w:t xml:space="preserve">apopleksi </w:t>
            </w:r>
            <w:r>
              <w:rPr>
                <w:rFonts w:ascii="Times New Roman" w:hAnsi="Times New Roman"/>
                <w:lang w:val="da-DK"/>
              </w:rPr>
              <w:t>og</w:t>
            </w:r>
            <w:r>
              <w:rPr>
                <w:rFonts w:ascii="Times New Roman" w:hAnsi="Times New Roman"/>
                <w:spacing w:val="-3"/>
                <w:lang w:val="da-DK"/>
              </w:rPr>
              <w:t xml:space="preserve"> </w:t>
            </w:r>
            <w:r>
              <w:rPr>
                <w:rFonts w:ascii="Times New Roman" w:hAnsi="Times New Roman"/>
                <w:spacing w:val="-1"/>
                <w:lang w:val="da-DK"/>
              </w:rPr>
              <w:t>systemisk</w:t>
            </w:r>
            <w:r>
              <w:rPr>
                <w:rFonts w:ascii="Times New Roman" w:hAnsi="Times New Roman"/>
                <w:spacing w:val="23"/>
                <w:lang w:val="da-DK"/>
              </w:rPr>
              <w:t xml:space="preserve"> </w:t>
            </w:r>
            <w:r>
              <w:rPr>
                <w:rFonts w:ascii="Times New Roman" w:hAnsi="Times New Roman"/>
                <w:spacing w:val="-1"/>
                <w:lang w:val="da-DK"/>
              </w:rPr>
              <w:t>emboli</w:t>
            </w:r>
            <w:r>
              <w:rPr>
                <w:rFonts w:ascii="Times New Roman" w:hAnsi="Times New Roman"/>
                <w:spacing w:val="1"/>
                <w:lang w:val="da-DK"/>
              </w:rPr>
              <w:t xml:space="preserve"> </w:t>
            </w:r>
            <w:r>
              <w:rPr>
                <w:rFonts w:ascii="Times New Roman" w:hAnsi="Times New Roman"/>
                <w:lang w:val="da-DK"/>
              </w:rPr>
              <w:t xml:space="preserve">hos </w:t>
            </w:r>
            <w:r>
              <w:rPr>
                <w:rFonts w:ascii="Times New Roman" w:hAnsi="Times New Roman"/>
                <w:spacing w:val="-1"/>
                <w:lang w:val="da-DK"/>
              </w:rPr>
              <w:t>patienter</w:t>
            </w:r>
            <w:r>
              <w:rPr>
                <w:rFonts w:ascii="Times New Roman" w:hAnsi="Times New Roman"/>
                <w:lang w:val="da-DK"/>
              </w:rPr>
              <w:t xml:space="preserve"> </w:t>
            </w:r>
            <w:r>
              <w:rPr>
                <w:rFonts w:ascii="Times New Roman" w:hAnsi="Times New Roman"/>
                <w:spacing w:val="-2"/>
                <w:lang w:val="da-DK"/>
              </w:rPr>
              <w:t>med</w:t>
            </w:r>
            <w:r>
              <w:rPr>
                <w:rFonts w:ascii="Times New Roman" w:hAnsi="Times New Roman"/>
                <w:lang w:val="da-DK"/>
              </w:rPr>
              <w:t xml:space="preserve"> </w:t>
            </w:r>
            <w:r>
              <w:rPr>
                <w:rFonts w:ascii="Times New Roman" w:hAnsi="Times New Roman"/>
                <w:spacing w:val="-1"/>
                <w:lang w:val="da-DK"/>
              </w:rPr>
              <w:t>ikke-valvulær</w:t>
            </w:r>
            <w:r>
              <w:rPr>
                <w:rFonts w:ascii="Times New Roman" w:hAnsi="Times New Roman"/>
                <w:spacing w:val="30"/>
                <w:lang w:val="da-DK"/>
              </w:rPr>
              <w:t xml:space="preserve"> </w:t>
            </w:r>
            <w:r>
              <w:rPr>
                <w:rFonts w:ascii="Times New Roman" w:hAnsi="Times New Roman"/>
                <w:spacing w:val="-1"/>
                <w:lang w:val="da-DK"/>
              </w:rPr>
              <w:t>atrieflimren</w:t>
            </w: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7.750</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 xml:space="preserve">20 </w:t>
            </w:r>
            <w:r>
              <w:rPr>
                <w:rFonts w:ascii="Times New Roman"/>
                <w:spacing w:val="-2"/>
              </w:rPr>
              <w:t>mg</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hAnsi="Times New Roman"/>
              </w:rPr>
              <w:t xml:space="preserve">41 </w:t>
            </w:r>
            <w:r>
              <w:rPr>
                <w:rFonts w:ascii="Times New Roman" w:hAnsi="Times New Roman"/>
                <w:spacing w:val="-1"/>
              </w:rPr>
              <w:t>måneder</w:t>
            </w:r>
          </w:p>
        </w:tc>
      </w:tr>
      <w:tr w:rsidR="002332F0" w:rsidTr="002332F0">
        <w:trPr>
          <w:trHeight w:hRule="exact" w:val="2542"/>
        </w:trPr>
        <w:tc>
          <w:tcPr>
            <w:tcW w:w="3814"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693"/>
              <w:jc w:val="both"/>
              <w:rPr>
                <w:rFonts w:ascii="Times New Roman" w:eastAsia="Times New Roman" w:hAnsi="Times New Roman" w:cs="Times New Roman"/>
                <w:lang w:val="da-DK"/>
              </w:rPr>
            </w:pPr>
            <w:r>
              <w:rPr>
                <w:rFonts w:ascii="Times New Roman" w:hAnsi="Times New Roman"/>
                <w:spacing w:val="-1"/>
                <w:lang w:val="da-DK"/>
              </w:rPr>
              <w:t>Forebyggelse</w:t>
            </w:r>
            <w:r>
              <w:rPr>
                <w:rFonts w:ascii="Times New Roman" w:hAnsi="Times New Roman"/>
                <w:lang w:val="da-DK"/>
              </w:rPr>
              <w:t xml:space="preserve"> af</w:t>
            </w:r>
            <w:r>
              <w:rPr>
                <w:rFonts w:ascii="Times New Roman" w:hAnsi="Times New Roman"/>
                <w:spacing w:val="1"/>
                <w:lang w:val="da-DK"/>
              </w:rPr>
              <w:t xml:space="preserve"> </w:t>
            </w:r>
            <w:r>
              <w:rPr>
                <w:rFonts w:ascii="Times New Roman" w:hAnsi="Times New Roman"/>
                <w:spacing w:val="-1"/>
                <w:lang w:val="da-DK"/>
              </w:rPr>
              <w:t>aterotrombotiske</w:t>
            </w:r>
            <w:r>
              <w:rPr>
                <w:rFonts w:ascii="Times New Roman" w:hAnsi="Times New Roman"/>
                <w:spacing w:val="27"/>
                <w:lang w:val="da-DK"/>
              </w:rPr>
              <w:t xml:space="preserve"> </w:t>
            </w:r>
            <w:r>
              <w:rPr>
                <w:rFonts w:ascii="Times New Roman" w:hAnsi="Times New Roman"/>
                <w:spacing w:val="-1"/>
                <w:lang w:val="da-DK"/>
              </w:rPr>
              <w:t>hændelser</w:t>
            </w:r>
            <w:r>
              <w:rPr>
                <w:rFonts w:ascii="Times New Roman" w:hAnsi="Times New Roman"/>
                <w:spacing w:val="-2"/>
                <w:lang w:val="da-DK"/>
              </w:rPr>
              <w:t xml:space="preserve"> </w:t>
            </w:r>
            <w:r>
              <w:rPr>
                <w:rFonts w:ascii="Times New Roman" w:hAnsi="Times New Roman"/>
                <w:lang w:val="da-DK"/>
              </w:rPr>
              <w:t xml:space="preserve">hos </w:t>
            </w:r>
            <w:r>
              <w:rPr>
                <w:rFonts w:ascii="Times New Roman" w:hAnsi="Times New Roman"/>
                <w:spacing w:val="-1"/>
                <w:lang w:val="da-DK"/>
              </w:rPr>
              <w:t>patienter efter</w:t>
            </w:r>
            <w:r>
              <w:rPr>
                <w:rFonts w:ascii="Times New Roman" w:hAnsi="Times New Roman"/>
                <w:spacing w:val="2"/>
                <w:lang w:val="da-DK"/>
              </w:rPr>
              <w:t xml:space="preserve"> </w:t>
            </w:r>
            <w:r>
              <w:rPr>
                <w:rFonts w:ascii="Times New Roman" w:hAnsi="Times New Roman"/>
                <w:spacing w:val="-1"/>
                <w:lang w:val="da-DK"/>
              </w:rPr>
              <w:t>akut</w:t>
            </w:r>
            <w:r>
              <w:rPr>
                <w:rFonts w:ascii="Times New Roman" w:hAnsi="Times New Roman"/>
                <w:spacing w:val="25"/>
                <w:lang w:val="da-DK"/>
              </w:rPr>
              <w:t xml:space="preserve"> </w:t>
            </w:r>
            <w:r>
              <w:rPr>
                <w:rFonts w:ascii="Times New Roman" w:hAnsi="Times New Roman"/>
                <w:spacing w:val="-1"/>
                <w:lang w:val="da-DK"/>
              </w:rPr>
              <w:t>koronarsyndrom</w:t>
            </w:r>
            <w:r>
              <w:rPr>
                <w:rFonts w:ascii="Times New Roman" w:hAnsi="Times New Roman"/>
                <w:spacing w:val="-3"/>
                <w:lang w:val="da-DK"/>
              </w:rPr>
              <w:t xml:space="preserve"> </w:t>
            </w:r>
            <w:r>
              <w:rPr>
                <w:rFonts w:ascii="Times New Roman" w:hAnsi="Times New Roman"/>
                <w:i/>
                <w:spacing w:val="-1"/>
                <w:lang w:val="da-DK"/>
              </w:rPr>
              <w:t>(</w:t>
            </w:r>
            <w:r>
              <w:rPr>
                <w:rFonts w:ascii="Times New Roman" w:hAnsi="Times New Roman"/>
                <w:spacing w:val="-1"/>
                <w:lang w:val="da-DK"/>
              </w:rPr>
              <w:t>AKS)</w:t>
            </w: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10.225</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300"/>
              <w:rPr>
                <w:rFonts w:ascii="Times New Roman" w:eastAsia="Times New Roman" w:hAnsi="Times New Roman" w:cs="Times New Roman"/>
                <w:lang w:val="da-DK"/>
              </w:rPr>
            </w:pPr>
            <w:r>
              <w:rPr>
                <w:rFonts w:ascii="Times New Roman"/>
                <w:spacing w:val="-1"/>
                <w:lang w:val="da-DK"/>
              </w:rPr>
              <w:t>Henholdsvis</w:t>
            </w:r>
            <w:r>
              <w:rPr>
                <w:rFonts w:ascii="Times New Roman"/>
                <w:spacing w:val="1"/>
                <w:lang w:val="da-DK"/>
              </w:rPr>
              <w:t xml:space="preserve"> </w:t>
            </w:r>
            <w:r>
              <w:rPr>
                <w:rFonts w:ascii="Times New Roman"/>
                <w:lang w:val="da-DK"/>
              </w:rPr>
              <w:t xml:space="preserve">5 </w:t>
            </w:r>
            <w:r>
              <w:rPr>
                <w:rFonts w:ascii="Times New Roman"/>
                <w:spacing w:val="-2"/>
                <w:lang w:val="da-DK"/>
              </w:rPr>
              <w:t>mg</w:t>
            </w:r>
            <w:r>
              <w:rPr>
                <w:rFonts w:ascii="Times New Roman"/>
                <w:spacing w:val="26"/>
                <w:lang w:val="da-DK"/>
              </w:rPr>
              <w:t xml:space="preserve"> </w:t>
            </w:r>
            <w:r>
              <w:rPr>
                <w:rFonts w:ascii="Times New Roman"/>
                <w:spacing w:val="-1"/>
                <w:lang w:val="da-DK"/>
              </w:rPr>
              <w:t>eller</w:t>
            </w:r>
            <w:r>
              <w:rPr>
                <w:rFonts w:ascii="Times New Roman"/>
                <w:spacing w:val="1"/>
                <w:lang w:val="da-DK"/>
              </w:rPr>
              <w:t xml:space="preserve"> </w:t>
            </w:r>
            <w:r>
              <w:rPr>
                <w:rFonts w:ascii="Times New Roman"/>
                <w:spacing w:val="-2"/>
                <w:lang w:val="da-DK"/>
              </w:rPr>
              <w:t>10</w:t>
            </w:r>
            <w:r>
              <w:rPr>
                <w:rFonts w:ascii="Times New Roman"/>
                <w:lang w:val="da-DK"/>
              </w:rPr>
              <w:t xml:space="preserve"> </w:t>
            </w:r>
            <w:r>
              <w:rPr>
                <w:rFonts w:ascii="Times New Roman"/>
                <w:spacing w:val="-1"/>
                <w:lang w:val="da-DK"/>
              </w:rPr>
              <w:t>mg</w:t>
            </w:r>
            <w:r>
              <w:rPr>
                <w:rFonts w:ascii="Times New Roman"/>
                <w:spacing w:val="-3"/>
                <w:lang w:val="da-DK"/>
              </w:rPr>
              <w:t xml:space="preserve"> </w:t>
            </w:r>
            <w:r>
              <w:rPr>
                <w:rFonts w:ascii="Times New Roman"/>
                <w:spacing w:val="-1"/>
                <w:lang w:val="da-DK"/>
              </w:rPr>
              <w:t>ved</w:t>
            </w:r>
            <w:r>
              <w:rPr>
                <w:rFonts w:ascii="Times New Roman"/>
                <w:spacing w:val="26"/>
                <w:lang w:val="da-DK"/>
              </w:rPr>
              <w:t xml:space="preserve"> </w:t>
            </w:r>
            <w:r>
              <w:rPr>
                <w:rFonts w:ascii="Times New Roman"/>
                <w:spacing w:val="-1"/>
                <w:lang w:val="da-DK"/>
              </w:rPr>
              <w:t>samtidig</w:t>
            </w:r>
            <w:r>
              <w:rPr>
                <w:rFonts w:ascii="Times New Roman"/>
                <w:spacing w:val="24"/>
                <w:lang w:val="da-DK"/>
              </w:rPr>
              <w:t xml:space="preserve"> </w:t>
            </w:r>
            <w:r>
              <w:rPr>
                <w:rFonts w:ascii="Times New Roman"/>
                <w:spacing w:val="-1"/>
                <w:lang w:val="da-DK"/>
              </w:rPr>
              <w:t>administration</w:t>
            </w:r>
            <w:r>
              <w:rPr>
                <w:rFonts w:ascii="Times New Roman"/>
                <w:lang w:val="da-DK"/>
              </w:rPr>
              <w:t xml:space="preserve"> </w:t>
            </w:r>
            <w:r>
              <w:rPr>
                <w:rFonts w:ascii="Times New Roman"/>
                <w:spacing w:val="-2"/>
                <w:lang w:val="da-DK"/>
              </w:rPr>
              <w:t>med</w:t>
            </w:r>
            <w:r>
              <w:rPr>
                <w:rFonts w:ascii="Times New Roman"/>
                <w:spacing w:val="30"/>
                <w:lang w:val="da-DK"/>
              </w:rPr>
              <w:t xml:space="preserve"> </w:t>
            </w:r>
            <w:r>
              <w:rPr>
                <w:rFonts w:ascii="Times New Roman"/>
                <w:lang w:val="da-DK"/>
              </w:rPr>
              <w:t>enten</w:t>
            </w:r>
            <w:r>
              <w:rPr>
                <w:rFonts w:ascii="Times New Roman"/>
                <w:spacing w:val="21"/>
                <w:lang w:val="da-DK"/>
              </w:rPr>
              <w:t xml:space="preserve"> </w:t>
            </w:r>
            <w:r>
              <w:rPr>
                <w:rFonts w:ascii="Times New Roman"/>
                <w:spacing w:val="-1"/>
                <w:lang w:val="da-DK"/>
              </w:rPr>
              <w:t>acetylsalicylsyre</w:t>
            </w:r>
            <w:r>
              <w:rPr>
                <w:rFonts w:ascii="Times New Roman"/>
                <w:spacing w:val="28"/>
                <w:lang w:val="da-DK"/>
              </w:rPr>
              <w:t xml:space="preserve"> </w:t>
            </w:r>
            <w:r>
              <w:rPr>
                <w:rFonts w:ascii="Times New Roman"/>
                <w:spacing w:val="-1"/>
                <w:lang w:val="da-DK"/>
              </w:rPr>
              <w:t>eller</w:t>
            </w:r>
          </w:p>
          <w:p w:rsidR="002332F0" w:rsidRDefault="002332F0">
            <w:pPr>
              <w:pStyle w:val="TableParagraph"/>
              <w:ind w:left="135" w:right="117"/>
              <w:rPr>
                <w:rFonts w:ascii="Times New Roman" w:eastAsia="Times New Roman" w:hAnsi="Times New Roman" w:cs="Times New Roman"/>
              </w:rPr>
            </w:pPr>
            <w:r>
              <w:rPr>
                <w:rFonts w:ascii="Times New Roman"/>
                <w:spacing w:val="-1"/>
              </w:rPr>
              <w:t>acetylsalicylsyre</w:t>
            </w:r>
            <w:r>
              <w:rPr>
                <w:rFonts w:ascii="Times New Roman"/>
              </w:rPr>
              <w:t xml:space="preserve"> </w:t>
            </w:r>
            <w:r>
              <w:rPr>
                <w:rFonts w:ascii="Times New Roman"/>
                <w:spacing w:val="-1"/>
              </w:rPr>
              <w:t>plus</w:t>
            </w:r>
            <w:r>
              <w:rPr>
                <w:rFonts w:ascii="Times New Roman"/>
                <w:spacing w:val="30"/>
              </w:rPr>
              <w:t xml:space="preserve"> </w:t>
            </w:r>
            <w:r>
              <w:rPr>
                <w:rFonts w:ascii="Times New Roman"/>
                <w:spacing w:val="-1"/>
              </w:rPr>
              <w:t>clopidogrel eller</w:t>
            </w:r>
            <w:r>
              <w:rPr>
                <w:rFonts w:ascii="Times New Roman"/>
                <w:spacing w:val="28"/>
              </w:rPr>
              <w:t xml:space="preserve"> </w:t>
            </w:r>
            <w:r>
              <w:rPr>
                <w:rFonts w:ascii="Times New Roman"/>
                <w:spacing w:val="-1"/>
              </w:rPr>
              <w:t>ticlopidin</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hAnsi="Times New Roman"/>
              </w:rPr>
              <w:t xml:space="preserve">31 </w:t>
            </w:r>
            <w:r>
              <w:rPr>
                <w:rFonts w:ascii="Times New Roman" w:hAnsi="Times New Roman"/>
                <w:spacing w:val="-1"/>
              </w:rPr>
              <w:t>måneder</w:t>
            </w:r>
          </w:p>
        </w:tc>
      </w:tr>
      <w:tr w:rsidR="002332F0" w:rsidTr="002332F0">
        <w:trPr>
          <w:trHeight w:hRule="exact" w:val="768"/>
        </w:trPr>
        <w:tc>
          <w:tcPr>
            <w:tcW w:w="3814" w:type="dxa"/>
            <w:vMerge w:val="restart"/>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37" w:lineRule="auto"/>
              <w:ind w:left="135" w:right="355"/>
              <w:rPr>
                <w:rFonts w:ascii="Times New Roman" w:eastAsia="Times New Roman" w:hAnsi="Times New Roman" w:cs="Times New Roman"/>
                <w:lang w:val="da-DK"/>
              </w:rPr>
            </w:pPr>
            <w:r>
              <w:rPr>
                <w:rFonts w:ascii="Times New Roman" w:hAnsi="Times New Roman"/>
                <w:spacing w:val="-1"/>
                <w:lang w:val="da-DK"/>
              </w:rPr>
              <w:t>Forebyggelse</w:t>
            </w:r>
            <w:r>
              <w:rPr>
                <w:rFonts w:ascii="Times New Roman" w:hAnsi="Times New Roman"/>
                <w:lang w:val="da-DK"/>
              </w:rPr>
              <w:t xml:space="preserve"> af</w:t>
            </w:r>
            <w:r>
              <w:rPr>
                <w:rFonts w:ascii="Times New Roman" w:hAnsi="Times New Roman"/>
                <w:spacing w:val="1"/>
                <w:lang w:val="da-DK"/>
              </w:rPr>
              <w:t xml:space="preserve"> </w:t>
            </w:r>
            <w:r>
              <w:rPr>
                <w:rFonts w:ascii="Times New Roman" w:hAnsi="Times New Roman"/>
                <w:spacing w:val="-1"/>
                <w:lang w:val="da-DK"/>
              </w:rPr>
              <w:t>aterotrombotiske</w:t>
            </w:r>
            <w:r>
              <w:rPr>
                <w:rFonts w:ascii="Times New Roman" w:hAnsi="Times New Roman"/>
                <w:spacing w:val="27"/>
                <w:lang w:val="da-DK"/>
              </w:rPr>
              <w:t xml:space="preserve"> </w:t>
            </w:r>
            <w:r>
              <w:rPr>
                <w:rFonts w:ascii="Times New Roman" w:hAnsi="Times New Roman"/>
                <w:spacing w:val="-1"/>
                <w:lang w:val="da-DK"/>
              </w:rPr>
              <w:t>hændelser</w:t>
            </w:r>
            <w:r>
              <w:rPr>
                <w:rFonts w:ascii="Times New Roman" w:hAnsi="Times New Roman"/>
                <w:spacing w:val="-2"/>
                <w:lang w:val="da-DK"/>
              </w:rPr>
              <w:t xml:space="preserve"> </w:t>
            </w:r>
            <w:r>
              <w:rPr>
                <w:rFonts w:ascii="Times New Roman" w:hAnsi="Times New Roman"/>
                <w:lang w:val="da-DK"/>
              </w:rPr>
              <w:t xml:space="preserve">hos </w:t>
            </w:r>
            <w:r>
              <w:rPr>
                <w:rFonts w:ascii="Times New Roman" w:hAnsi="Times New Roman"/>
                <w:spacing w:val="-1"/>
                <w:lang w:val="da-DK"/>
              </w:rPr>
              <w:t xml:space="preserve">patienter </w:t>
            </w:r>
            <w:r>
              <w:rPr>
                <w:rFonts w:ascii="Times New Roman" w:hAnsi="Times New Roman"/>
                <w:spacing w:val="-2"/>
                <w:lang w:val="da-DK"/>
              </w:rPr>
              <w:t>med</w:t>
            </w:r>
            <w:r>
              <w:rPr>
                <w:rFonts w:ascii="Times New Roman" w:hAnsi="Times New Roman"/>
                <w:spacing w:val="23"/>
                <w:lang w:val="da-DK"/>
              </w:rPr>
              <w:t xml:space="preserve"> </w:t>
            </w:r>
            <w:r>
              <w:rPr>
                <w:rFonts w:ascii="Times New Roman" w:hAnsi="Times New Roman"/>
                <w:spacing w:val="-1"/>
                <w:lang w:val="da-DK"/>
              </w:rPr>
              <w:t>koronararteriesygdom</w:t>
            </w:r>
            <w:r>
              <w:rPr>
                <w:rFonts w:ascii="Times New Roman" w:hAnsi="Times New Roman"/>
                <w:spacing w:val="-4"/>
                <w:lang w:val="da-DK"/>
              </w:rPr>
              <w:t xml:space="preserve"> </w:t>
            </w:r>
            <w:r>
              <w:rPr>
                <w:rFonts w:ascii="Times New Roman" w:hAnsi="Times New Roman"/>
                <w:spacing w:val="-1"/>
                <w:lang w:val="da-DK"/>
              </w:rPr>
              <w:t>(CAD)</w:t>
            </w:r>
            <w:r>
              <w:rPr>
                <w:rFonts w:ascii="Times New Roman" w:hAnsi="Times New Roman"/>
                <w:lang w:val="da-DK"/>
              </w:rPr>
              <w:t xml:space="preserve"> </w:t>
            </w:r>
            <w:r>
              <w:rPr>
                <w:rFonts w:ascii="Times New Roman" w:hAnsi="Times New Roman"/>
                <w:spacing w:val="-1"/>
                <w:lang w:val="da-DK"/>
              </w:rPr>
              <w:t>/perifer</w:t>
            </w:r>
            <w:r>
              <w:rPr>
                <w:rFonts w:ascii="Times New Roman" w:hAnsi="Times New Roman"/>
                <w:spacing w:val="23"/>
                <w:lang w:val="da-DK"/>
              </w:rPr>
              <w:t xml:space="preserve"> </w:t>
            </w:r>
            <w:r>
              <w:rPr>
                <w:rFonts w:ascii="Times New Roman" w:hAnsi="Times New Roman"/>
                <w:spacing w:val="-1"/>
                <w:lang w:val="da-DK"/>
              </w:rPr>
              <w:t>arteriesygdom</w:t>
            </w:r>
            <w:r>
              <w:rPr>
                <w:rFonts w:ascii="Times New Roman" w:hAnsi="Times New Roman"/>
                <w:spacing w:val="-4"/>
                <w:lang w:val="da-DK"/>
              </w:rPr>
              <w:t xml:space="preserve"> </w:t>
            </w:r>
            <w:r>
              <w:rPr>
                <w:rFonts w:ascii="Times New Roman" w:hAnsi="Times New Roman"/>
                <w:spacing w:val="-1"/>
                <w:lang w:val="da-DK"/>
              </w:rPr>
              <w:t>(PAD)</w:t>
            </w: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18.244</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344"/>
              <w:jc w:val="both"/>
              <w:rPr>
                <w:rFonts w:ascii="Times New Roman" w:eastAsia="Times New Roman" w:hAnsi="Times New Roman" w:cs="Times New Roman"/>
                <w:lang w:val="da-DK"/>
              </w:rPr>
            </w:pPr>
            <w:r>
              <w:rPr>
                <w:rFonts w:ascii="Times New Roman"/>
                <w:lang w:val="da-DK"/>
              </w:rPr>
              <w:t xml:space="preserve">5 </w:t>
            </w:r>
            <w:r>
              <w:rPr>
                <w:rFonts w:ascii="Times New Roman"/>
                <w:spacing w:val="-1"/>
                <w:lang w:val="da-DK"/>
              </w:rPr>
              <w:t>mg</w:t>
            </w:r>
            <w:r>
              <w:rPr>
                <w:rFonts w:ascii="Times New Roman"/>
                <w:spacing w:val="-3"/>
                <w:lang w:val="da-DK"/>
              </w:rPr>
              <w:t xml:space="preserve"> </w:t>
            </w:r>
            <w:r>
              <w:rPr>
                <w:rFonts w:ascii="Times New Roman"/>
                <w:spacing w:val="-1"/>
                <w:lang w:val="da-DK"/>
              </w:rPr>
              <w:t>administreret</w:t>
            </w:r>
            <w:r>
              <w:rPr>
                <w:rFonts w:ascii="Times New Roman"/>
                <w:spacing w:val="27"/>
                <w:lang w:val="da-DK"/>
              </w:rPr>
              <w:t xml:space="preserve"> </w:t>
            </w:r>
            <w:r>
              <w:rPr>
                <w:rFonts w:ascii="Times New Roman"/>
                <w:spacing w:val="-1"/>
                <w:lang w:val="da-DK"/>
              </w:rPr>
              <w:t>sammen</w:t>
            </w:r>
            <w:r>
              <w:rPr>
                <w:rFonts w:ascii="Times New Roman"/>
                <w:spacing w:val="2"/>
                <w:lang w:val="da-DK"/>
              </w:rPr>
              <w:t xml:space="preserve"> </w:t>
            </w:r>
            <w:r>
              <w:rPr>
                <w:rFonts w:ascii="Times New Roman"/>
                <w:spacing w:val="-2"/>
                <w:lang w:val="da-DK"/>
              </w:rPr>
              <w:t>med</w:t>
            </w:r>
            <w:r>
              <w:rPr>
                <w:rFonts w:ascii="Times New Roman"/>
                <w:lang w:val="da-DK"/>
              </w:rPr>
              <w:t xml:space="preserve"> </w:t>
            </w:r>
            <w:r>
              <w:rPr>
                <w:rFonts w:ascii="Times New Roman"/>
                <w:spacing w:val="-1"/>
                <w:lang w:val="da-DK"/>
              </w:rPr>
              <w:t>ASA</w:t>
            </w:r>
            <w:r>
              <w:rPr>
                <w:rFonts w:ascii="Times New Roman"/>
                <w:spacing w:val="24"/>
                <w:lang w:val="da-DK"/>
              </w:rPr>
              <w:t xml:space="preserve"> </w:t>
            </w:r>
            <w:r>
              <w:rPr>
                <w:rFonts w:ascii="Times New Roman"/>
                <w:spacing w:val="-1"/>
                <w:lang w:val="da-DK"/>
              </w:rPr>
              <w:t>eller</w:t>
            </w:r>
            <w:r>
              <w:rPr>
                <w:rFonts w:ascii="Times New Roman"/>
                <w:spacing w:val="1"/>
                <w:lang w:val="da-DK"/>
              </w:rPr>
              <w:t xml:space="preserve"> </w:t>
            </w:r>
            <w:r>
              <w:rPr>
                <w:rFonts w:ascii="Times New Roman"/>
                <w:spacing w:val="-2"/>
                <w:lang w:val="da-DK"/>
              </w:rPr>
              <w:t>10</w:t>
            </w:r>
            <w:r>
              <w:rPr>
                <w:rFonts w:ascii="Times New Roman"/>
                <w:lang w:val="da-DK"/>
              </w:rPr>
              <w:t xml:space="preserve"> </w:t>
            </w:r>
            <w:r>
              <w:rPr>
                <w:rFonts w:ascii="Times New Roman"/>
                <w:spacing w:val="-1"/>
                <w:lang w:val="da-DK"/>
              </w:rPr>
              <w:t>mg</w:t>
            </w:r>
            <w:r>
              <w:rPr>
                <w:rFonts w:ascii="Times New Roman"/>
                <w:spacing w:val="-3"/>
                <w:lang w:val="da-DK"/>
              </w:rPr>
              <w:t xml:space="preserve"> </w:t>
            </w:r>
            <w:r>
              <w:rPr>
                <w:rFonts w:ascii="Times New Roman"/>
                <w:lang w:val="da-DK"/>
              </w:rPr>
              <w:t>alene</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hAnsi="Times New Roman"/>
              </w:rPr>
              <w:t xml:space="preserve">47 </w:t>
            </w:r>
            <w:r>
              <w:rPr>
                <w:rFonts w:ascii="Times New Roman" w:hAnsi="Times New Roman"/>
                <w:spacing w:val="-1"/>
              </w:rPr>
              <w:t>måneder</w:t>
            </w:r>
          </w:p>
        </w:tc>
      </w:tr>
      <w:tr w:rsidR="002332F0" w:rsidTr="002332F0">
        <w:trPr>
          <w:trHeight w:hRule="exact" w:val="517"/>
        </w:trPr>
        <w:tc>
          <w:tcPr>
            <w:tcW w:w="3814" w:type="dxa"/>
            <w:vMerge/>
            <w:tcBorders>
              <w:top w:val="single" w:sz="6" w:space="0" w:color="000000"/>
              <w:left w:val="single" w:sz="6" w:space="0" w:color="000000"/>
              <w:bottom w:val="single" w:sz="6" w:space="0" w:color="000000"/>
              <w:right w:val="single" w:sz="6" w:space="0" w:color="000000"/>
            </w:tcBorders>
            <w:vAlign w:val="center"/>
            <w:hideMark/>
          </w:tcPr>
          <w:p w:rsidR="002332F0" w:rsidRDefault="002332F0">
            <w:pPr>
              <w:rPr>
                <w:rFonts w:ascii="Times New Roman" w:eastAsia="Times New Roman" w:hAnsi="Times New Roman" w:cs="Times New Roman"/>
                <w:sz w:val="22"/>
                <w:lang w:val="da-DK"/>
              </w:rPr>
            </w:pPr>
          </w:p>
        </w:tc>
        <w:tc>
          <w:tcPr>
            <w:tcW w:w="1217"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rPr>
              <w:t>3.256**</w:t>
            </w:r>
          </w:p>
        </w:tc>
        <w:tc>
          <w:tcPr>
            <w:tcW w:w="2156" w:type="dxa"/>
            <w:tcBorders>
              <w:top w:val="single" w:sz="6" w:space="0" w:color="000000"/>
              <w:left w:val="single" w:sz="6" w:space="0" w:color="000000"/>
              <w:bottom w:val="single" w:sz="6" w:space="0" w:color="000000"/>
              <w:right w:val="single" w:sz="6" w:space="0" w:color="000000"/>
            </w:tcBorders>
            <w:hideMark/>
          </w:tcPr>
          <w:p w:rsidR="002332F0" w:rsidRDefault="002332F0">
            <w:pPr>
              <w:pStyle w:val="TableParagraph"/>
              <w:ind w:left="135" w:right="344"/>
              <w:rPr>
                <w:rFonts w:ascii="Times New Roman" w:eastAsia="Times New Roman" w:hAnsi="Times New Roman" w:cs="Times New Roman"/>
                <w:lang w:val="da-DK"/>
              </w:rPr>
            </w:pPr>
            <w:r>
              <w:rPr>
                <w:rFonts w:ascii="Times New Roman"/>
                <w:lang w:val="da-DK"/>
              </w:rPr>
              <w:t xml:space="preserve">5 </w:t>
            </w:r>
            <w:r>
              <w:rPr>
                <w:rFonts w:ascii="Times New Roman"/>
                <w:spacing w:val="-1"/>
                <w:lang w:val="da-DK"/>
              </w:rPr>
              <w:t>mg</w:t>
            </w:r>
            <w:r>
              <w:rPr>
                <w:rFonts w:ascii="Times New Roman"/>
                <w:spacing w:val="-3"/>
                <w:lang w:val="da-DK"/>
              </w:rPr>
              <w:t xml:space="preserve"> </w:t>
            </w:r>
            <w:r>
              <w:rPr>
                <w:rFonts w:ascii="Times New Roman"/>
                <w:spacing w:val="-1"/>
                <w:lang w:val="da-DK"/>
              </w:rPr>
              <w:t>administreret</w:t>
            </w:r>
            <w:r>
              <w:rPr>
                <w:rFonts w:ascii="Times New Roman"/>
                <w:spacing w:val="27"/>
                <w:lang w:val="da-DK"/>
              </w:rPr>
              <w:t xml:space="preserve"> </w:t>
            </w:r>
            <w:r>
              <w:rPr>
                <w:rFonts w:ascii="Times New Roman"/>
                <w:spacing w:val="-1"/>
                <w:lang w:val="da-DK"/>
              </w:rPr>
              <w:t>sammen</w:t>
            </w:r>
            <w:r>
              <w:rPr>
                <w:rFonts w:ascii="Times New Roman"/>
                <w:spacing w:val="2"/>
                <w:lang w:val="da-DK"/>
              </w:rPr>
              <w:t xml:space="preserve"> </w:t>
            </w:r>
            <w:r>
              <w:rPr>
                <w:rFonts w:ascii="Times New Roman"/>
                <w:spacing w:val="-2"/>
                <w:lang w:val="da-DK"/>
              </w:rPr>
              <w:t>med</w:t>
            </w:r>
            <w:r>
              <w:rPr>
                <w:rFonts w:ascii="Times New Roman"/>
                <w:lang w:val="da-DK"/>
              </w:rPr>
              <w:t xml:space="preserve"> </w:t>
            </w:r>
            <w:r>
              <w:rPr>
                <w:rFonts w:ascii="Times New Roman"/>
                <w:spacing w:val="-1"/>
                <w:lang w:val="da-DK"/>
              </w:rPr>
              <w:t>ASA</w:t>
            </w:r>
          </w:p>
        </w:tc>
        <w:tc>
          <w:tcPr>
            <w:tcW w:w="2099" w:type="dxa"/>
            <w:tcBorders>
              <w:top w:val="single" w:sz="6" w:space="0" w:color="000000"/>
              <w:left w:val="single" w:sz="6" w:space="0" w:color="000000"/>
              <w:bottom w:val="single" w:sz="6" w:space="0" w:color="000000"/>
              <w:right w:val="single" w:sz="8" w:space="0" w:color="000000"/>
            </w:tcBorders>
            <w:hideMark/>
          </w:tcPr>
          <w:p w:rsidR="002332F0" w:rsidRDefault="002332F0">
            <w:pPr>
              <w:pStyle w:val="TableParagraph"/>
              <w:spacing w:line="251" w:lineRule="exact"/>
              <w:ind w:left="135"/>
              <w:rPr>
                <w:rFonts w:ascii="Times New Roman" w:eastAsia="Times New Roman" w:hAnsi="Times New Roman" w:cs="Times New Roman"/>
              </w:rPr>
            </w:pPr>
            <w:r>
              <w:rPr>
                <w:rFonts w:ascii="Times New Roman" w:hAnsi="Times New Roman"/>
              </w:rPr>
              <w:t xml:space="preserve">42 </w:t>
            </w:r>
            <w:r>
              <w:rPr>
                <w:rFonts w:ascii="Times New Roman" w:hAnsi="Times New Roman"/>
                <w:spacing w:val="-1"/>
              </w:rPr>
              <w:t>måneder</w:t>
            </w:r>
          </w:p>
        </w:tc>
      </w:tr>
    </w:tbl>
    <w:p w:rsidR="00C15E2A" w:rsidRDefault="00C15E2A" w:rsidP="00C15E2A">
      <w:pPr>
        <w:adjustRightInd w:val="0"/>
        <w:snapToGrid w:val="0"/>
        <w:ind w:left="567" w:hanging="567"/>
        <w:rPr>
          <w:noProof/>
          <w:sz w:val="22"/>
          <w:szCs w:val="22"/>
        </w:rPr>
      </w:pPr>
      <w:r>
        <w:rPr>
          <w:noProof/>
          <w:szCs w:val="22"/>
        </w:rPr>
        <w:t>*</w:t>
      </w:r>
      <w:r>
        <w:rPr>
          <w:noProof/>
          <w:szCs w:val="22"/>
        </w:rPr>
        <w:tab/>
        <w:t xml:space="preserve">Patienter, der har fået mindst </w:t>
      </w:r>
      <w:r w:rsidR="003C61F0">
        <w:rPr>
          <w:noProof/>
          <w:szCs w:val="22"/>
        </w:rPr>
        <w:t>é</w:t>
      </w:r>
      <w:r w:rsidR="009A3B71">
        <w:rPr>
          <w:noProof/>
          <w:szCs w:val="22"/>
        </w:rPr>
        <w:t>n</w:t>
      </w:r>
      <w:r>
        <w:rPr>
          <w:noProof/>
          <w:szCs w:val="22"/>
        </w:rPr>
        <w:t xml:space="preserve"> dosis rivaroxaban</w:t>
      </w:r>
    </w:p>
    <w:p w:rsidR="00C15E2A" w:rsidRDefault="00C15E2A" w:rsidP="00C15E2A">
      <w:pPr>
        <w:adjustRightInd w:val="0"/>
        <w:snapToGrid w:val="0"/>
        <w:ind w:left="567" w:hanging="567"/>
      </w:pPr>
      <w:r>
        <w:t>**</w:t>
      </w:r>
      <w:r>
        <w:tab/>
        <w:t>Fra VOYAGER PAD-studiet</w:t>
      </w:r>
    </w:p>
    <w:p w:rsidR="00C15E2A" w:rsidRPr="00C15E2A" w:rsidRDefault="00C15E2A" w:rsidP="00D92621">
      <w:pPr>
        <w:adjustRightInd w:val="0"/>
        <w:snapToGrid w:val="0"/>
        <w:ind w:left="851"/>
        <w:rPr>
          <w:noProof/>
          <w:sz w:val="24"/>
          <w:szCs w:val="24"/>
        </w:rPr>
      </w:pPr>
    </w:p>
    <w:p w:rsidR="00C15E2A" w:rsidRDefault="00C15E2A" w:rsidP="00D92621">
      <w:pPr>
        <w:ind w:left="851"/>
        <w:rPr>
          <w:sz w:val="24"/>
          <w:szCs w:val="24"/>
        </w:rPr>
      </w:pPr>
      <w:r w:rsidRPr="00C15E2A">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rsidR="00D427A0" w:rsidRDefault="00D427A0" w:rsidP="00D92621">
      <w:pPr>
        <w:ind w:left="851"/>
        <w:rPr>
          <w:sz w:val="24"/>
          <w:szCs w:val="24"/>
        </w:rPr>
      </w:pPr>
    </w:p>
    <w:p w:rsidR="00DE6A97" w:rsidRPr="00DE6A97" w:rsidRDefault="00DE6A97" w:rsidP="00DE6A97">
      <w:pPr>
        <w:rPr>
          <w:b/>
          <w:sz w:val="24"/>
          <w:szCs w:val="24"/>
        </w:rPr>
      </w:pPr>
      <w:r w:rsidRPr="00DE6A97">
        <w:rPr>
          <w:b/>
          <w:sz w:val="24"/>
          <w:szCs w:val="24"/>
        </w:rPr>
        <w:t>Tabel 2: Forekomst af blødning* og anæmi hos patienter eksponeret for rivaroxaban i alle gennemførte fase III-studier hos voksne og pædiatriske patienter</w:t>
      </w:r>
    </w:p>
    <w:p w:rsidR="001F6314" w:rsidRDefault="001F6314" w:rsidP="001F6314">
      <w:pPr>
        <w:spacing w:before="1"/>
        <w:rPr>
          <w:b/>
          <w:bCs/>
        </w:rPr>
      </w:pPr>
    </w:p>
    <w:tbl>
      <w:tblPr>
        <w:tblStyle w:val="TableNormal"/>
        <w:tblW w:w="0" w:type="auto"/>
        <w:tblInd w:w="113" w:type="dxa"/>
        <w:tblLayout w:type="fixed"/>
        <w:tblLook w:val="01E0" w:firstRow="1" w:lastRow="1" w:firstColumn="1" w:lastColumn="1" w:noHBand="0" w:noVBand="0"/>
      </w:tblPr>
      <w:tblGrid>
        <w:gridCol w:w="3545"/>
        <w:gridCol w:w="1985"/>
        <w:gridCol w:w="2127"/>
      </w:tblGrid>
      <w:tr w:rsidR="001F6314" w:rsidTr="001F6314">
        <w:trPr>
          <w:trHeight w:hRule="exact" w:val="262"/>
        </w:trPr>
        <w:tc>
          <w:tcPr>
            <w:tcW w:w="354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135"/>
              <w:rPr>
                <w:rFonts w:ascii="Times New Roman" w:eastAsia="Times New Roman" w:hAnsi="Times New Roman" w:cs="Times New Roman"/>
              </w:rPr>
            </w:pPr>
            <w:r>
              <w:rPr>
                <w:rFonts w:ascii="Times New Roman"/>
                <w:b/>
                <w:spacing w:val="-1"/>
              </w:rPr>
              <w:t>Indikation</w:t>
            </w:r>
          </w:p>
        </w:tc>
        <w:tc>
          <w:tcPr>
            <w:tcW w:w="198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133"/>
              <w:rPr>
                <w:rFonts w:ascii="Times New Roman" w:eastAsia="Times New Roman" w:hAnsi="Times New Roman" w:cs="Times New Roman"/>
              </w:rPr>
            </w:pPr>
            <w:r>
              <w:rPr>
                <w:rFonts w:ascii="Times New Roman" w:hAnsi="Times New Roman"/>
                <w:b/>
                <w:spacing w:val="-1"/>
              </w:rPr>
              <w:t>Blødning</w:t>
            </w:r>
          </w:p>
        </w:tc>
        <w:tc>
          <w:tcPr>
            <w:tcW w:w="21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135"/>
              <w:rPr>
                <w:rFonts w:ascii="Times New Roman" w:eastAsia="Times New Roman" w:hAnsi="Times New Roman" w:cs="Times New Roman"/>
              </w:rPr>
            </w:pPr>
            <w:r>
              <w:rPr>
                <w:rFonts w:ascii="Times New Roman" w:hAnsi="Times New Roman"/>
                <w:b/>
                <w:spacing w:val="-1"/>
              </w:rPr>
              <w:t>Anæmi</w:t>
            </w:r>
          </w:p>
        </w:tc>
      </w:tr>
      <w:tr w:rsidR="001F6314" w:rsidTr="001F6314">
        <w:trPr>
          <w:trHeight w:hRule="exact" w:val="770"/>
        </w:trPr>
        <w:tc>
          <w:tcPr>
            <w:tcW w:w="354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135" w:right="375"/>
              <w:jc w:val="both"/>
              <w:rPr>
                <w:rFonts w:ascii="Times New Roman" w:eastAsia="Times New Roman" w:hAnsi="Times New Roman" w:cs="Times New Roman"/>
                <w:lang w:val="da-DK"/>
              </w:rPr>
            </w:pPr>
            <w:r>
              <w:rPr>
                <w:rFonts w:ascii="Times New Roman" w:hAnsi="Times New Roman"/>
                <w:spacing w:val="-1"/>
                <w:lang w:val="da-DK"/>
              </w:rPr>
              <w:t>Forebyggelse</w:t>
            </w:r>
            <w:r>
              <w:rPr>
                <w:rFonts w:ascii="Times New Roman" w:hAnsi="Times New Roman"/>
                <w:lang w:val="da-DK"/>
              </w:rPr>
              <w:t xml:space="preserve"> af</w:t>
            </w:r>
            <w:r>
              <w:rPr>
                <w:rFonts w:ascii="Times New Roman" w:hAnsi="Times New Roman"/>
                <w:spacing w:val="-2"/>
                <w:lang w:val="da-DK"/>
              </w:rPr>
              <w:t xml:space="preserve"> </w:t>
            </w:r>
            <w:r>
              <w:rPr>
                <w:rFonts w:ascii="Times New Roman" w:hAnsi="Times New Roman"/>
                <w:spacing w:val="-1"/>
                <w:lang w:val="da-DK"/>
              </w:rPr>
              <w:t>VTE</w:t>
            </w:r>
            <w:r>
              <w:rPr>
                <w:rFonts w:ascii="Times New Roman" w:hAnsi="Times New Roman"/>
                <w:lang w:val="da-DK"/>
              </w:rPr>
              <w:t xml:space="preserve"> </w:t>
            </w:r>
            <w:r>
              <w:rPr>
                <w:rFonts w:ascii="Times New Roman" w:hAnsi="Times New Roman"/>
                <w:spacing w:val="-1"/>
                <w:lang w:val="da-DK"/>
              </w:rPr>
              <w:t>hos</w:t>
            </w:r>
            <w:r>
              <w:rPr>
                <w:rFonts w:ascii="Times New Roman" w:hAnsi="Times New Roman"/>
                <w:lang w:val="da-DK"/>
              </w:rPr>
              <w:t xml:space="preserve"> </w:t>
            </w:r>
            <w:r>
              <w:rPr>
                <w:rFonts w:ascii="Times New Roman" w:hAnsi="Times New Roman"/>
                <w:spacing w:val="-1"/>
                <w:lang w:val="da-DK"/>
              </w:rPr>
              <w:t>voksne</w:t>
            </w:r>
            <w:r>
              <w:rPr>
                <w:rFonts w:ascii="Times New Roman" w:hAnsi="Times New Roman"/>
                <w:spacing w:val="28"/>
                <w:lang w:val="da-DK"/>
              </w:rPr>
              <w:t xml:space="preserve"> </w:t>
            </w:r>
            <w:r>
              <w:rPr>
                <w:rFonts w:ascii="Times New Roman" w:hAnsi="Times New Roman"/>
                <w:spacing w:val="-1"/>
                <w:lang w:val="da-DK"/>
              </w:rPr>
              <w:t>patienter,</w:t>
            </w:r>
            <w:r>
              <w:rPr>
                <w:rFonts w:ascii="Times New Roman" w:hAnsi="Times New Roman"/>
                <w:spacing w:val="-3"/>
                <w:lang w:val="da-DK"/>
              </w:rPr>
              <w:t xml:space="preserve"> </w:t>
            </w:r>
            <w:r>
              <w:rPr>
                <w:rFonts w:ascii="Times New Roman" w:hAnsi="Times New Roman"/>
                <w:lang w:val="da-DK"/>
              </w:rPr>
              <w:t>der</w:t>
            </w:r>
            <w:r>
              <w:rPr>
                <w:rFonts w:ascii="Times New Roman" w:hAnsi="Times New Roman"/>
                <w:spacing w:val="-1"/>
                <w:lang w:val="da-DK"/>
              </w:rPr>
              <w:t xml:space="preserve"> gennemgår</w:t>
            </w:r>
            <w:r>
              <w:rPr>
                <w:rFonts w:ascii="Times New Roman" w:hAnsi="Times New Roman"/>
                <w:spacing w:val="1"/>
                <w:lang w:val="da-DK"/>
              </w:rPr>
              <w:t xml:space="preserve"> </w:t>
            </w:r>
            <w:r>
              <w:rPr>
                <w:rFonts w:ascii="Times New Roman" w:hAnsi="Times New Roman"/>
                <w:spacing w:val="-1"/>
                <w:lang w:val="da-DK"/>
              </w:rPr>
              <w:t>planlagt</w:t>
            </w:r>
            <w:r>
              <w:rPr>
                <w:rFonts w:ascii="Times New Roman" w:hAnsi="Times New Roman"/>
                <w:spacing w:val="27"/>
                <w:lang w:val="da-DK"/>
              </w:rPr>
              <w:t xml:space="preserve"> </w:t>
            </w:r>
            <w:r>
              <w:rPr>
                <w:rFonts w:ascii="Times New Roman" w:hAnsi="Times New Roman"/>
                <w:spacing w:val="-1"/>
                <w:lang w:val="da-DK"/>
              </w:rPr>
              <w:t>hofteleds-</w:t>
            </w:r>
            <w:r>
              <w:rPr>
                <w:rFonts w:ascii="Times New Roman" w:hAnsi="Times New Roman"/>
                <w:spacing w:val="-4"/>
                <w:lang w:val="da-DK"/>
              </w:rPr>
              <w:t xml:space="preserve"> </w:t>
            </w:r>
            <w:r>
              <w:rPr>
                <w:rFonts w:ascii="Times New Roman" w:hAnsi="Times New Roman"/>
                <w:spacing w:val="-1"/>
                <w:lang w:val="da-DK"/>
              </w:rPr>
              <w:t>eller</w:t>
            </w:r>
            <w:r>
              <w:rPr>
                <w:rFonts w:ascii="Times New Roman" w:hAnsi="Times New Roman"/>
                <w:lang w:val="da-DK"/>
              </w:rPr>
              <w:t xml:space="preserve"> </w:t>
            </w:r>
            <w:r>
              <w:rPr>
                <w:rFonts w:ascii="Times New Roman" w:hAnsi="Times New Roman"/>
                <w:spacing w:val="-1"/>
                <w:lang w:val="da-DK"/>
              </w:rPr>
              <w:t>knæledsalloplastik</w:t>
            </w:r>
          </w:p>
        </w:tc>
        <w:tc>
          <w:tcPr>
            <w:tcW w:w="198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133" w:right="859"/>
              <w:rPr>
                <w:rFonts w:ascii="Times New Roman" w:eastAsia="Times New Roman" w:hAnsi="Times New Roman" w:cs="Times New Roman"/>
              </w:rPr>
            </w:pPr>
            <w:r>
              <w:rPr>
                <w:rFonts w:ascii="Times New Roman"/>
              </w:rPr>
              <w:t>6,8 %</w:t>
            </w:r>
            <w:r>
              <w:rPr>
                <w:rFonts w:ascii="Times New Roman"/>
                <w:spacing w:val="-2"/>
              </w:rPr>
              <w:t xml:space="preserve"> </w:t>
            </w:r>
            <w:r>
              <w:rPr>
                <w:rFonts w:ascii="Times New Roman"/>
              </w:rPr>
              <w:t xml:space="preserve">af </w:t>
            </w:r>
            <w:r>
              <w:rPr>
                <w:rFonts w:ascii="Times New Roman"/>
                <w:spacing w:val="-1"/>
              </w:rPr>
              <w:t>patienterne</w:t>
            </w:r>
          </w:p>
        </w:tc>
        <w:tc>
          <w:tcPr>
            <w:tcW w:w="21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135"/>
              <w:rPr>
                <w:rFonts w:ascii="Times New Roman" w:eastAsia="Times New Roman" w:hAnsi="Times New Roman" w:cs="Times New Roman"/>
              </w:rPr>
            </w:pPr>
            <w:r>
              <w:rPr>
                <w:rFonts w:ascii="Times New Roman"/>
              </w:rPr>
              <w:t>5,9 %</w:t>
            </w:r>
            <w:r>
              <w:rPr>
                <w:rFonts w:ascii="Times New Roman"/>
                <w:spacing w:val="-2"/>
              </w:rPr>
              <w:t xml:space="preserve"> </w:t>
            </w:r>
            <w:r>
              <w:rPr>
                <w:rFonts w:ascii="Times New Roman"/>
              </w:rPr>
              <w:t>af</w:t>
            </w:r>
            <w:r>
              <w:rPr>
                <w:rFonts w:ascii="Times New Roman"/>
                <w:spacing w:val="1"/>
              </w:rPr>
              <w:t xml:space="preserve"> </w:t>
            </w:r>
            <w:r>
              <w:rPr>
                <w:rFonts w:ascii="Times New Roman"/>
                <w:spacing w:val="-1"/>
              </w:rPr>
              <w:t>patienterne</w:t>
            </w:r>
          </w:p>
        </w:tc>
      </w:tr>
      <w:tr w:rsidR="001F6314" w:rsidTr="001F6314">
        <w:trPr>
          <w:trHeight w:hRule="exact" w:val="516"/>
        </w:trPr>
        <w:tc>
          <w:tcPr>
            <w:tcW w:w="354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before="1" w:line="252" w:lineRule="exact"/>
              <w:ind w:left="135" w:right="182"/>
              <w:rPr>
                <w:rFonts w:ascii="Times New Roman" w:eastAsia="Times New Roman" w:hAnsi="Times New Roman" w:cs="Times New Roman"/>
                <w:lang w:val="da-DK"/>
              </w:rPr>
            </w:pPr>
            <w:r>
              <w:rPr>
                <w:rFonts w:ascii="Times New Roman"/>
                <w:spacing w:val="-1"/>
                <w:lang w:val="da-DK"/>
              </w:rPr>
              <w:t>Forebyggelse</w:t>
            </w:r>
            <w:r>
              <w:rPr>
                <w:rFonts w:ascii="Times New Roman"/>
                <w:lang w:val="da-DK"/>
              </w:rPr>
              <w:t xml:space="preserve"> af</w:t>
            </w:r>
            <w:r>
              <w:rPr>
                <w:rFonts w:ascii="Times New Roman"/>
                <w:spacing w:val="-2"/>
                <w:lang w:val="da-DK"/>
              </w:rPr>
              <w:t xml:space="preserve"> </w:t>
            </w:r>
            <w:r>
              <w:rPr>
                <w:rFonts w:ascii="Times New Roman"/>
                <w:spacing w:val="-1"/>
                <w:lang w:val="da-DK"/>
              </w:rPr>
              <w:t>VTE</w:t>
            </w:r>
            <w:r>
              <w:rPr>
                <w:rFonts w:ascii="Times New Roman"/>
                <w:lang w:val="da-DK"/>
              </w:rPr>
              <w:t xml:space="preserve"> </w:t>
            </w:r>
            <w:r>
              <w:rPr>
                <w:rFonts w:ascii="Times New Roman"/>
                <w:spacing w:val="-1"/>
                <w:lang w:val="da-DK"/>
              </w:rPr>
              <w:t>hos</w:t>
            </w:r>
            <w:r>
              <w:rPr>
                <w:rFonts w:ascii="Times New Roman"/>
                <w:spacing w:val="-2"/>
                <w:lang w:val="da-DK"/>
              </w:rPr>
              <w:t xml:space="preserve"> </w:t>
            </w:r>
            <w:r>
              <w:rPr>
                <w:rFonts w:ascii="Times New Roman"/>
                <w:spacing w:val="-1"/>
                <w:lang w:val="da-DK"/>
              </w:rPr>
              <w:t>medicinsk</w:t>
            </w:r>
            <w:r>
              <w:rPr>
                <w:rFonts w:ascii="Times New Roman"/>
                <w:spacing w:val="27"/>
                <w:lang w:val="da-DK"/>
              </w:rPr>
              <w:t xml:space="preserve"> </w:t>
            </w:r>
            <w:r>
              <w:rPr>
                <w:rFonts w:ascii="Times New Roman"/>
                <w:spacing w:val="-2"/>
                <w:lang w:val="da-DK"/>
              </w:rPr>
              <w:t>syge</w:t>
            </w:r>
            <w:r>
              <w:rPr>
                <w:rFonts w:ascii="Times New Roman"/>
                <w:lang w:val="da-DK"/>
              </w:rPr>
              <w:t xml:space="preserve"> </w:t>
            </w:r>
            <w:r>
              <w:rPr>
                <w:rFonts w:ascii="Times New Roman"/>
                <w:spacing w:val="-1"/>
                <w:lang w:val="da-DK"/>
              </w:rPr>
              <w:t>patienter</w:t>
            </w:r>
          </w:p>
        </w:tc>
        <w:tc>
          <w:tcPr>
            <w:tcW w:w="198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133"/>
              <w:rPr>
                <w:rFonts w:ascii="Times New Roman" w:eastAsia="Times New Roman" w:hAnsi="Times New Roman" w:cs="Times New Roman"/>
              </w:rPr>
            </w:pPr>
            <w:r>
              <w:rPr>
                <w:rFonts w:ascii="Times New Roman"/>
              </w:rPr>
              <w:t>12,6 %</w:t>
            </w:r>
            <w:r>
              <w:rPr>
                <w:rFonts w:ascii="Times New Roman"/>
                <w:spacing w:val="-2"/>
              </w:rPr>
              <w:t xml:space="preserve"> </w:t>
            </w:r>
            <w:r>
              <w:rPr>
                <w:rFonts w:ascii="Times New Roman"/>
              </w:rPr>
              <w:t>af</w:t>
            </w:r>
          </w:p>
          <w:p w:rsidR="001F6314" w:rsidRDefault="001F6314">
            <w:pPr>
              <w:pStyle w:val="TableParagraph"/>
              <w:spacing w:line="252" w:lineRule="exact"/>
              <w:ind w:left="133"/>
              <w:rPr>
                <w:rFonts w:ascii="Times New Roman" w:eastAsia="Times New Roman" w:hAnsi="Times New Roman" w:cs="Times New Roman"/>
              </w:rPr>
            </w:pPr>
            <w:r>
              <w:rPr>
                <w:rFonts w:ascii="Times New Roman"/>
                <w:spacing w:val="-1"/>
              </w:rPr>
              <w:t>patienterne</w:t>
            </w:r>
          </w:p>
        </w:tc>
        <w:tc>
          <w:tcPr>
            <w:tcW w:w="21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135"/>
              <w:rPr>
                <w:rFonts w:ascii="Times New Roman" w:eastAsia="Times New Roman" w:hAnsi="Times New Roman" w:cs="Times New Roman"/>
              </w:rPr>
            </w:pPr>
            <w:r>
              <w:rPr>
                <w:rFonts w:ascii="Times New Roman"/>
              </w:rPr>
              <w:t>2,1 %</w:t>
            </w:r>
            <w:r>
              <w:rPr>
                <w:rFonts w:ascii="Times New Roman"/>
                <w:spacing w:val="-2"/>
              </w:rPr>
              <w:t xml:space="preserve"> </w:t>
            </w:r>
            <w:r>
              <w:rPr>
                <w:rFonts w:ascii="Times New Roman"/>
              </w:rPr>
              <w:t>af</w:t>
            </w:r>
            <w:r>
              <w:rPr>
                <w:rFonts w:ascii="Times New Roman"/>
                <w:spacing w:val="1"/>
              </w:rPr>
              <w:t xml:space="preserve"> </w:t>
            </w:r>
            <w:r>
              <w:rPr>
                <w:rFonts w:ascii="Times New Roman"/>
                <w:spacing w:val="-1"/>
              </w:rPr>
              <w:t>patienterne</w:t>
            </w:r>
          </w:p>
        </w:tc>
      </w:tr>
      <w:tr w:rsidR="00E33EC7" w:rsidTr="00F5522D">
        <w:trPr>
          <w:trHeight w:hRule="exact" w:val="767"/>
        </w:trPr>
        <w:tc>
          <w:tcPr>
            <w:tcW w:w="3545" w:type="dxa"/>
            <w:tcBorders>
              <w:top w:val="single" w:sz="6" w:space="0" w:color="000000"/>
              <w:left w:val="single" w:sz="6" w:space="0" w:color="000000"/>
              <w:bottom w:val="single" w:sz="6" w:space="0" w:color="000000"/>
              <w:right w:val="single" w:sz="6" w:space="0" w:color="000000"/>
            </w:tcBorders>
          </w:tcPr>
          <w:p w:rsidR="00E33EC7" w:rsidRPr="00F5522D" w:rsidRDefault="00F5522D">
            <w:pPr>
              <w:pStyle w:val="TableParagraph"/>
              <w:spacing w:before="1" w:line="252" w:lineRule="exact"/>
              <w:ind w:left="135" w:right="182"/>
              <w:rPr>
                <w:rFonts w:ascii="Times New Roman"/>
                <w:spacing w:val="-1"/>
                <w:lang w:val="da-DK"/>
              </w:rPr>
            </w:pPr>
            <w:r w:rsidRPr="00F5522D">
              <w:rPr>
                <w:rFonts w:ascii="Times New Roman"/>
                <w:spacing w:val="-1"/>
                <w:lang w:val="da-DK"/>
              </w:rPr>
              <w:t xml:space="preserve">Behandling af dyb venetrombose (DVT), </w:t>
            </w:r>
            <w:r w:rsidR="00586BEB">
              <w:rPr>
                <w:rFonts w:ascii="Times New Roman"/>
                <w:spacing w:val="-1"/>
                <w:lang w:val="da-DK"/>
              </w:rPr>
              <w:t>L</w:t>
            </w:r>
            <w:r w:rsidR="00586BEB" w:rsidRPr="00F5522D">
              <w:rPr>
                <w:rFonts w:ascii="Times New Roman"/>
                <w:spacing w:val="-1"/>
                <w:lang w:val="da-DK"/>
              </w:rPr>
              <w:t>E</w:t>
            </w:r>
            <w:r w:rsidRPr="00F5522D">
              <w:rPr>
                <w:rFonts w:ascii="Times New Roman"/>
                <w:spacing w:val="-1"/>
                <w:lang w:val="da-DK"/>
              </w:rPr>
              <w:t xml:space="preserve"> og forebyggelse af recidiv</w:t>
            </w:r>
          </w:p>
        </w:tc>
        <w:tc>
          <w:tcPr>
            <w:tcW w:w="1985" w:type="dxa"/>
            <w:tcBorders>
              <w:top w:val="single" w:sz="6" w:space="0" w:color="000000"/>
              <w:left w:val="single" w:sz="6" w:space="0" w:color="000000"/>
              <w:bottom w:val="single" w:sz="6" w:space="0" w:color="000000"/>
              <w:right w:val="single" w:sz="6" w:space="0" w:color="000000"/>
            </w:tcBorders>
          </w:tcPr>
          <w:p w:rsidR="00E33EC7" w:rsidRPr="00F5522D" w:rsidRDefault="00F5522D">
            <w:pPr>
              <w:pStyle w:val="TableParagraph"/>
              <w:spacing w:line="250" w:lineRule="exact"/>
              <w:ind w:left="133"/>
              <w:rPr>
                <w:rFonts w:ascii="Times New Roman"/>
                <w:lang w:val="da-DK"/>
              </w:rPr>
            </w:pPr>
            <w:r w:rsidRPr="00F5522D">
              <w:rPr>
                <w:rFonts w:ascii="Times New Roman"/>
                <w:lang w:val="da-DK"/>
              </w:rPr>
              <w:t>23</w:t>
            </w:r>
            <w:r w:rsidRPr="00F5522D">
              <w:rPr>
                <w:rFonts w:ascii="Times New Roman"/>
                <w:lang w:val="da-DK"/>
              </w:rPr>
              <w:t> </w:t>
            </w:r>
            <w:r w:rsidRPr="00F5522D">
              <w:rPr>
                <w:rFonts w:ascii="Times New Roman"/>
                <w:lang w:val="da-DK"/>
              </w:rPr>
              <w:t>% af patienterne</w:t>
            </w:r>
          </w:p>
        </w:tc>
        <w:tc>
          <w:tcPr>
            <w:tcW w:w="2127" w:type="dxa"/>
            <w:tcBorders>
              <w:top w:val="single" w:sz="6" w:space="0" w:color="000000"/>
              <w:left w:val="single" w:sz="6" w:space="0" w:color="000000"/>
              <w:bottom w:val="single" w:sz="6" w:space="0" w:color="000000"/>
              <w:right w:val="single" w:sz="6" w:space="0" w:color="000000"/>
            </w:tcBorders>
          </w:tcPr>
          <w:p w:rsidR="00E33EC7" w:rsidRPr="00F5522D" w:rsidRDefault="00F5522D">
            <w:pPr>
              <w:pStyle w:val="TableParagraph"/>
              <w:spacing w:line="251" w:lineRule="exact"/>
              <w:ind w:left="135"/>
              <w:rPr>
                <w:rFonts w:ascii="Times New Roman"/>
                <w:lang w:val="da-DK"/>
              </w:rPr>
            </w:pPr>
            <w:r w:rsidRPr="00F5522D">
              <w:rPr>
                <w:rFonts w:ascii="Times New Roman"/>
                <w:lang w:val="da-DK"/>
              </w:rPr>
              <w:t>1,6</w:t>
            </w:r>
            <w:r w:rsidRPr="00F5522D">
              <w:rPr>
                <w:rFonts w:ascii="Times New Roman"/>
                <w:lang w:val="da-DK"/>
              </w:rPr>
              <w:t> </w:t>
            </w:r>
            <w:r w:rsidRPr="00F5522D">
              <w:rPr>
                <w:rFonts w:ascii="Times New Roman"/>
                <w:lang w:val="da-DK"/>
              </w:rPr>
              <w:t>% af patienterne</w:t>
            </w:r>
          </w:p>
        </w:tc>
      </w:tr>
      <w:tr w:rsidR="001F6314" w:rsidTr="001F6314">
        <w:trPr>
          <w:trHeight w:hRule="exact" w:val="1526"/>
        </w:trPr>
        <w:tc>
          <w:tcPr>
            <w:tcW w:w="354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135" w:right="208"/>
              <w:rPr>
                <w:rFonts w:ascii="Times New Roman" w:eastAsia="Times New Roman" w:hAnsi="Times New Roman" w:cs="Times New Roman"/>
                <w:lang w:val="da-DK"/>
              </w:rPr>
            </w:pPr>
            <w:r>
              <w:rPr>
                <w:rFonts w:ascii="Times New Roman" w:hAnsi="Times New Roman"/>
                <w:spacing w:val="-1"/>
                <w:lang w:val="da-DK"/>
              </w:rPr>
              <w:t>Behandling</w:t>
            </w:r>
            <w:r>
              <w:rPr>
                <w:rFonts w:ascii="Times New Roman" w:hAnsi="Times New Roman"/>
                <w:spacing w:val="-3"/>
                <w:lang w:val="da-DK"/>
              </w:rPr>
              <w:t xml:space="preserve"> </w:t>
            </w:r>
            <w:r>
              <w:rPr>
                <w:rFonts w:ascii="Times New Roman" w:hAnsi="Times New Roman"/>
                <w:lang w:val="da-DK"/>
              </w:rPr>
              <w:t>af</w:t>
            </w:r>
            <w:r>
              <w:rPr>
                <w:rFonts w:ascii="Times New Roman" w:hAnsi="Times New Roman"/>
                <w:spacing w:val="-2"/>
                <w:lang w:val="da-DK"/>
              </w:rPr>
              <w:t xml:space="preserve"> </w:t>
            </w:r>
            <w:r>
              <w:rPr>
                <w:rFonts w:ascii="Times New Roman" w:hAnsi="Times New Roman"/>
                <w:spacing w:val="-1"/>
                <w:lang w:val="da-DK"/>
              </w:rPr>
              <w:t>VTE</w:t>
            </w:r>
            <w:r>
              <w:rPr>
                <w:rFonts w:ascii="Times New Roman" w:hAnsi="Times New Roman"/>
                <w:lang w:val="da-DK"/>
              </w:rPr>
              <w:t xml:space="preserve"> og</w:t>
            </w:r>
            <w:r>
              <w:rPr>
                <w:rFonts w:ascii="Times New Roman" w:hAnsi="Times New Roman"/>
                <w:spacing w:val="-3"/>
                <w:lang w:val="da-DK"/>
              </w:rPr>
              <w:t xml:space="preserve"> </w:t>
            </w:r>
            <w:r>
              <w:rPr>
                <w:rFonts w:ascii="Times New Roman" w:hAnsi="Times New Roman"/>
                <w:spacing w:val="-1"/>
                <w:lang w:val="da-DK"/>
              </w:rPr>
              <w:t>forebyggelse</w:t>
            </w:r>
            <w:r>
              <w:rPr>
                <w:rFonts w:ascii="Times New Roman" w:hAnsi="Times New Roman"/>
                <w:spacing w:val="23"/>
                <w:lang w:val="da-DK"/>
              </w:rPr>
              <w:t xml:space="preserve"> </w:t>
            </w:r>
            <w:r>
              <w:rPr>
                <w:rFonts w:ascii="Times New Roman" w:hAnsi="Times New Roman"/>
                <w:lang w:val="da-DK"/>
              </w:rPr>
              <w:t>af</w:t>
            </w:r>
            <w:r>
              <w:rPr>
                <w:rFonts w:ascii="Times New Roman" w:hAnsi="Times New Roman"/>
                <w:spacing w:val="1"/>
                <w:lang w:val="da-DK"/>
              </w:rPr>
              <w:t xml:space="preserve"> </w:t>
            </w:r>
            <w:r>
              <w:rPr>
                <w:rFonts w:ascii="Times New Roman" w:hAnsi="Times New Roman"/>
                <w:spacing w:val="-1"/>
                <w:lang w:val="da-DK"/>
              </w:rPr>
              <w:t>recidiverende</w:t>
            </w:r>
            <w:r>
              <w:rPr>
                <w:rFonts w:ascii="Times New Roman" w:hAnsi="Times New Roman"/>
                <w:spacing w:val="-2"/>
                <w:lang w:val="da-DK"/>
              </w:rPr>
              <w:t xml:space="preserve"> </w:t>
            </w:r>
            <w:r>
              <w:rPr>
                <w:rFonts w:ascii="Times New Roman" w:hAnsi="Times New Roman"/>
                <w:spacing w:val="-1"/>
                <w:lang w:val="da-DK"/>
              </w:rPr>
              <w:t>VTE</w:t>
            </w:r>
            <w:r>
              <w:rPr>
                <w:rFonts w:ascii="Times New Roman" w:hAnsi="Times New Roman"/>
                <w:lang w:val="da-DK"/>
              </w:rPr>
              <w:t xml:space="preserve"> </w:t>
            </w:r>
            <w:r>
              <w:rPr>
                <w:rFonts w:ascii="Times New Roman" w:hAnsi="Times New Roman"/>
                <w:spacing w:val="-1"/>
                <w:lang w:val="da-DK"/>
              </w:rPr>
              <w:t>hos</w:t>
            </w:r>
            <w:r>
              <w:rPr>
                <w:rFonts w:ascii="Times New Roman" w:hAnsi="Times New Roman"/>
                <w:lang w:val="da-DK"/>
              </w:rPr>
              <w:t xml:space="preserve"> </w:t>
            </w:r>
            <w:r>
              <w:rPr>
                <w:rFonts w:ascii="Times New Roman" w:hAnsi="Times New Roman"/>
                <w:spacing w:val="-1"/>
                <w:lang w:val="da-DK"/>
              </w:rPr>
              <w:t>spædbørn</w:t>
            </w:r>
            <w:r>
              <w:rPr>
                <w:rFonts w:ascii="Times New Roman" w:hAnsi="Times New Roman"/>
                <w:spacing w:val="25"/>
                <w:lang w:val="da-DK"/>
              </w:rPr>
              <w:t xml:space="preserve"> </w:t>
            </w:r>
            <w:r>
              <w:rPr>
                <w:rFonts w:ascii="Times New Roman" w:hAnsi="Times New Roman"/>
                <w:lang w:val="da-DK"/>
              </w:rPr>
              <w:t>født</w:t>
            </w:r>
            <w:r>
              <w:rPr>
                <w:rFonts w:ascii="Times New Roman" w:hAnsi="Times New Roman"/>
                <w:spacing w:val="-2"/>
                <w:lang w:val="da-DK"/>
              </w:rPr>
              <w:t xml:space="preserve"> </w:t>
            </w:r>
            <w:r>
              <w:rPr>
                <w:rFonts w:ascii="Times New Roman" w:hAnsi="Times New Roman"/>
                <w:spacing w:val="-1"/>
                <w:lang w:val="da-DK"/>
              </w:rPr>
              <w:t>til terminen</w:t>
            </w:r>
            <w:r>
              <w:rPr>
                <w:rFonts w:ascii="Times New Roman" w:hAnsi="Times New Roman"/>
                <w:lang w:val="da-DK"/>
              </w:rPr>
              <w:t xml:space="preserve"> og</w:t>
            </w:r>
            <w:r>
              <w:rPr>
                <w:rFonts w:ascii="Times New Roman" w:hAnsi="Times New Roman"/>
                <w:spacing w:val="-2"/>
                <w:lang w:val="da-DK"/>
              </w:rPr>
              <w:t xml:space="preserve"> </w:t>
            </w:r>
            <w:r>
              <w:rPr>
                <w:rFonts w:ascii="Times New Roman" w:hAnsi="Times New Roman"/>
                <w:spacing w:val="-1"/>
                <w:lang w:val="da-DK"/>
              </w:rPr>
              <w:t>børn</w:t>
            </w:r>
            <w:r>
              <w:rPr>
                <w:rFonts w:ascii="Times New Roman" w:hAnsi="Times New Roman"/>
                <w:lang w:val="da-DK"/>
              </w:rPr>
              <w:t xml:space="preserve"> i</w:t>
            </w:r>
            <w:r>
              <w:rPr>
                <w:rFonts w:ascii="Times New Roman" w:hAnsi="Times New Roman"/>
                <w:spacing w:val="-2"/>
                <w:lang w:val="da-DK"/>
              </w:rPr>
              <w:t xml:space="preserve"> </w:t>
            </w:r>
            <w:r>
              <w:rPr>
                <w:rFonts w:ascii="Times New Roman" w:hAnsi="Times New Roman"/>
                <w:spacing w:val="-1"/>
                <w:lang w:val="da-DK"/>
              </w:rPr>
              <w:t>alderen</w:t>
            </w:r>
            <w:r>
              <w:rPr>
                <w:rFonts w:ascii="Times New Roman" w:hAnsi="Times New Roman"/>
                <w:spacing w:val="21"/>
                <w:lang w:val="da-DK"/>
              </w:rPr>
              <w:t xml:space="preserve"> </w:t>
            </w:r>
            <w:r>
              <w:rPr>
                <w:rFonts w:ascii="Times New Roman" w:hAnsi="Times New Roman"/>
                <w:lang w:val="da-DK"/>
              </w:rPr>
              <w:t>under</w:t>
            </w:r>
            <w:r>
              <w:rPr>
                <w:rFonts w:ascii="Times New Roman" w:hAnsi="Times New Roman"/>
                <w:spacing w:val="-2"/>
                <w:lang w:val="da-DK"/>
              </w:rPr>
              <w:t xml:space="preserve"> </w:t>
            </w:r>
            <w:r>
              <w:rPr>
                <w:rFonts w:ascii="Times New Roman" w:hAnsi="Times New Roman"/>
                <w:lang w:val="da-DK"/>
              </w:rPr>
              <w:t xml:space="preserve">18 </w:t>
            </w:r>
            <w:r>
              <w:rPr>
                <w:rFonts w:ascii="Times New Roman" w:hAnsi="Times New Roman"/>
                <w:spacing w:val="-1"/>
                <w:lang w:val="da-DK"/>
              </w:rPr>
              <w:t>år,</w:t>
            </w:r>
            <w:r>
              <w:rPr>
                <w:rFonts w:ascii="Times New Roman" w:hAnsi="Times New Roman"/>
                <w:lang w:val="da-DK"/>
              </w:rPr>
              <w:t xml:space="preserve"> </w:t>
            </w:r>
            <w:r>
              <w:rPr>
                <w:rFonts w:ascii="Times New Roman" w:hAnsi="Times New Roman"/>
                <w:spacing w:val="-1"/>
                <w:lang w:val="da-DK"/>
              </w:rPr>
              <w:t>efter</w:t>
            </w:r>
            <w:r>
              <w:rPr>
                <w:rFonts w:ascii="Times New Roman" w:hAnsi="Times New Roman"/>
                <w:lang w:val="da-DK"/>
              </w:rPr>
              <w:t xml:space="preserve"> </w:t>
            </w:r>
            <w:r>
              <w:rPr>
                <w:rFonts w:ascii="Times New Roman" w:hAnsi="Times New Roman"/>
                <w:spacing w:val="-1"/>
                <w:lang w:val="da-DK"/>
              </w:rPr>
              <w:t>standard</w:t>
            </w:r>
            <w:r>
              <w:rPr>
                <w:rFonts w:ascii="Times New Roman" w:hAnsi="Times New Roman"/>
                <w:spacing w:val="28"/>
                <w:lang w:val="da-DK"/>
              </w:rPr>
              <w:t xml:space="preserve"> </w:t>
            </w:r>
            <w:r>
              <w:rPr>
                <w:rFonts w:ascii="Times New Roman" w:hAnsi="Times New Roman"/>
                <w:spacing w:val="-1"/>
                <w:lang w:val="da-DK"/>
              </w:rPr>
              <w:t>antikoagulerende</w:t>
            </w:r>
            <w:r>
              <w:rPr>
                <w:rFonts w:ascii="Times New Roman" w:hAnsi="Times New Roman"/>
                <w:lang w:val="da-DK"/>
              </w:rPr>
              <w:t xml:space="preserve"> </w:t>
            </w:r>
            <w:r>
              <w:rPr>
                <w:rFonts w:ascii="Times New Roman" w:hAnsi="Times New Roman"/>
                <w:spacing w:val="-1"/>
                <w:lang w:val="da-DK"/>
              </w:rPr>
              <w:t>behandling</w:t>
            </w:r>
            <w:r>
              <w:rPr>
                <w:rFonts w:ascii="Times New Roman" w:hAnsi="Times New Roman"/>
                <w:spacing w:val="-3"/>
                <w:lang w:val="da-DK"/>
              </w:rPr>
              <w:t xml:space="preserve"> </w:t>
            </w:r>
            <w:r>
              <w:rPr>
                <w:rFonts w:ascii="Times New Roman" w:hAnsi="Times New Roman"/>
                <w:lang w:val="da-DK"/>
              </w:rPr>
              <w:t>blev</w:t>
            </w:r>
            <w:r>
              <w:rPr>
                <w:rFonts w:ascii="Times New Roman" w:hAnsi="Times New Roman"/>
                <w:spacing w:val="21"/>
                <w:lang w:val="da-DK"/>
              </w:rPr>
              <w:t xml:space="preserve"> </w:t>
            </w:r>
            <w:r>
              <w:rPr>
                <w:rFonts w:ascii="Times New Roman" w:hAnsi="Times New Roman"/>
                <w:spacing w:val="-1"/>
                <w:lang w:val="da-DK"/>
              </w:rPr>
              <w:t>påbegyndt</w:t>
            </w:r>
          </w:p>
        </w:tc>
        <w:tc>
          <w:tcPr>
            <w:tcW w:w="198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133"/>
              <w:rPr>
                <w:rFonts w:ascii="Times New Roman" w:eastAsia="Times New Roman" w:hAnsi="Times New Roman" w:cs="Times New Roman"/>
              </w:rPr>
            </w:pPr>
            <w:r>
              <w:rPr>
                <w:rFonts w:ascii="Times New Roman"/>
              </w:rPr>
              <w:t>39,5 %</w:t>
            </w:r>
            <w:r>
              <w:rPr>
                <w:rFonts w:ascii="Times New Roman"/>
                <w:spacing w:val="-2"/>
              </w:rPr>
              <w:t xml:space="preserve"> </w:t>
            </w:r>
            <w:r>
              <w:rPr>
                <w:rFonts w:ascii="Times New Roman"/>
              </w:rPr>
              <w:t>af</w:t>
            </w:r>
          </w:p>
          <w:p w:rsidR="001F6314" w:rsidRDefault="001F6314">
            <w:pPr>
              <w:pStyle w:val="TableParagraph"/>
              <w:spacing w:line="252" w:lineRule="exact"/>
              <w:ind w:left="133"/>
              <w:rPr>
                <w:rFonts w:ascii="Times New Roman" w:eastAsia="Times New Roman" w:hAnsi="Times New Roman" w:cs="Times New Roman"/>
              </w:rPr>
            </w:pPr>
            <w:r>
              <w:rPr>
                <w:rFonts w:ascii="Times New Roman"/>
                <w:spacing w:val="-1"/>
              </w:rPr>
              <w:t>patienterne</w:t>
            </w:r>
          </w:p>
        </w:tc>
        <w:tc>
          <w:tcPr>
            <w:tcW w:w="21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135"/>
              <w:rPr>
                <w:rFonts w:ascii="Times New Roman" w:eastAsia="Times New Roman" w:hAnsi="Times New Roman" w:cs="Times New Roman"/>
              </w:rPr>
            </w:pPr>
            <w:r>
              <w:rPr>
                <w:rFonts w:ascii="Times New Roman"/>
              </w:rPr>
              <w:t>4,6 %</w:t>
            </w:r>
            <w:r>
              <w:rPr>
                <w:rFonts w:ascii="Times New Roman"/>
                <w:spacing w:val="-2"/>
              </w:rPr>
              <w:t xml:space="preserve"> </w:t>
            </w:r>
            <w:r>
              <w:rPr>
                <w:rFonts w:ascii="Times New Roman"/>
              </w:rPr>
              <w:t>af</w:t>
            </w:r>
            <w:r>
              <w:rPr>
                <w:rFonts w:ascii="Times New Roman"/>
                <w:spacing w:val="1"/>
              </w:rPr>
              <w:t xml:space="preserve"> </w:t>
            </w:r>
            <w:r>
              <w:rPr>
                <w:rFonts w:ascii="Times New Roman"/>
                <w:spacing w:val="-1"/>
              </w:rPr>
              <w:t>patienterne</w:t>
            </w:r>
          </w:p>
        </w:tc>
      </w:tr>
      <w:tr w:rsidR="001F6314" w:rsidTr="001F6314">
        <w:trPr>
          <w:trHeight w:hRule="exact" w:val="768"/>
        </w:trPr>
        <w:tc>
          <w:tcPr>
            <w:tcW w:w="354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135" w:right="243"/>
              <w:rPr>
                <w:rFonts w:ascii="Times New Roman" w:eastAsia="Times New Roman" w:hAnsi="Times New Roman" w:cs="Times New Roman"/>
                <w:lang w:val="da-DK"/>
              </w:rPr>
            </w:pPr>
            <w:r>
              <w:rPr>
                <w:rFonts w:ascii="Times New Roman" w:hAnsi="Times New Roman"/>
                <w:spacing w:val="-1"/>
                <w:lang w:val="da-DK"/>
              </w:rPr>
              <w:t>Forebyggelse</w:t>
            </w:r>
            <w:r>
              <w:rPr>
                <w:rFonts w:ascii="Times New Roman" w:hAnsi="Times New Roman"/>
                <w:lang w:val="da-DK"/>
              </w:rPr>
              <w:t xml:space="preserve"> af</w:t>
            </w:r>
            <w:r>
              <w:rPr>
                <w:rFonts w:ascii="Times New Roman" w:hAnsi="Times New Roman"/>
                <w:spacing w:val="1"/>
                <w:lang w:val="da-DK"/>
              </w:rPr>
              <w:t xml:space="preserve"> </w:t>
            </w:r>
            <w:r>
              <w:rPr>
                <w:rFonts w:ascii="Times New Roman" w:hAnsi="Times New Roman"/>
                <w:spacing w:val="-1"/>
                <w:lang w:val="da-DK"/>
              </w:rPr>
              <w:t xml:space="preserve">apopleksi </w:t>
            </w:r>
            <w:r>
              <w:rPr>
                <w:rFonts w:ascii="Times New Roman" w:hAnsi="Times New Roman"/>
                <w:lang w:val="da-DK"/>
              </w:rPr>
              <w:t>og</w:t>
            </w:r>
            <w:r>
              <w:rPr>
                <w:rFonts w:ascii="Times New Roman" w:hAnsi="Times New Roman"/>
                <w:spacing w:val="28"/>
                <w:lang w:val="da-DK"/>
              </w:rPr>
              <w:t xml:space="preserve"> </w:t>
            </w:r>
            <w:r>
              <w:rPr>
                <w:rFonts w:ascii="Times New Roman" w:hAnsi="Times New Roman"/>
                <w:spacing w:val="-1"/>
                <w:lang w:val="da-DK"/>
              </w:rPr>
              <w:t>systemisk</w:t>
            </w:r>
            <w:r>
              <w:rPr>
                <w:rFonts w:ascii="Times New Roman" w:hAnsi="Times New Roman"/>
                <w:spacing w:val="-2"/>
                <w:lang w:val="da-DK"/>
              </w:rPr>
              <w:t xml:space="preserve"> </w:t>
            </w:r>
            <w:r>
              <w:rPr>
                <w:rFonts w:ascii="Times New Roman" w:hAnsi="Times New Roman"/>
                <w:spacing w:val="-1"/>
                <w:lang w:val="da-DK"/>
              </w:rPr>
              <w:t>emboli</w:t>
            </w:r>
            <w:r>
              <w:rPr>
                <w:rFonts w:ascii="Times New Roman" w:hAnsi="Times New Roman"/>
                <w:spacing w:val="1"/>
                <w:lang w:val="da-DK"/>
              </w:rPr>
              <w:t xml:space="preserve"> </w:t>
            </w:r>
            <w:r>
              <w:rPr>
                <w:rFonts w:ascii="Times New Roman" w:hAnsi="Times New Roman"/>
                <w:spacing w:val="-1"/>
                <w:lang w:val="da-DK"/>
              </w:rPr>
              <w:t>hos</w:t>
            </w:r>
            <w:r>
              <w:rPr>
                <w:rFonts w:ascii="Times New Roman" w:hAnsi="Times New Roman"/>
                <w:lang w:val="da-DK"/>
              </w:rPr>
              <w:t xml:space="preserve"> </w:t>
            </w:r>
            <w:r>
              <w:rPr>
                <w:rFonts w:ascii="Times New Roman" w:hAnsi="Times New Roman"/>
                <w:spacing w:val="-1"/>
                <w:lang w:val="da-DK"/>
              </w:rPr>
              <w:t xml:space="preserve">patienter </w:t>
            </w:r>
            <w:r>
              <w:rPr>
                <w:rFonts w:ascii="Times New Roman" w:hAnsi="Times New Roman"/>
                <w:spacing w:val="-2"/>
                <w:lang w:val="da-DK"/>
              </w:rPr>
              <w:t>med</w:t>
            </w:r>
            <w:r>
              <w:rPr>
                <w:rFonts w:ascii="Times New Roman" w:hAnsi="Times New Roman"/>
                <w:spacing w:val="31"/>
                <w:lang w:val="da-DK"/>
              </w:rPr>
              <w:t xml:space="preserve"> </w:t>
            </w:r>
            <w:r>
              <w:rPr>
                <w:rFonts w:ascii="Times New Roman" w:hAnsi="Times New Roman"/>
                <w:spacing w:val="-1"/>
                <w:lang w:val="da-DK"/>
              </w:rPr>
              <w:t>ikke-valvulær</w:t>
            </w:r>
            <w:r>
              <w:rPr>
                <w:rFonts w:ascii="Times New Roman" w:hAnsi="Times New Roman"/>
                <w:lang w:val="da-DK"/>
              </w:rPr>
              <w:t xml:space="preserve"> </w:t>
            </w:r>
            <w:r>
              <w:rPr>
                <w:rFonts w:ascii="Times New Roman" w:hAnsi="Times New Roman"/>
                <w:spacing w:val="-1"/>
                <w:lang w:val="da-DK"/>
              </w:rPr>
              <w:t>atrieflimren</w:t>
            </w:r>
          </w:p>
        </w:tc>
        <w:tc>
          <w:tcPr>
            <w:tcW w:w="198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133"/>
              <w:rPr>
                <w:rFonts w:ascii="Times New Roman" w:eastAsia="Times New Roman" w:hAnsi="Times New Roman" w:cs="Times New Roman"/>
              </w:rPr>
            </w:pPr>
            <w:r>
              <w:rPr>
                <w:rFonts w:ascii="Times New Roman"/>
              </w:rPr>
              <w:t>28 per</w:t>
            </w:r>
          </w:p>
          <w:p w:rsidR="001F6314" w:rsidRDefault="001F6314">
            <w:pPr>
              <w:pStyle w:val="TableParagraph"/>
              <w:spacing w:line="252" w:lineRule="exact"/>
              <w:ind w:left="133"/>
              <w:rPr>
                <w:rFonts w:ascii="Times New Roman" w:eastAsia="Times New Roman" w:hAnsi="Times New Roman" w:cs="Times New Roman"/>
              </w:rPr>
            </w:pPr>
            <w:r>
              <w:rPr>
                <w:rFonts w:ascii="Times New Roman" w:hAnsi="Times New Roman"/>
              </w:rPr>
              <w:t xml:space="preserve">100 </w:t>
            </w:r>
            <w:r>
              <w:rPr>
                <w:rFonts w:ascii="Times New Roman" w:hAnsi="Times New Roman"/>
                <w:spacing w:val="-1"/>
              </w:rPr>
              <w:t>patientår</w:t>
            </w:r>
          </w:p>
        </w:tc>
        <w:tc>
          <w:tcPr>
            <w:tcW w:w="21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135"/>
              <w:rPr>
                <w:rFonts w:ascii="Times New Roman" w:eastAsia="Times New Roman" w:hAnsi="Times New Roman" w:cs="Times New Roman"/>
              </w:rPr>
            </w:pPr>
            <w:r>
              <w:rPr>
                <w:rFonts w:ascii="Times New Roman" w:hAnsi="Times New Roman"/>
              </w:rPr>
              <w:t>2,5 per</w:t>
            </w:r>
            <w:r>
              <w:rPr>
                <w:rFonts w:ascii="Times New Roman" w:hAnsi="Times New Roman"/>
                <w:spacing w:val="-1"/>
              </w:rPr>
              <w:t xml:space="preserve"> </w:t>
            </w:r>
            <w:r>
              <w:rPr>
                <w:rFonts w:ascii="Times New Roman" w:hAnsi="Times New Roman"/>
              </w:rPr>
              <w:t xml:space="preserve">100 </w:t>
            </w:r>
            <w:r>
              <w:rPr>
                <w:rFonts w:ascii="Times New Roman" w:hAnsi="Times New Roman"/>
                <w:spacing w:val="-1"/>
              </w:rPr>
              <w:t>patientår</w:t>
            </w:r>
          </w:p>
        </w:tc>
      </w:tr>
      <w:tr w:rsidR="001F6314" w:rsidTr="001F6314">
        <w:trPr>
          <w:trHeight w:hRule="exact" w:val="768"/>
        </w:trPr>
        <w:tc>
          <w:tcPr>
            <w:tcW w:w="354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135" w:right="425"/>
              <w:jc w:val="both"/>
              <w:rPr>
                <w:rFonts w:ascii="Times New Roman" w:eastAsia="Times New Roman" w:hAnsi="Times New Roman" w:cs="Times New Roman"/>
                <w:lang w:val="da-DK"/>
              </w:rPr>
            </w:pPr>
            <w:r>
              <w:rPr>
                <w:rFonts w:ascii="Times New Roman" w:hAnsi="Times New Roman"/>
                <w:spacing w:val="-1"/>
                <w:lang w:val="da-DK"/>
              </w:rPr>
              <w:lastRenderedPageBreak/>
              <w:t>Forebyggelse</w:t>
            </w:r>
            <w:r>
              <w:rPr>
                <w:rFonts w:ascii="Times New Roman" w:hAnsi="Times New Roman"/>
                <w:lang w:val="da-DK"/>
              </w:rPr>
              <w:t xml:space="preserve"> af</w:t>
            </w:r>
            <w:r>
              <w:rPr>
                <w:rFonts w:ascii="Times New Roman" w:hAnsi="Times New Roman"/>
                <w:spacing w:val="1"/>
                <w:lang w:val="da-DK"/>
              </w:rPr>
              <w:t xml:space="preserve"> </w:t>
            </w:r>
            <w:r>
              <w:rPr>
                <w:rFonts w:ascii="Times New Roman" w:hAnsi="Times New Roman"/>
                <w:spacing w:val="-1"/>
                <w:lang w:val="da-DK"/>
              </w:rPr>
              <w:t>aterotrombotiske</w:t>
            </w:r>
            <w:r>
              <w:rPr>
                <w:rFonts w:ascii="Times New Roman" w:hAnsi="Times New Roman"/>
                <w:spacing w:val="27"/>
                <w:lang w:val="da-DK"/>
              </w:rPr>
              <w:t xml:space="preserve"> </w:t>
            </w:r>
            <w:r>
              <w:rPr>
                <w:rFonts w:ascii="Times New Roman" w:hAnsi="Times New Roman"/>
                <w:spacing w:val="-1"/>
                <w:lang w:val="da-DK"/>
              </w:rPr>
              <w:t>hændelser</w:t>
            </w:r>
            <w:r>
              <w:rPr>
                <w:rFonts w:ascii="Times New Roman" w:hAnsi="Times New Roman"/>
                <w:spacing w:val="-2"/>
                <w:lang w:val="da-DK"/>
              </w:rPr>
              <w:t xml:space="preserve"> </w:t>
            </w:r>
            <w:r>
              <w:rPr>
                <w:rFonts w:ascii="Times New Roman" w:hAnsi="Times New Roman"/>
                <w:lang w:val="da-DK"/>
              </w:rPr>
              <w:t xml:space="preserve">hos </w:t>
            </w:r>
            <w:r>
              <w:rPr>
                <w:rFonts w:ascii="Times New Roman" w:hAnsi="Times New Roman"/>
                <w:spacing w:val="-1"/>
                <w:lang w:val="da-DK"/>
              </w:rPr>
              <w:t>patienter efter</w:t>
            </w:r>
            <w:r>
              <w:rPr>
                <w:rFonts w:ascii="Times New Roman" w:hAnsi="Times New Roman"/>
                <w:spacing w:val="2"/>
                <w:lang w:val="da-DK"/>
              </w:rPr>
              <w:t xml:space="preserve"> </w:t>
            </w:r>
            <w:r>
              <w:rPr>
                <w:rFonts w:ascii="Times New Roman" w:hAnsi="Times New Roman"/>
                <w:spacing w:val="-1"/>
                <w:lang w:val="da-DK"/>
              </w:rPr>
              <w:t>akut</w:t>
            </w:r>
            <w:r>
              <w:rPr>
                <w:rFonts w:ascii="Times New Roman" w:hAnsi="Times New Roman"/>
                <w:spacing w:val="25"/>
                <w:lang w:val="da-DK"/>
              </w:rPr>
              <w:t xml:space="preserve"> </w:t>
            </w:r>
            <w:r>
              <w:rPr>
                <w:rFonts w:ascii="Times New Roman" w:hAnsi="Times New Roman"/>
                <w:spacing w:val="-1"/>
                <w:lang w:val="da-DK"/>
              </w:rPr>
              <w:t>koronarsyndrom</w:t>
            </w:r>
            <w:r>
              <w:rPr>
                <w:rFonts w:ascii="Times New Roman" w:hAnsi="Times New Roman"/>
                <w:spacing w:val="-3"/>
                <w:lang w:val="da-DK"/>
              </w:rPr>
              <w:t xml:space="preserve"> </w:t>
            </w:r>
            <w:r>
              <w:rPr>
                <w:rFonts w:ascii="Times New Roman" w:hAnsi="Times New Roman"/>
                <w:i/>
                <w:spacing w:val="-1"/>
                <w:lang w:val="da-DK"/>
              </w:rPr>
              <w:t>(</w:t>
            </w:r>
            <w:r>
              <w:rPr>
                <w:rFonts w:ascii="Times New Roman" w:hAnsi="Times New Roman"/>
                <w:spacing w:val="-1"/>
                <w:lang w:val="da-DK"/>
              </w:rPr>
              <w:t>AKS)</w:t>
            </w:r>
          </w:p>
        </w:tc>
        <w:tc>
          <w:tcPr>
            <w:tcW w:w="198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133"/>
              <w:rPr>
                <w:rFonts w:ascii="Times New Roman" w:eastAsia="Times New Roman" w:hAnsi="Times New Roman" w:cs="Times New Roman"/>
              </w:rPr>
            </w:pPr>
            <w:r>
              <w:rPr>
                <w:rFonts w:ascii="Times New Roman"/>
              </w:rPr>
              <w:t>22 per</w:t>
            </w:r>
          </w:p>
          <w:p w:rsidR="001F6314" w:rsidRDefault="001F6314">
            <w:pPr>
              <w:pStyle w:val="TableParagraph"/>
              <w:spacing w:before="1"/>
              <w:ind w:left="133"/>
              <w:rPr>
                <w:rFonts w:ascii="Times New Roman" w:eastAsia="Times New Roman" w:hAnsi="Times New Roman" w:cs="Times New Roman"/>
              </w:rPr>
            </w:pPr>
            <w:r>
              <w:rPr>
                <w:rFonts w:ascii="Times New Roman" w:hAnsi="Times New Roman"/>
              </w:rPr>
              <w:t xml:space="preserve">100 </w:t>
            </w:r>
            <w:r>
              <w:rPr>
                <w:rFonts w:ascii="Times New Roman" w:hAnsi="Times New Roman"/>
                <w:spacing w:val="-1"/>
              </w:rPr>
              <w:t>patientår</w:t>
            </w:r>
          </w:p>
        </w:tc>
        <w:tc>
          <w:tcPr>
            <w:tcW w:w="21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135"/>
              <w:rPr>
                <w:rFonts w:ascii="Times New Roman" w:eastAsia="Times New Roman" w:hAnsi="Times New Roman" w:cs="Times New Roman"/>
              </w:rPr>
            </w:pPr>
            <w:r>
              <w:rPr>
                <w:rFonts w:ascii="Times New Roman" w:hAnsi="Times New Roman"/>
              </w:rPr>
              <w:t>1,4 per</w:t>
            </w:r>
            <w:r>
              <w:rPr>
                <w:rFonts w:ascii="Times New Roman" w:hAnsi="Times New Roman"/>
                <w:spacing w:val="-1"/>
              </w:rPr>
              <w:t xml:space="preserve"> </w:t>
            </w:r>
            <w:r>
              <w:rPr>
                <w:rFonts w:ascii="Times New Roman" w:hAnsi="Times New Roman"/>
              </w:rPr>
              <w:t xml:space="preserve">100 </w:t>
            </w:r>
            <w:r>
              <w:rPr>
                <w:rFonts w:ascii="Times New Roman" w:hAnsi="Times New Roman"/>
                <w:spacing w:val="-1"/>
              </w:rPr>
              <w:t>patientår</w:t>
            </w:r>
          </w:p>
        </w:tc>
      </w:tr>
      <w:tr w:rsidR="001F6314" w:rsidTr="001F6314">
        <w:trPr>
          <w:trHeight w:hRule="exact" w:val="516"/>
        </w:trPr>
        <w:tc>
          <w:tcPr>
            <w:tcW w:w="3545" w:type="dxa"/>
            <w:vMerge w:val="restart"/>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135" w:right="440"/>
              <w:rPr>
                <w:rFonts w:ascii="Times New Roman" w:eastAsia="Times New Roman" w:hAnsi="Times New Roman" w:cs="Times New Roman"/>
                <w:lang w:val="da-DK"/>
              </w:rPr>
            </w:pPr>
            <w:r>
              <w:rPr>
                <w:rFonts w:ascii="Times New Roman" w:hAnsi="Times New Roman"/>
                <w:spacing w:val="-1"/>
                <w:lang w:val="da-DK"/>
              </w:rPr>
              <w:t>Forebyggelse</w:t>
            </w:r>
            <w:r>
              <w:rPr>
                <w:rFonts w:ascii="Times New Roman" w:hAnsi="Times New Roman"/>
                <w:lang w:val="da-DK"/>
              </w:rPr>
              <w:t xml:space="preserve"> af</w:t>
            </w:r>
            <w:r>
              <w:rPr>
                <w:rFonts w:ascii="Times New Roman" w:hAnsi="Times New Roman"/>
                <w:spacing w:val="1"/>
                <w:lang w:val="da-DK"/>
              </w:rPr>
              <w:t xml:space="preserve"> </w:t>
            </w:r>
            <w:r>
              <w:rPr>
                <w:rFonts w:ascii="Times New Roman" w:hAnsi="Times New Roman"/>
                <w:spacing w:val="-1"/>
                <w:lang w:val="da-DK"/>
              </w:rPr>
              <w:t>aterotrombotiske</w:t>
            </w:r>
            <w:r>
              <w:rPr>
                <w:rFonts w:ascii="Times New Roman" w:hAnsi="Times New Roman"/>
                <w:spacing w:val="27"/>
                <w:lang w:val="da-DK"/>
              </w:rPr>
              <w:t xml:space="preserve"> </w:t>
            </w:r>
            <w:r>
              <w:rPr>
                <w:rFonts w:ascii="Times New Roman" w:hAnsi="Times New Roman"/>
                <w:spacing w:val="-1"/>
                <w:lang w:val="da-DK"/>
              </w:rPr>
              <w:t>hændelser</w:t>
            </w:r>
            <w:r>
              <w:rPr>
                <w:rFonts w:ascii="Times New Roman" w:hAnsi="Times New Roman"/>
                <w:spacing w:val="-2"/>
                <w:lang w:val="da-DK"/>
              </w:rPr>
              <w:t xml:space="preserve"> </w:t>
            </w:r>
            <w:r>
              <w:rPr>
                <w:rFonts w:ascii="Times New Roman" w:hAnsi="Times New Roman"/>
                <w:lang w:val="da-DK"/>
              </w:rPr>
              <w:t xml:space="preserve">hos </w:t>
            </w:r>
            <w:r>
              <w:rPr>
                <w:rFonts w:ascii="Times New Roman" w:hAnsi="Times New Roman"/>
                <w:spacing w:val="-1"/>
                <w:lang w:val="da-DK"/>
              </w:rPr>
              <w:t xml:space="preserve">patienter </w:t>
            </w:r>
            <w:r>
              <w:rPr>
                <w:rFonts w:ascii="Times New Roman" w:hAnsi="Times New Roman"/>
                <w:spacing w:val="-2"/>
                <w:lang w:val="da-DK"/>
              </w:rPr>
              <w:t>med</w:t>
            </w:r>
            <w:r>
              <w:rPr>
                <w:rFonts w:ascii="Times New Roman" w:hAnsi="Times New Roman"/>
                <w:spacing w:val="23"/>
                <w:lang w:val="da-DK"/>
              </w:rPr>
              <w:t xml:space="preserve"> </w:t>
            </w:r>
            <w:r>
              <w:rPr>
                <w:rFonts w:ascii="Times New Roman" w:hAnsi="Times New Roman"/>
                <w:spacing w:val="-1"/>
                <w:lang w:val="da-DK"/>
              </w:rPr>
              <w:t>koronararteriesygdom</w:t>
            </w:r>
            <w:r>
              <w:rPr>
                <w:rFonts w:ascii="Times New Roman" w:hAnsi="Times New Roman"/>
                <w:spacing w:val="-4"/>
                <w:lang w:val="da-DK"/>
              </w:rPr>
              <w:t xml:space="preserve"> </w:t>
            </w:r>
            <w:r>
              <w:rPr>
                <w:rFonts w:ascii="Times New Roman" w:hAnsi="Times New Roman"/>
                <w:spacing w:val="-1"/>
                <w:lang w:val="da-DK"/>
              </w:rPr>
              <w:t>(CAD)</w:t>
            </w:r>
          </w:p>
          <w:p w:rsidR="001F6314" w:rsidRDefault="001F6314">
            <w:pPr>
              <w:pStyle w:val="TableParagraph"/>
              <w:spacing w:before="1"/>
              <w:ind w:left="135"/>
              <w:rPr>
                <w:rFonts w:ascii="Times New Roman" w:eastAsia="Times New Roman" w:hAnsi="Times New Roman" w:cs="Times New Roman"/>
              </w:rPr>
            </w:pPr>
            <w:r>
              <w:rPr>
                <w:rFonts w:ascii="Times New Roman"/>
                <w:spacing w:val="-1"/>
              </w:rPr>
              <w:t>/perifer</w:t>
            </w:r>
            <w:r>
              <w:rPr>
                <w:rFonts w:ascii="Times New Roman"/>
                <w:spacing w:val="-2"/>
              </w:rPr>
              <w:t xml:space="preserve"> </w:t>
            </w:r>
            <w:r>
              <w:rPr>
                <w:rFonts w:ascii="Times New Roman"/>
                <w:spacing w:val="-1"/>
              </w:rPr>
              <w:t>arteriesygdom</w:t>
            </w:r>
            <w:r>
              <w:rPr>
                <w:rFonts w:ascii="Times New Roman"/>
                <w:spacing w:val="-4"/>
              </w:rPr>
              <w:t xml:space="preserve"> </w:t>
            </w:r>
            <w:r>
              <w:rPr>
                <w:rFonts w:ascii="Times New Roman"/>
                <w:spacing w:val="-1"/>
              </w:rPr>
              <w:t>(PAD)</w:t>
            </w:r>
          </w:p>
        </w:tc>
        <w:tc>
          <w:tcPr>
            <w:tcW w:w="198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2" w:lineRule="exact"/>
              <w:ind w:left="133"/>
              <w:rPr>
                <w:rFonts w:ascii="Times New Roman" w:eastAsia="Times New Roman" w:hAnsi="Times New Roman" w:cs="Times New Roman"/>
              </w:rPr>
            </w:pPr>
            <w:r>
              <w:rPr>
                <w:rFonts w:ascii="Times New Roman"/>
              </w:rPr>
              <w:t>6,7 per</w:t>
            </w:r>
          </w:p>
          <w:p w:rsidR="001F6314" w:rsidRDefault="001F6314">
            <w:pPr>
              <w:pStyle w:val="TableParagraph"/>
              <w:spacing w:line="252" w:lineRule="exact"/>
              <w:ind w:left="133"/>
              <w:rPr>
                <w:rFonts w:ascii="Times New Roman" w:eastAsia="Times New Roman" w:hAnsi="Times New Roman" w:cs="Times New Roman"/>
              </w:rPr>
            </w:pPr>
            <w:r>
              <w:rPr>
                <w:rFonts w:ascii="Times New Roman" w:hAnsi="Times New Roman"/>
              </w:rPr>
              <w:t xml:space="preserve">100 </w:t>
            </w:r>
            <w:r>
              <w:rPr>
                <w:rFonts w:ascii="Times New Roman" w:hAnsi="Times New Roman"/>
                <w:spacing w:val="-1"/>
              </w:rPr>
              <w:t>patientår</w:t>
            </w:r>
          </w:p>
        </w:tc>
        <w:tc>
          <w:tcPr>
            <w:tcW w:w="21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2" w:lineRule="exact"/>
              <w:ind w:left="135"/>
              <w:rPr>
                <w:rFonts w:ascii="Times New Roman" w:eastAsia="Times New Roman" w:hAnsi="Times New Roman" w:cs="Times New Roman"/>
              </w:rPr>
            </w:pPr>
            <w:r>
              <w:rPr>
                <w:rFonts w:ascii="Times New Roman"/>
              </w:rPr>
              <w:t xml:space="preserve">0,15 </w:t>
            </w:r>
            <w:r>
              <w:rPr>
                <w:rFonts w:ascii="Times New Roman"/>
                <w:spacing w:val="-1"/>
              </w:rPr>
              <w:t>per</w:t>
            </w:r>
          </w:p>
          <w:p w:rsidR="001F6314" w:rsidRDefault="001F6314">
            <w:pPr>
              <w:pStyle w:val="TableParagraph"/>
              <w:spacing w:line="252" w:lineRule="exact"/>
              <w:ind w:left="135"/>
              <w:rPr>
                <w:rFonts w:ascii="Times New Roman" w:eastAsia="Times New Roman" w:hAnsi="Times New Roman" w:cs="Times New Roman"/>
              </w:rPr>
            </w:pPr>
            <w:r>
              <w:rPr>
                <w:rFonts w:ascii="Times New Roman" w:hAnsi="Times New Roman"/>
              </w:rPr>
              <w:t xml:space="preserve">100 </w:t>
            </w:r>
            <w:r>
              <w:rPr>
                <w:rFonts w:ascii="Times New Roman" w:hAnsi="Times New Roman"/>
                <w:spacing w:val="-1"/>
              </w:rPr>
              <w:t>patientår**</w:t>
            </w:r>
          </w:p>
        </w:tc>
      </w:tr>
      <w:tr w:rsidR="001F6314" w:rsidTr="001F6314">
        <w:trPr>
          <w:trHeight w:hRule="exact" w:val="516"/>
        </w:trPr>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F6314" w:rsidRDefault="001F6314">
            <w:pPr>
              <w:rPr>
                <w:rFonts w:ascii="Times New Roman" w:eastAsia="Times New Roman" w:hAnsi="Times New Roman" w:cs="Times New Roman"/>
                <w:sz w:val="22"/>
              </w:rPr>
            </w:pPr>
          </w:p>
        </w:tc>
        <w:tc>
          <w:tcPr>
            <w:tcW w:w="1985"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133"/>
              <w:rPr>
                <w:rFonts w:ascii="Times New Roman" w:eastAsia="Times New Roman" w:hAnsi="Times New Roman" w:cs="Times New Roman"/>
              </w:rPr>
            </w:pPr>
            <w:r>
              <w:rPr>
                <w:rFonts w:ascii="Times New Roman"/>
              </w:rPr>
              <w:t xml:space="preserve">8,38 </w:t>
            </w:r>
            <w:r>
              <w:rPr>
                <w:rFonts w:ascii="Times New Roman"/>
                <w:spacing w:val="-1"/>
              </w:rPr>
              <w:t>per</w:t>
            </w:r>
          </w:p>
          <w:p w:rsidR="001F6314" w:rsidRDefault="001F6314">
            <w:pPr>
              <w:pStyle w:val="TableParagraph"/>
              <w:spacing w:line="255" w:lineRule="exact"/>
              <w:ind w:left="133"/>
              <w:rPr>
                <w:rFonts w:ascii="Times New Roman" w:eastAsia="Times New Roman" w:hAnsi="Times New Roman" w:cs="Times New Roman"/>
                <w:sz w:val="14"/>
                <w:szCs w:val="14"/>
              </w:rPr>
            </w:pPr>
            <w:r>
              <w:rPr>
                <w:rFonts w:ascii="Times New Roman" w:hAnsi="Times New Roman"/>
              </w:rPr>
              <w:t>100</w:t>
            </w:r>
            <w:r>
              <w:rPr>
                <w:rFonts w:ascii="Times New Roman" w:hAnsi="Times New Roman"/>
                <w:spacing w:val="-1"/>
              </w:rPr>
              <w:t xml:space="preserve"> patientår</w:t>
            </w:r>
            <w:r>
              <w:rPr>
                <w:rFonts w:ascii="Times New Roman" w:hAnsi="Times New Roman"/>
                <w:spacing w:val="-18"/>
              </w:rPr>
              <w:t xml:space="preserve"> </w:t>
            </w:r>
            <w:r>
              <w:rPr>
                <w:rFonts w:ascii="Times New Roman" w:hAnsi="Times New Roman"/>
                <w:position w:val="8"/>
                <w:sz w:val="14"/>
              </w:rPr>
              <w:t>#</w:t>
            </w:r>
          </w:p>
        </w:tc>
        <w:tc>
          <w:tcPr>
            <w:tcW w:w="21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135"/>
              <w:rPr>
                <w:rFonts w:ascii="Times New Roman" w:eastAsia="Times New Roman" w:hAnsi="Times New Roman" w:cs="Times New Roman"/>
              </w:rPr>
            </w:pPr>
            <w:r>
              <w:rPr>
                <w:rFonts w:ascii="Times New Roman"/>
              </w:rPr>
              <w:t xml:space="preserve">0,74 </w:t>
            </w:r>
            <w:r>
              <w:rPr>
                <w:rFonts w:ascii="Times New Roman"/>
                <w:spacing w:val="-1"/>
              </w:rPr>
              <w:t>per</w:t>
            </w:r>
          </w:p>
          <w:p w:rsidR="001F6314" w:rsidRDefault="001F6314">
            <w:pPr>
              <w:pStyle w:val="TableParagraph"/>
              <w:spacing w:line="255" w:lineRule="exact"/>
              <w:ind w:left="135"/>
              <w:rPr>
                <w:rFonts w:ascii="Times New Roman" w:eastAsia="Times New Roman" w:hAnsi="Times New Roman" w:cs="Times New Roman"/>
                <w:sz w:val="14"/>
                <w:szCs w:val="14"/>
              </w:rPr>
            </w:pPr>
            <w:r>
              <w:rPr>
                <w:rFonts w:ascii="Times New Roman" w:hAnsi="Times New Roman"/>
              </w:rPr>
              <w:t>100</w:t>
            </w:r>
            <w:r>
              <w:rPr>
                <w:rFonts w:ascii="Times New Roman" w:hAnsi="Times New Roman"/>
                <w:spacing w:val="-1"/>
              </w:rPr>
              <w:t xml:space="preserve"> patientår</w:t>
            </w:r>
            <w:r>
              <w:rPr>
                <w:rFonts w:ascii="Times New Roman" w:hAnsi="Times New Roman"/>
              </w:rPr>
              <w:t xml:space="preserve"> ***</w:t>
            </w:r>
            <w:r>
              <w:rPr>
                <w:rFonts w:ascii="Times New Roman" w:hAnsi="Times New Roman"/>
                <w:spacing w:val="-2"/>
              </w:rPr>
              <w:t xml:space="preserve"> </w:t>
            </w:r>
            <w:r>
              <w:rPr>
                <w:rFonts w:ascii="Times New Roman" w:hAnsi="Times New Roman"/>
                <w:position w:val="8"/>
                <w:sz w:val="14"/>
              </w:rPr>
              <w:t>#</w:t>
            </w:r>
          </w:p>
        </w:tc>
      </w:tr>
    </w:tbl>
    <w:p w:rsidR="001F6314" w:rsidRDefault="001F6314" w:rsidP="001F6314">
      <w:pPr>
        <w:pStyle w:val="Brdtekst"/>
        <w:tabs>
          <w:tab w:val="left" w:pos="711"/>
        </w:tabs>
        <w:ind w:left="711" w:right="2355" w:hanging="425"/>
        <w:rPr>
          <w:lang w:val="da-DK"/>
        </w:rPr>
      </w:pPr>
      <w:r>
        <w:rPr>
          <w:lang w:val="da-DK"/>
        </w:rPr>
        <w:t>*</w:t>
      </w:r>
      <w:r>
        <w:rPr>
          <w:lang w:val="da-DK"/>
        </w:rPr>
        <w:tab/>
        <w:t xml:space="preserve">For </w:t>
      </w:r>
      <w:r>
        <w:rPr>
          <w:spacing w:val="-1"/>
          <w:lang w:val="da-DK"/>
        </w:rPr>
        <w:t>alle</w:t>
      </w:r>
      <w:r>
        <w:rPr>
          <w:spacing w:val="-2"/>
          <w:lang w:val="da-DK"/>
        </w:rPr>
        <w:t xml:space="preserve"> </w:t>
      </w:r>
      <w:r>
        <w:rPr>
          <w:spacing w:val="-1"/>
          <w:lang w:val="da-DK"/>
        </w:rPr>
        <w:t>rivaroxabanstudierne</w:t>
      </w:r>
      <w:r>
        <w:rPr>
          <w:lang w:val="da-DK"/>
        </w:rPr>
        <w:t xml:space="preserve"> </w:t>
      </w:r>
      <w:r>
        <w:rPr>
          <w:spacing w:val="-1"/>
          <w:lang w:val="da-DK"/>
        </w:rPr>
        <w:t>blev</w:t>
      </w:r>
      <w:r>
        <w:rPr>
          <w:spacing w:val="-2"/>
          <w:lang w:val="da-DK"/>
        </w:rPr>
        <w:t xml:space="preserve"> </w:t>
      </w:r>
      <w:r>
        <w:rPr>
          <w:lang w:val="da-DK"/>
        </w:rPr>
        <w:t>alle</w:t>
      </w:r>
      <w:r>
        <w:rPr>
          <w:spacing w:val="-2"/>
          <w:lang w:val="da-DK"/>
        </w:rPr>
        <w:t xml:space="preserve"> </w:t>
      </w:r>
      <w:r>
        <w:rPr>
          <w:spacing w:val="-1"/>
          <w:lang w:val="da-DK"/>
        </w:rPr>
        <w:t>blødningshændelser</w:t>
      </w:r>
      <w:r>
        <w:rPr>
          <w:spacing w:val="-2"/>
          <w:lang w:val="da-DK"/>
        </w:rPr>
        <w:t xml:space="preserve"> </w:t>
      </w:r>
      <w:r>
        <w:rPr>
          <w:spacing w:val="-1"/>
          <w:lang w:val="da-DK"/>
        </w:rPr>
        <w:t>indsamlet,</w:t>
      </w:r>
      <w:r>
        <w:rPr>
          <w:spacing w:val="51"/>
          <w:lang w:val="da-DK"/>
        </w:rPr>
        <w:t xml:space="preserve"> </w:t>
      </w:r>
      <w:r>
        <w:rPr>
          <w:spacing w:val="-1"/>
          <w:lang w:val="da-DK"/>
        </w:rPr>
        <w:t>rapporteret</w:t>
      </w:r>
      <w:r>
        <w:rPr>
          <w:spacing w:val="1"/>
          <w:lang w:val="da-DK"/>
        </w:rPr>
        <w:t xml:space="preserve"> </w:t>
      </w:r>
      <w:r>
        <w:rPr>
          <w:lang w:val="da-DK"/>
        </w:rPr>
        <w:t>og</w:t>
      </w:r>
      <w:r>
        <w:rPr>
          <w:spacing w:val="-3"/>
          <w:lang w:val="da-DK"/>
        </w:rPr>
        <w:t xml:space="preserve"> </w:t>
      </w:r>
      <w:r>
        <w:rPr>
          <w:spacing w:val="-1"/>
          <w:lang w:val="da-DK"/>
        </w:rPr>
        <w:t>bedømt.</w:t>
      </w:r>
    </w:p>
    <w:p w:rsidR="001F6314" w:rsidRDefault="001F6314" w:rsidP="001F6314">
      <w:pPr>
        <w:pStyle w:val="Brdtekst"/>
        <w:tabs>
          <w:tab w:val="left" w:pos="711"/>
        </w:tabs>
        <w:ind w:left="711" w:right="1641" w:hanging="425"/>
        <w:rPr>
          <w:lang w:val="da-DK"/>
        </w:rPr>
      </w:pPr>
      <w:r>
        <w:rPr>
          <w:lang w:val="da-DK"/>
        </w:rPr>
        <w:t>**</w:t>
      </w:r>
      <w:r>
        <w:rPr>
          <w:lang w:val="da-DK"/>
        </w:rPr>
        <w:tab/>
        <w:t>I</w:t>
      </w:r>
      <w:r>
        <w:rPr>
          <w:spacing w:val="-2"/>
          <w:lang w:val="da-DK"/>
        </w:rPr>
        <w:t xml:space="preserve"> </w:t>
      </w:r>
      <w:r>
        <w:rPr>
          <w:spacing w:val="-1"/>
          <w:lang w:val="da-DK"/>
        </w:rPr>
        <w:t>COMPASS-studiet</w:t>
      </w:r>
      <w:r>
        <w:rPr>
          <w:spacing w:val="1"/>
          <w:lang w:val="da-DK"/>
        </w:rPr>
        <w:t xml:space="preserve"> </w:t>
      </w:r>
      <w:r>
        <w:rPr>
          <w:lang w:val="da-DK"/>
        </w:rPr>
        <w:t>er</w:t>
      </w:r>
      <w:r>
        <w:rPr>
          <w:spacing w:val="-1"/>
          <w:lang w:val="da-DK"/>
        </w:rPr>
        <w:t xml:space="preserve"> </w:t>
      </w:r>
      <w:r>
        <w:rPr>
          <w:lang w:val="da-DK"/>
        </w:rPr>
        <w:t>der</w:t>
      </w:r>
      <w:r>
        <w:rPr>
          <w:spacing w:val="-4"/>
          <w:lang w:val="da-DK"/>
        </w:rPr>
        <w:t xml:space="preserve"> </w:t>
      </w:r>
      <w:r>
        <w:rPr>
          <w:lang w:val="da-DK"/>
        </w:rPr>
        <w:t>en lav</w:t>
      </w:r>
      <w:r>
        <w:rPr>
          <w:spacing w:val="-2"/>
          <w:lang w:val="da-DK"/>
        </w:rPr>
        <w:t xml:space="preserve"> </w:t>
      </w:r>
      <w:r>
        <w:rPr>
          <w:spacing w:val="-1"/>
          <w:lang w:val="da-DK"/>
        </w:rPr>
        <w:t>forekomst</w:t>
      </w:r>
      <w:r>
        <w:rPr>
          <w:spacing w:val="1"/>
          <w:lang w:val="da-DK"/>
        </w:rPr>
        <w:t xml:space="preserve"> </w:t>
      </w:r>
      <w:r>
        <w:rPr>
          <w:lang w:val="da-DK"/>
        </w:rPr>
        <w:t>af</w:t>
      </w:r>
      <w:r>
        <w:rPr>
          <w:spacing w:val="1"/>
          <w:lang w:val="da-DK"/>
        </w:rPr>
        <w:t xml:space="preserve"> </w:t>
      </w:r>
      <w:r>
        <w:rPr>
          <w:spacing w:val="-1"/>
          <w:lang w:val="da-DK"/>
        </w:rPr>
        <w:t>anæmi,</w:t>
      </w:r>
      <w:r>
        <w:rPr>
          <w:spacing w:val="-3"/>
          <w:lang w:val="da-DK"/>
        </w:rPr>
        <w:t xml:space="preserve"> </w:t>
      </w:r>
      <w:r>
        <w:rPr>
          <w:lang w:val="da-DK"/>
        </w:rPr>
        <w:t xml:space="preserve">da </w:t>
      </w:r>
      <w:r>
        <w:rPr>
          <w:spacing w:val="-1"/>
          <w:lang w:val="da-DK"/>
        </w:rPr>
        <w:t>der</w:t>
      </w:r>
      <w:r>
        <w:rPr>
          <w:lang w:val="da-DK"/>
        </w:rPr>
        <w:t xml:space="preserve"> </w:t>
      </w:r>
      <w:r>
        <w:rPr>
          <w:spacing w:val="-1"/>
          <w:lang w:val="da-DK"/>
        </w:rPr>
        <w:t>blev</w:t>
      </w:r>
      <w:r>
        <w:rPr>
          <w:spacing w:val="-2"/>
          <w:lang w:val="da-DK"/>
        </w:rPr>
        <w:t xml:space="preserve"> </w:t>
      </w:r>
      <w:r>
        <w:rPr>
          <w:spacing w:val="-1"/>
          <w:lang w:val="da-DK"/>
        </w:rPr>
        <w:t>benyttet</w:t>
      </w:r>
      <w:r>
        <w:rPr>
          <w:spacing w:val="1"/>
          <w:lang w:val="da-DK"/>
        </w:rPr>
        <w:t xml:space="preserve"> </w:t>
      </w:r>
      <w:r>
        <w:rPr>
          <w:lang w:val="da-DK"/>
        </w:rPr>
        <w:t>en</w:t>
      </w:r>
      <w:r>
        <w:rPr>
          <w:spacing w:val="35"/>
          <w:lang w:val="da-DK"/>
        </w:rPr>
        <w:t xml:space="preserve"> </w:t>
      </w:r>
      <w:r>
        <w:rPr>
          <w:spacing w:val="-1"/>
          <w:lang w:val="da-DK"/>
        </w:rPr>
        <w:t>selektiv</w:t>
      </w:r>
      <w:r>
        <w:rPr>
          <w:spacing w:val="-3"/>
          <w:lang w:val="da-DK"/>
        </w:rPr>
        <w:t xml:space="preserve"> </w:t>
      </w:r>
      <w:r>
        <w:rPr>
          <w:spacing w:val="-1"/>
          <w:lang w:val="da-DK"/>
        </w:rPr>
        <w:t>metode</w:t>
      </w:r>
      <w:r>
        <w:rPr>
          <w:lang w:val="da-DK"/>
        </w:rPr>
        <w:t xml:space="preserve"> for</w:t>
      </w:r>
      <w:r>
        <w:rPr>
          <w:spacing w:val="-2"/>
          <w:lang w:val="da-DK"/>
        </w:rPr>
        <w:t xml:space="preserve"> </w:t>
      </w:r>
      <w:r>
        <w:rPr>
          <w:spacing w:val="-1"/>
          <w:lang w:val="da-DK"/>
        </w:rPr>
        <w:t>indsamlingen</w:t>
      </w:r>
      <w:r>
        <w:rPr>
          <w:lang w:val="da-DK"/>
        </w:rPr>
        <w:t xml:space="preserve"> af </w:t>
      </w:r>
      <w:r>
        <w:rPr>
          <w:spacing w:val="-1"/>
          <w:lang w:val="da-DK"/>
        </w:rPr>
        <w:t>uønskede</w:t>
      </w:r>
      <w:r>
        <w:rPr>
          <w:lang w:val="da-DK"/>
        </w:rPr>
        <w:t xml:space="preserve"> </w:t>
      </w:r>
      <w:r>
        <w:rPr>
          <w:spacing w:val="-1"/>
          <w:lang w:val="da-DK"/>
        </w:rPr>
        <w:t>hændelser</w:t>
      </w:r>
    </w:p>
    <w:p w:rsidR="001F6314" w:rsidRDefault="001F6314" w:rsidP="001F6314">
      <w:pPr>
        <w:pStyle w:val="Brdtekst"/>
        <w:tabs>
          <w:tab w:val="left" w:pos="685"/>
        </w:tabs>
        <w:spacing w:line="252" w:lineRule="exact"/>
        <w:rPr>
          <w:lang w:val="da-DK"/>
        </w:rPr>
      </w:pPr>
      <w:r>
        <w:rPr>
          <w:lang w:val="da-DK"/>
        </w:rPr>
        <w:t>***</w:t>
      </w:r>
      <w:r>
        <w:rPr>
          <w:lang w:val="da-DK"/>
        </w:rPr>
        <w:tab/>
        <w:t xml:space="preserve">En </w:t>
      </w:r>
      <w:r>
        <w:rPr>
          <w:spacing w:val="-1"/>
          <w:lang w:val="da-DK"/>
        </w:rPr>
        <w:t>selektiv</w:t>
      </w:r>
      <w:r>
        <w:rPr>
          <w:spacing w:val="-3"/>
          <w:lang w:val="da-DK"/>
        </w:rPr>
        <w:t xml:space="preserve"> </w:t>
      </w:r>
      <w:r>
        <w:rPr>
          <w:spacing w:val="-1"/>
          <w:lang w:val="da-DK"/>
        </w:rPr>
        <w:t>indfaldsvinkel</w:t>
      </w:r>
      <w:r>
        <w:rPr>
          <w:spacing w:val="1"/>
          <w:lang w:val="da-DK"/>
        </w:rPr>
        <w:t xml:space="preserve"> </w:t>
      </w:r>
      <w:r>
        <w:rPr>
          <w:spacing w:val="-1"/>
          <w:lang w:val="da-DK"/>
        </w:rPr>
        <w:t>til</w:t>
      </w:r>
      <w:r>
        <w:rPr>
          <w:spacing w:val="-2"/>
          <w:lang w:val="da-DK"/>
        </w:rPr>
        <w:t xml:space="preserve"> </w:t>
      </w:r>
      <w:r>
        <w:rPr>
          <w:spacing w:val="-1"/>
          <w:lang w:val="da-DK"/>
        </w:rPr>
        <w:t>indsamling</w:t>
      </w:r>
      <w:r>
        <w:rPr>
          <w:spacing w:val="-3"/>
          <w:lang w:val="da-DK"/>
        </w:rPr>
        <w:t xml:space="preserve"> </w:t>
      </w:r>
      <w:r>
        <w:rPr>
          <w:lang w:val="da-DK"/>
        </w:rPr>
        <w:t>af</w:t>
      </w:r>
      <w:r>
        <w:rPr>
          <w:spacing w:val="4"/>
          <w:lang w:val="da-DK"/>
        </w:rPr>
        <w:t xml:space="preserve"> </w:t>
      </w:r>
      <w:r>
        <w:rPr>
          <w:spacing w:val="-1"/>
          <w:lang w:val="da-DK"/>
        </w:rPr>
        <w:t>bivirkninger</w:t>
      </w:r>
      <w:r>
        <w:rPr>
          <w:spacing w:val="1"/>
          <w:lang w:val="da-DK"/>
        </w:rPr>
        <w:t xml:space="preserve"> </w:t>
      </w:r>
      <w:r>
        <w:rPr>
          <w:spacing w:val="-1"/>
          <w:lang w:val="da-DK"/>
        </w:rPr>
        <w:t>blev</w:t>
      </w:r>
      <w:r>
        <w:rPr>
          <w:spacing w:val="-2"/>
          <w:lang w:val="da-DK"/>
        </w:rPr>
        <w:t xml:space="preserve"> </w:t>
      </w:r>
      <w:r>
        <w:rPr>
          <w:spacing w:val="-1"/>
          <w:lang w:val="da-DK"/>
        </w:rPr>
        <w:t>anvendt</w:t>
      </w:r>
    </w:p>
    <w:p w:rsidR="001F6314" w:rsidRDefault="001F6314" w:rsidP="001F6314">
      <w:pPr>
        <w:pStyle w:val="Brdtekst"/>
        <w:tabs>
          <w:tab w:val="left" w:pos="685"/>
        </w:tabs>
        <w:spacing w:before="1"/>
        <w:rPr>
          <w:lang w:val="da-DK"/>
        </w:rPr>
      </w:pPr>
      <w:r>
        <w:rPr>
          <w:lang w:val="da-DK"/>
        </w:rPr>
        <w:t>#</w:t>
      </w:r>
      <w:r>
        <w:rPr>
          <w:lang w:val="da-DK"/>
        </w:rPr>
        <w:tab/>
        <w:t>Fra</w:t>
      </w:r>
      <w:r>
        <w:rPr>
          <w:spacing w:val="-2"/>
          <w:lang w:val="da-DK"/>
        </w:rPr>
        <w:t xml:space="preserve"> </w:t>
      </w:r>
      <w:r>
        <w:rPr>
          <w:spacing w:val="-1"/>
          <w:lang w:val="da-DK"/>
        </w:rPr>
        <w:t>VOYAGER</w:t>
      </w:r>
      <w:r>
        <w:rPr>
          <w:spacing w:val="-2"/>
          <w:lang w:val="da-DK"/>
        </w:rPr>
        <w:t xml:space="preserve"> </w:t>
      </w:r>
      <w:r>
        <w:rPr>
          <w:spacing w:val="-1"/>
          <w:lang w:val="da-DK"/>
        </w:rPr>
        <w:t>PAD-studiet</w:t>
      </w:r>
    </w:p>
    <w:p w:rsidR="001F6314" w:rsidRPr="00DE6A97" w:rsidRDefault="001F6314" w:rsidP="00DE6A97">
      <w:pPr>
        <w:spacing w:before="10"/>
        <w:ind w:left="851"/>
        <w:rPr>
          <w:sz w:val="24"/>
          <w:szCs w:val="24"/>
        </w:rPr>
      </w:pPr>
    </w:p>
    <w:p w:rsidR="001F6314" w:rsidRPr="00DE6A97" w:rsidRDefault="001F6314" w:rsidP="00DE6A97">
      <w:pPr>
        <w:pStyle w:val="Brdtekst"/>
        <w:ind w:left="851"/>
        <w:rPr>
          <w:sz w:val="24"/>
          <w:szCs w:val="24"/>
          <w:lang w:val="da-DK"/>
        </w:rPr>
      </w:pPr>
      <w:r w:rsidRPr="00DE6A97">
        <w:rPr>
          <w:spacing w:val="-1"/>
          <w:sz w:val="24"/>
          <w:szCs w:val="24"/>
          <w:u w:val="single" w:color="000000"/>
          <w:lang w:val="da-DK"/>
        </w:rPr>
        <w:t>Oversigt</w:t>
      </w:r>
      <w:r w:rsidRPr="00DE6A97">
        <w:rPr>
          <w:sz w:val="24"/>
          <w:szCs w:val="24"/>
          <w:u w:val="single" w:color="000000"/>
          <w:lang w:val="da-DK"/>
        </w:rPr>
        <w:t xml:space="preserve"> </w:t>
      </w:r>
      <w:r w:rsidRPr="00DE6A97">
        <w:rPr>
          <w:spacing w:val="-1"/>
          <w:sz w:val="24"/>
          <w:szCs w:val="24"/>
          <w:u w:val="single" w:color="000000"/>
          <w:lang w:val="da-DK"/>
        </w:rPr>
        <w:t>over</w:t>
      </w:r>
      <w:r w:rsidRPr="00DE6A97">
        <w:rPr>
          <w:spacing w:val="1"/>
          <w:sz w:val="24"/>
          <w:szCs w:val="24"/>
          <w:u w:val="single" w:color="000000"/>
          <w:lang w:val="da-DK"/>
        </w:rPr>
        <w:t xml:space="preserve"> </w:t>
      </w:r>
      <w:r w:rsidRPr="00DE6A97">
        <w:rPr>
          <w:spacing w:val="-1"/>
          <w:sz w:val="24"/>
          <w:szCs w:val="24"/>
          <w:u w:val="single" w:color="000000"/>
          <w:lang w:val="da-DK"/>
        </w:rPr>
        <w:t>bivirkninger</w:t>
      </w:r>
      <w:r w:rsidRPr="00DE6A97">
        <w:rPr>
          <w:spacing w:val="-2"/>
          <w:sz w:val="24"/>
          <w:szCs w:val="24"/>
          <w:u w:val="single" w:color="000000"/>
          <w:lang w:val="da-DK"/>
        </w:rPr>
        <w:t xml:space="preserve"> </w:t>
      </w:r>
      <w:r w:rsidRPr="00DE6A97">
        <w:rPr>
          <w:sz w:val="24"/>
          <w:szCs w:val="24"/>
          <w:u w:val="single" w:color="000000"/>
          <w:lang w:val="da-DK"/>
        </w:rPr>
        <w:t xml:space="preserve">i </w:t>
      </w:r>
      <w:r w:rsidRPr="00DE6A97">
        <w:rPr>
          <w:spacing w:val="-1"/>
          <w:sz w:val="24"/>
          <w:szCs w:val="24"/>
          <w:u w:val="single" w:color="000000"/>
          <w:lang w:val="da-DK"/>
        </w:rPr>
        <w:t>tabelform</w:t>
      </w:r>
    </w:p>
    <w:p w:rsidR="001F6314" w:rsidRPr="00DE6A97" w:rsidRDefault="001F6314" w:rsidP="00B73713">
      <w:pPr>
        <w:pStyle w:val="Brdtekst"/>
        <w:spacing w:before="1"/>
        <w:ind w:left="851" w:right="281"/>
        <w:rPr>
          <w:sz w:val="24"/>
          <w:szCs w:val="24"/>
          <w:lang w:val="da-DK"/>
        </w:rPr>
      </w:pPr>
      <w:r w:rsidRPr="00DE6A97">
        <w:rPr>
          <w:spacing w:val="-1"/>
          <w:sz w:val="24"/>
          <w:szCs w:val="24"/>
          <w:lang w:val="da-DK"/>
        </w:rPr>
        <w:t>Hyppighederne</w:t>
      </w:r>
      <w:r w:rsidRPr="00DE6A97">
        <w:rPr>
          <w:sz w:val="24"/>
          <w:szCs w:val="24"/>
          <w:lang w:val="da-DK"/>
        </w:rPr>
        <w:t xml:space="preserve"> </w:t>
      </w:r>
      <w:r w:rsidRPr="00DE6A97">
        <w:rPr>
          <w:spacing w:val="-1"/>
          <w:sz w:val="24"/>
          <w:szCs w:val="24"/>
          <w:lang w:val="da-DK"/>
        </w:rPr>
        <w:t>af</w:t>
      </w:r>
      <w:r w:rsidRPr="00DE6A97">
        <w:rPr>
          <w:sz w:val="24"/>
          <w:szCs w:val="24"/>
          <w:lang w:val="da-DK"/>
        </w:rPr>
        <w:t xml:space="preserve"> de</w:t>
      </w:r>
      <w:r w:rsidRPr="00DE6A97">
        <w:rPr>
          <w:spacing w:val="-2"/>
          <w:sz w:val="24"/>
          <w:szCs w:val="24"/>
          <w:lang w:val="da-DK"/>
        </w:rPr>
        <w:t xml:space="preserve"> </w:t>
      </w:r>
      <w:r w:rsidRPr="00DE6A97">
        <w:rPr>
          <w:spacing w:val="-1"/>
          <w:sz w:val="24"/>
          <w:szCs w:val="24"/>
          <w:lang w:val="da-DK"/>
        </w:rPr>
        <w:t>bivirkninger,</w:t>
      </w:r>
      <w:r w:rsidRPr="00DE6A97">
        <w:rPr>
          <w:sz w:val="24"/>
          <w:szCs w:val="24"/>
          <w:lang w:val="da-DK"/>
        </w:rPr>
        <w:t xml:space="preserve"> </w:t>
      </w:r>
      <w:r w:rsidRPr="00DE6A97">
        <w:rPr>
          <w:spacing w:val="-1"/>
          <w:sz w:val="24"/>
          <w:szCs w:val="24"/>
          <w:lang w:val="da-DK"/>
        </w:rPr>
        <w:t>der</w:t>
      </w:r>
      <w:r w:rsidRPr="00DE6A97">
        <w:rPr>
          <w:sz w:val="24"/>
          <w:szCs w:val="24"/>
          <w:lang w:val="da-DK"/>
        </w:rPr>
        <w:t xml:space="preserve"> </w:t>
      </w:r>
      <w:r w:rsidRPr="00DE6A97">
        <w:rPr>
          <w:spacing w:val="-1"/>
          <w:sz w:val="24"/>
          <w:szCs w:val="24"/>
          <w:lang w:val="da-DK"/>
        </w:rPr>
        <w:t>er</w:t>
      </w:r>
      <w:r w:rsidRPr="00DE6A97">
        <w:rPr>
          <w:sz w:val="24"/>
          <w:szCs w:val="24"/>
          <w:lang w:val="da-DK"/>
        </w:rPr>
        <w:t xml:space="preserve"> </w:t>
      </w:r>
      <w:r w:rsidRPr="00DE6A97">
        <w:rPr>
          <w:spacing w:val="-1"/>
          <w:sz w:val="24"/>
          <w:szCs w:val="24"/>
          <w:lang w:val="da-DK"/>
        </w:rPr>
        <w:t>indberettet</w:t>
      </w:r>
      <w:r w:rsidRPr="00DE6A97">
        <w:rPr>
          <w:spacing w:val="1"/>
          <w:sz w:val="24"/>
          <w:szCs w:val="24"/>
          <w:lang w:val="da-DK"/>
        </w:rPr>
        <w:t xml:space="preserve"> </w:t>
      </w:r>
      <w:r w:rsidRPr="00DE6A97">
        <w:rPr>
          <w:spacing w:val="-2"/>
          <w:sz w:val="24"/>
          <w:szCs w:val="24"/>
          <w:lang w:val="da-DK"/>
        </w:rPr>
        <w:t>for</w:t>
      </w:r>
      <w:r w:rsidRPr="00DE6A97">
        <w:rPr>
          <w:sz w:val="24"/>
          <w:szCs w:val="24"/>
          <w:lang w:val="da-DK"/>
        </w:rPr>
        <w:t xml:space="preserve"> </w:t>
      </w:r>
      <w:r w:rsidR="00191FF7">
        <w:rPr>
          <w:sz w:val="24"/>
          <w:szCs w:val="24"/>
          <w:lang w:val="da-DK"/>
        </w:rPr>
        <w:t>r</w:t>
      </w:r>
      <w:r w:rsidR="009A3B71">
        <w:rPr>
          <w:spacing w:val="-1"/>
          <w:sz w:val="24"/>
          <w:szCs w:val="24"/>
          <w:lang w:val="da-DK"/>
        </w:rPr>
        <w:t xml:space="preserve">ivaroxaban </w:t>
      </w:r>
      <w:r w:rsidRPr="00DE6A97">
        <w:rPr>
          <w:sz w:val="24"/>
          <w:szCs w:val="24"/>
          <w:lang w:val="da-DK"/>
        </w:rPr>
        <w:t xml:space="preserve">hos </w:t>
      </w:r>
      <w:r w:rsidRPr="00DE6A97">
        <w:rPr>
          <w:spacing w:val="-1"/>
          <w:sz w:val="24"/>
          <w:szCs w:val="24"/>
          <w:lang w:val="da-DK"/>
        </w:rPr>
        <w:t>voksne</w:t>
      </w:r>
      <w:r w:rsidRPr="00DE6A97">
        <w:rPr>
          <w:sz w:val="24"/>
          <w:szCs w:val="24"/>
          <w:lang w:val="da-DK"/>
        </w:rPr>
        <w:t xml:space="preserve"> og</w:t>
      </w:r>
      <w:r w:rsidRPr="00DE6A97">
        <w:rPr>
          <w:spacing w:val="-3"/>
          <w:sz w:val="24"/>
          <w:szCs w:val="24"/>
          <w:lang w:val="da-DK"/>
        </w:rPr>
        <w:t xml:space="preserve"> </w:t>
      </w:r>
      <w:r w:rsidRPr="00DE6A97">
        <w:rPr>
          <w:spacing w:val="-1"/>
          <w:sz w:val="24"/>
          <w:szCs w:val="24"/>
          <w:lang w:val="da-DK"/>
        </w:rPr>
        <w:t>pædiatriske</w:t>
      </w:r>
      <w:r w:rsidRPr="00DE6A97">
        <w:rPr>
          <w:sz w:val="24"/>
          <w:szCs w:val="24"/>
          <w:lang w:val="da-DK"/>
        </w:rPr>
        <w:t xml:space="preserve"> </w:t>
      </w:r>
      <w:r w:rsidRPr="00DE6A97">
        <w:rPr>
          <w:spacing w:val="-1"/>
          <w:sz w:val="24"/>
          <w:szCs w:val="24"/>
          <w:lang w:val="da-DK"/>
        </w:rPr>
        <w:t>patienter,</w:t>
      </w:r>
      <w:r w:rsidRPr="00DE6A97">
        <w:rPr>
          <w:spacing w:val="59"/>
          <w:sz w:val="24"/>
          <w:szCs w:val="24"/>
          <w:lang w:val="da-DK"/>
        </w:rPr>
        <w:t xml:space="preserve"> </w:t>
      </w:r>
      <w:r w:rsidRPr="00DE6A97">
        <w:rPr>
          <w:spacing w:val="-1"/>
          <w:sz w:val="24"/>
          <w:szCs w:val="24"/>
          <w:lang w:val="da-DK"/>
        </w:rPr>
        <w:t>fremgår</w:t>
      </w:r>
      <w:r w:rsidRPr="00DE6A97">
        <w:rPr>
          <w:spacing w:val="1"/>
          <w:sz w:val="24"/>
          <w:szCs w:val="24"/>
          <w:lang w:val="da-DK"/>
        </w:rPr>
        <w:t xml:space="preserve"> </w:t>
      </w:r>
      <w:r w:rsidRPr="00DE6A97">
        <w:rPr>
          <w:sz w:val="24"/>
          <w:szCs w:val="24"/>
          <w:lang w:val="da-DK"/>
        </w:rPr>
        <w:t>af</w:t>
      </w:r>
      <w:r w:rsidRPr="00DE6A97">
        <w:rPr>
          <w:spacing w:val="1"/>
          <w:sz w:val="24"/>
          <w:szCs w:val="24"/>
          <w:lang w:val="da-DK"/>
        </w:rPr>
        <w:t xml:space="preserve"> </w:t>
      </w:r>
      <w:r w:rsidRPr="00DE6A97">
        <w:rPr>
          <w:spacing w:val="-1"/>
          <w:sz w:val="24"/>
          <w:szCs w:val="24"/>
          <w:lang w:val="da-DK"/>
        </w:rPr>
        <w:t>tabel</w:t>
      </w:r>
      <w:r w:rsidRPr="00DE6A97">
        <w:rPr>
          <w:spacing w:val="1"/>
          <w:sz w:val="24"/>
          <w:szCs w:val="24"/>
          <w:lang w:val="da-DK"/>
        </w:rPr>
        <w:t xml:space="preserve"> </w:t>
      </w:r>
      <w:r w:rsidRPr="00DE6A97">
        <w:rPr>
          <w:sz w:val="24"/>
          <w:szCs w:val="24"/>
          <w:lang w:val="da-DK"/>
        </w:rPr>
        <w:t xml:space="preserve">3 </w:t>
      </w:r>
      <w:r w:rsidRPr="00DE6A97">
        <w:rPr>
          <w:spacing w:val="-1"/>
          <w:sz w:val="24"/>
          <w:szCs w:val="24"/>
          <w:lang w:val="da-DK"/>
        </w:rPr>
        <w:t>nedenfor</w:t>
      </w:r>
      <w:r w:rsidRPr="00DE6A97">
        <w:rPr>
          <w:spacing w:val="-2"/>
          <w:sz w:val="24"/>
          <w:szCs w:val="24"/>
          <w:lang w:val="da-DK"/>
        </w:rPr>
        <w:t xml:space="preserve"> </w:t>
      </w:r>
      <w:r w:rsidRPr="00DE6A97">
        <w:rPr>
          <w:spacing w:val="-1"/>
          <w:sz w:val="24"/>
          <w:szCs w:val="24"/>
          <w:lang w:val="da-DK"/>
        </w:rPr>
        <w:t>opdelt</w:t>
      </w:r>
      <w:r w:rsidRPr="00DE6A97">
        <w:rPr>
          <w:spacing w:val="1"/>
          <w:sz w:val="24"/>
          <w:szCs w:val="24"/>
          <w:lang w:val="da-DK"/>
        </w:rPr>
        <w:t xml:space="preserve"> </w:t>
      </w:r>
      <w:r w:rsidRPr="00DE6A97">
        <w:rPr>
          <w:spacing w:val="-1"/>
          <w:sz w:val="24"/>
          <w:szCs w:val="24"/>
          <w:lang w:val="da-DK"/>
        </w:rPr>
        <w:t>efter</w:t>
      </w:r>
      <w:r w:rsidRPr="00DE6A97">
        <w:rPr>
          <w:spacing w:val="-2"/>
          <w:sz w:val="24"/>
          <w:szCs w:val="24"/>
          <w:lang w:val="da-DK"/>
        </w:rPr>
        <w:t xml:space="preserve"> </w:t>
      </w:r>
      <w:r w:rsidRPr="00DE6A97">
        <w:rPr>
          <w:spacing w:val="-1"/>
          <w:sz w:val="24"/>
          <w:szCs w:val="24"/>
          <w:lang w:val="da-DK"/>
        </w:rPr>
        <w:t>systemorganklasse</w:t>
      </w:r>
      <w:r w:rsidRPr="00DE6A97">
        <w:rPr>
          <w:spacing w:val="-2"/>
          <w:sz w:val="24"/>
          <w:szCs w:val="24"/>
          <w:lang w:val="da-DK"/>
        </w:rPr>
        <w:t xml:space="preserve"> </w:t>
      </w:r>
      <w:r w:rsidRPr="00DE6A97">
        <w:rPr>
          <w:sz w:val="24"/>
          <w:szCs w:val="24"/>
          <w:lang w:val="da-DK"/>
        </w:rPr>
        <w:t>(i</w:t>
      </w:r>
      <w:r w:rsidRPr="00DE6A97">
        <w:rPr>
          <w:spacing w:val="1"/>
          <w:sz w:val="24"/>
          <w:szCs w:val="24"/>
          <w:lang w:val="da-DK"/>
        </w:rPr>
        <w:t xml:space="preserve"> </w:t>
      </w:r>
      <w:r w:rsidRPr="00DE6A97">
        <w:rPr>
          <w:spacing w:val="-1"/>
          <w:sz w:val="24"/>
          <w:szCs w:val="24"/>
          <w:lang w:val="da-DK"/>
        </w:rPr>
        <w:t>MedDRA)</w:t>
      </w:r>
      <w:r w:rsidRPr="00DE6A97">
        <w:rPr>
          <w:spacing w:val="-2"/>
          <w:sz w:val="24"/>
          <w:szCs w:val="24"/>
          <w:lang w:val="da-DK"/>
        </w:rPr>
        <w:t xml:space="preserve"> </w:t>
      </w:r>
      <w:r w:rsidRPr="00DE6A97">
        <w:rPr>
          <w:sz w:val="24"/>
          <w:szCs w:val="24"/>
          <w:lang w:val="da-DK"/>
        </w:rPr>
        <w:t>og</w:t>
      </w:r>
      <w:r w:rsidRPr="00DE6A97">
        <w:rPr>
          <w:spacing w:val="-3"/>
          <w:sz w:val="24"/>
          <w:szCs w:val="24"/>
          <w:lang w:val="da-DK"/>
        </w:rPr>
        <w:t xml:space="preserve"> </w:t>
      </w:r>
      <w:r w:rsidRPr="00DE6A97">
        <w:rPr>
          <w:spacing w:val="-1"/>
          <w:sz w:val="24"/>
          <w:szCs w:val="24"/>
          <w:lang w:val="da-DK"/>
        </w:rPr>
        <w:t>hyppighed.</w:t>
      </w:r>
    </w:p>
    <w:p w:rsidR="001F6314" w:rsidRPr="00DE6A97" w:rsidRDefault="001F6314" w:rsidP="00B73713">
      <w:pPr>
        <w:ind w:left="851" w:right="281"/>
        <w:rPr>
          <w:sz w:val="24"/>
          <w:szCs w:val="24"/>
        </w:rPr>
      </w:pPr>
    </w:p>
    <w:p w:rsidR="00582EB3" w:rsidRDefault="001F6314" w:rsidP="00B73713">
      <w:pPr>
        <w:pStyle w:val="Brdtekst"/>
        <w:ind w:left="851" w:right="281"/>
        <w:rPr>
          <w:spacing w:val="-1"/>
          <w:sz w:val="24"/>
          <w:szCs w:val="24"/>
          <w:lang w:val="da-DK"/>
        </w:rPr>
      </w:pPr>
      <w:r w:rsidRPr="00DE6A97">
        <w:rPr>
          <w:spacing w:val="-1"/>
          <w:sz w:val="24"/>
          <w:szCs w:val="24"/>
          <w:lang w:val="da-DK"/>
        </w:rPr>
        <w:t>Hyppighed</w:t>
      </w:r>
      <w:r w:rsidRPr="00DE6A97">
        <w:rPr>
          <w:sz w:val="24"/>
          <w:szCs w:val="24"/>
          <w:lang w:val="da-DK"/>
        </w:rPr>
        <w:t xml:space="preserve"> </w:t>
      </w:r>
      <w:r w:rsidRPr="00DE6A97">
        <w:rPr>
          <w:spacing w:val="-1"/>
          <w:sz w:val="24"/>
          <w:szCs w:val="24"/>
          <w:lang w:val="da-DK"/>
        </w:rPr>
        <w:t>defineres</w:t>
      </w:r>
      <w:r w:rsidRPr="00DE6A97">
        <w:rPr>
          <w:sz w:val="24"/>
          <w:szCs w:val="24"/>
          <w:lang w:val="da-DK"/>
        </w:rPr>
        <w:t xml:space="preserve"> </w:t>
      </w:r>
      <w:r w:rsidRPr="00DE6A97">
        <w:rPr>
          <w:spacing w:val="-1"/>
          <w:sz w:val="24"/>
          <w:szCs w:val="24"/>
          <w:lang w:val="da-DK"/>
        </w:rPr>
        <w:t>som:</w:t>
      </w:r>
    </w:p>
    <w:p w:rsidR="00582EB3" w:rsidRDefault="001F6314" w:rsidP="00B73713">
      <w:pPr>
        <w:pStyle w:val="Brdtekst"/>
        <w:ind w:left="851" w:right="281"/>
        <w:rPr>
          <w:spacing w:val="-2"/>
          <w:sz w:val="24"/>
          <w:szCs w:val="24"/>
          <w:lang w:val="da-DK"/>
        </w:rPr>
      </w:pPr>
      <w:r w:rsidRPr="00DE6A97">
        <w:rPr>
          <w:spacing w:val="-1"/>
          <w:sz w:val="24"/>
          <w:szCs w:val="24"/>
          <w:lang w:val="da-DK"/>
        </w:rPr>
        <w:t>Meget</w:t>
      </w:r>
      <w:r w:rsidRPr="00DE6A97">
        <w:rPr>
          <w:spacing w:val="1"/>
          <w:sz w:val="24"/>
          <w:szCs w:val="24"/>
          <w:lang w:val="da-DK"/>
        </w:rPr>
        <w:t xml:space="preserve"> </w:t>
      </w:r>
      <w:r w:rsidRPr="00DE6A97">
        <w:rPr>
          <w:spacing w:val="-1"/>
          <w:sz w:val="24"/>
          <w:szCs w:val="24"/>
          <w:lang w:val="da-DK"/>
        </w:rPr>
        <w:t>almindelig</w:t>
      </w:r>
      <w:r w:rsidRPr="00DE6A97">
        <w:rPr>
          <w:spacing w:val="-3"/>
          <w:sz w:val="24"/>
          <w:szCs w:val="24"/>
          <w:lang w:val="da-DK"/>
        </w:rPr>
        <w:t xml:space="preserve"> </w:t>
      </w:r>
      <w:r w:rsidRPr="00DE6A97">
        <w:rPr>
          <w:sz w:val="24"/>
          <w:szCs w:val="24"/>
          <w:lang w:val="da-DK"/>
        </w:rPr>
        <w:t>(≥</w:t>
      </w:r>
      <w:r w:rsidRPr="00DE6A97">
        <w:rPr>
          <w:spacing w:val="3"/>
          <w:sz w:val="24"/>
          <w:szCs w:val="24"/>
          <w:lang w:val="da-DK"/>
        </w:rPr>
        <w:t xml:space="preserve"> </w:t>
      </w:r>
      <w:r w:rsidRPr="00DE6A97">
        <w:rPr>
          <w:spacing w:val="-2"/>
          <w:sz w:val="24"/>
          <w:szCs w:val="24"/>
          <w:lang w:val="da-DK"/>
        </w:rPr>
        <w:t>1/10)</w:t>
      </w:r>
    </w:p>
    <w:p w:rsidR="001F6314" w:rsidRPr="00DE6A97" w:rsidRDefault="001F6314" w:rsidP="00B73713">
      <w:pPr>
        <w:pStyle w:val="Brdtekst"/>
        <w:ind w:left="851" w:right="281"/>
        <w:rPr>
          <w:sz w:val="24"/>
          <w:szCs w:val="24"/>
          <w:lang w:val="da-DK"/>
        </w:rPr>
      </w:pPr>
      <w:r w:rsidRPr="00DE6A97">
        <w:rPr>
          <w:spacing w:val="-1"/>
          <w:sz w:val="24"/>
          <w:szCs w:val="24"/>
          <w:lang w:val="da-DK"/>
        </w:rPr>
        <w:t>Almindelig</w:t>
      </w:r>
      <w:r w:rsidRPr="00DE6A97">
        <w:rPr>
          <w:spacing w:val="-3"/>
          <w:sz w:val="24"/>
          <w:szCs w:val="24"/>
          <w:lang w:val="da-DK"/>
        </w:rPr>
        <w:t xml:space="preserve"> </w:t>
      </w:r>
      <w:r w:rsidRPr="00DE6A97">
        <w:rPr>
          <w:spacing w:val="-1"/>
          <w:sz w:val="24"/>
          <w:szCs w:val="24"/>
          <w:lang w:val="da-DK"/>
        </w:rPr>
        <w:t>(≥</w:t>
      </w:r>
      <w:r w:rsidRPr="00DE6A97">
        <w:rPr>
          <w:spacing w:val="2"/>
          <w:sz w:val="24"/>
          <w:szCs w:val="24"/>
          <w:lang w:val="da-DK"/>
        </w:rPr>
        <w:t xml:space="preserve"> </w:t>
      </w:r>
      <w:r w:rsidRPr="00DE6A97">
        <w:rPr>
          <w:spacing w:val="-1"/>
          <w:sz w:val="24"/>
          <w:szCs w:val="24"/>
          <w:lang w:val="da-DK"/>
        </w:rPr>
        <w:t>1/100</w:t>
      </w:r>
      <w:r w:rsidRPr="00DE6A97">
        <w:rPr>
          <w:spacing w:val="-3"/>
          <w:sz w:val="24"/>
          <w:szCs w:val="24"/>
          <w:lang w:val="da-DK"/>
        </w:rPr>
        <w:t xml:space="preserve"> </w:t>
      </w:r>
      <w:r w:rsidRPr="00DE6A97">
        <w:rPr>
          <w:spacing w:val="-1"/>
          <w:sz w:val="24"/>
          <w:szCs w:val="24"/>
          <w:lang w:val="da-DK"/>
        </w:rPr>
        <w:t>til</w:t>
      </w:r>
      <w:r w:rsidRPr="00DE6A97">
        <w:rPr>
          <w:spacing w:val="1"/>
          <w:sz w:val="24"/>
          <w:szCs w:val="24"/>
          <w:lang w:val="da-DK"/>
        </w:rPr>
        <w:t xml:space="preserve"> </w:t>
      </w:r>
      <w:r w:rsidRPr="00DE6A97">
        <w:rPr>
          <w:sz w:val="24"/>
          <w:szCs w:val="24"/>
          <w:lang w:val="da-DK"/>
        </w:rPr>
        <w:t>&lt;</w:t>
      </w:r>
      <w:r w:rsidRPr="00DE6A97">
        <w:rPr>
          <w:spacing w:val="1"/>
          <w:sz w:val="24"/>
          <w:szCs w:val="24"/>
          <w:lang w:val="da-DK"/>
        </w:rPr>
        <w:t xml:space="preserve"> </w:t>
      </w:r>
      <w:r w:rsidRPr="00DE6A97">
        <w:rPr>
          <w:spacing w:val="-1"/>
          <w:sz w:val="24"/>
          <w:szCs w:val="24"/>
          <w:lang w:val="da-DK"/>
        </w:rPr>
        <w:t>1/10)</w:t>
      </w:r>
    </w:p>
    <w:p w:rsidR="00582EB3" w:rsidRDefault="001F6314" w:rsidP="00B73713">
      <w:pPr>
        <w:pStyle w:val="Brdtekst"/>
        <w:ind w:left="851" w:right="281"/>
        <w:rPr>
          <w:spacing w:val="-1"/>
          <w:sz w:val="24"/>
          <w:szCs w:val="24"/>
          <w:lang w:val="da-DK"/>
        </w:rPr>
      </w:pPr>
      <w:r w:rsidRPr="00DE6A97">
        <w:rPr>
          <w:spacing w:val="-2"/>
          <w:sz w:val="24"/>
          <w:szCs w:val="24"/>
          <w:lang w:val="da-DK"/>
        </w:rPr>
        <w:t>Ikke</w:t>
      </w:r>
      <w:r w:rsidRPr="00DE6A97">
        <w:rPr>
          <w:sz w:val="24"/>
          <w:szCs w:val="24"/>
          <w:lang w:val="da-DK"/>
        </w:rPr>
        <w:t xml:space="preserve"> </w:t>
      </w:r>
      <w:r w:rsidRPr="00DE6A97">
        <w:rPr>
          <w:spacing w:val="-1"/>
          <w:sz w:val="24"/>
          <w:szCs w:val="24"/>
          <w:lang w:val="da-DK"/>
        </w:rPr>
        <w:t>almindelig</w:t>
      </w:r>
      <w:r w:rsidRPr="00DE6A97">
        <w:rPr>
          <w:spacing w:val="-3"/>
          <w:sz w:val="24"/>
          <w:szCs w:val="24"/>
          <w:lang w:val="da-DK"/>
        </w:rPr>
        <w:t xml:space="preserve"> </w:t>
      </w:r>
      <w:r w:rsidRPr="00DE6A97">
        <w:rPr>
          <w:sz w:val="24"/>
          <w:szCs w:val="24"/>
          <w:lang w:val="da-DK"/>
        </w:rPr>
        <w:t xml:space="preserve">(≥ </w:t>
      </w:r>
      <w:r w:rsidRPr="00DE6A97">
        <w:rPr>
          <w:spacing w:val="-1"/>
          <w:sz w:val="24"/>
          <w:szCs w:val="24"/>
          <w:lang w:val="da-DK"/>
        </w:rPr>
        <w:t>1/1.000</w:t>
      </w:r>
      <w:r w:rsidRPr="00DE6A97">
        <w:rPr>
          <w:spacing w:val="-3"/>
          <w:sz w:val="24"/>
          <w:szCs w:val="24"/>
          <w:lang w:val="da-DK"/>
        </w:rPr>
        <w:t xml:space="preserve"> </w:t>
      </w:r>
      <w:r w:rsidRPr="00DE6A97">
        <w:rPr>
          <w:spacing w:val="-1"/>
          <w:sz w:val="24"/>
          <w:szCs w:val="24"/>
          <w:lang w:val="da-DK"/>
        </w:rPr>
        <w:t>til</w:t>
      </w:r>
      <w:r w:rsidRPr="00DE6A97">
        <w:rPr>
          <w:spacing w:val="1"/>
          <w:sz w:val="24"/>
          <w:szCs w:val="24"/>
          <w:lang w:val="da-DK"/>
        </w:rPr>
        <w:t xml:space="preserve"> </w:t>
      </w:r>
      <w:r w:rsidRPr="00DE6A97">
        <w:rPr>
          <w:sz w:val="24"/>
          <w:szCs w:val="24"/>
          <w:lang w:val="da-DK"/>
        </w:rPr>
        <w:t>&lt;</w:t>
      </w:r>
      <w:r w:rsidRPr="00DE6A97">
        <w:rPr>
          <w:spacing w:val="1"/>
          <w:sz w:val="24"/>
          <w:szCs w:val="24"/>
          <w:lang w:val="da-DK"/>
        </w:rPr>
        <w:t xml:space="preserve"> </w:t>
      </w:r>
      <w:r w:rsidRPr="00DE6A97">
        <w:rPr>
          <w:spacing w:val="-1"/>
          <w:sz w:val="24"/>
          <w:szCs w:val="24"/>
          <w:lang w:val="da-DK"/>
        </w:rPr>
        <w:t>1/100)</w:t>
      </w:r>
    </w:p>
    <w:p w:rsidR="00582EB3" w:rsidRDefault="001F6314" w:rsidP="00B73713">
      <w:pPr>
        <w:pStyle w:val="Brdtekst"/>
        <w:ind w:left="851" w:right="281"/>
        <w:rPr>
          <w:spacing w:val="-1"/>
          <w:sz w:val="24"/>
          <w:szCs w:val="24"/>
          <w:lang w:val="da-DK"/>
        </w:rPr>
      </w:pPr>
      <w:r w:rsidRPr="00DE6A97">
        <w:rPr>
          <w:spacing w:val="-1"/>
          <w:sz w:val="24"/>
          <w:szCs w:val="24"/>
          <w:lang w:val="da-DK"/>
        </w:rPr>
        <w:t>Sjælden</w:t>
      </w:r>
      <w:r w:rsidRPr="00DE6A97">
        <w:rPr>
          <w:sz w:val="24"/>
          <w:szCs w:val="24"/>
          <w:lang w:val="da-DK"/>
        </w:rPr>
        <w:t xml:space="preserve"> </w:t>
      </w:r>
      <w:r w:rsidRPr="00DE6A97">
        <w:rPr>
          <w:spacing w:val="-1"/>
          <w:sz w:val="24"/>
          <w:szCs w:val="24"/>
          <w:lang w:val="da-DK"/>
        </w:rPr>
        <w:t>(≥</w:t>
      </w:r>
      <w:r w:rsidRPr="00DE6A97">
        <w:rPr>
          <w:spacing w:val="1"/>
          <w:sz w:val="24"/>
          <w:szCs w:val="24"/>
          <w:lang w:val="da-DK"/>
        </w:rPr>
        <w:t xml:space="preserve"> </w:t>
      </w:r>
      <w:r w:rsidRPr="00DE6A97">
        <w:rPr>
          <w:spacing w:val="-1"/>
          <w:sz w:val="24"/>
          <w:szCs w:val="24"/>
          <w:lang w:val="da-DK"/>
        </w:rPr>
        <w:t>1/10.000</w:t>
      </w:r>
      <w:r w:rsidRPr="00DE6A97">
        <w:rPr>
          <w:spacing w:val="-3"/>
          <w:sz w:val="24"/>
          <w:szCs w:val="24"/>
          <w:lang w:val="da-DK"/>
        </w:rPr>
        <w:t xml:space="preserve"> </w:t>
      </w:r>
      <w:r w:rsidRPr="00DE6A97">
        <w:rPr>
          <w:spacing w:val="-1"/>
          <w:sz w:val="24"/>
          <w:szCs w:val="24"/>
          <w:lang w:val="da-DK"/>
        </w:rPr>
        <w:t>til</w:t>
      </w:r>
      <w:r w:rsidRPr="00DE6A97">
        <w:rPr>
          <w:spacing w:val="-2"/>
          <w:sz w:val="24"/>
          <w:szCs w:val="24"/>
          <w:lang w:val="da-DK"/>
        </w:rPr>
        <w:t xml:space="preserve"> </w:t>
      </w:r>
      <w:r w:rsidRPr="00DE6A97">
        <w:rPr>
          <w:sz w:val="24"/>
          <w:szCs w:val="24"/>
          <w:lang w:val="da-DK"/>
        </w:rPr>
        <w:t>&lt;</w:t>
      </w:r>
      <w:r w:rsidRPr="00DE6A97">
        <w:rPr>
          <w:spacing w:val="1"/>
          <w:sz w:val="24"/>
          <w:szCs w:val="24"/>
          <w:lang w:val="da-DK"/>
        </w:rPr>
        <w:t xml:space="preserve"> </w:t>
      </w:r>
      <w:r w:rsidRPr="00DE6A97">
        <w:rPr>
          <w:spacing w:val="-1"/>
          <w:sz w:val="24"/>
          <w:szCs w:val="24"/>
          <w:lang w:val="da-DK"/>
        </w:rPr>
        <w:t>1/1.000)</w:t>
      </w:r>
    </w:p>
    <w:p w:rsidR="001F6314" w:rsidRPr="00DE6A97" w:rsidRDefault="001F6314" w:rsidP="00B73713">
      <w:pPr>
        <w:pStyle w:val="Brdtekst"/>
        <w:ind w:left="851" w:right="281"/>
        <w:rPr>
          <w:sz w:val="24"/>
          <w:szCs w:val="24"/>
          <w:lang w:val="da-DK"/>
        </w:rPr>
      </w:pPr>
      <w:r w:rsidRPr="00DE6A97">
        <w:rPr>
          <w:spacing w:val="-1"/>
          <w:sz w:val="24"/>
          <w:szCs w:val="24"/>
          <w:lang w:val="da-DK"/>
        </w:rPr>
        <w:t>Meget</w:t>
      </w:r>
      <w:r w:rsidRPr="00DE6A97">
        <w:rPr>
          <w:spacing w:val="1"/>
          <w:sz w:val="24"/>
          <w:szCs w:val="24"/>
          <w:lang w:val="da-DK"/>
        </w:rPr>
        <w:t xml:space="preserve"> </w:t>
      </w:r>
      <w:r w:rsidRPr="00DE6A97">
        <w:rPr>
          <w:spacing w:val="-1"/>
          <w:sz w:val="24"/>
          <w:szCs w:val="24"/>
          <w:lang w:val="da-DK"/>
        </w:rPr>
        <w:t>sjælden</w:t>
      </w:r>
      <w:r w:rsidRPr="00DE6A97">
        <w:rPr>
          <w:sz w:val="24"/>
          <w:szCs w:val="24"/>
          <w:lang w:val="da-DK"/>
        </w:rPr>
        <w:t xml:space="preserve"> </w:t>
      </w:r>
      <w:r w:rsidRPr="00DE6A97">
        <w:rPr>
          <w:spacing w:val="-1"/>
          <w:sz w:val="24"/>
          <w:szCs w:val="24"/>
          <w:lang w:val="da-DK"/>
        </w:rPr>
        <w:t>(&lt;</w:t>
      </w:r>
      <w:r w:rsidRPr="00DE6A97">
        <w:rPr>
          <w:spacing w:val="1"/>
          <w:sz w:val="24"/>
          <w:szCs w:val="24"/>
          <w:lang w:val="da-DK"/>
        </w:rPr>
        <w:t xml:space="preserve"> </w:t>
      </w:r>
      <w:r w:rsidRPr="00DE6A97">
        <w:rPr>
          <w:spacing w:val="-1"/>
          <w:sz w:val="24"/>
          <w:szCs w:val="24"/>
          <w:lang w:val="da-DK"/>
        </w:rPr>
        <w:t>1/10.000)</w:t>
      </w:r>
    </w:p>
    <w:p w:rsidR="001F6314" w:rsidRPr="00DE6A97" w:rsidRDefault="001F6314" w:rsidP="00B73713">
      <w:pPr>
        <w:pStyle w:val="Brdtekst"/>
        <w:spacing w:before="1"/>
        <w:ind w:left="851" w:right="281"/>
        <w:rPr>
          <w:spacing w:val="-1"/>
          <w:sz w:val="24"/>
          <w:szCs w:val="24"/>
          <w:lang w:val="da-DK"/>
        </w:rPr>
      </w:pPr>
      <w:r w:rsidRPr="00DE6A97">
        <w:rPr>
          <w:spacing w:val="-2"/>
          <w:sz w:val="24"/>
          <w:szCs w:val="24"/>
          <w:lang w:val="da-DK"/>
        </w:rPr>
        <w:t>Ikke</w:t>
      </w:r>
      <w:r w:rsidRPr="00DE6A97">
        <w:rPr>
          <w:spacing w:val="2"/>
          <w:sz w:val="24"/>
          <w:szCs w:val="24"/>
          <w:lang w:val="da-DK"/>
        </w:rPr>
        <w:t xml:space="preserve"> </w:t>
      </w:r>
      <w:r w:rsidRPr="00DE6A97">
        <w:rPr>
          <w:spacing w:val="-1"/>
          <w:sz w:val="24"/>
          <w:szCs w:val="24"/>
          <w:lang w:val="da-DK"/>
        </w:rPr>
        <w:t>kendt</w:t>
      </w:r>
      <w:r w:rsidRPr="00DE6A97">
        <w:rPr>
          <w:spacing w:val="1"/>
          <w:sz w:val="24"/>
          <w:szCs w:val="24"/>
          <w:lang w:val="da-DK"/>
        </w:rPr>
        <w:t xml:space="preserve"> </w:t>
      </w:r>
      <w:r w:rsidRPr="00DE6A97">
        <w:rPr>
          <w:spacing w:val="-1"/>
          <w:sz w:val="24"/>
          <w:szCs w:val="24"/>
          <w:lang w:val="da-DK"/>
        </w:rPr>
        <w:t>(kan</w:t>
      </w:r>
      <w:r w:rsidRPr="00DE6A97">
        <w:rPr>
          <w:sz w:val="24"/>
          <w:szCs w:val="24"/>
          <w:lang w:val="da-DK"/>
        </w:rPr>
        <w:t xml:space="preserve"> </w:t>
      </w:r>
      <w:r w:rsidRPr="00DE6A97">
        <w:rPr>
          <w:spacing w:val="-2"/>
          <w:sz w:val="24"/>
          <w:szCs w:val="24"/>
          <w:lang w:val="da-DK"/>
        </w:rPr>
        <w:t>ikke</w:t>
      </w:r>
      <w:r w:rsidRPr="00DE6A97">
        <w:rPr>
          <w:sz w:val="24"/>
          <w:szCs w:val="24"/>
          <w:lang w:val="da-DK"/>
        </w:rPr>
        <w:t xml:space="preserve"> </w:t>
      </w:r>
      <w:r w:rsidRPr="00DE6A97">
        <w:rPr>
          <w:spacing w:val="-1"/>
          <w:sz w:val="24"/>
          <w:szCs w:val="24"/>
          <w:lang w:val="da-DK"/>
        </w:rPr>
        <w:t>estimeres</w:t>
      </w:r>
      <w:r w:rsidRPr="00DE6A97">
        <w:rPr>
          <w:sz w:val="24"/>
          <w:szCs w:val="24"/>
          <w:lang w:val="da-DK"/>
        </w:rPr>
        <w:t xml:space="preserve"> </w:t>
      </w:r>
      <w:r w:rsidRPr="00DE6A97">
        <w:rPr>
          <w:spacing w:val="-2"/>
          <w:sz w:val="24"/>
          <w:szCs w:val="24"/>
          <w:lang w:val="da-DK"/>
        </w:rPr>
        <w:t>ud</w:t>
      </w:r>
      <w:r w:rsidRPr="00DE6A97">
        <w:rPr>
          <w:sz w:val="24"/>
          <w:szCs w:val="24"/>
          <w:lang w:val="da-DK"/>
        </w:rPr>
        <w:t xml:space="preserve"> </w:t>
      </w:r>
      <w:r w:rsidRPr="00DE6A97">
        <w:rPr>
          <w:spacing w:val="-1"/>
          <w:sz w:val="24"/>
          <w:szCs w:val="24"/>
          <w:lang w:val="da-DK"/>
        </w:rPr>
        <w:t>fra</w:t>
      </w:r>
      <w:r w:rsidRPr="00DE6A97">
        <w:rPr>
          <w:sz w:val="24"/>
          <w:szCs w:val="24"/>
          <w:lang w:val="da-DK"/>
        </w:rPr>
        <w:t xml:space="preserve"> de</w:t>
      </w:r>
      <w:r w:rsidRPr="00DE6A97">
        <w:rPr>
          <w:spacing w:val="-2"/>
          <w:sz w:val="24"/>
          <w:szCs w:val="24"/>
          <w:lang w:val="da-DK"/>
        </w:rPr>
        <w:t xml:space="preserve"> </w:t>
      </w:r>
      <w:r w:rsidRPr="00DE6A97">
        <w:rPr>
          <w:spacing w:val="-1"/>
          <w:sz w:val="24"/>
          <w:szCs w:val="24"/>
          <w:lang w:val="da-DK"/>
        </w:rPr>
        <w:t>forhåndenværende</w:t>
      </w:r>
      <w:r w:rsidRPr="00DE6A97">
        <w:rPr>
          <w:sz w:val="24"/>
          <w:szCs w:val="24"/>
          <w:lang w:val="da-DK"/>
        </w:rPr>
        <w:t xml:space="preserve"> </w:t>
      </w:r>
      <w:r w:rsidRPr="00DE6A97">
        <w:rPr>
          <w:spacing w:val="-1"/>
          <w:sz w:val="24"/>
          <w:szCs w:val="24"/>
          <w:lang w:val="da-DK"/>
        </w:rPr>
        <w:t>data)</w:t>
      </w:r>
    </w:p>
    <w:p w:rsidR="005E755F" w:rsidRPr="00DE6A97" w:rsidRDefault="005E755F" w:rsidP="00DE6A97">
      <w:pPr>
        <w:pStyle w:val="Brdtekst"/>
        <w:spacing w:before="1"/>
        <w:ind w:left="851"/>
        <w:rPr>
          <w:sz w:val="24"/>
          <w:szCs w:val="24"/>
          <w:lang w:val="da-DK"/>
        </w:rPr>
      </w:pPr>
    </w:p>
    <w:p w:rsidR="005E755F" w:rsidRDefault="005E755F" w:rsidP="001F6314">
      <w:pPr>
        <w:pStyle w:val="Brdtekst"/>
        <w:spacing w:before="1"/>
        <w:rPr>
          <w:b/>
          <w:sz w:val="24"/>
          <w:szCs w:val="24"/>
          <w:lang w:val="da-DK"/>
        </w:rPr>
      </w:pPr>
      <w:r w:rsidRPr="00DE6A97">
        <w:rPr>
          <w:b/>
          <w:sz w:val="24"/>
          <w:szCs w:val="24"/>
          <w:lang w:val="da-DK"/>
        </w:rPr>
        <w:t>Tabel 3: Alle indberettede bivirkninger hos voksne patienter i kliniske fase III-studier eller efter markedsføring* og i 2 fase II-studier og 2 fase III-studier hos pædiatriske patienter</w:t>
      </w:r>
    </w:p>
    <w:p w:rsidR="00582EB3" w:rsidRPr="00DE6A97" w:rsidRDefault="00582EB3" w:rsidP="001F6314">
      <w:pPr>
        <w:pStyle w:val="Brdtekst"/>
        <w:spacing w:before="1"/>
        <w:rPr>
          <w:b/>
          <w:sz w:val="24"/>
          <w:szCs w:val="24"/>
          <w:lang w:val="da-DK"/>
        </w:rPr>
      </w:pPr>
    </w:p>
    <w:tbl>
      <w:tblPr>
        <w:tblStyle w:val="TableNormal"/>
        <w:tblW w:w="0" w:type="auto"/>
        <w:tblInd w:w="113" w:type="dxa"/>
        <w:tblLayout w:type="fixed"/>
        <w:tblLook w:val="01E0" w:firstRow="1" w:lastRow="1" w:firstColumn="1" w:lastColumn="1" w:noHBand="0" w:noVBand="0"/>
      </w:tblPr>
      <w:tblGrid>
        <w:gridCol w:w="1827"/>
        <w:gridCol w:w="1829"/>
        <w:gridCol w:w="1824"/>
        <w:gridCol w:w="1827"/>
        <w:gridCol w:w="1827"/>
      </w:tblGrid>
      <w:tr w:rsidR="001F6314" w:rsidTr="001F6314">
        <w:trPr>
          <w:trHeight w:hRule="exact" w:val="263"/>
        </w:trPr>
        <w:tc>
          <w:tcPr>
            <w:tcW w:w="1827" w:type="dxa"/>
            <w:tcBorders>
              <w:top w:val="single" w:sz="6" w:space="0" w:color="000000"/>
              <w:left w:val="single" w:sz="6" w:space="0" w:color="000000"/>
              <w:bottom w:val="single" w:sz="6" w:space="0" w:color="000000"/>
              <w:right w:val="nil"/>
            </w:tcBorders>
            <w:shd w:val="clear" w:color="auto" w:fill="B3B3B3"/>
            <w:hideMark/>
          </w:tcPr>
          <w:p w:rsidR="001F6314" w:rsidRDefault="001F6314">
            <w:pPr>
              <w:pStyle w:val="TableParagraph"/>
              <w:spacing w:line="252" w:lineRule="exact"/>
              <w:ind w:left="56"/>
              <w:rPr>
                <w:rFonts w:ascii="Times New Roman" w:eastAsia="Times New Roman" w:hAnsi="Times New Roman" w:cs="Times New Roman"/>
              </w:rPr>
            </w:pPr>
            <w:r>
              <w:rPr>
                <w:noProof/>
              </w:rPr>
              <mc:AlternateContent>
                <mc:Choice Requires="wpg">
                  <w:drawing>
                    <wp:anchor distT="0" distB="0" distL="114300" distR="114300" simplePos="0" relativeHeight="251660288" behindDoc="1" locked="0" layoutInCell="1" allowOverlap="1">
                      <wp:simplePos x="0" y="0"/>
                      <wp:positionH relativeFrom="page">
                        <wp:posOffset>2061210</wp:posOffset>
                      </wp:positionH>
                      <wp:positionV relativeFrom="page">
                        <wp:posOffset>725170</wp:posOffset>
                      </wp:positionV>
                      <wp:extent cx="1270" cy="161925"/>
                      <wp:effectExtent l="13335" t="10795" r="4445" b="8255"/>
                      <wp:wrapNone/>
                      <wp:docPr id="8" name="Grup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3246" y="1142"/>
                                <a:chExt cx="2" cy="255"/>
                              </a:xfrm>
                            </wpg:grpSpPr>
                            <wps:wsp>
                              <wps:cNvPr id="9" name="Freeform 3"/>
                              <wps:cNvSpPr>
                                <a:spLocks/>
                              </wps:cNvSpPr>
                              <wps:spPr bwMode="auto">
                                <a:xfrm>
                                  <a:off x="3246" y="1142"/>
                                  <a:ext cx="2" cy="255"/>
                                </a:xfrm>
                                <a:custGeom>
                                  <a:avLst/>
                                  <a:gdLst>
                                    <a:gd name="T0" fmla="+- 0 1142 1142"/>
                                    <a:gd name="T1" fmla="*/ 1142 h 255"/>
                                    <a:gd name="T2" fmla="+- 0 1397 1142"/>
                                    <a:gd name="T3" fmla="*/ 1397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6C784" id="Gruppe 8" o:spid="_x0000_s1026" style="position:absolute;margin-left:162.3pt;margin-top:57.1pt;width:.1pt;height:12.75pt;z-index:-251656192;mso-position-horizontal-relative:page;mso-position-vertical-relative:page" coordorigin="3246,1142"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">
                      <v:shape id="Freeform 3" o:spid="_x0000_s1027" style="position:absolute;left:3246;top:1142;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" path="m,l,255e" filled="f" strokeweight=".58pt">
                        <v:path arrowok="t" o:connecttype="custom" o:connectlocs="0,1142;0,1397" o:connectangles="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3222625</wp:posOffset>
                      </wp:positionH>
                      <wp:positionV relativeFrom="page">
                        <wp:posOffset>725170</wp:posOffset>
                      </wp:positionV>
                      <wp:extent cx="1270" cy="161925"/>
                      <wp:effectExtent l="12700" t="10795" r="5080" b="8255"/>
                      <wp:wrapNone/>
                      <wp:docPr id="6" name="Grup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5075" y="1142"/>
                                <a:chExt cx="2" cy="255"/>
                              </a:xfrm>
                            </wpg:grpSpPr>
                            <wps:wsp>
                              <wps:cNvPr id="7" name="Freeform 5"/>
                              <wps:cNvSpPr>
                                <a:spLocks/>
                              </wps:cNvSpPr>
                              <wps:spPr bwMode="auto">
                                <a:xfrm>
                                  <a:off x="5075" y="1142"/>
                                  <a:ext cx="2" cy="255"/>
                                </a:xfrm>
                                <a:custGeom>
                                  <a:avLst/>
                                  <a:gdLst>
                                    <a:gd name="T0" fmla="+- 0 1142 1142"/>
                                    <a:gd name="T1" fmla="*/ 1142 h 255"/>
                                    <a:gd name="T2" fmla="+- 0 1397 1142"/>
                                    <a:gd name="T3" fmla="*/ 1397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E9926" id="Gruppe 6" o:spid="_x0000_s1026" style="position:absolute;margin-left:253.75pt;margin-top:57.1pt;width:.1pt;height:12.75pt;z-index:-251655168;mso-position-horizontal-relative:page;mso-position-vertical-relative:page" coordorigin="5075,1142"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">
                      <v:shape id="Freeform 5" o:spid="_x0000_s1027" style="position:absolute;left:5075;top:1142;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" path="m,l,255e" filled="f" strokeweight=".58pt">
                        <v:path arrowok="t" o:connecttype="custom" o:connectlocs="0,1142;0,1397" o:connectangles="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4380865</wp:posOffset>
                      </wp:positionH>
                      <wp:positionV relativeFrom="page">
                        <wp:posOffset>725170</wp:posOffset>
                      </wp:positionV>
                      <wp:extent cx="1270" cy="161925"/>
                      <wp:effectExtent l="8890" t="10795" r="8890" b="8255"/>
                      <wp:wrapNone/>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6899" y="1142"/>
                                <a:chExt cx="2" cy="255"/>
                              </a:xfrm>
                            </wpg:grpSpPr>
                            <wps:wsp>
                              <wps:cNvPr id="5" name="Freeform 7"/>
                              <wps:cNvSpPr>
                                <a:spLocks/>
                              </wps:cNvSpPr>
                              <wps:spPr bwMode="auto">
                                <a:xfrm>
                                  <a:off x="6899" y="1142"/>
                                  <a:ext cx="2" cy="255"/>
                                </a:xfrm>
                                <a:custGeom>
                                  <a:avLst/>
                                  <a:gdLst>
                                    <a:gd name="T0" fmla="+- 0 1142 1142"/>
                                    <a:gd name="T1" fmla="*/ 1142 h 255"/>
                                    <a:gd name="T2" fmla="+- 0 1397 1142"/>
                                    <a:gd name="T3" fmla="*/ 1397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3B164" id="Gruppe 4" o:spid="_x0000_s1026" style="position:absolute;margin-left:344.95pt;margin-top:57.1pt;width:.1pt;height:12.75pt;z-index:-251654144;mso-position-horizontal-relative:page;mso-position-vertical-relative:page" coordorigin="6899,1142"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">
                      <v:shape id="Freeform 7" o:spid="_x0000_s1027" style="position:absolute;left:6899;top:1142;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" path="m,l,255e" filled="f" strokeweight=".58pt">
                        <v:path arrowok="t" o:connecttype="custom" o:connectlocs="0,1142;0,1397" o:connectangles="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5541010</wp:posOffset>
                      </wp:positionH>
                      <wp:positionV relativeFrom="page">
                        <wp:posOffset>725170</wp:posOffset>
                      </wp:positionV>
                      <wp:extent cx="1270" cy="161925"/>
                      <wp:effectExtent l="6985" t="10795" r="10795" b="8255"/>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8726" y="1142"/>
                                <a:chExt cx="2" cy="255"/>
                              </a:xfrm>
                            </wpg:grpSpPr>
                            <wps:wsp>
                              <wps:cNvPr id="3" name="Freeform 9"/>
                              <wps:cNvSpPr>
                                <a:spLocks/>
                              </wps:cNvSpPr>
                              <wps:spPr bwMode="auto">
                                <a:xfrm>
                                  <a:off x="8726" y="1142"/>
                                  <a:ext cx="2" cy="255"/>
                                </a:xfrm>
                                <a:custGeom>
                                  <a:avLst/>
                                  <a:gdLst>
                                    <a:gd name="T0" fmla="+- 0 1142 1142"/>
                                    <a:gd name="T1" fmla="*/ 1142 h 255"/>
                                    <a:gd name="T2" fmla="+- 0 1397 1142"/>
                                    <a:gd name="T3" fmla="*/ 1397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F22EA" id="Gruppe 2" o:spid="_x0000_s1026" style="position:absolute;margin-left:436.3pt;margin-top:57.1pt;width:.1pt;height:12.75pt;z-index:-251653120;mso-position-horizontal-relative:page;mso-position-vertical-relative:page" coordorigin="8726,1142"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">
                      <v:shape id="Freeform 9" o:spid="_x0000_s1027" style="position:absolute;left:8726;top:1142;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" path="m,l,255e" filled="f" strokeweight=".58pt">
                        <v:path arrowok="t" o:connecttype="custom" o:connectlocs="0,1142;0,1397" o:connectangles="0,0"/>
                      </v:shape>
                      <w10:wrap anchorx="page" anchory="page"/>
                    </v:group>
                  </w:pict>
                </mc:Fallback>
              </mc:AlternateContent>
            </w:r>
            <w:r>
              <w:rPr>
                <w:rFonts w:ascii="Times New Roman"/>
                <w:b/>
                <w:spacing w:val="-1"/>
              </w:rPr>
              <w:t>Almindelig</w:t>
            </w:r>
          </w:p>
        </w:tc>
        <w:tc>
          <w:tcPr>
            <w:tcW w:w="1829" w:type="dxa"/>
            <w:tcBorders>
              <w:top w:val="single" w:sz="6" w:space="0" w:color="000000"/>
              <w:left w:val="nil"/>
              <w:bottom w:val="single" w:sz="6" w:space="0" w:color="000000"/>
              <w:right w:val="nil"/>
            </w:tcBorders>
            <w:shd w:val="clear" w:color="auto" w:fill="B3B3B3"/>
            <w:hideMark/>
          </w:tcPr>
          <w:p w:rsidR="001F6314" w:rsidRDefault="001F6314">
            <w:pPr>
              <w:pStyle w:val="TableParagraph"/>
              <w:spacing w:line="252" w:lineRule="exact"/>
              <w:ind w:left="64"/>
              <w:rPr>
                <w:rFonts w:ascii="Times New Roman" w:eastAsia="Times New Roman" w:hAnsi="Times New Roman" w:cs="Times New Roman"/>
              </w:rPr>
            </w:pPr>
            <w:r>
              <w:rPr>
                <w:rFonts w:ascii="Times New Roman"/>
                <w:b/>
              </w:rPr>
              <w:t xml:space="preserve">Ikke </w:t>
            </w:r>
            <w:r>
              <w:rPr>
                <w:rFonts w:ascii="Times New Roman"/>
                <w:b/>
                <w:spacing w:val="-1"/>
              </w:rPr>
              <w:t>almindelig</w:t>
            </w:r>
          </w:p>
        </w:tc>
        <w:tc>
          <w:tcPr>
            <w:tcW w:w="1824" w:type="dxa"/>
            <w:tcBorders>
              <w:top w:val="single" w:sz="6" w:space="0" w:color="000000"/>
              <w:left w:val="nil"/>
              <w:bottom w:val="single" w:sz="6" w:space="0" w:color="000000"/>
              <w:right w:val="nil"/>
            </w:tcBorders>
            <w:shd w:val="clear" w:color="auto" w:fill="B3B3B3"/>
            <w:hideMark/>
          </w:tcPr>
          <w:p w:rsidR="001F6314" w:rsidRDefault="001F6314">
            <w:pPr>
              <w:pStyle w:val="TableParagraph"/>
              <w:spacing w:line="252" w:lineRule="exact"/>
              <w:ind w:left="62"/>
              <w:rPr>
                <w:rFonts w:ascii="Times New Roman" w:eastAsia="Times New Roman" w:hAnsi="Times New Roman" w:cs="Times New Roman"/>
              </w:rPr>
            </w:pPr>
            <w:r>
              <w:rPr>
                <w:rFonts w:ascii="Times New Roman" w:hAnsi="Times New Roman"/>
                <w:b/>
              </w:rPr>
              <w:t>Sjælden</w:t>
            </w:r>
          </w:p>
        </w:tc>
        <w:tc>
          <w:tcPr>
            <w:tcW w:w="1827" w:type="dxa"/>
            <w:tcBorders>
              <w:top w:val="single" w:sz="6" w:space="0" w:color="000000"/>
              <w:left w:val="nil"/>
              <w:bottom w:val="single" w:sz="6" w:space="0" w:color="000000"/>
              <w:right w:val="nil"/>
            </w:tcBorders>
            <w:shd w:val="clear" w:color="auto" w:fill="B3B3B3"/>
            <w:hideMark/>
          </w:tcPr>
          <w:p w:rsidR="001F6314" w:rsidRDefault="001F6314">
            <w:pPr>
              <w:pStyle w:val="TableParagraph"/>
              <w:spacing w:line="252" w:lineRule="exact"/>
              <w:ind w:left="64"/>
              <w:rPr>
                <w:rFonts w:ascii="Times New Roman" w:eastAsia="Times New Roman" w:hAnsi="Times New Roman" w:cs="Times New Roman"/>
              </w:rPr>
            </w:pPr>
            <w:r>
              <w:rPr>
                <w:rFonts w:ascii="Times New Roman" w:hAnsi="Times New Roman"/>
                <w:b/>
                <w:spacing w:val="-1"/>
              </w:rPr>
              <w:t>Meget</w:t>
            </w:r>
            <w:r>
              <w:rPr>
                <w:rFonts w:ascii="Times New Roman" w:hAnsi="Times New Roman"/>
                <w:b/>
              </w:rPr>
              <w:t xml:space="preserve"> </w:t>
            </w:r>
            <w:r>
              <w:rPr>
                <w:rFonts w:ascii="Times New Roman" w:hAnsi="Times New Roman"/>
                <w:b/>
                <w:spacing w:val="-1"/>
              </w:rPr>
              <w:t>sjælden</w:t>
            </w:r>
          </w:p>
        </w:tc>
        <w:tc>
          <w:tcPr>
            <w:tcW w:w="1827" w:type="dxa"/>
            <w:tcBorders>
              <w:top w:val="single" w:sz="6" w:space="0" w:color="000000"/>
              <w:left w:val="nil"/>
              <w:bottom w:val="single" w:sz="6" w:space="0" w:color="000000"/>
              <w:right w:val="single" w:sz="6" w:space="0" w:color="000000"/>
            </w:tcBorders>
            <w:shd w:val="clear" w:color="auto" w:fill="B3B3B3"/>
            <w:hideMark/>
          </w:tcPr>
          <w:p w:rsidR="001F6314" w:rsidRDefault="001F6314">
            <w:pPr>
              <w:pStyle w:val="TableParagraph"/>
              <w:spacing w:line="252" w:lineRule="exact"/>
              <w:ind w:left="62"/>
              <w:rPr>
                <w:rFonts w:ascii="Times New Roman" w:eastAsia="Times New Roman" w:hAnsi="Times New Roman" w:cs="Times New Roman"/>
              </w:rPr>
            </w:pPr>
            <w:r>
              <w:rPr>
                <w:rFonts w:ascii="Times New Roman"/>
                <w:b/>
              </w:rPr>
              <w:t xml:space="preserve">Ikke </w:t>
            </w:r>
            <w:r>
              <w:rPr>
                <w:rFonts w:ascii="Times New Roman"/>
                <w:b/>
                <w:spacing w:val="-1"/>
              </w:rPr>
              <w:t>kendt</w:t>
            </w:r>
          </w:p>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6"/>
              <w:rPr>
                <w:rFonts w:ascii="Times New Roman" w:eastAsia="Times New Roman" w:hAnsi="Times New Roman" w:cs="Times New Roman"/>
              </w:rPr>
            </w:pPr>
            <w:r>
              <w:rPr>
                <w:rFonts w:ascii="Times New Roman"/>
                <w:b/>
                <w:spacing w:val="-1"/>
              </w:rPr>
              <w:t>Blod</w:t>
            </w:r>
            <w:r>
              <w:rPr>
                <w:rFonts w:ascii="Times New Roman"/>
                <w:b/>
              </w:rPr>
              <w:t xml:space="preserve"> og</w:t>
            </w:r>
            <w:r>
              <w:rPr>
                <w:rFonts w:ascii="Times New Roman"/>
                <w:b/>
                <w:spacing w:val="-3"/>
              </w:rPr>
              <w:t xml:space="preserve"> </w:t>
            </w:r>
            <w:r>
              <w:rPr>
                <w:rFonts w:ascii="Times New Roman"/>
                <w:b/>
                <w:spacing w:val="-1"/>
              </w:rPr>
              <w:t>lymfesystem</w:t>
            </w:r>
          </w:p>
        </w:tc>
      </w:tr>
      <w:tr w:rsidR="001F6314" w:rsidTr="001F6314">
        <w:trPr>
          <w:trHeight w:hRule="exact" w:val="1020"/>
        </w:trPr>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37" w:lineRule="auto"/>
              <w:ind w:left="56" w:right="198"/>
              <w:rPr>
                <w:rFonts w:ascii="Times New Roman" w:eastAsia="Times New Roman" w:hAnsi="Times New Roman" w:cs="Times New Roman"/>
                <w:lang w:val="da-DK"/>
              </w:rPr>
            </w:pPr>
            <w:r>
              <w:rPr>
                <w:rFonts w:ascii="Times New Roman" w:hAnsi="Times New Roman"/>
                <w:spacing w:val="-2"/>
                <w:lang w:val="da-DK"/>
              </w:rPr>
              <w:t>Anæmi</w:t>
            </w:r>
            <w:r>
              <w:rPr>
                <w:rFonts w:ascii="Times New Roman" w:hAnsi="Times New Roman"/>
                <w:spacing w:val="1"/>
                <w:lang w:val="da-DK"/>
              </w:rPr>
              <w:t xml:space="preserve"> </w:t>
            </w:r>
            <w:r>
              <w:rPr>
                <w:rFonts w:ascii="Times New Roman" w:hAnsi="Times New Roman"/>
                <w:spacing w:val="-1"/>
                <w:lang w:val="da-DK"/>
              </w:rPr>
              <w:t>(herunder</w:t>
            </w:r>
            <w:r>
              <w:rPr>
                <w:rFonts w:ascii="Times New Roman" w:hAnsi="Times New Roman"/>
                <w:spacing w:val="23"/>
                <w:lang w:val="da-DK"/>
              </w:rPr>
              <w:t xml:space="preserve"> </w:t>
            </w:r>
            <w:r>
              <w:rPr>
                <w:rFonts w:ascii="Times New Roman" w:hAnsi="Times New Roman"/>
                <w:spacing w:val="-1"/>
                <w:lang w:val="da-DK"/>
              </w:rPr>
              <w:t>respektive</w:t>
            </w:r>
            <w:r>
              <w:rPr>
                <w:rFonts w:ascii="Times New Roman" w:hAnsi="Times New Roman"/>
                <w:spacing w:val="23"/>
                <w:lang w:val="da-DK"/>
              </w:rPr>
              <w:t xml:space="preserve"> </w:t>
            </w:r>
            <w:r>
              <w:rPr>
                <w:rFonts w:ascii="Times New Roman" w:hAnsi="Times New Roman"/>
                <w:spacing w:val="-1"/>
                <w:lang w:val="da-DK"/>
              </w:rPr>
              <w:t>laboratorie-</w:t>
            </w:r>
            <w:r>
              <w:rPr>
                <w:rFonts w:ascii="Times New Roman" w:hAnsi="Times New Roman"/>
                <w:spacing w:val="27"/>
                <w:lang w:val="da-DK"/>
              </w:rPr>
              <w:t xml:space="preserve"> </w:t>
            </w:r>
            <w:r>
              <w:rPr>
                <w:rFonts w:ascii="Times New Roman" w:hAnsi="Times New Roman"/>
                <w:spacing w:val="-1"/>
                <w:lang w:val="da-DK"/>
              </w:rPr>
              <w:t>parametre)</w:t>
            </w:r>
          </w:p>
        </w:tc>
        <w:tc>
          <w:tcPr>
            <w:tcW w:w="1829"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37" w:lineRule="auto"/>
              <w:ind w:left="58" w:right="363"/>
              <w:rPr>
                <w:rFonts w:ascii="Times New Roman" w:eastAsia="Times New Roman" w:hAnsi="Times New Roman" w:cs="Times New Roman"/>
              </w:rPr>
            </w:pPr>
            <w:r>
              <w:rPr>
                <w:rFonts w:ascii="Times New Roman" w:hAnsi="Times New Roman"/>
                <w:spacing w:val="-1"/>
              </w:rPr>
              <w:t>Trombocytose</w:t>
            </w:r>
            <w:r>
              <w:rPr>
                <w:rFonts w:ascii="Times New Roman" w:hAnsi="Times New Roman"/>
                <w:spacing w:val="26"/>
              </w:rPr>
              <w:t xml:space="preserve"> </w:t>
            </w:r>
            <w:r>
              <w:rPr>
                <w:rFonts w:ascii="Times New Roman" w:hAnsi="Times New Roman"/>
                <w:spacing w:val="-1"/>
              </w:rPr>
              <w:t>(inkl.</w:t>
            </w:r>
            <w:r>
              <w:rPr>
                <w:rFonts w:ascii="Times New Roman" w:hAnsi="Times New Roman"/>
              </w:rPr>
              <w:t xml:space="preserve"> </w:t>
            </w:r>
            <w:r>
              <w:rPr>
                <w:rFonts w:ascii="Times New Roman" w:hAnsi="Times New Roman"/>
                <w:spacing w:val="-1"/>
              </w:rPr>
              <w:t>forhøjet</w:t>
            </w:r>
            <w:r>
              <w:rPr>
                <w:rFonts w:ascii="Times New Roman" w:hAnsi="Times New Roman"/>
                <w:spacing w:val="25"/>
              </w:rPr>
              <w:t xml:space="preserve"> </w:t>
            </w:r>
            <w:proofErr w:type="gramStart"/>
            <w:r>
              <w:rPr>
                <w:rFonts w:ascii="Times New Roman" w:hAnsi="Times New Roman"/>
                <w:spacing w:val="-1"/>
              </w:rPr>
              <w:t>trombocyttal)</w:t>
            </w:r>
            <w:r>
              <w:rPr>
                <w:rFonts w:ascii="Times New Roman" w:hAnsi="Times New Roman"/>
                <w:spacing w:val="-1"/>
                <w:position w:val="8"/>
                <w:sz w:val="14"/>
              </w:rPr>
              <w:t>A</w:t>
            </w:r>
            <w:proofErr w:type="gramEnd"/>
            <w:r>
              <w:rPr>
                <w:rFonts w:ascii="Times New Roman" w:hAnsi="Times New Roman"/>
                <w:spacing w:val="-1"/>
              </w:rPr>
              <w:t>,</w:t>
            </w:r>
            <w:r>
              <w:rPr>
                <w:rFonts w:ascii="Times New Roman" w:hAnsi="Times New Roman"/>
                <w:spacing w:val="26"/>
              </w:rPr>
              <w:t xml:space="preserve"> </w:t>
            </w:r>
            <w:r>
              <w:rPr>
                <w:rFonts w:ascii="Times New Roman" w:hAnsi="Times New Roman"/>
                <w:spacing w:val="-1"/>
              </w:rPr>
              <w:t>trombocytopeni</w:t>
            </w:r>
          </w:p>
        </w:tc>
        <w:tc>
          <w:tcPr>
            <w:tcW w:w="1824"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2" w:lineRule="exact"/>
              <w:ind w:left="56"/>
              <w:rPr>
                <w:rFonts w:ascii="Times New Roman" w:eastAsia="Times New Roman" w:hAnsi="Times New Roman" w:cs="Times New Roman"/>
              </w:rPr>
            </w:pPr>
            <w:r>
              <w:rPr>
                <w:rFonts w:ascii="Times New Roman"/>
                <w:b/>
                <w:spacing w:val="-1"/>
              </w:rPr>
              <w:t>Immunsystemet</w:t>
            </w:r>
          </w:p>
        </w:tc>
      </w:tr>
      <w:tr w:rsidR="001F6314" w:rsidTr="001F6314">
        <w:trPr>
          <w:trHeight w:hRule="exact" w:val="1274"/>
        </w:trPr>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c>
          <w:tcPr>
            <w:tcW w:w="1829"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58" w:right="106"/>
              <w:rPr>
                <w:rFonts w:ascii="Times New Roman" w:eastAsia="Times New Roman" w:hAnsi="Times New Roman" w:cs="Times New Roman"/>
                <w:lang w:val="da-DK"/>
              </w:rPr>
            </w:pPr>
            <w:r>
              <w:rPr>
                <w:rFonts w:ascii="Times New Roman" w:hAnsi="Times New Roman"/>
                <w:spacing w:val="-1"/>
                <w:lang w:val="da-DK"/>
              </w:rPr>
              <w:t>Allergisk</w:t>
            </w:r>
            <w:r>
              <w:rPr>
                <w:rFonts w:ascii="Times New Roman" w:hAnsi="Times New Roman"/>
                <w:spacing w:val="-2"/>
                <w:lang w:val="da-DK"/>
              </w:rPr>
              <w:t xml:space="preserve"> </w:t>
            </w:r>
            <w:r>
              <w:rPr>
                <w:rFonts w:ascii="Times New Roman" w:hAnsi="Times New Roman"/>
                <w:spacing w:val="-1"/>
                <w:lang w:val="da-DK"/>
              </w:rPr>
              <w:t>reaktion,</w:t>
            </w:r>
            <w:r>
              <w:rPr>
                <w:rFonts w:ascii="Times New Roman" w:hAnsi="Times New Roman"/>
                <w:spacing w:val="26"/>
                <w:lang w:val="da-DK"/>
              </w:rPr>
              <w:t xml:space="preserve"> </w:t>
            </w:r>
            <w:r>
              <w:rPr>
                <w:rFonts w:ascii="Times New Roman" w:hAnsi="Times New Roman"/>
                <w:spacing w:val="-1"/>
                <w:lang w:val="da-DK"/>
              </w:rPr>
              <w:t>allergisk</w:t>
            </w:r>
            <w:r>
              <w:rPr>
                <w:rFonts w:ascii="Times New Roman" w:hAnsi="Times New Roman"/>
                <w:spacing w:val="26"/>
                <w:lang w:val="da-DK"/>
              </w:rPr>
              <w:t xml:space="preserve"> </w:t>
            </w:r>
            <w:r>
              <w:rPr>
                <w:rFonts w:ascii="Times New Roman" w:hAnsi="Times New Roman"/>
                <w:spacing w:val="-1"/>
                <w:lang w:val="da-DK"/>
              </w:rPr>
              <w:t>dermatitis,</w:t>
            </w:r>
            <w:r>
              <w:rPr>
                <w:rFonts w:ascii="Times New Roman" w:hAnsi="Times New Roman"/>
                <w:spacing w:val="28"/>
                <w:lang w:val="da-DK"/>
              </w:rPr>
              <w:t xml:space="preserve"> </w:t>
            </w:r>
            <w:r>
              <w:rPr>
                <w:rFonts w:ascii="Times New Roman" w:hAnsi="Times New Roman"/>
                <w:spacing w:val="-1"/>
                <w:lang w:val="da-DK"/>
              </w:rPr>
              <w:t>angioødem</w:t>
            </w:r>
            <w:r>
              <w:rPr>
                <w:rFonts w:ascii="Times New Roman" w:hAnsi="Times New Roman"/>
                <w:spacing w:val="-4"/>
                <w:lang w:val="da-DK"/>
              </w:rPr>
              <w:t xml:space="preserve"> </w:t>
            </w:r>
            <w:r>
              <w:rPr>
                <w:rFonts w:ascii="Times New Roman" w:hAnsi="Times New Roman"/>
                <w:lang w:val="da-DK"/>
              </w:rPr>
              <w:t>og</w:t>
            </w:r>
            <w:r>
              <w:rPr>
                <w:rFonts w:ascii="Times New Roman" w:hAnsi="Times New Roman"/>
                <w:spacing w:val="27"/>
                <w:lang w:val="da-DK"/>
              </w:rPr>
              <w:t xml:space="preserve"> </w:t>
            </w:r>
            <w:r>
              <w:rPr>
                <w:rFonts w:ascii="Times New Roman" w:hAnsi="Times New Roman"/>
                <w:spacing w:val="-1"/>
                <w:lang w:val="da-DK"/>
              </w:rPr>
              <w:t>allergisk</w:t>
            </w:r>
            <w:r>
              <w:rPr>
                <w:rFonts w:ascii="Times New Roman" w:hAnsi="Times New Roman"/>
                <w:spacing w:val="-2"/>
                <w:lang w:val="da-DK"/>
              </w:rPr>
              <w:t xml:space="preserve"> </w:t>
            </w:r>
            <w:r>
              <w:rPr>
                <w:rFonts w:ascii="Times New Roman" w:hAnsi="Times New Roman"/>
                <w:lang w:val="da-DK"/>
              </w:rPr>
              <w:t>ødem</w:t>
            </w:r>
          </w:p>
        </w:tc>
        <w:tc>
          <w:tcPr>
            <w:tcW w:w="1824"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37" w:lineRule="auto"/>
              <w:ind w:left="58" w:right="107"/>
              <w:rPr>
                <w:rFonts w:ascii="Times New Roman" w:eastAsia="Times New Roman" w:hAnsi="Times New Roman" w:cs="Times New Roman"/>
                <w:lang w:val="da-DK"/>
              </w:rPr>
            </w:pPr>
            <w:r>
              <w:rPr>
                <w:rFonts w:ascii="Times New Roman"/>
                <w:spacing w:val="-1"/>
                <w:lang w:val="da-DK"/>
              </w:rPr>
              <w:t>Anafylaktiske</w:t>
            </w:r>
            <w:r>
              <w:rPr>
                <w:rFonts w:ascii="Times New Roman"/>
                <w:spacing w:val="26"/>
                <w:lang w:val="da-DK"/>
              </w:rPr>
              <w:t xml:space="preserve"> </w:t>
            </w:r>
            <w:r>
              <w:rPr>
                <w:rFonts w:ascii="Times New Roman"/>
                <w:spacing w:val="-1"/>
                <w:lang w:val="da-DK"/>
              </w:rPr>
              <w:t>reaktioner,</w:t>
            </w:r>
            <w:r>
              <w:rPr>
                <w:rFonts w:ascii="Times New Roman"/>
                <w:spacing w:val="26"/>
                <w:lang w:val="da-DK"/>
              </w:rPr>
              <w:t xml:space="preserve"> </w:t>
            </w:r>
            <w:r>
              <w:rPr>
                <w:rFonts w:ascii="Times New Roman"/>
                <w:spacing w:val="-1"/>
                <w:lang w:val="da-DK"/>
              </w:rPr>
              <w:t>herunder</w:t>
            </w:r>
            <w:r>
              <w:rPr>
                <w:rFonts w:ascii="Times New Roman"/>
                <w:spacing w:val="26"/>
                <w:lang w:val="da-DK"/>
              </w:rPr>
              <w:t xml:space="preserve"> </w:t>
            </w:r>
            <w:r>
              <w:rPr>
                <w:rFonts w:ascii="Times New Roman"/>
                <w:spacing w:val="-1"/>
                <w:lang w:val="da-DK"/>
              </w:rPr>
              <w:t>anafylaktisk</w:t>
            </w:r>
            <w:r>
              <w:rPr>
                <w:rFonts w:ascii="Times New Roman"/>
                <w:spacing w:val="-2"/>
                <w:lang w:val="da-DK"/>
              </w:rPr>
              <w:t xml:space="preserve"> </w:t>
            </w:r>
            <w:r>
              <w:rPr>
                <w:rFonts w:ascii="Times New Roman"/>
                <w:lang w:val="da-DK"/>
              </w:rPr>
              <w:t>shock</w:t>
            </w: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6"/>
              <w:rPr>
                <w:rFonts w:ascii="Times New Roman" w:eastAsia="Times New Roman" w:hAnsi="Times New Roman" w:cs="Times New Roman"/>
              </w:rPr>
            </w:pPr>
            <w:r>
              <w:rPr>
                <w:rFonts w:ascii="Times New Roman"/>
                <w:b/>
                <w:spacing w:val="-1"/>
              </w:rPr>
              <w:t>Nervesystemet</w:t>
            </w:r>
          </w:p>
        </w:tc>
      </w:tr>
      <w:tr w:rsidR="001F6314" w:rsidTr="001F6314">
        <w:trPr>
          <w:trHeight w:hRule="exact" w:val="1023"/>
        </w:trPr>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before="1" w:line="252" w:lineRule="exact"/>
              <w:ind w:left="56" w:right="588"/>
              <w:rPr>
                <w:rFonts w:ascii="Times New Roman" w:eastAsia="Times New Roman" w:hAnsi="Times New Roman" w:cs="Times New Roman"/>
              </w:rPr>
            </w:pPr>
            <w:r>
              <w:rPr>
                <w:rFonts w:ascii="Times New Roman"/>
                <w:spacing w:val="-1"/>
              </w:rPr>
              <w:t>Svimmelhed,</w:t>
            </w:r>
            <w:r>
              <w:rPr>
                <w:rFonts w:ascii="Times New Roman"/>
                <w:spacing w:val="26"/>
              </w:rPr>
              <w:t xml:space="preserve"> </w:t>
            </w:r>
            <w:r>
              <w:rPr>
                <w:rFonts w:ascii="Times New Roman"/>
                <w:spacing w:val="-1"/>
              </w:rPr>
              <w:t>hovedpine</w:t>
            </w:r>
          </w:p>
        </w:tc>
        <w:tc>
          <w:tcPr>
            <w:tcW w:w="1829"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58" w:right="722"/>
              <w:rPr>
                <w:rFonts w:ascii="Times New Roman" w:eastAsia="Times New Roman" w:hAnsi="Times New Roman" w:cs="Times New Roman"/>
                <w:lang w:val="da-DK"/>
              </w:rPr>
            </w:pPr>
            <w:r>
              <w:rPr>
                <w:rFonts w:ascii="Times New Roman" w:hAnsi="Times New Roman"/>
                <w:spacing w:val="-1"/>
                <w:lang w:val="da-DK"/>
              </w:rPr>
              <w:t xml:space="preserve">Cerebral </w:t>
            </w:r>
            <w:r>
              <w:rPr>
                <w:rFonts w:ascii="Times New Roman" w:hAnsi="Times New Roman"/>
                <w:lang w:val="da-DK"/>
              </w:rPr>
              <w:t>og</w:t>
            </w:r>
            <w:r>
              <w:rPr>
                <w:rFonts w:ascii="Times New Roman" w:hAnsi="Times New Roman"/>
                <w:spacing w:val="26"/>
                <w:lang w:val="da-DK"/>
              </w:rPr>
              <w:t xml:space="preserve"> </w:t>
            </w:r>
            <w:r>
              <w:rPr>
                <w:rFonts w:ascii="Times New Roman" w:hAnsi="Times New Roman"/>
                <w:spacing w:val="-1"/>
                <w:lang w:val="da-DK"/>
              </w:rPr>
              <w:t>intrakraniel</w:t>
            </w:r>
            <w:r>
              <w:rPr>
                <w:rFonts w:ascii="Times New Roman" w:hAnsi="Times New Roman"/>
                <w:spacing w:val="27"/>
                <w:lang w:val="da-DK"/>
              </w:rPr>
              <w:t xml:space="preserve"> </w:t>
            </w:r>
            <w:r>
              <w:rPr>
                <w:rFonts w:ascii="Times New Roman" w:hAnsi="Times New Roman"/>
                <w:spacing w:val="-1"/>
                <w:lang w:val="da-DK"/>
              </w:rPr>
              <w:t>blødning,</w:t>
            </w:r>
            <w:r>
              <w:rPr>
                <w:rFonts w:ascii="Times New Roman" w:hAnsi="Times New Roman"/>
                <w:spacing w:val="24"/>
                <w:lang w:val="da-DK"/>
              </w:rPr>
              <w:t xml:space="preserve"> </w:t>
            </w:r>
            <w:r>
              <w:rPr>
                <w:rFonts w:ascii="Times New Roman" w:hAnsi="Times New Roman"/>
                <w:spacing w:val="-1"/>
                <w:lang w:val="da-DK"/>
              </w:rPr>
              <w:t>synkope</w:t>
            </w:r>
          </w:p>
        </w:tc>
        <w:tc>
          <w:tcPr>
            <w:tcW w:w="1824"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r>
      <w:tr w:rsidR="001F6314" w:rsidTr="001F6314">
        <w:trPr>
          <w:trHeight w:val="262"/>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56"/>
              <w:rPr>
                <w:rFonts w:ascii="Times New Roman" w:eastAsia="Times New Roman" w:hAnsi="Times New Roman" w:cs="Times New Roman"/>
              </w:rPr>
            </w:pPr>
            <w:r>
              <w:rPr>
                <w:rFonts w:ascii="Times New Roman" w:hAnsi="Times New Roman"/>
                <w:b/>
              </w:rPr>
              <w:t>Øjne</w:t>
            </w:r>
          </w:p>
        </w:tc>
      </w:tr>
      <w:tr w:rsidR="001F6314" w:rsidTr="001F6314">
        <w:trPr>
          <w:trHeight w:hRule="exact" w:val="770"/>
        </w:trPr>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56" w:right="435"/>
              <w:rPr>
                <w:rFonts w:ascii="Times New Roman" w:eastAsia="Times New Roman" w:hAnsi="Times New Roman" w:cs="Times New Roman"/>
                <w:lang w:val="da-DK"/>
              </w:rPr>
            </w:pPr>
            <w:r>
              <w:rPr>
                <w:rFonts w:ascii="Times New Roman" w:hAnsi="Times New Roman"/>
                <w:spacing w:val="-1"/>
                <w:lang w:val="da-DK"/>
              </w:rPr>
              <w:t>Blødning</w:t>
            </w:r>
            <w:r>
              <w:rPr>
                <w:rFonts w:ascii="Times New Roman" w:hAnsi="Times New Roman"/>
                <w:spacing w:val="-3"/>
                <w:lang w:val="da-DK"/>
              </w:rPr>
              <w:t xml:space="preserve"> </w:t>
            </w:r>
            <w:r>
              <w:rPr>
                <w:rFonts w:ascii="Times New Roman" w:hAnsi="Times New Roman"/>
                <w:lang w:val="da-DK"/>
              </w:rPr>
              <w:t>i</w:t>
            </w:r>
            <w:r>
              <w:rPr>
                <w:rFonts w:ascii="Times New Roman" w:hAnsi="Times New Roman"/>
                <w:spacing w:val="1"/>
                <w:lang w:val="da-DK"/>
              </w:rPr>
              <w:t xml:space="preserve"> </w:t>
            </w:r>
            <w:r>
              <w:rPr>
                <w:rFonts w:ascii="Times New Roman" w:hAnsi="Times New Roman"/>
                <w:spacing w:val="-1"/>
                <w:lang w:val="da-DK"/>
              </w:rPr>
              <w:t>øjet</w:t>
            </w:r>
            <w:r>
              <w:rPr>
                <w:rFonts w:ascii="Times New Roman" w:hAnsi="Times New Roman"/>
                <w:spacing w:val="27"/>
                <w:lang w:val="da-DK"/>
              </w:rPr>
              <w:t xml:space="preserve"> </w:t>
            </w:r>
            <w:r>
              <w:rPr>
                <w:rFonts w:ascii="Times New Roman" w:hAnsi="Times New Roman"/>
                <w:spacing w:val="-1"/>
                <w:lang w:val="da-DK"/>
              </w:rPr>
              <w:t>(herunder</w:t>
            </w:r>
            <w:r>
              <w:rPr>
                <w:rFonts w:ascii="Times New Roman" w:hAnsi="Times New Roman"/>
                <w:spacing w:val="25"/>
                <w:lang w:val="da-DK"/>
              </w:rPr>
              <w:t xml:space="preserve"> </w:t>
            </w:r>
            <w:r>
              <w:rPr>
                <w:rFonts w:ascii="Times New Roman" w:hAnsi="Times New Roman"/>
                <w:spacing w:val="-1"/>
                <w:lang w:val="da-DK"/>
              </w:rPr>
              <w:t>konjunktiva)</w:t>
            </w:r>
          </w:p>
        </w:tc>
        <w:tc>
          <w:tcPr>
            <w:tcW w:w="1829"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c>
          <w:tcPr>
            <w:tcW w:w="1824"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pPr>
              <w:rPr>
                <w:lang w:val="da-DK"/>
              </w:rPr>
            </w:pPr>
          </w:p>
        </w:tc>
      </w:tr>
      <w:tr w:rsidR="001F6314" w:rsidTr="001F6314">
        <w:trPr>
          <w:trHeight w:val="262"/>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56"/>
              <w:rPr>
                <w:rFonts w:ascii="Times New Roman" w:eastAsia="Times New Roman" w:hAnsi="Times New Roman" w:cs="Times New Roman"/>
              </w:rPr>
            </w:pPr>
            <w:r>
              <w:rPr>
                <w:rFonts w:ascii="Times New Roman"/>
                <w:b/>
                <w:spacing w:val="-1"/>
              </w:rPr>
              <w:t>Hjerte</w:t>
            </w:r>
          </w:p>
        </w:tc>
      </w:tr>
      <w:tr w:rsidR="001F6314" w:rsidTr="001F6314">
        <w:trPr>
          <w:trHeight w:hRule="exact" w:val="264"/>
        </w:trPr>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c>
          <w:tcPr>
            <w:tcW w:w="1829"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8"/>
              <w:rPr>
                <w:rFonts w:ascii="Times New Roman" w:eastAsia="Times New Roman" w:hAnsi="Times New Roman" w:cs="Times New Roman"/>
              </w:rPr>
            </w:pPr>
            <w:r>
              <w:rPr>
                <w:rFonts w:ascii="Times New Roman"/>
                <w:spacing w:val="-1"/>
              </w:rPr>
              <w:t>Takykardi</w:t>
            </w:r>
          </w:p>
        </w:tc>
        <w:tc>
          <w:tcPr>
            <w:tcW w:w="1824"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r>
      <w:tr w:rsidR="001F6314" w:rsidTr="001F6314">
        <w:trPr>
          <w:trHeight w:val="262"/>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56"/>
              <w:rPr>
                <w:rFonts w:ascii="Times New Roman" w:eastAsia="Times New Roman" w:hAnsi="Times New Roman" w:cs="Times New Roman"/>
              </w:rPr>
            </w:pPr>
            <w:r>
              <w:rPr>
                <w:rFonts w:ascii="Times New Roman" w:hAnsi="Times New Roman"/>
                <w:b/>
                <w:spacing w:val="-1"/>
              </w:rPr>
              <w:lastRenderedPageBreak/>
              <w:t>Vaskulære</w:t>
            </w:r>
            <w:r>
              <w:rPr>
                <w:rFonts w:ascii="Times New Roman" w:hAnsi="Times New Roman"/>
                <w:b/>
                <w:spacing w:val="-2"/>
              </w:rPr>
              <w:t xml:space="preserve"> </w:t>
            </w:r>
            <w:r>
              <w:rPr>
                <w:rFonts w:ascii="Times New Roman" w:hAnsi="Times New Roman"/>
                <w:b/>
                <w:spacing w:val="-1"/>
              </w:rPr>
              <w:t>sygdomme</w:t>
            </w:r>
          </w:p>
        </w:tc>
      </w:tr>
      <w:tr w:rsidR="001F6314" w:rsidTr="001F6314">
        <w:trPr>
          <w:trHeight w:hRule="exact" w:val="516"/>
        </w:trPr>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56" w:right="576"/>
              <w:rPr>
                <w:rFonts w:ascii="Times New Roman" w:eastAsia="Times New Roman" w:hAnsi="Times New Roman" w:cs="Times New Roman"/>
              </w:rPr>
            </w:pPr>
            <w:r>
              <w:rPr>
                <w:rFonts w:ascii="Times New Roman" w:hAnsi="Times New Roman"/>
                <w:spacing w:val="-1"/>
              </w:rPr>
              <w:t>Hypotension,</w:t>
            </w:r>
            <w:r>
              <w:rPr>
                <w:rFonts w:ascii="Times New Roman" w:hAnsi="Times New Roman"/>
                <w:spacing w:val="25"/>
              </w:rPr>
              <w:t xml:space="preserve"> </w:t>
            </w:r>
            <w:r>
              <w:rPr>
                <w:rFonts w:ascii="Times New Roman" w:hAnsi="Times New Roman"/>
                <w:spacing w:val="-1"/>
              </w:rPr>
              <w:t>hæmatom</w:t>
            </w:r>
          </w:p>
        </w:tc>
        <w:tc>
          <w:tcPr>
            <w:tcW w:w="1829" w:type="dxa"/>
            <w:tcBorders>
              <w:top w:val="single" w:sz="6" w:space="0" w:color="000000"/>
              <w:left w:val="single" w:sz="6" w:space="0" w:color="000000"/>
              <w:bottom w:val="single" w:sz="6" w:space="0" w:color="000000"/>
              <w:right w:val="single" w:sz="6" w:space="0" w:color="000000"/>
            </w:tcBorders>
          </w:tcPr>
          <w:p w:rsidR="001F6314" w:rsidRDefault="001F6314"/>
        </w:tc>
        <w:tc>
          <w:tcPr>
            <w:tcW w:w="1824"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6"/>
              <w:rPr>
                <w:rFonts w:ascii="Times New Roman" w:eastAsia="Times New Roman" w:hAnsi="Times New Roman" w:cs="Times New Roman"/>
              </w:rPr>
            </w:pPr>
            <w:r>
              <w:rPr>
                <w:rFonts w:ascii="Times New Roman"/>
                <w:b/>
                <w:spacing w:val="-1"/>
              </w:rPr>
              <w:t>Luftveje,</w:t>
            </w:r>
            <w:r>
              <w:rPr>
                <w:rFonts w:ascii="Times New Roman"/>
                <w:b/>
                <w:spacing w:val="-2"/>
              </w:rPr>
              <w:t xml:space="preserve"> </w:t>
            </w:r>
            <w:r>
              <w:rPr>
                <w:rFonts w:ascii="Times New Roman"/>
                <w:b/>
              </w:rPr>
              <w:t>thorax</w:t>
            </w:r>
            <w:r>
              <w:rPr>
                <w:rFonts w:ascii="Times New Roman"/>
                <w:b/>
                <w:spacing w:val="-3"/>
              </w:rPr>
              <w:t xml:space="preserve"> </w:t>
            </w:r>
            <w:r>
              <w:rPr>
                <w:rFonts w:ascii="Times New Roman"/>
                <w:b/>
              </w:rPr>
              <w:t>og</w:t>
            </w:r>
            <w:r>
              <w:rPr>
                <w:rFonts w:ascii="Times New Roman"/>
                <w:b/>
                <w:spacing w:val="-3"/>
              </w:rPr>
              <w:t xml:space="preserve"> </w:t>
            </w:r>
            <w:r>
              <w:rPr>
                <w:rFonts w:ascii="Times New Roman"/>
                <w:b/>
                <w:spacing w:val="-1"/>
              </w:rPr>
              <w:t>mediastinum</w:t>
            </w:r>
          </w:p>
        </w:tc>
      </w:tr>
      <w:tr w:rsidR="001F6314" w:rsidTr="001F6314">
        <w:trPr>
          <w:trHeight w:hRule="exact" w:val="516"/>
        </w:trPr>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before="1" w:line="252" w:lineRule="exact"/>
              <w:ind w:left="56" w:right="756"/>
              <w:rPr>
                <w:rFonts w:ascii="Times New Roman" w:eastAsia="Times New Roman" w:hAnsi="Times New Roman" w:cs="Times New Roman"/>
              </w:rPr>
            </w:pPr>
            <w:r>
              <w:rPr>
                <w:rFonts w:ascii="Times New Roman" w:hAnsi="Times New Roman"/>
                <w:spacing w:val="-1"/>
              </w:rPr>
              <w:t>Epistaxis,</w:t>
            </w:r>
            <w:r>
              <w:rPr>
                <w:rFonts w:ascii="Times New Roman" w:hAnsi="Times New Roman"/>
                <w:spacing w:val="26"/>
              </w:rPr>
              <w:t xml:space="preserve"> </w:t>
            </w:r>
            <w:r>
              <w:rPr>
                <w:rFonts w:ascii="Times New Roman" w:hAnsi="Times New Roman"/>
                <w:spacing w:val="-1"/>
              </w:rPr>
              <w:t>hæmoptyse</w:t>
            </w:r>
          </w:p>
        </w:tc>
        <w:tc>
          <w:tcPr>
            <w:tcW w:w="1829" w:type="dxa"/>
            <w:tcBorders>
              <w:top w:val="single" w:sz="6" w:space="0" w:color="000000"/>
              <w:left w:val="single" w:sz="6" w:space="0" w:color="000000"/>
              <w:bottom w:val="single" w:sz="6" w:space="0" w:color="000000"/>
              <w:right w:val="single" w:sz="6" w:space="0" w:color="000000"/>
            </w:tcBorders>
          </w:tcPr>
          <w:p w:rsidR="001F6314" w:rsidRDefault="001F6314"/>
        </w:tc>
        <w:tc>
          <w:tcPr>
            <w:tcW w:w="1824"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before="1" w:line="252" w:lineRule="exact"/>
              <w:ind w:left="58" w:right="874"/>
              <w:rPr>
                <w:rFonts w:ascii="Times New Roman" w:eastAsia="Times New Roman" w:hAnsi="Times New Roman" w:cs="Times New Roman"/>
              </w:rPr>
            </w:pPr>
            <w:r>
              <w:rPr>
                <w:rFonts w:ascii="Times New Roman"/>
                <w:spacing w:val="-1"/>
              </w:rPr>
              <w:t>Eosinofil</w:t>
            </w:r>
            <w:r>
              <w:rPr>
                <w:rFonts w:ascii="Times New Roman"/>
                <w:spacing w:val="24"/>
              </w:rPr>
              <w:t xml:space="preserve"> </w:t>
            </w:r>
            <w:r>
              <w:rPr>
                <w:rFonts w:ascii="Times New Roman"/>
                <w:spacing w:val="-1"/>
              </w:rPr>
              <w:t>pneumoni</w:t>
            </w: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r>
      <w:tr w:rsidR="001F6314" w:rsidTr="001F6314">
        <w:trPr>
          <w:trHeight w:val="262"/>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0" w:lineRule="exact"/>
              <w:ind w:left="56"/>
              <w:rPr>
                <w:rFonts w:ascii="Times New Roman" w:eastAsia="Times New Roman" w:hAnsi="Times New Roman" w:cs="Times New Roman"/>
              </w:rPr>
            </w:pPr>
            <w:r>
              <w:rPr>
                <w:rFonts w:ascii="Times New Roman"/>
                <w:b/>
                <w:spacing w:val="-1"/>
              </w:rPr>
              <w:t>Mave-tarm-kanalen</w:t>
            </w:r>
          </w:p>
        </w:tc>
      </w:tr>
      <w:tr w:rsidR="001F6314" w:rsidTr="001F6314">
        <w:trPr>
          <w:trHeight w:hRule="exact" w:val="2794"/>
        </w:trPr>
        <w:tc>
          <w:tcPr>
            <w:tcW w:w="1827"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spacing w:line="237" w:lineRule="auto"/>
              <w:ind w:left="56" w:right="37"/>
              <w:rPr>
                <w:rFonts w:ascii="Times New Roman" w:eastAsia="Times New Roman" w:hAnsi="Times New Roman" w:cs="Times New Roman"/>
                <w:lang w:val="da-DK"/>
              </w:rPr>
            </w:pPr>
            <w:r w:rsidRPr="001F6314">
              <w:rPr>
                <w:rFonts w:ascii="Times New Roman" w:hAnsi="Times New Roman"/>
                <w:spacing w:val="-1"/>
                <w:lang w:val="da-DK"/>
              </w:rPr>
              <w:t>Gingival</w:t>
            </w:r>
            <w:r w:rsidRPr="001F6314">
              <w:rPr>
                <w:rFonts w:ascii="Times New Roman" w:hAnsi="Times New Roman"/>
                <w:spacing w:val="1"/>
                <w:lang w:val="da-DK"/>
              </w:rPr>
              <w:t xml:space="preserve"> </w:t>
            </w:r>
            <w:r w:rsidRPr="001F6314">
              <w:rPr>
                <w:rFonts w:ascii="Times New Roman" w:hAnsi="Times New Roman"/>
                <w:spacing w:val="-1"/>
                <w:lang w:val="da-DK"/>
              </w:rPr>
              <w:t>blødning,</w:t>
            </w:r>
            <w:r w:rsidRPr="001F6314">
              <w:rPr>
                <w:rFonts w:ascii="Times New Roman" w:hAnsi="Times New Roman"/>
                <w:spacing w:val="24"/>
                <w:lang w:val="da-DK"/>
              </w:rPr>
              <w:t xml:space="preserve"> </w:t>
            </w:r>
            <w:r w:rsidRPr="001F6314">
              <w:rPr>
                <w:rFonts w:ascii="Times New Roman" w:hAnsi="Times New Roman"/>
                <w:spacing w:val="-1"/>
                <w:lang w:val="da-DK"/>
              </w:rPr>
              <w:t>blødning</w:t>
            </w:r>
            <w:r w:rsidRPr="001F6314">
              <w:rPr>
                <w:rFonts w:ascii="Times New Roman" w:hAnsi="Times New Roman"/>
                <w:spacing w:val="-3"/>
                <w:lang w:val="da-DK"/>
              </w:rPr>
              <w:t xml:space="preserve"> </w:t>
            </w:r>
            <w:r w:rsidRPr="001F6314">
              <w:rPr>
                <w:rFonts w:ascii="Times New Roman" w:hAnsi="Times New Roman"/>
                <w:lang w:val="da-DK"/>
              </w:rPr>
              <w:t xml:space="preserve">fra </w:t>
            </w:r>
            <w:r w:rsidRPr="001F6314">
              <w:rPr>
                <w:rFonts w:ascii="Times New Roman" w:hAnsi="Times New Roman"/>
                <w:spacing w:val="-1"/>
                <w:lang w:val="da-DK"/>
              </w:rPr>
              <w:t>mave-</w:t>
            </w:r>
            <w:r w:rsidRPr="001F6314">
              <w:rPr>
                <w:rFonts w:ascii="Times New Roman" w:hAnsi="Times New Roman"/>
                <w:spacing w:val="28"/>
                <w:lang w:val="da-DK"/>
              </w:rPr>
              <w:t xml:space="preserve"> </w:t>
            </w:r>
            <w:r w:rsidRPr="001F6314">
              <w:rPr>
                <w:rFonts w:ascii="Times New Roman" w:hAnsi="Times New Roman"/>
                <w:spacing w:val="-1"/>
                <w:lang w:val="da-DK"/>
              </w:rPr>
              <w:t>tarm-kanalen</w:t>
            </w:r>
            <w:r w:rsidRPr="001F6314">
              <w:rPr>
                <w:rFonts w:ascii="Times New Roman" w:hAnsi="Times New Roman"/>
                <w:spacing w:val="25"/>
                <w:lang w:val="da-DK"/>
              </w:rPr>
              <w:t xml:space="preserve"> </w:t>
            </w:r>
            <w:r w:rsidRPr="001F6314">
              <w:rPr>
                <w:rFonts w:ascii="Times New Roman" w:hAnsi="Times New Roman"/>
                <w:spacing w:val="-1"/>
                <w:lang w:val="da-DK"/>
              </w:rPr>
              <w:t>(herunder</w:t>
            </w:r>
            <w:r w:rsidRPr="001F6314">
              <w:rPr>
                <w:rFonts w:ascii="Times New Roman" w:hAnsi="Times New Roman"/>
                <w:lang w:val="da-DK"/>
              </w:rPr>
              <w:t xml:space="preserve"> </w:t>
            </w:r>
            <w:r w:rsidRPr="001F6314">
              <w:rPr>
                <w:rFonts w:ascii="Times New Roman" w:hAnsi="Times New Roman"/>
                <w:spacing w:val="-1"/>
                <w:lang w:val="da-DK"/>
              </w:rPr>
              <w:t>rektal</w:t>
            </w:r>
            <w:r w:rsidRPr="001F6314">
              <w:rPr>
                <w:rFonts w:ascii="Times New Roman" w:hAnsi="Times New Roman"/>
                <w:spacing w:val="28"/>
                <w:lang w:val="da-DK"/>
              </w:rPr>
              <w:t xml:space="preserve"> </w:t>
            </w:r>
            <w:r w:rsidRPr="001F6314">
              <w:rPr>
                <w:rFonts w:ascii="Times New Roman" w:hAnsi="Times New Roman"/>
                <w:spacing w:val="-1"/>
                <w:lang w:val="da-DK"/>
              </w:rPr>
              <w:t>blødning),</w:t>
            </w:r>
            <w:r w:rsidRPr="001F6314">
              <w:rPr>
                <w:rFonts w:ascii="Times New Roman" w:hAnsi="Times New Roman"/>
                <w:spacing w:val="25"/>
                <w:lang w:val="da-DK"/>
              </w:rPr>
              <w:t xml:space="preserve"> </w:t>
            </w:r>
            <w:r w:rsidRPr="001F6314">
              <w:rPr>
                <w:rFonts w:ascii="Times New Roman" w:hAnsi="Times New Roman"/>
                <w:spacing w:val="-1"/>
                <w:lang w:val="da-DK"/>
              </w:rPr>
              <w:t>gastrointestinale</w:t>
            </w:r>
            <w:r w:rsidRPr="001F6314">
              <w:rPr>
                <w:rFonts w:ascii="Times New Roman" w:hAnsi="Times New Roman"/>
                <w:lang w:val="da-DK"/>
              </w:rPr>
              <w:t xml:space="preserve"> og</w:t>
            </w:r>
            <w:r w:rsidRPr="001F6314">
              <w:rPr>
                <w:rFonts w:ascii="Times New Roman" w:hAnsi="Times New Roman"/>
                <w:spacing w:val="28"/>
                <w:lang w:val="da-DK"/>
              </w:rPr>
              <w:t xml:space="preserve"> </w:t>
            </w:r>
            <w:r w:rsidRPr="001F6314">
              <w:rPr>
                <w:rFonts w:ascii="Times New Roman" w:hAnsi="Times New Roman"/>
                <w:spacing w:val="-1"/>
                <w:lang w:val="da-DK"/>
              </w:rPr>
              <w:t>abdominale</w:t>
            </w:r>
            <w:r w:rsidRPr="001F6314">
              <w:rPr>
                <w:rFonts w:ascii="Times New Roman" w:hAnsi="Times New Roman"/>
                <w:spacing w:val="27"/>
                <w:lang w:val="da-DK"/>
              </w:rPr>
              <w:t xml:space="preserve"> </w:t>
            </w:r>
            <w:r w:rsidRPr="001F6314">
              <w:rPr>
                <w:rFonts w:ascii="Times New Roman" w:hAnsi="Times New Roman"/>
                <w:spacing w:val="-1"/>
                <w:lang w:val="da-DK"/>
              </w:rPr>
              <w:t>smerter,</w:t>
            </w:r>
            <w:r w:rsidRPr="001F6314">
              <w:rPr>
                <w:rFonts w:ascii="Times New Roman" w:hAnsi="Times New Roman"/>
                <w:lang w:val="da-DK"/>
              </w:rPr>
              <w:t xml:space="preserve"> </w:t>
            </w:r>
            <w:r w:rsidRPr="001F6314">
              <w:rPr>
                <w:rFonts w:ascii="Times New Roman" w:hAnsi="Times New Roman"/>
                <w:spacing w:val="-1"/>
                <w:lang w:val="da-DK"/>
              </w:rPr>
              <w:t>dyspepsi,</w:t>
            </w:r>
            <w:r w:rsidRPr="001F6314">
              <w:rPr>
                <w:rFonts w:ascii="Times New Roman" w:hAnsi="Times New Roman"/>
                <w:spacing w:val="23"/>
                <w:lang w:val="da-DK"/>
              </w:rPr>
              <w:t xml:space="preserve"> </w:t>
            </w:r>
            <w:r w:rsidRPr="001F6314">
              <w:rPr>
                <w:rFonts w:ascii="Times New Roman" w:hAnsi="Times New Roman"/>
                <w:spacing w:val="-1"/>
                <w:lang w:val="da-DK"/>
              </w:rPr>
              <w:t>nausea,</w:t>
            </w:r>
            <w:r w:rsidRPr="001F6314">
              <w:rPr>
                <w:rFonts w:ascii="Times New Roman" w:hAnsi="Times New Roman"/>
                <w:spacing w:val="25"/>
                <w:lang w:val="da-DK"/>
              </w:rPr>
              <w:t xml:space="preserve"> </w:t>
            </w:r>
            <w:r w:rsidRPr="001F6314">
              <w:rPr>
                <w:rFonts w:ascii="Times New Roman" w:hAnsi="Times New Roman"/>
                <w:spacing w:val="-1"/>
                <w:lang w:val="da-DK"/>
              </w:rPr>
              <w:t>obstipation</w:t>
            </w:r>
            <w:r w:rsidRPr="001F6314">
              <w:rPr>
                <w:rFonts w:ascii="Times New Roman" w:hAnsi="Times New Roman"/>
                <w:spacing w:val="-1"/>
                <w:position w:val="8"/>
                <w:sz w:val="14"/>
                <w:lang w:val="da-DK"/>
              </w:rPr>
              <w:t>A</w:t>
            </w:r>
            <w:r w:rsidRPr="001F6314">
              <w:rPr>
                <w:rFonts w:ascii="Times New Roman" w:hAnsi="Times New Roman"/>
                <w:spacing w:val="-1"/>
                <w:lang w:val="da-DK"/>
              </w:rPr>
              <w:t>,</w:t>
            </w:r>
          </w:p>
          <w:p w:rsidR="001F6314" w:rsidRDefault="001F6314">
            <w:pPr>
              <w:pStyle w:val="TableParagraph"/>
              <w:spacing w:line="254" w:lineRule="exact"/>
              <w:ind w:left="56"/>
              <w:rPr>
                <w:rFonts w:ascii="Times New Roman" w:eastAsia="Times New Roman" w:hAnsi="Times New Roman" w:cs="Times New Roman"/>
                <w:sz w:val="14"/>
                <w:szCs w:val="14"/>
              </w:rPr>
            </w:pPr>
            <w:r>
              <w:rPr>
                <w:rFonts w:ascii="Times New Roman" w:hAnsi="Times New Roman"/>
                <w:spacing w:val="-1"/>
              </w:rPr>
              <w:t>diarré,</w:t>
            </w:r>
            <w:r>
              <w:rPr>
                <w:rFonts w:ascii="Times New Roman" w:hAnsi="Times New Roman"/>
                <w:spacing w:val="-3"/>
              </w:rPr>
              <w:t xml:space="preserve"> </w:t>
            </w:r>
            <w:r>
              <w:rPr>
                <w:rFonts w:ascii="Times New Roman" w:hAnsi="Times New Roman"/>
                <w:spacing w:val="-1"/>
              </w:rPr>
              <w:t>opkastning</w:t>
            </w:r>
            <w:r>
              <w:rPr>
                <w:rFonts w:ascii="Times New Roman" w:hAnsi="Times New Roman"/>
                <w:spacing w:val="-1"/>
                <w:position w:val="8"/>
                <w:sz w:val="14"/>
              </w:rPr>
              <w:t>A</w:t>
            </w:r>
          </w:p>
        </w:tc>
        <w:tc>
          <w:tcPr>
            <w:tcW w:w="1829"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ind w:left="58"/>
              <w:rPr>
                <w:rFonts w:ascii="Times New Roman" w:eastAsia="Times New Roman" w:hAnsi="Times New Roman" w:cs="Times New Roman"/>
              </w:rPr>
            </w:pPr>
            <w:r>
              <w:rPr>
                <w:rFonts w:ascii="Times New Roman" w:hAnsi="Times New Roman"/>
                <w:spacing w:val="-1"/>
              </w:rPr>
              <w:t>Mundtørhed</w:t>
            </w:r>
          </w:p>
        </w:tc>
        <w:tc>
          <w:tcPr>
            <w:tcW w:w="1824"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6"/>
              <w:rPr>
                <w:rFonts w:ascii="Times New Roman" w:eastAsia="Times New Roman" w:hAnsi="Times New Roman" w:cs="Times New Roman"/>
              </w:rPr>
            </w:pPr>
            <w:r>
              <w:rPr>
                <w:rFonts w:ascii="Times New Roman"/>
                <w:b/>
                <w:spacing w:val="-1"/>
              </w:rPr>
              <w:t>Lever</w:t>
            </w:r>
            <w:r>
              <w:rPr>
                <w:rFonts w:ascii="Times New Roman"/>
                <w:b/>
              </w:rPr>
              <w:t xml:space="preserve"> og</w:t>
            </w:r>
            <w:r>
              <w:rPr>
                <w:rFonts w:ascii="Times New Roman"/>
                <w:b/>
                <w:spacing w:val="-2"/>
              </w:rPr>
              <w:t xml:space="preserve"> </w:t>
            </w:r>
            <w:r>
              <w:rPr>
                <w:rFonts w:ascii="Times New Roman"/>
                <w:b/>
                <w:spacing w:val="-1"/>
              </w:rPr>
              <w:t>galdeveje</w:t>
            </w:r>
          </w:p>
        </w:tc>
      </w:tr>
      <w:tr w:rsidR="001F6314" w:rsidTr="001F6314">
        <w:trPr>
          <w:trHeight w:hRule="exact" w:val="2285"/>
        </w:trPr>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before="1" w:line="252" w:lineRule="exact"/>
              <w:ind w:left="23" w:right="212"/>
              <w:rPr>
                <w:rFonts w:ascii="Times New Roman" w:eastAsia="Times New Roman" w:hAnsi="Times New Roman" w:cs="Times New Roman"/>
              </w:rPr>
            </w:pPr>
            <w:r>
              <w:rPr>
                <w:rFonts w:ascii="Times New Roman" w:hAnsi="Times New Roman"/>
                <w:spacing w:val="-1"/>
              </w:rPr>
              <w:t>Forhøjede</w:t>
            </w:r>
            <w:r>
              <w:rPr>
                <w:rFonts w:ascii="Times New Roman" w:hAnsi="Times New Roman"/>
                <w:spacing w:val="27"/>
              </w:rPr>
              <w:t xml:space="preserve"> </w:t>
            </w:r>
            <w:r>
              <w:rPr>
                <w:rFonts w:ascii="Times New Roman" w:hAnsi="Times New Roman"/>
                <w:spacing w:val="-1"/>
              </w:rPr>
              <w:t>aminotransferaser</w:t>
            </w:r>
          </w:p>
        </w:tc>
        <w:tc>
          <w:tcPr>
            <w:tcW w:w="1829"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spacing w:line="237" w:lineRule="auto"/>
              <w:ind w:left="58" w:right="190"/>
              <w:rPr>
                <w:rFonts w:ascii="Times New Roman" w:eastAsia="Times New Roman" w:hAnsi="Times New Roman" w:cs="Times New Roman"/>
                <w:sz w:val="14"/>
                <w:szCs w:val="14"/>
                <w:lang w:val="da-DK"/>
              </w:rPr>
            </w:pPr>
            <w:r w:rsidRPr="001F6314">
              <w:rPr>
                <w:rFonts w:ascii="Times New Roman" w:hAnsi="Times New Roman"/>
                <w:spacing w:val="-1"/>
                <w:lang w:val="da-DK"/>
              </w:rPr>
              <w:t>Nedsat</w:t>
            </w:r>
            <w:r w:rsidRPr="001F6314">
              <w:rPr>
                <w:rFonts w:ascii="Times New Roman" w:hAnsi="Times New Roman"/>
                <w:spacing w:val="24"/>
                <w:lang w:val="da-DK"/>
              </w:rPr>
              <w:t xml:space="preserve"> </w:t>
            </w:r>
            <w:r w:rsidRPr="001F6314">
              <w:rPr>
                <w:rFonts w:ascii="Times New Roman" w:hAnsi="Times New Roman"/>
                <w:spacing w:val="-1"/>
                <w:lang w:val="da-DK"/>
              </w:rPr>
              <w:t>leverfunktion,</w:t>
            </w:r>
            <w:r w:rsidRPr="001F6314">
              <w:rPr>
                <w:rFonts w:ascii="Times New Roman" w:hAnsi="Times New Roman"/>
                <w:spacing w:val="28"/>
                <w:lang w:val="da-DK"/>
              </w:rPr>
              <w:t xml:space="preserve"> </w:t>
            </w:r>
            <w:r w:rsidRPr="001F6314">
              <w:rPr>
                <w:rFonts w:ascii="Times New Roman" w:hAnsi="Times New Roman"/>
                <w:spacing w:val="-1"/>
                <w:lang w:val="da-DK"/>
              </w:rPr>
              <w:t>forhøjet</w:t>
            </w:r>
            <w:r w:rsidRPr="001F6314">
              <w:rPr>
                <w:rFonts w:ascii="Times New Roman" w:hAnsi="Times New Roman"/>
                <w:spacing w:val="1"/>
                <w:lang w:val="da-DK"/>
              </w:rPr>
              <w:t xml:space="preserve"> </w:t>
            </w:r>
            <w:r w:rsidRPr="001F6314">
              <w:rPr>
                <w:rFonts w:ascii="Times New Roman" w:hAnsi="Times New Roman"/>
                <w:spacing w:val="-1"/>
                <w:lang w:val="da-DK"/>
              </w:rPr>
              <w:t>bilirubin,</w:t>
            </w:r>
            <w:r w:rsidRPr="001F6314">
              <w:rPr>
                <w:rFonts w:ascii="Times New Roman" w:hAnsi="Times New Roman"/>
                <w:spacing w:val="26"/>
                <w:lang w:val="da-DK"/>
              </w:rPr>
              <w:t xml:space="preserve"> </w:t>
            </w:r>
            <w:r w:rsidRPr="001F6314">
              <w:rPr>
                <w:rFonts w:ascii="Times New Roman" w:hAnsi="Times New Roman"/>
                <w:spacing w:val="-1"/>
                <w:lang w:val="da-DK"/>
              </w:rPr>
              <w:t>forhøjet</w:t>
            </w:r>
            <w:r w:rsidRPr="001F6314">
              <w:rPr>
                <w:rFonts w:ascii="Times New Roman" w:hAnsi="Times New Roman"/>
                <w:spacing w:val="1"/>
                <w:lang w:val="da-DK"/>
              </w:rPr>
              <w:t xml:space="preserve"> </w:t>
            </w:r>
            <w:r w:rsidRPr="001F6314">
              <w:rPr>
                <w:rFonts w:ascii="Times New Roman" w:hAnsi="Times New Roman"/>
                <w:spacing w:val="-1"/>
                <w:lang w:val="da-DK"/>
              </w:rPr>
              <w:t>basisk</w:t>
            </w:r>
            <w:r w:rsidRPr="001F6314">
              <w:rPr>
                <w:rFonts w:ascii="Times New Roman" w:hAnsi="Times New Roman"/>
                <w:spacing w:val="27"/>
                <w:lang w:val="da-DK"/>
              </w:rPr>
              <w:t xml:space="preserve"> </w:t>
            </w:r>
            <w:r w:rsidRPr="001F6314">
              <w:rPr>
                <w:rFonts w:ascii="Times New Roman" w:hAnsi="Times New Roman"/>
                <w:spacing w:val="-1"/>
                <w:lang w:val="da-DK"/>
              </w:rPr>
              <w:t>serumfosfatase</w:t>
            </w:r>
            <w:r w:rsidRPr="001F6314">
              <w:rPr>
                <w:rFonts w:ascii="Times New Roman" w:hAnsi="Times New Roman"/>
                <w:spacing w:val="-1"/>
                <w:position w:val="8"/>
                <w:sz w:val="14"/>
                <w:lang w:val="da-DK"/>
              </w:rPr>
              <w:t>A</w:t>
            </w:r>
            <w:r w:rsidRPr="001F6314">
              <w:rPr>
                <w:rFonts w:ascii="Times New Roman" w:hAnsi="Times New Roman"/>
                <w:spacing w:val="-1"/>
                <w:lang w:val="da-DK"/>
              </w:rPr>
              <w:t>,</w:t>
            </w:r>
            <w:r w:rsidRPr="001F6314">
              <w:rPr>
                <w:rFonts w:ascii="Times New Roman" w:hAnsi="Times New Roman"/>
                <w:spacing w:val="27"/>
                <w:lang w:val="da-DK"/>
              </w:rPr>
              <w:t xml:space="preserve"> </w:t>
            </w:r>
            <w:r w:rsidRPr="001F6314">
              <w:rPr>
                <w:rFonts w:ascii="Times New Roman" w:hAnsi="Times New Roman"/>
                <w:spacing w:val="-1"/>
                <w:lang w:val="da-DK"/>
              </w:rPr>
              <w:t>forhøjet</w:t>
            </w:r>
            <w:r w:rsidRPr="001F6314">
              <w:rPr>
                <w:rFonts w:ascii="Times New Roman" w:hAnsi="Times New Roman"/>
                <w:lang w:val="da-DK"/>
              </w:rPr>
              <w:t xml:space="preserve"> </w:t>
            </w:r>
            <w:r w:rsidRPr="001F6314">
              <w:rPr>
                <w:rFonts w:ascii="Times New Roman" w:hAnsi="Times New Roman"/>
                <w:spacing w:val="-1"/>
                <w:lang w:val="da-DK"/>
              </w:rPr>
              <w:t>GGT</w:t>
            </w:r>
            <w:r w:rsidRPr="001F6314">
              <w:rPr>
                <w:rFonts w:ascii="Times New Roman" w:hAnsi="Times New Roman"/>
                <w:spacing w:val="-1"/>
                <w:position w:val="8"/>
                <w:sz w:val="14"/>
                <w:lang w:val="da-DK"/>
              </w:rPr>
              <w:t>A</w:t>
            </w:r>
          </w:p>
        </w:tc>
        <w:tc>
          <w:tcPr>
            <w:tcW w:w="1824"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ind w:left="56" w:right="44"/>
              <w:rPr>
                <w:rFonts w:ascii="Times New Roman" w:eastAsia="Times New Roman" w:hAnsi="Times New Roman" w:cs="Times New Roman"/>
                <w:lang w:val="da-DK"/>
              </w:rPr>
            </w:pPr>
            <w:r w:rsidRPr="001F6314">
              <w:rPr>
                <w:rFonts w:ascii="Times New Roman" w:hAnsi="Times New Roman"/>
                <w:spacing w:val="-1"/>
                <w:lang w:val="da-DK"/>
              </w:rPr>
              <w:t>Gulsot,</w:t>
            </w:r>
            <w:r w:rsidRPr="001F6314">
              <w:rPr>
                <w:rFonts w:ascii="Times New Roman" w:hAnsi="Times New Roman"/>
                <w:lang w:val="da-DK"/>
              </w:rPr>
              <w:t xml:space="preserve"> </w:t>
            </w:r>
            <w:r w:rsidRPr="001F6314">
              <w:rPr>
                <w:rFonts w:ascii="Times New Roman" w:hAnsi="Times New Roman"/>
                <w:spacing w:val="-1"/>
                <w:lang w:val="da-DK"/>
              </w:rPr>
              <w:t>stigning</w:t>
            </w:r>
            <w:r w:rsidRPr="001F6314">
              <w:rPr>
                <w:rFonts w:ascii="Times New Roman" w:hAnsi="Times New Roman"/>
                <w:spacing w:val="-3"/>
                <w:lang w:val="da-DK"/>
              </w:rPr>
              <w:t xml:space="preserve"> </w:t>
            </w:r>
            <w:r w:rsidRPr="001F6314">
              <w:rPr>
                <w:rFonts w:ascii="Times New Roman" w:hAnsi="Times New Roman"/>
                <w:lang w:val="da-DK"/>
              </w:rPr>
              <w:t>i</w:t>
            </w:r>
            <w:r w:rsidRPr="001F6314">
              <w:rPr>
                <w:rFonts w:ascii="Times New Roman" w:hAnsi="Times New Roman"/>
                <w:spacing w:val="28"/>
                <w:lang w:val="da-DK"/>
              </w:rPr>
              <w:t xml:space="preserve"> </w:t>
            </w:r>
            <w:r w:rsidRPr="001F6314">
              <w:rPr>
                <w:rFonts w:ascii="Times New Roman" w:hAnsi="Times New Roman"/>
                <w:spacing w:val="-1"/>
                <w:lang w:val="da-DK"/>
              </w:rPr>
              <w:t>konjungeret</w:t>
            </w:r>
            <w:r w:rsidRPr="001F6314">
              <w:rPr>
                <w:rFonts w:ascii="Times New Roman" w:hAnsi="Times New Roman"/>
                <w:spacing w:val="26"/>
                <w:lang w:val="da-DK"/>
              </w:rPr>
              <w:t xml:space="preserve"> </w:t>
            </w:r>
            <w:r w:rsidRPr="001F6314">
              <w:rPr>
                <w:rFonts w:ascii="Times New Roman" w:hAnsi="Times New Roman"/>
                <w:spacing w:val="-1"/>
                <w:lang w:val="da-DK"/>
              </w:rPr>
              <w:t>bilirubin</w:t>
            </w:r>
            <w:r w:rsidRPr="001F6314">
              <w:rPr>
                <w:rFonts w:ascii="Times New Roman" w:hAnsi="Times New Roman"/>
                <w:spacing w:val="-3"/>
                <w:lang w:val="da-DK"/>
              </w:rPr>
              <w:t xml:space="preserve"> </w:t>
            </w:r>
            <w:r w:rsidRPr="001F6314">
              <w:rPr>
                <w:rFonts w:ascii="Times New Roman" w:hAnsi="Times New Roman"/>
                <w:spacing w:val="-1"/>
                <w:lang w:val="da-DK"/>
              </w:rPr>
              <w:t>(med</w:t>
            </w:r>
            <w:r w:rsidRPr="001F6314">
              <w:rPr>
                <w:rFonts w:ascii="Times New Roman" w:hAnsi="Times New Roman"/>
                <w:lang w:val="da-DK"/>
              </w:rPr>
              <w:t xml:space="preserve"> </w:t>
            </w:r>
            <w:r w:rsidRPr="001F6314">
              <w:rPr>
                <w:rFonts w:ascii="Times New Roman" w:hAnsi="Times New Roman"/>
                <w:spacing w:val="-1"/>
                <w:lang w:val="da-DK"/>
              </w:rPr>
              <w:t>eller</w:t>
            </w:r>
            <w:r w:rsidRPr="001F6314">
              <w:rPr>
                <w:rFonts w:ascii="Times New Roman" w:hAnsi="Times New Roman"/>
                <w:spacing w:val="28"/>
                <w:lang w:val="da-DK"/>
              </w:rPr>
              <w:t xml:space="preserve"> </w:t>
            </w:r>
            <w:r w:rsidRPr="001F6314">
              <w:rPr>
                <w:rFonts w:ascii="Times New Roman" w:hAnsi="Times New Roman"/>
                <w:lang w:val="da-DK"/>
              </w:rPr>
              <w:t xml:space="preserve">uden </w:t>
            </w:r>
            <w:r w:rsidRPr="001F6314">
              <w:rPr>
                <w:rFonts w:ascii="Times New Roman" w:hAnsi="Times New Roman"/>
                <w:spacing w:val="-1"/>
                <w:lang w:val="da-DK"/>
              </w:rPr>
              <w:t>samtidig</w:t>
            </w:r>
            <w:r w:rsidRPr="001F6314">
              <w:rPr>
                <w:rFonts w:ascii="Times New Roman" w:hAnsi="Times New Roman"/>
                <w:spacing w:val="23"/>
                <w:lang w:val="da-DK"/>
              </w:rPr>
              <w:t xml:space="preserve"> </w:t>
            </w:r>
            <w:r w:rsidRPr="001F6314">
              <w:rPr>
                <w:rFonts w:ascii="Times New Roman" w:hAnsi="Times New Roman"/>
                <w:spacing w:val="-1"/>
                <w:lang w:val="da-DK"/>
              </w:rPr>
              <w:t>stigning</w:t>
            </w:r>
            <w:r w:rsidRPr="001F6314">
              <w:rPr>
                <w:rFonts w:ascii="Times New Roman" w:hAnsi="Times New Roman"/>
                <w:spacing w:val="-3"/>
                <w:lang w:val="da-DK"/>
              </w:rPr>
              <w:t xml:space="preserve"> </w:t>
            </w:r>
            <w:r w:rsidRPr="001F6314">
              <w:rPr>
                <w:rFonts w:ascii="Times New Roman" w:hAnsi="Times New Roman"/>
                <w:lang w:val="da-DK"/>
              </w:rPr>
              <w:t>i</w:t>
            </w:r>
            <w:r w:rsidRPr="001F6314">
              <w:rPr>
                <w:rFonts w:ascii="Times New Roman" w:hAnsi="Times New Roman"/>
                <w:spacing w:val="1"/>
                <w:lang w:val="da-DK"/>
              </w:rPr>
              <w:t xml:space="preserve"> </w:t>
            </w:r>
            <w:r w:rsidRPr="001F6314">
              <w:rPr>
                <w:rFonts w:ascii="Times New Roman" w:hAnsi="Times New Roman"/>
                <w:spacing w:val="-1"/>
                <w:lang w:val="da-DK"/>
              </w:rPr>
              <w:t>ALAT),</w:t>
            </w:r>
            <w:r w:rsidRPr="001F6314">
              <w:rPr>
                <w:rFonts w:ascii="Times New Roman" w:hAnsi="Times New Roman"/>
                <w:spacing w:val="28"/>
                <w:lang w:val="da-DK"/>
              </w:rPr>
              <w:t xml:space="preserve"> </w:t>
            </w:r>
            <w:r w:rsidRPr="001F6314">
              <w:rPr>
                <w:rFonts w:ascii="Times New Roman" w:hAnsi="Times New Roman"/>
                <w:spacing w:val="-1"/>
                <w:lang w:val="da-DK"/>
              </w:rPr>
              <w:t>koletase,</w:t>
            </w:r>
            <w:r w:rsidRPr="001F6314">
              <w:rPr>
                <w:rFonts w:ascii="Times New Roman" w:hAnsi="Times New Roman"/>
                <w:lang w:val="da-DK"/>
              </w:rPr>
              <w:t xml:space="preserve"> </w:t>
            </w:r>
            <w:r w:rsidRPr="001F6314">
              <w:rPr>
                <w:rFonts w:ascii="Times New Roman" w:hAnsi="Times New Roman"/>
                <w:spacing w:val="-1"/>
                <w:lang w:val="da-DK"/>
              </w:rPr>
              <w:t>hepatitis</w:t>
            </w:r>
            <w:r w:rsidRPr="001F6314">
              <w:rPr>
                <w:rFonts w:ascii="Times New Roman" w:hAnsi="Times New Roman"/>
                <w:spacing w:val="28"/>
                <w:lang w:val="da-DK"/>
              </w:rPr>
              <w:t xml:space="preserve"> </w:t>
            </w:r>
            <w:r w:rsidRPr="001F6314">
              <w:rPr>
                <w:rFonts w:ascii="Times New Roman" w:hAnsi="Times New Roman"/>
                <w:spacing w:val="-1"/>
                <w:lang w:val="da-DK"/>
              </w:rPr>
              <w:t>(inklusive</w:t>
            </w:r>
            <w:r w:rsidRPr="001F6314">
              <w:rPr>
                <w:rFonts w:ascii="Times New Roman" w:hAnsi="Times New Roman"/>
                <w:spacing w:val="23"/>
                <w:lang w:val="da-DK"/>
              </w:rPr>
              <w:t xml:space="preserve"> </w:t>
            </w:r>
            <w:r w:rsidRPr="001F6314">
              <w:rPr>
                <w:rFonts w:ascii="Times New Roman" w:hAnsi="Times New Roman"/>
                <w:spacing w:val="-1"/>
                <w:lang w:val="da-DK"/>
              </w:rPr>
              <w:t>hepatocellulær</w:t>
            </w:r>
            <w:r w:rsidRPr="001F6314">
              <w:rPr>
                <w:rFonts w:ascii="Times New Roman" w:hAnsi="Times New Roman"/>
                <w:spacing w:val="27"/>
                <w:lang w:val="da-DK"/>
              </w:rPr>
              <w:t xml:space="preserve"> </w:t>
            </w:r>
            <w:r w:rsidRPr="001F6314">
              <w:rPr>
                <w:rFonts w:ascii="Times New Roman" w:hAnsi="Times New Roman"/>
                <w:spacing w:val="-1"/>
                <w:lang w:val="da-DK"/>
              </w:rPr>
              <w:t>skade)</w:t>
            </w:r>
          </w:p>
        </w:tc>
        <w:tc>
          <w:tcPr>
            <w:tcW w:w="1827"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lang w:val="da-DK"/>
              </w:rPr>
            </w:pPr>
          </w:p>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2" w:lineRule="exact"/>
              <w:ind w:left="56"/>
              <w:rPr>
                <w:rFonts w:ascii="Times New Roman" w:eastAsia="Times New Roman" w:hAnsi="Times New Roman" w:cs="Times New Roman"/>
              </w:rPr>
            </w:pPr>
            <w:r>
              <w:rPr>
                <w:rFonts w:ascii="Times New Roman" w:hAnsi="Times New Roman"/>
                <w:b/>
              </w:rPr>
              <w:t>Hud</w:t>
            </w:r>
            <w:r>
              <w:rPr>
                <w:rFonts w:ascii="Times New Roman" w:hAnsi="Times New Roman"/>
                <w:b/>
                <w:spacing w:val="-1"/>
              </w:rPr>
              <w:t xml:space="preserve"> </w:t>
            </w:r>
            <w:r>
              <w:rPr>
                <w:rFonts w:ascii="Times New Roman" w:hAnsi="Times New Roman"/>
                <w:b/>
              </w:rPr>
              <w:t>og</w:t>
            </w:r>
            <w:r>
              <w:rPr>
                <w:rFonts w:ascii="Times New Roman" w:hAnsi="Times New Roman"/>
                <w:b/>
                <w:spacing w:val="-3"/>
              </w:rPr>
              <w:t xml:space="preserve"> </w:t>
            </w:r>
            <w:r>
              <w:rPr>
                <w:rFonts w:ascii="Times New Roman" w:hAnsi="Times New Roman"/>
                <w:b/>
                <w:spacing w:val="-1"/>
              </w:rPr>
              <w:t>subkutane</w:t>
            </w:r>
            <w:r>
              <w:rPr>
                <w:rFonts w:ascii="Times New Roman" w:hAnsi="Times New Roman"/>
                <w:b/>
              </w:rPr>
              <w:t xml:space="preserve"> væv</w:t>
            </w:r>
          </w:p>
        </w:tc>
      </w:tr>
      <w:tr w:rsidR="001F6314" w:rsidRPr="00985A64" w:rsidTr="001F6314">
        <w:trPr>
          <w:trHeight w:hRule="exact" w:val="2036"/>
        </w:trPr>
        <w:tc>
          <w:tcPr>
            <w:tcW w:w="1827"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ind w:left="56" w:right="148"/>
              <w:rPr>
                <w:rFonts w:ascii="Times New Roman" w:eastAsia="Times New Roman" w:hAnsi="Times New Roman" w:cs="Times New Roman"/>
                <w:lang w:val="da-DK"/>
              </w:rPr>
            </w:pPr>
            <w:r w:rsidRPr="001F6314">
              <w:rPr>
                <w:rFonts w:ascii="Times New Roman" w:hAnsi="Times New Roman"/>
                <w:spacing w:val="-1"/>
                <w:lang w:val="da-DK"/>
              </w:rPr>
              <w:t>Pruritus</w:t>
            </w:r>
            <w:r w:rsidRPr="001F6314">
              <w:rPr>
                <w:rFonts w:ascii="Times New Roman" w:hAnsi="Times New Roman"/>
                <w:lang w:val="da-DK"/>
              </w:rPr>
              <w:t xml:space="preserve"> </w:t>
            </w:r>
            <w:r w:rsidRPr="001F6314">
              <w:rPr>
                <w:rFonts w:ascii="Times New Roman" w:hAnsi="Times New Roman"/>
                <w:spacing w:val="-1"/>
                <w:lang w:val="da-DK"/>
              </w:rPr>
              <w:t>(herunder</w:t>
            </w:r>
            <w:r w:rsidRPr="001F6314">
              <w:rPr>
                <w:rFonts w:ascii="Times New Roman" w:hAnsi="Times New Roman"/>
                <w:spacing w:val="29"/>
                <w:lang w:val="da-DK"/>
              </w:rPr>
              <w:t xml:space="preserve"> </w:t>
            </w:r>
            <w:r w:rsidRPr="001F6314">
              <w:rPr>
                <w:rFonts w:ascii="Times New Roman" w:hAnsi="Times New Roman"/>
                <w:spacing w:val="-2"/>
                <w:lang w:val="da-DK"/>
              </w:rPr>
              <w:t>ikke</w:t>
            </w:r>
            <w:r w:rsidRPr="001F6314">
              <w:rPr>
                <w:rFonts w:ascii="Times New Roman" w:hAnsi="Times New Roman"/>
                <w:lang w:val="da-DK"/>
              </w:rPr>
              <w:t xml:space="preserve"> </w:t>
            </w:r>
            <w:r w:rsidRPr="001F6314">
              <w:rPr>
                <w:rFonts w:ascii="Times New Roman" w:hAnsi="Times New Roman"/>
                <w:spacing w:val="-1"/>
                <w:lang w:val="da-DK"/>
              </w:rPr>
              <w:t>almindelige</w:t>
            </w:r>
            <w:r w:rsidRPr="001F6314">
              <w:rPr>
                <w:rFonts w:ascii="Times New Roman" w:hAnsi="Times New Roman"/>
                <w:spacing w:val="28"/>
                <w:lang w:val="da-DK"/>
              </w:rPr>
              <w:t xml:space="preserve"> </w:t>
            </w:r>
            <w:r w:rsidRPr="001F6314">
              <w:rPr>
                <w:rFonts w:ascii="Times New Roman" w:hAnsi="Times New Roman"/>
                <w:spacing w:val="-1"/>
                <w:lang w:val="da-DK"/>
              </w:rPr>
              <w:t>tilfælde</w:t>
            </w:r>
            <w:r w:rsidRPr="001F6314">
              <w:rPr>
                <w:rFonts w:ascii="Times New Roman" w:hAnsi="Times New Roman"/>
                <w:lang w:val="da-DK"/>
              </w:rPr>
              <w:t xml:space="preserve"> </w:t>
            </w:r>
            <w:r w:rsidRPr="001F6314">
              <w:rPr>
                <w:rFonts w:ascii="Times New Roman" w:hAnsi="Times New Roman"/>
                <w:spacing w:val="-1"/>
                <w:lang w:val="da-DK"/>
              </w:rPr>
              <w:t>af</w:t>
            </w:r>
            <w:r w:rsidRPr="001F6314">
              <w:rPr>
                <w:rFonts w:ascii="Times New Roman" w:hAnsi="Times New Roman"/>
                <w:spacing w:val="24"/>
                <w:lang w:val="da-DK"/>
              </w:rPr>
              <w:t xml:space="preserve"> </w:t>
            </w:r>
            <w:r w:rsidRPr="001F6314">
              <w:rPr>
                <w:rFonts w:ascii="Times New Roman" w:hAnsi="Times New Roman"/>
                <w:spacing w:val="-1"/>
                <w:lang w:val="da-DK"/>
              </w:rPr>
              <w:t>generaliseret</w:t>
            </w:r>
            <w:r w:rsidRPr="001F6314">
              <w:rPr>
                <w:rFonts w:ascii="Times New Roman" w:hAnsi="Times New Roman"/>
                <w:spacing w:val="25"/>
                <w:lang w:val="da-DK"/>
              </w:rPr>
              <w:t xml:space="preserve"> </w:t>
            </w:r>
            <w:r w:rsidRPr="001F6314">
              <w:rPr>
                <w:rFonts w:ascii="Times New Roman" w:hAnsi="Times New Roman"/>
                <w:spacing w:val="-1"/>
                <w:lang w:val="da-DK"/>
              </w:rPr>
              <w:t>pruritus),</w:t>
            </w:r>
            <w:r w:rsidRPr="001F6314">
              <w:rPr>
                <w:rFonts w:ascii="Times New Roman" w:hAnsi="Times New Roman"/>
                <w:spacing w:val="-3"/>
                <w:lang w:val="da-DK"/>
              </w:rPr>
              <w:t xml:space="preserve"> </w:t>
            </w:r>
            <w:r w:rsidRPr="001F6314">
              <w:rPr>
                <w:rFonts w:ascii="Times New Roman" w:hAnsi="Times New Roman"/>
                <w:spacing w:val="-1"/>
                <w:lang w:val="da-DK"/>
              </w:rPr>
              <w:t>udslæt,</w:t>
            </w:r>
            <w:r w:rsidRPr="001F6314">
              <w:rPr>
                <w:rFonts w:ascii="Times New Roman" w:hAnsi="Times New Roman"/>
                <w:spacing w:val="21"/>
                <w:lang w:val="da-DK"/>
              </w:rPr>
              <w:t xml:space="preserve"> </w:t>
            </w:r>
            <w:r w:rsidRPr="001F6314">
              <w:rPr>
                <w:rFonts w:ascii="Times New Roman" w:hAnsi="Times New Roman"/>
                <w:spacing w:val="-1"/>
                <w:lang w:val="da-DK"/>
              </w:rPr>
              <w:t>ekkymose,</w:t>
            </w:r>
          </w:p>
          <w:p w:rsidR="001F6314" w:rsidRDefault="001F6314">
            <w:pPr>
              <w:pStyle w:val="TableParagraph"/>
              <w:spacing w:before="1"/>
              <w:ind w:left="56" w:right="142"/>
              <w:rPr>
                <w:rFonts w:ascii="Times New Roman" w:eastAsia="Times New Roman" w:hAnsi="Times New Roman" w:cs="Times New Roman"/>
              </w:rPr>
            </w:pPr>
            <w:r>
              <w:rPr>
                <w:rFonts w:ascii="Times New Roman" w:hAnsi="Times New Roman"/>
                <w:spacing w:val="-1"/>
              </w:rPr>
              <w:t>kutan</w:t>
            </w:r>
            <w:r>
              <w:rPr>
                <w:rFonts w:ascii="Times New Roman" w:hAnsi="Times New Roman"/>
              </w:rPr>
              <w:t xml:space="preserve"> og</w:t>
            </w:r>
            <w:r>
              <w:rPr>
                <w:rFonts w:ascii="Times New Roman" w:hAnsi="Times New Roman"/>
                <w:spacing w:val="-2"/>
              </w:rPr>
              <w:t xml:space="preserve"> </w:t>
            </w:r>
            <w:r>
              <w:rPr>
                <w:rFonts w:ascii="Times New Roman" w:hAnsi="Times New Roman"/>
                <w:spacing w:val="-1"/>
              </w:rPr>
              <w:t>subkutan</w:t>
            </w:r>
            <w:r>
              <w:rPr>
                <w:rFonts w:ascii="Times New Roman" w:hAnsi="Times New Roman"/>
                <w:spacing w:val="28"/>
              </w:rPr>
              <w:t xml:space="preserve"> </w:t>
            </w:r>
            <w:r>
              <w:rPr>
                <w:rFonts w:ascii="Times New Roman" w:hAnsi="Times New Roman"/>
                <w:spacing w:val="-1"/>
              </w:rPr>
              <w:t>blødning</w:t>
            </w:r>
          </w:p>
        </w:tc>
        <w:tc>
          <w:tcPr>
            <w:tcW w:w="1829"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8"/>
              <w:rPr>
                <w:rFonts w:ascii="Times New Roman" w:eastAsia="Times New Roman" w:hAnsi="Times New Roman" w:cs="Times New Roman"/>
              </w:rPr>
            </w:pPr>
            <w:r>
              <w:rPr>
                <w:rFonts w:ascii="Times New Roman"/>
                <w:spacing w:val="-1"/>
              </w:rPr>
              <w:t>Urticaria</w:t>
            </w:r>
          </w:p>
        </w:tc>
        <w:tc>
          <w:tcPr>
            <w:tcW w:w="1824"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hideMark/>
          </w:tcPr>
          <w:p w:rsidR="001F6314" w:rsidRPr="00985A64" w:rsidRDefault="001F6314">
            <w:pPr>
              <w:pStyle w:val="TableParagraph"/>
              <w:ind w:left="58" w:right="103"/>
              <w:rPr>
                <w:rFonts w:ascii="Times New Roman" w:eastAsia="Times New Roman" w:hAnsi="Times New Roman" w:cs="Times New Roman"/>
                <w:lang w:val="sv-SE"/>
              </w:rPr>
            </w:pPr>
            <w:r w:rsidRPr="00985A64">
              <w:rPr>
                <w:rFonts w:ascii="Times New Roman"/>
                <w:spacing w:val="-1"/>
                <w:lang w:val="sv-SE"/>
              </w:rPr>
              <w:t>Stevens-Johnsons</w:t>
            </w:r>
            <w:r w:rsidRPr="00985A64">
              <w:rPr>
                <w:rFonts w:ascii="Times New Roman"/>
                <w:spacing w:val="21"/>
                <w:lang w:val="sv-SE"/>
              </w:rPr>
              <w:t xml:space="preserve"> </w:t>
            </w:r>
            <w:r w:rsidRPr="00985A64">
              <w:rPr>
                <w:rFonts w:ascii="Times New Roman"/>
                <w:spacing w:val="-1"/>
                <w:lang w:val="sv-SE"/>
              </w:rPr>
              <w:t>syndrom/toksisk</w:t>
            </w:r>
            <w:r w:rsidRPr="00985A64">
              <w:rPr>
                <w:rFonts w:ascii="Times New Roman"/>
                <w:spacing w:val="28"/>
                <w:lang w:val="sv-SE"/>
              </w:rPr>
              <w:t xml:space="preserve"> </w:t>
            </w:r>
            <w:r w:rsidRPr="00985A64">
              <w:rPr>
                <w:rFonts w:ascii="Times New Roman"/>
                <w:spacing w:val="-1"/>
                <w:lang w:val="sv-SE"/>
              </w:rPr>
              <w:t>epidermal</w:t>
            </w:r>
            <w:r w:rsidRPr="00985A64">
              <w:rPr>
                <w:rFonts w:ascii="Times New Roman"/>
                <w:spacing w:val="24"/>
                <w:lang w:val="sv-SE"/>
              </w:rPr>
              <w:t xml:space="preserve"> </w:t>
            </w:r>
            <w:r w:rsidRPr="00985A64">
              <w:rPr>
                <w:rFonts w:ascii="Times New Roman"/>
                <w:spacing w:val="-1"/>
                <w:lang w:val="sv-SE"/>
              </w:rPr>
              <w:t>nekrolyse,</w:t>
            </w:r>
            <w:r w:rsidRPr="00985A64">
              <w:rPr>
                <w:rFonts w:ascii="Times New Roman"/>
                <w:lang w:val="sv-SE"/>
              </w:rPr>
              <w:t xml:space="preserve"> </w:t>
            </w:r>
            <w:r w:rsidRPr="00985A64">
              <w:rPr>
                <w:rFonts w:ascii="Times New Roman"/>
                <w:spacing w:val="-1"/>
                <w:lang w:val="sv-SE"/>
              </w:rPr>
              <w:t>DRESS</w:t>
            </w:r>
            <w:r w:rsidRPr="00985A64">
              <w:rPr>
                <w:rFonts w:ascii="Times New Roman"/>
                <w:spacing w:val="27"/>
                <w:lang w:val="sv-SE"/>
              </w:rPr>
              <w:t xml:space="preserve"> </w:t>
            </w:r>
            <w:r w:rsidRPr="00985A64">
              <w:rPr>
                <w:rFonts w:ascii="Times New Roman"/>
                <w:spacing w:val="-1"/>
                <w:lang w:val="sv-SE"/>
              </w:rPr>
              <w:t>syndrom</w:t>
            </w:r>
          </w:p>
        </w:tc>
        <w:tc>
          <w:tcPr>
            <w:tcW w:w="1827" w:type="dxa"/>
            <w:tcBorders>
              <w:top w:val="single" w:sz="6" w:space="0" w:color="000000"/>
              <w:left w:val="single" w:sz="6" w:space="0" w:color="000000"/>
              <w:bottom w:val="single" w:sz="6" w:space="0" w:color="000000"/>
              <w:right w:val="single" w:sz="6" w:space="0" w:color="000000"/>
            </w:tcBorders>
          </w:tcPr>
          <w:p w:rsidR="001F6314" w:rsidRPr="00985A64" w:rsidRDefault="001F6314">
            <w:pPr>
              <w:rPr>
                <w:lang w:val="sv-SE"/>
              </w:rPr>
            </w:pPr>
          </w:p>
        </w:tc>
      </w:tr>
      <w:tr w:rsidR="001F6314" w:rsidTr="001F6314">
        <w:trPr>
          <w:trHeight w:val="262"/>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spacing w:line="250" w:lineRule="exact"/>
              <w:ind w:left="56"/>
              <w:rPr>
                <w:rFonts w:ascii="Times New Roman" w:eastAsia="Times New Roman" w:hAnsi="Times New Roman" w:cs="Times New Roman"/>
                <w:lang w:val="da-DK"/>
              </w:rPr>
            </w:pPr>
            <w:r w:rsidRPr="001F6314">
              <w:rPr>
                <w:rFonts w:ascii="Times New Roman" w:hAnsi="Times New Roman"/>
                <w:b/>
                <w:spacing w:val="-1"/>
                <w:lang w:val="da-DK"/>
              </w:rPr>
              <w:t>Knogler,</w:t>
            </w:r>
            <w:r w:rsidRPr="001F6314">
              <w:rPr>
                <w:rFonts w:ascii="Times New Roman" w:hAnsi="Times New Roman"/>
                <w:b/>
                <w:spacing w:val="-3"/>
                <w:lang w:val="da-DK"/>
              </w:rPr>
              <w:t xml:space="preserve"> </w:t>
            </w:r>
            <w:r w:rsidRPr="001F6314">
              <w:rPr>
                <w:rFonts w:ascii="Times New Roman" w:hAnsi="Times New Roman"/>
                <w:b/>
                <w:lang w:val="da-DK"/>
              </w:rPr>
              <w:t>led,</w:t>
            </w:r>
            <w:r w:rsidRPr="001F6314">
              <w:rPr>
                <w:rFonts w:ascii="Times New Roman" w:hAnsi="Times New Roman"/>
                <w:b/>
                <w:spacing w:val="-3"/>
                <w:lang w:val="da-DK"/>
              </w:rPr>
              <w:t xml:space="preserve"> </w:t>
            </w:r>
            <w:r w:rsidRPr="001F6314">
              <w:rPr>
                <w:rFonts w:ascii="Times New Roman" w:hAnsi="Times New Roman"/>
                <w:b/>
                <w:spacing w:val="-1"/>
                <w:lang w:val="da-DK"/>
              </w:rPr>
              <w:t>muskler</w:t>
            </w:r>
            <w:r w:rsidRPr="001F6314">
              <w:rPr>
                <w:rFonts w:ascii="Times New Roman" w:hAnsi="Times New Roman"/>
                <w:b/>
                <w:lang w:val="da-DK"/>
              </w:rPr>
              <w:t xml:space="preserve"> og</w:t>
            </w:r>
            <w:r w:rsidRPr="001F6314">
              <w:rPr>
                <w:rFonts w:ascii="Times New Roman" w:hAnsi="Times New Roman"/>
                <w:b/>
                <w:spacing w:val="-2"/>
                <w:lang w:val="da-DK"/>
              </w:rPr>
              <w:t xml:space="preserve"> </w:t>
            </w:r>
            <w:r w:rsidRPr="001F6314">
              <w:rPr>
                <w:rFonts w:ascii="Times New Roman" w:hAnsi="Times New Roman"/>
                <w:b/>
                <w:spacing w:val="-1"/>
                <w:lang w:val="da-DK"/>
              </w:rPr>
              <w:t>bindevæv</w:t>
            </w:r>
          </w:p>
        </w:tc>
      </w:tr>
      <w:tr w:rsidR="001F6314" w:rsidTr="001F6314">
        <w:trPr>
          <w:trHeight w:hRule="exact" w:val="768"/>
        </w:trPr>
        <w:tc>
          <w:tcPr>
            <w:tcW w:w="1827"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35" w:lineRule="auto"/>
              <w:ind w:left="56" w:right="581"/>
              <w:rPr>
                <w:rFonts w:ascii="Times New Roman" w:eastAsia="Times New Roman" w:hAnsi="Times New Roman" w:cs="Times New Roman"/>
                <w:sz w:val="14"/>
                <w:szCs w:val="14"/>
              </w:rPr>
            </w:pPr>
            <w:r>
              <w:rPr>
                <w:rFonts w:ascii="Times New Roman"/>
                <w:spacing w:val="-1"/>
              </w:rPr>
              <w:t>Ekstremitets-</w:t>
            </w:r>
            <w:r>
              <w:rPr>
                <w:rFonts w:ascii="Times New Roman"/>
                <w:spacing w:val="27"/>
              </w:rPr>
              <w:t xml:space="preserve"> </w:t>
            </w:r>
            <w:r>
              <w:rPr>
                <w:rFonts w:ascii="Times New Roman"/>
                <w:spacing w:val="-1"/>
              </w:rPr>
              <w:t>smerter</w:t>
            </w:r>
            <w:r>
              <w:rPr>
                <w:rFonts w:ascii="Times New Roman"/>
                <w:spacing w:val="-1"/>
                <w:position w:val="8"/>
                <w:sz w:val="14"/>
              </w:rPr>
              <w:t>A</w:t>
            </w:r>
          </w:p>
        </w:tc>
        <w:tc>
          <w:tcPr>
            <w:tcW w:w="1829"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8"/>
              <w:rPr>
                <w:rFonts w:ascii="Times New Roman" w:eastAsia="Times New Roman" w:hAnsi="Times New Roman" w:cs="Times New Roman"/>
              </w:rPr>
            </w:pPr>
            <w:r>
              <w:rPr>
                <w:rFonts w:ascii="Times New Roman" w:hAnsi="Times New Roman"/>
                <w:spacing w:val="-1"/>
              </w:rPr>
              <w:t>Hæmartrose</w:t>
            </w:r>
          </w:p>
        </w:tc>
        <w:tc>
          <w:tcPr>
            <w:tcW w:w="1824"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6"/>
              <w:rPr>
                <w:rFonts w:ascii="Times New Roman" w:eastAsia="Times New Roman" w:hAnsi="Times New Roman" w:cs="Times New Roman"/>
              </w:rPr>
            </w:pPr>
            <w:r>
              <w:rPr>
                <w:rFonts w:ascii="Times New Roman" w:hAnsi="Times New Roman"/>
                <w:spacing w:val="-1"/>
              </w:rPr>
              <w:t>Muskelblødning</w:t>
            </w: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c>
          <w:tcPr>
            <w:tcW w:w="1827"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ind w:left="56" w:right="27"/>
              <w:rPr>
                <w:rFonts w:ascii="Times New Roman" w:eastAsia="Times New Roman" w:hAnsi="Times New Roman" w:cs="Times New Roman"/>
                <w:lang w:val="da-DK"/>
              </w:rPr>
            </w:pPr>
            <w:r w:rsidRPr="001F6314">
              <w:rPr>
                <w:rFonts w:ascii="Times New Roman" w:hAnsi="Times New Roman"/>
                <w:spacing w:val="-1"/>
                <w:lang w:val="da-DK"/>
              </w:rPr>
              <w:t>Kompartment-</w:t>
            </w:r>
            <w:r w:rsidRPr="001F6314">
              <w:rPr>
                <w:rFonts w:ascii="Times New Roman" w:hAnsi="Times New Roman"/>
                <w:spacing w:val="28"/>
                <w:lang w:val="da-DK"/>
              </w:rPr>
              <w:t xml:space="preserve"> </w:t>
            </w:r>
            <w:r w:rsidRPr="001F6314">
              <w:rPr>
                <w:rFonts w:ascii="Times New Roman" w:hAnsi="Times New Roman"/>
                <w:spacing w:val="-1"/>
                <w:lang w:val="da-DK"/>
              </w:rPr>
              <w:t>syndrom</w:t>
            </w:r>
            <w:r w:rsidRPr="001F6314">
              <w:rPr>
                <w:rFonts w:ascii="Times New Roman" w:hAnsi="Times New Roman"/>
                <w:spacing w:val="-4"/>
                <w:lang w:val="da-DK"/>
              </w:rPr>
              <w:t xml:space="preserve"> </w:t>
            </w:r>
            <w:r w:rsidRPr="001F6314">
              <w:rPr>
                <w:rFonts w:ascii="Times New Roman" w:hAnsi="Times New Roman"/>
                <w:spacing w:val="-1"/>
                <w:lang w:val="da-DK"/>
              </w:rPr>
              <w:t>sekundært</w:t>
            </w:r>
            <w:r w:rsidRPr="001F6314">
              <w:rPr>
                <w:rFonts w:ascii="Times New Roman" w:hAnsi="Times New Roman"/>
                <w:spacing w:val="21"/>
                <w:lang w:val="da-DK"/>
              </w:rPr>
              <w:t xml:space="preserve"> </w:t>
            </w:r>
            <w:r w:rsidRPr="001F6314">
              <w:rPr>
                <w:rFonts w:ascii="Times New Roman" w:hAnsi="Times New Roman"/>
                <w:spacing w:val="-1"/>
                <w:lang w:val="da-DK"/>
              </w:rPr>
              <w:t>til</w:t>
            </w:r>
            <w:r w:rsidRPr="001F6314">
              <w:rPr>
                <w:rFonts w:ascii="Times New Roman" w:hAnsi="Times New Roman"/>
                <w:spacing w:val="1"/>
                <w:lang w:val="da-DK"/>
              </w:rPr>
              <w:t xml:space="preserve"> </w:t>
            </w:r>
            <w:r w:rsidRPr="001F6314">
              <w:rPr>
                <w:rFonts w:ascii="Times New Roman" w:hAnsi="Times New Roman"/>
                <w:spacing w:val="-1"/>
                <w:lang w:val="da-DK"/>
              </w:rPr>
              <w:t>blødning</w:t>
            </w:r>
          </w:p>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2" w:lineRule="exact"/>
              <w:ind w:left="56"/>
              <w:rPr>
                <w:rFonts w:ascii="Times New Roman" w:eastAsia="Times New Roman" w:hAnsi="Times New Roman" w:cs="Times New Roman"/>
              </w:rPr>
            </w:pPr>
            <w:r>
              <w:rPr>
                <w:rFonts w:ascii="Times New Roman"/>
                <w:b/>
                <w:spacing w:val="-1"/>
              </w:rPr>
              <w:t>Nyrer</w:t>
            </w:r>
            <w:r>
              <w:rPr>
                <w:rFonts w:ascii="Times New Roman"/>
                <w:b/>
              </w:rPr>
              <w:t xml:space="preserve"> og </w:t>
            </w:r>
            <w:r>
              <w:rPr>
                <w:rFonts w:ascii="Times New Roman"/>
                <w:b/>
                <w:spacing w:val="-1"/>
              </w:rPr>
              <w:t>urinveje</w:t>
            </w:r>
          </w:p>
        </w:tc>
      </w:tr>
      <w:tr w:rsidR="001F6314" w:rsidTr="001F6314">
        <w:trPr>
          <w:trHeight w:hRule="exact" w:val="2288"/>
        </w:trPr>
        <w:tc>
          <w:tcPr>
            <w:tcW w:w="1827"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spacing w:line="237" w:lineRule="auto"/>
              <w:ind w:left="56" w:right="85"/>
              <w:rPr>
                <w:rFonts w:ascii="Times New Roman" w:eastAsia="Times New Roman" w:hAnsi="Times New Roman" w:cs="Times New Roman"/>
                <w:lang w:val="da-DK"/>
              </w:rPr>
            </w:pPr>
            <w:r w:rsidRPr="001F6314">
              <w:rPr>
                <w:rFonts w:ascii="Times New Roman" w:hAnsi="Times New Roman"/>
                <w:spacing w:val="-1"/>
                <w:lang w:val="da-DK"/>
              </w:rPr>
              <w:t>Blødning</w:t>
            </w:r>
            <w:r w:rsidRPr="001F6314">
              <w:rPr>
                <w:rFonts w:ascii="Times New Roman" w:hAnsi="Times New Roman"/>
                <w:spacing w:val="-3"/>
                <w:lang w:val="da-DK"/>
              </w:rPr>
              <w:t xml:space="preserve"> </w:t>
            </w:r>
            <w:r w:rsidRPr="001F6314">
              <w:rPr>
                <w:rFonts w:ascii="Times New Roman" w:hAnsi="Times New Roman"/>
                <w:lang w:val="da-DK"/>
              </w:rPr>
              <w:t>i</w:t>
            </w:r>
            <w:r w:rsidRPr="001F6314">
              <w:rPr>
                <w:rFonts w:ascii="Times New Roman" w:hAnsi="Times New Roman"/>
                <w:spacing w:val="25"/>
                <w:lang w:val="da-DK"/>
              </w:rPr>
              <w:t xml:space="preserve"> </w:t>
            </w:r>
            <w:r w:rsidRPr="001F6314">
              <w:rPr>
                <w:rFonts w:ascii="Times New Roman" w:hAnsi="Times New Roman"/>
                <w:spacing w:val="-1"/>
                <w:lang w:val="da-DK"/>
              </w:rPr>
              <w:t>urogenitalkanalen</w:t>
            </w:r>
            <w:r w:rsidRPr="001F6314">
              <w:rPr>
                <w:rFonts w:ascii="Times New Roman" w:hAnsi="Times New Roman"/>
                <w:spacing w:val="30"/>
                <w:lang w:val="da-DK"/>
              </w:rPr>
              <w:t xml:space="preserve"> </w:t>
            </w:r>
            <w:r w:rsidRPr="001F6314">
              <w:rPr>
                <w:rFonts w:ascii="Times New Roman" w:hAnsi="Times New Roman"/>
                <w:spacing w:val="-1"/>
                <w:lang w:val="da-DK"/>
              </w:rPr>
              <w:t>(herunder</w:t>
            </w:r>
            <w:r w:rsidRPr="001F6314">
              <w:rPr>
                <w:rFonts w:ascii="Times New Roman" w:hAnsi="Times New Roman"/>
                <w:spacing w:val="25"/>
                <w:lang w:val="da-DK"/>
              </w:rPr>
              <w:t xml:space="preserve"> </w:t>
            </w:r>
            <w:r w:rsidRPr="001F6314">
              <w:rPr>
                <w:rFonts w:ascii="Times New Roman" w:hAnsi="Times New Roman"/>
                <w:spacing w:val="-1"/>
                <w:lang w:val="da-DK"/>
              </w:rPr>
              <w:t>hæmaturi</w:t>
            </w:r>
            <w:r w:rsidRPr="001F6314">
              <w:rPr>
                <w:rFonts w:ascii="Times New Roman" w:hAnsi="Times New Roman"/>
                <w:spacing w:val="1"/>
                <w:lang w:val="da-DK"/>
              </w:rPr>
              <w:t xml:space="preserve"> </w:t>
            </w:r>
            <w:r w:rsidRPr="001F6314">
              <w:rPr>
                <w:rFonts w:ascii="Times New Roman" w:hAnsi="Times New Roman"/>
                <w:lang w:val="da-DK"/>
              </w:rPr>
              <w:t>og</w:t>
            </w:r>
            <w:r w:rsidRPr="001F6314">
              <w:rPr>
                <w:rFonts w:ascii="Times New Roman" w:hAnsi="Times New Roman"/>
                <w:spacing w:val="24"/>
                <w:lang w:val="da-DK"/>
              </w:rPr>
              <w:t xml:space="preserve"> </w:t>
            </w:r>
            <w:r w:rsidRPr="001F6314">
              <w:rPr>
                <w:rFonts w:ascii="Times New Roman" w:hAnsi="Times New Roman"/>
                <w:spacing w:val="-1"/>
                <w:lang w:val="da-DK"/>
              </w:rPr>
              <w:t>menoragi</w:t>
            </w:r>
            <w:r w:rsidRPr="001F6314">
              <w:rPr>
                <w:rFonts w:ascii="Times New Roman" w:hAnsi="Times New Roman"/>
                <w:spacing w:val="-1"/>
                <w:position w:val="8"/>
                <w:sz w:val="14"/>
                <w:lang w:val="da-DK"/>
              </w:rPr>
              <w:t>B</w:t>
            </w:r>
            <w:r w:rsidRPr="001F6314">
              <w:rPr>
                <w:rFonts w:ascii="Times New Roman" w:hAnsi="Times New Roman"/>
                <w:spacing w:val="-1"/>
                <w:lang w:val="da-DK"/>
              </w:rPr>
              <w:t xml:space="preserve">), </w:t>
            </w:r>
            <w:r w:rsidRPr="001F6314">
              <w:rPr>
                <w:rFonts w:ascii="Times New Roman" w:hAnsi="Times New Roman"/>
                <w:lang w:val="da-DK"/>
              </w:rPr>
              <w:t>nedsat</w:t>
            </w:r>
            <w:r w:rsidRPr="001F6314">
              <w:rPr>
                <w:rFonts w:ascii="Times New Roman" w:hAnsi="Times New Roman"/>
                <w:spacing w:val="26"/>
                <w:lang w:val="da-DK"/>
              </w:rPr>
              <w:t xml:space="preserve"> </w:t>
            </w:r>
            <w:r w:rsidRPr="001F6314">
              <w:rPr>
                <w:rFonts w:ascii="Times New Roman" w:hAnsi="Times New Roman"/>
                <w:spacing w:val="-1"/>
                <w:lang w:val="da-DK"/>
              </w:rPr>
              <w:t>nyrefunktion</w:t>
            </w:r>
            <w:r w:rsidRPr="001F6314">
              <w:rPr>
                <w:rFonts w:ascii="Times New Roman" w:hAnsi="Times New Roman"/>
                <w:spacing w:val="27"/>
                <w:lang w:val="da-DK"/>
              </w:rPr>
              <w:t xml:space="preserve"> </w:t>
            </w:r>
            <w:r w:rsidRPr="001F6314">
              <w:rPr>
                <w:rFonts w:ascii="Times New Roman" w:hAnsi="Times New Roman"/>
                <w:spacing w:val="-1"/>
                <w:lang w:val="da-DK"/>
              </w:rPr>
              <w:t>(herunder</w:t>
            </w:r>
            <w:r w:rsidRPr="001F6314">
              <w:rPr>
                <w:rFonts w:ascii="Times New Roman" w:hAnsi="Times New Roman"/>
                <w:lang w:val="da-DK"/>
              </w:rPr>
              <w:t xml:space="preserve"> </w:t>
            </w:r>
            <w:r w:rsidRPr="001F6314">
              <w:rPr>
                <w:rFonts w:ascii="Times New Roman" w:hAnsi="Times New Roman"/>
                <w:spacing w:val="-1"/>
                <w:lang w:val="da-DK"/>
              </w:rPr>
              <w:t>forhøjet</w:t>
            </w:r>
            <w:r w:rsidRPr="001F6314">
              <w:rPr>
                <w:rFonts w:ascii="Times New Roman" w:hAnsi="Times New Roman"/>
                <w:spacing w:val="26"/>
                <w:lang w:val="da-DK"/>
              </w:rPr>
              <w:t xml:space="preserve"> </w:t>
            </w:r>
            <w:r w:rsidRPr="001F6314">
              <w:rPr>
                <w:rFonts w:ascii="Times New Roman" w:hAnsi="Times New Roman"/>
                <w:spacing w:val="-1"/>
                <w:lang w:val="da-DK"/>
              </w:rPr>
              <w:t>blod-kreatinin</w:t>
            </w:r>
            <w:r w:rsidRPr="001F6314">
              <w:rPr>
                <w:rFonts w:ascii="Times New Roman" w:hAnsi="Times New Roman"/>
                <w:lang w:val="da-DK"/>
              </w:rPr>
              <w:t xml:space="preserve"> og</w:t>
            </w:r>
            <w:r w:rsidRPr="001F6314">
              <w:rPr>
                <w:rFonts w:ascii="Times New Roman" w:hAnsi="Times New Roman"/>
                <w:spacing w:val="25"/>
                <w:lang w:val="da-DK"/>
              </w:rPr>
              <w:t xml:space="preserve"> </w:t>
            </w:r>
            <w:r w:rsidRPr="001F6314">
              <w:rPr>
                <w:rFonts w:ascii="Times New Roman" w:hAnsi="Times New Roman"/>
                <w:spacing w:val="-1"/>
                <w:lang w:val="da-DK"/>
              </w:rPr>
              <w:t>blod-urinstof)</w:t>
            </w:r>
          </w:p>
        </w:tc>
        <w:tc>
          <w:tcPr>
            <w:tcW w:w="1829"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lang w:val="da-DK"/>
              </w:rPr>
            </w:pPr>
          </w:p>
        </w:tc>
        <w:tc>
          <w:tcPr>
            <w:tcW w:w="1824"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hideMark/>
          </w:tcPr>
          <w:p w:rsidR="001F6314" w:rsidRPr="00DC2A01" w:rsidRDefault="001F6314">
            <w:pPr>
              <w:pStyle w:val="TableParagraph"/>
              <w:ind w:left="56" w:right="186"/>
              <w:rPr>
                <w:rFonts w:ascii="Times New Roman" w:eastAsia="Times New Roman" w:hAnsi="Times New Roman" w:cs="Times New Roman"/>
                <w:lang w:val="da-DK"/>
              </w:rPr>
            </w:pPr>
            <w:r w:rsidRPr="001F6314">
              <w:rPr>
                <w:rFonts w:ascii="Times New Roman" w:hAnsi="Times New Roman"/>
                <w:spacing w:val="-1"/>
                <w:lang w:val="da-DK"/>
              </w:rPr>
              <w:t>Nyresvigt/akut</w:t>
            </w:r>
            <w:r w:rsidRPr="001F6314">
              <w:rPr>
                <w:rFonts w:ascii="Times New Roman" w:hAnsi="Times New Roman"/>
                <w:spacing w:val="22"/>
                <w:lang w:val="da-DK"/>
              </w:rPr>
              <w:t xml:space="preserve"> </w:t>
            </w:r>
            <w:r w:rsidRPr="001F6314">
              <w:rPr>
                <w:rFonts w:ascii="Times New Roman" w:hAnsi="Times New Roman"/>
                <w:spacing w:val="-1"/>
                <w:lang w:val="da-DK"/>
              </w:rPr>
              <w:t>nyresvigt</w:t>
            </w:r>
            <w:r w:rsidRPr="001F6314">
              <w:rPr>
                <w:rFonts w:ascii="Times New Roman" w:hAnsi="Times New Roman"/>
                <w:spacing w:val="21"/>
                <w:lang w:val="da-DK"/>
              </w:rPr>
              <w:t xml:space="preserve"> </w:t>
            </w:r>
            <w:r w:rsidRPr="001F6314">
              <w:rPr>
                <w:rFonts w:ascii="Times New Roman" w:hAnsi="Times New Roman"/>
                <w:spacing w:val="-1"/>
                <w:lang w:val="da-DK"/>
              </w:rPr>
              <w:t>sekundært</w:t>
            </w:r>
            <w:r w:rsidRPr="001F6314">
              <w:rPr>
                <w:rFonts w:ascii="Times New Roman" w:hAnsi="Times New Roman"/>
                <w:spacing w:val="-2"/>
                <w:lang w:val="da-DK"/>
              </w:rPr>
              <w:t xml:space="preserve"> </w:t>
            </w:r>
            <w:r w:rsidRPr="001F6314">
              <w:rPr>
                <w:rFonts w:ascii="Times New Roman" w:hAnsi="Times New Roman"/>
                <w:spacing w:val="-1"/>
                <w:lang w:val="da-DK"/>
              </w:rPr>
              <w:t>til</w:t>
            </w:r>
            <w:r w:rsidRPr="001F6314">
              <w:rPr>
                <w:rFonts w:ascii="Times New Roman" w:hAnsi="Times New Roman"/>
                <w:spacing w:val="27"/>
                <w:lang w:val="da-DK"/>
              </w:rPr>
              <w:t xml:space="preserve"> </w:t>
            </w:r>
            <w:r w:rsidRPr="001F6314">
              <w:rPr>
                <w:rFonts w:ascii="Times New Roman" w:hAnsi="Times New Roman"/>
                <w:spacing w:val="-1"/>
                <w:lang w:val="da-DK"/>
              </w:rPr>
              <w:t>blødning,</w:t>
            </w:r>
            <w:r w:rsidRPr="001F6314">
              <w:rPr>
                <w:rFonts w:ascii="Times New Roman" w:hAnsi="Times New Roman"/>
                <w:lang w:val="da-DK"/>
              </w:rPr>
              <w:t xml:space="preserve"> der</w:t>
            </w:r>
            <w:r w:rsidRPr="001F6314">
              <w:rPr>
                <w:rFonts w:ascii="Times New Roman" w:hAnsi="Times New Roman"/>
                <w:spacing w:val="-2"/>
                <w:lang w:val="da-DK"/>
              </w:rPr>
              <w:t xml:space="preserve"> </w:t>
            </w:r>
            <w:r w:rsidRPr="001F6314">
              <w:rPr>
                <w:rFonts w:ascii="Times New Roman" w:hAnsi="Times New Roman"/>
                <w:lang w:val="da-DK"/>
              </w:rPr>
              <w:t>er</w:t>
            </w:r>
            <w:r w:rsidRPr="001F6314">
              <w:rPr>
                <w:rFonts w:ascii="Times New Roman" w:hAnsi="Times New Roman"/>
                <w:spacing w:val="24"/>
                <w:lang w:val="da-DK"/>
              </w:rPr>
              <w:t xml:space="preserve"> </w:t>
            </w:r>
            <w:r w:rsidRPr="001F6314">
              <w:rPr>
                <w:rFonts w:ascii="Times New Roman" w:hAnsi="Times New Roman"/>
                <w:spacing w:val="-1"/>
                <w:lang w:val="da-DK"/>
              </w:rPr>
              <w:t>tilstrækkelig</w:t>
            </w:r>
            <w:r w:rsidRPr="001F6314">
              <w:rPr>
                <w:rFonts w:ascii="Times New Roman" w:hAnsi="Times New Roman"/>
                <w:spacing w:val="-3"/>
                <w:lang w:val="da-DK"/>
              </w:rPr>
              <w:t xml:space="preserve"> </w:t>
            </w:r>
            <w:r w:rsidRPr="001F6314">
              <w:rPr>
                <w:rFonts w:ascii="Times New Roman" w:hAnsi="Times New Roman"/>
                <w:lang w:val="da-DK"/>
              </w:rPr>
              <w:t>til</w:t>
            </w:r>
            <w:r w:rsidRPr="001F6314">
              <w:rPr>
                <w:rFonts w:ascii="Times New Roman" w:hAnsi="Times New Roman"/>
                <w:spacing w:val="-2"/>
                <w:lang w:val="da-DK"/>
              </w:rPr>
              <w:t xml:space="preserve"> </w:t>
            </w:r>
            <w:r w:rsidRPr="001F6314">
              <w:rPr>
                <w:rFonts w:ascii="Times New Roman" w:hAnsi="Times New Roman"/>
                <w:lang w:val="da-DK"/>
              </w:rPr>
              <w:t>at</w:t>
            </w:r>
            <w:r w:rsidRPr="001F6314">
              <w:rPr>
                <w:rFonts w:ascii="Times New Roman" w:hAnsi="Times New Roman"/>
                <w:spacing w:val="25"/>
                <w:lang w:val="da-DK"/>
              </w:rPr>
              <w:t xml:space="preserve"> </w:t>
            </w:r>
            <w:r w:rsidRPr="001F6314">
              <w:rPr>
                <w:rFonts w:ascii="Times New Roman" w:hAnsi="Times New Roman"/>
                <w:spacing w:val="-1"/>
                <w:lang w:val="da-DK"/>
              </w:rPr>
              <w:t>medføre</w:t>
            </w:r>
            <w:r w:rsidRPr="001F6314">
              <w:rPr>
                <w:rFonts w:ascii="Times New Roman" w:hAnsi="Times New Roman"/>
                <w:spacing w:val="24"/>
                <w:lang w:val="da-DK"/>
              </w:rPr>
              <w:t xml:space="preserve"> </w:t>
            </w:r>
            <w:r w:rsidR="00DC2A01" w:rsidRPr="00DC2A01">
              <w:rPr>
                <w:rFonts w:ascii="Times New Roman" w:hAnsi="Times New Roman"/>
                <w:spacing w:val="-1"/>
                <w:lang w:val="da-DK"/>
              </w:rPr>
              <w:t>hypoperfusion, antikoagulantia-relateret nefropati</w:t>
            </w:r>
          </w:p>
        </w:tc>
      </w:tr>
      <w:tr w:rsidR="001F6314" w:rsidTr="00443258">
        <w:trPr>
          <w:trHeight w:val="332"/>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spacing w:line="251" w:lineRule="exact"/>
              <w:ind w:left="56"/>
              <w:rPr>
                <w:rFonts w:ascii="Times New Roman" w:eastAsia="Times New Roman" w:hAnsi="Times New Roman" w:cs="Times New Roman"/>
                <w:lang w:val="da-DK"/>
              </w:rPr>
            </w:pPr>
            <w:r w:rsidRPr="001F6314">
              <w:rPr>
                <w:rFonts w:ascii="Times New Roman" w:hAnsi="Times New Roman"/>
                <w:b/>
                <w:spacing w:val="-1"/>
                <w:lang w:val="da-DK"/>
              </w:rPr>
              <w:t>Almene</w:t>
            </w:r>
            <w:r w:rsidRPr="001F6314">
              <w:rPr>
                <w:rFonts w:ascii="Times New Roman" w:hAnsi="Times New Roman"/>
                <w:b/>
                <w:lang w:val="da-DK"/>
              </w:rPr>
              <w:t xml:space="preserve"> </w:t>
            </w:r>
            <w:r w:rsidRPr="001F6314">
              <w:rPr>
                <w:rFonts w:ascii="Times New Roman" w:hAnsi="Times New Roman"/>
                <w:b/>
                <w:spacing w:val="-1"/>
                <w:lang w:val="da-DK"/>
              </w:rPr>
              <w:t>symptomer</w:t>
            </w:r>
            <w:r w:rsidRPr="001F6314">
              <w:rPr>
                <w:rFonts w:ascii="Times New Roman" w:hAnsi="Times New Roman"/>
                <w:b/>
                <w:lang w:val="da-DK"/>
              </w:rPr>
              <w:t xml:space="preserve"> og</w:t>
            </w:r>
            <w:r w:rsidRPr="001F6314">
              <w:rPr>
                <w:rFonts w:ascii="Times New Roman" w:hAnsi="Times New Roman"/>
                <w:b/>
                <w:spacing w:val="-2"/>
                <w:lang w:val="da-DK"/>
              </w:rPr>
              <w:t xml:space="preserve"> </w:t>
            </w:r>
            <w:r w:rsidRPr="001F6314">
              <w:rPr>
                <w:rFonts w:ascii="Times New Roman" w:hAnsi="Times New Roman"/>
                <w:b/>
                <w:spacing w:val="-1"/>
                <w:lang w:val="da-DK"/>
              </w:rPr>
              <w:t>reaktioner</w:t>
            </w:r>
            <w:r w:rsidRPr="001F6314">
              <w:rPr>
                <w:rFonts w:ascii="Times New Roman" w:hAnsi="Times New Roman"/>
                <w:b/>
                <w:lang w:val="da-DK"/>
              </w:rPr>
              <w:t xml:space="preserve"> på </w:t>
            </w:r>
            <w:r w:rsidRPr="001F6314">
              <w:rPr>
                <w:rFonts w:ascii="Times New Roman" w:hAnsi="Times New Roman"/>
                <w:b/>
                <w:spacing w:val="-1"/>
                <w:lang w:val="da-DK"/>
              </w:rPr>
              <w:t>administrationsstedet</w:t>
            </w:r>
          </w:p>
        </w:tc>
      </w:tr>
      <w:tr w:rsidR="001F6314" w:rsidTr="001F6314">
        <w:trPr>
          <w:trHeight w:hRule="exact" w:val="1274"/>
        </w:trPr>
        <w:tc>
          <w:tcPr>
            <w:tcW w:w="1827"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ind w:left="56" w:right="178"/>
              <w:rPr>
                <w:rFonts w:ascii="Times New Roman" w:eastAsia="Times New Roman" w:hAnsi="Times New Roman" w:cs="Times New Roman"/>
                <w:lang w:val="da-DK"/>
              </w:rPr>
            </w:pPr>
            <w:r w:rsidRPr="001F6314">
              <w:rPr>
                <w:rFonts w:ascii="Times New Roman" w:hAnsi="Times New Roman"/>
                <w:spacing w:val="-1"/>
                <w:lang w:val="da-DK"/>
              </w:rPr>
              <w:lastRenderedPageBreak/>
              <w:t>Feber</w:t>
            </w:r>
            <w:r w:rsidRPr="001F6314">
              <w:rPr>
                <w:rFonts w:ascii="Times New Roman" w:hAnsi="Times New Roman"/>
                <w:spacing w:val="-1"/>
                <w:position w:val="8"/>
                <w:sz w:val="14"/>
                <w:lang w:val="da-DK"/>
              </w:rPr>
              <w:t>A</w:t>
            </w:r>
            <w:r w:rsidRPr="001F6314">
              <w:rPr>
                <w:rFonts w:ascii="Times New Roman" w:hAnsi="Times New Roman"/>
                <w:spacing w:val="-1"/>
                <w:lang w:val="da-DK"/>
              </w:rPr>
              <w:t>, perifert</w:t>
            </w:r>
            <w:r w:rsidRPr="001F6314">
              <w:rPr>
                <w:rFonts w:ascii="Times New Roman" w:hAnsi="Times New Roman"/>
                <w:spacing w:val="28"/>
                <w:lang w:val="da-DK"/>
              </w:rPr>
              <w:t xml:space="preserve"> </w:t>
            </w:r>
            <w:r w:rsidRPr="001F6314">
              <w:rPr>
                <w:rFonts w:ascii="Times New Roman" w:hAnsi="Times New Roman"/>
                <w:spacing w:val="-1"/>
                <w:lang w:val="da-DK"/>
              </w:rPr>
              <w:t>ødem,</w:t>
            </w:r>
            <w:r w:rsidRPr="001F6314">
              <w:rPr>
                <w:rFonts w:ascii="Times New Roman" w:hAnsi="Times New Roman"/>
                <w:lang w:val="da-DK"/>
              </w:rPr>
              <w:t xml:space="preserve"> nedsat</w:t>
            </w:r>
            <w:r w:rsidRPr="001F6314">
              <w:rPr>
                <w:rFonts w:ascii="Times New Roman" w:hAnsi="Times New Roman"/>
                <w:spacing w:val="21"/>
                <w:lang w:val="da-DK"/>
              </w:rPr>
              <w:t xml:space="preserve"> </w:t>
            </w:r>
            <w:r w:rsidRPr="001F6314">
              <w:rPr>
                <w:rFonts w:ascii="Times New Roman" w:hAnsi="Times New Roman"/>
                <w:spacing w:val="-1"/>
                <w:lang w:val="da-DK"/>
              </w:rPr>
              <w:t>generel</w:t>
            </w:r>
            <w:r w:rsidRPr="001F6314">
              <w:rPr>
                <w:rFonts w:ascii="Times New Roman" w:hAnsi="Times New Roman"/>
                <w:spacing w:val="-2"/>
                <w:lang w:val="da-DK"/>
              </w:rPr>
              <w:t xml:space="preserve"> </w:t>
            </w:r>
            <w:r w:rsidRPr="001F6314">
              <w:rPr>
                <w:rFonts w:ascii="Times New Roman" w:hAnsi="Times New Roman"/>
                <w:spacing w:val="-1"/>
                <w:lang w:val="da-DK"/>
              </w:rPr>
              <w:t>styrke</w:t>
            </w:r>
            <w:r w:rsidRPr="001F6314">
              <w:rPr>
                <w:rFonts w:ascii="Times New Roman" w:hAnsi="Times New Roman"/>
                <w:lang w:val="da-DK"/>
              </w:rPr>
              <w:t xml:space="preserve"> og</w:t>
            </w:r>
            <w:r w:rsidRPr="001F6314">
              <w:rPr>
                <w:rFonts w:ascii="Times New Roman" w:hAnsi="Times New Roman"/>
                <w:spacing w:val="26"/>
                <w:lang w:val="da-DK"/>
              </w:rPr>
              <w:t xml:space="preserve"> </w:t>
            </w:r>
            <w:r w:rsidRPr="001F6314">
              <w:rPr>
                <w:rFonts w:ascii="Times New Roman" w:hAnsi="Times New Roman"/>
                <w:spacing w:val="-1"/>
                <w:lang w:val="da-DK"/>
              </w:rPr>
              <w:t>energi</w:t>
            </w:r>
            <w:r w:rsidRPr="001F6314">
              <w:rPr>
                <w:rFonts w:ascii="Times New Roman" w:hAnsi="Times New Roman"/>
                <w:spacing w:val="-2"/>
                <w:lang w:val="da-DK"/>
              </w:rPr>
              <w:t xml:space="preserve"> </w:t>
            </w:r>
            <w:r w:rsidRPr="001F6314">
              <w:rPr>
                <w:rFonts w:ascii="Times New Roman" w:hAnsi="Times New Roman"/>
                <w:spacing w:val="-1"/>
                <w:lang w:val="da-DK"/>
              </w:rPr>
              <w:t>(herunder</w:t>
            </w:r>
            <w:r w:rsidRPr="001F6314">
              <w:rPr>
                <w:rFonts w:ascii="Times New Roman" w:hAnsi="Times New Roman"/>
                <w:spacing w:val="29"/>
                <w:lang w:val="da-DK"/>
              </w:rPr>
              <w:t xml:space="preserve"> </w:t>
            </w:r>
            <w:r w:rsidRPr="001F6314">
              <w:rPr>
                <w:rFonts w:ascii="Times New Roman" w:hAnsi="Times New Roman"/>
                <w:spacing w:val="-1"/>
                <w:lang w:val="da-DK"/>
              </w:rPr>
              <w:t>træthed</w:t>
            </w:r>
            <w:r w:rsidRPr="001F6314">
              <w:rPr>
                <w:rFonts w:ascii="Times New Roman" w:hAnsi="Times New Roman"/>
                <w:lang w:val="da-DK"/>
              </w:rPr>
              <w:t xml:space="preserve"> og</w:t>
            </w:r>
            <w:r w:rsidRPr="001F6314">
              <w:rPr>
                <w:rFonts w:ascii="Times New Roman" w:hAnsi="Times New Roman"/>
                <w:spacing w:val="-2"/>
                <w:lang w:val="da-DK"/>
              </w:rPr>
              <w:t xml:space="preserve"> </w:t>
            </w:r>
            <w:r w:rsidRPr="001F6314">
              <w:rPr>
                <w:rFonts w:ascii="Times New Roman" w:hAnsi="Times New Roman"/>
                <w:spacing w:val="-1"/>
                <w:lang w:val="da-DK"/>
              </w:rPr>
              <w:t>asteni)</w:t>
            </w:r>
          </w:p>
        </w:tc>
        <w:tc>
          <w:tcPr>
            <w:tcW w:w="1829"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8"/>
              <w:rPr>
                <w:rFonts w:ascii="Times New Roman" w:eastAsia="Times New Roman" w:hAnsi="Times New Roman" w:cs="Times New Roman"/>
              </w:rPr>
            </w:pPr>
            <w:r>
              <w:rPr>
                <w:rFonts w:ascii="Times New Roman"/>
                <w:spacing w:val="-1"/>
              </w:rPr>
              <w:t>Utilpashed</w:t>
            </w:r>
          </w:p>
        </w:tc>
        <w:tc>
          <w:tcPr>
            <w:tcW w:w="1824"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1" w:lineRule="exact"/>
              <w:ind w:left="56"/>
              <w:rPr>
                <w:rFonts w:ascii="Times New Roman" w:eastAsia="Times New Roman" w:hAnsi="Times New Roman" w:cs="Times New Roman"/>
                <w:sz w:val="14"/>
                <w:szCs w:val="14"/>
              </w:rPr>
            </w:pPr>
            <w:r>
              <w:rPr>
                <w:rFonts w:ascii="Times New Roman" w:hAnsi="Times New Roman"/>
                <w:spacing w:val="-1"/>
              </w:rPr>
              <w:t>Lokaliseret</w:t>
            </w:r>
            <w:r>
              <w:rPr>
                <w:rFonts w:ascii="Times New Roman" w:hAnsi="Times New Roman"/>
              </w:rPr>
              <w:t xml:space="preserve"> </w:t>
            </w:r>
            <w:r>
              <w:rPr>
                <w:rFonts w:ascii="Times New Roman" w:hAnsi="Times New Roman"/>
                <w:spacing w:val="-1"/>
              </w:rPr>
              <w:t>ødem</w:t>
            </w:r>
            <w:r>
              <w:rPr>
                <w:rFonts w:ascii="Times New Roman" w:hAnsi="Times New Roman"/>
                <w:spacing w:val="-1"/>
                <w:position w:val="8"/>
                <w:sz w:val="14"/>
              </w:rPr>
              <w:t>A</w:t>
            </w: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pPr>
              <w:rPr>
                <w:sz w:val="22"/>
              </w:rPr>
            </w:pP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2" w:lineRule="exact"/>
              <w:ind w:left="56"/>
              <w:rPr>
                <w:rFonts w:ascii="Times New Roman" w:eastAsia="Times New Roman" w:hAnsi="Times New Roman" w:cs="Times New Roman"/>
              </w:rPr>
            </w:pPr>
            <w:r>
              <w:rPr>
                <w:rFonts w:ascii="Times New Roman" w:hAnsi="Times New Roman"/>
                <w:b/>
                <w:spacing w:val="-1"/>
              </w:rPr>
              <w:t>Undersøgelser</w:t>
            </w:r>
          </w:p>
        </w:tc>
      </w:tr>
      <w:tr w:rsidR="001F6314" w:rsidTr="001F6314">
        <w:trPr>
          <w:trHeight w:hRule="exact" w:val="768"/>
        </w:trPr>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c>
          <w:tcPr>
            <w:tcW w:w="1829"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spacing w:line="232" w:lineRule="auto"/>
              <w:ind w:left="58" w:right="182"/>
              <w:rPr>
                <w:rFonts w:ascii="Times New Roman" w:eastAsia="Times New Roman" w:hAnsi="Times New Roman" w:cs="Times New Roman"/>
                <w:sz w:val="14"/>
                <w:szCs w:val="14"/>
                <w:lang w:val="da-DK"/>
              </w:rPr>
            </w:pPr>
            <w:r w:rsidRPr="001F6314">
              <w:rPr>
                <w:rFonts w:ascii="Times New Roman" w:hAnsi="Times New Roman"/>
                <w:spacing w:val="-1"/>
                <w:lang w:val="da-DK"/>
              </w:rPr>
              <w:t>Forhøjet</w:t>
            </w:r>
            <w:r w:rsidRPr="001F6314">
              <w:rPr>
                <w:rFonts w:ascii="Times New Roman" w:hAnsi="Times New Roman"/>
                <w:lang w:val="da-DK"/>
              </w:rPr>
              <w:t xml:space="preserve"> </w:t>
            </w:r>
            <w:r w:rsidRPr="001F6314">
              <w:rPr>
                <w:rFonts w:ascii="Times New Roman" w:hAnsi="Times New Roman"/>
                <w:spacing w:val="-2"/>
                <w:lang w:val="da-DK"/>
              </w:rPr>
              <w:t>LDH</w:t>
            </w:r>
            <w:r w:rsidRPr="001F6314">
              <w:rPr>
                <w:rFonts w:ascii="Times New Roman" w:hAnsi="Times New Roman"/>
                <w:spacing w:val="-2"/>
                <w:position w:val="8"/>
                <w:sz w:val="14"/>
                <w:lang w:val="da-DK"/>
              </w:rPr>
              <w:t>A</w:t>
            </w:r>
            <w:r w:rsidRPr="001F6314">
              <w:rPr>
                <w:rFonts w:ascii="Times New Roman" w:hAnsi="Times New Roman"/>
                <w:spacing w:val="-2"/>
                <w:lang w:val="da-DK"/>
              </w:rPr>
              <w:t>,</w:t>
            </w:r>
            <w:r w:rsidRPr="001F6314">
              <w:rPr>
                <w:rFonts w:ascii="Times New Roman" w:hAnsi="Times New Roman"/>
                <w:spacing w:val="29"/>
                <w:lang w:val="da-DK"/>
              </w:rPr>
              <w:t xml:space="preserve"> </w:t>
            </w:r>
            <w:r w:rsidRPr="001F6314">
              <w:rPr>
                <w:rFonts w:ascii="Times New Roman" w:hAnsi="Times New Roman"/>
                <w:spacing w:val="-1"/>
                <w:lang w:val="da-DK"/>
              </w:rPr>
              <w:t>forhøjet</w:t>
            </w:r>
            <w:r w:rsidRPr="001F6314">
              <w:rPr>
                <w:rFonts w:ascii="Times New Roman" w:hAnsi="Times New Roman"/>
                <w:lang w:val="da-DK"/>
              </w:rPr>
              <w:t xml:space="preserve"> </w:t>
            </w:r>
            <w:r w:rsidRPr="001F6314">
              <w:rPr>
                <w:rFonts w:ascii="Times New Roman" w:hAnsi="Times New Roman"/>
                <w:spacing w:val="-1"/>
                <w:lang w:val="da-DK"/>
              </w:rPr>
              <w:t>lipase</w:t>
            </w:r>
            <w:r w:rsidRPr="001F6314">
              <w:rPr>
                <w:rFonts w:ascii="Times New Roman" w:hAnsi="Times New Roman"/>
                <w:spacing w:val="-1"/>
                <w:position w:val="8"/>
                <w:sz w:val="14"/>
                <w:lang w:val="da-DK"/>
              </w:rPr>
              <w:t>A</w:t>
            </w:r>
            <w:r w:rsidRPr="001F6314">
              <w:rPr>
                <w:rFonts w:ascii="Times New Roman" w:hAnsi="Times New Roman"/>
                <w:spacing w:val="-1"/>
                <w:lang w:val="da-DK"/>
              </w:rPr>
              <w:t>,</w:t>
            </w:r>
            <w:r w:rsidRPr="001F6314">
              <w:rPr>
                <w:rFonts w:ascii="Times New Roman" w:hAnsi="Times New Roman"/>
                <w:spacing w:val="26"/>
                <w:lang w:val="da-DK"/>
              </w:rPr>
              <w:t xml:space="preserve"> </w:t>
            </w:r>
            <w:r w:rsidRPr="001F6314">
              <w:rPr>
                <w:rFonts w:ascii="Times New Roman" w:hAnsi="Times New Roman"/>
                <w:spacing w:val="-1"/>
                <w:lang w:val="da-DK"/>
              </w:rPr>
              <w:t>forhøjet</w:t>
            </w:r>
            <w:r w:rsidRPr="001F6314">
              <w:rPr>
                <w:rFonts w:ascii="Times New Roman" w:hAnsi="Times New Roman"/>
                <w:lang w:val="da-DK"/>
              </w:rPr>
              <w:t xml:space="preserve"> </w:t>
            </w:r>
            <w:r w:rsidRPr="001F6314">
              <w:rPr>
                <w:rFonts w:ascii="Times New Roman" w:hAnsi="Times New Roman"/>
                <w:spacing w:val="-1"/>
                <w:lang w:val="da-DK"/>
              </w:rPr>
              <w:t>amylase</w:t>
            </w:r>
            <w:r w:rsidRPr="001F6314">
              <w:rPr>
                <w:rFonts w:ascii="Times New Roman" w:hAnsi="Times New Roman"/>
                <w:spacing w:val="-1"/>
                <w:position w:val="8"/>
                <w:sz w:val="14"/>
                <w:lang w:val="da-DK"/>
              </w:rPr>
              <w:t>A</w:t>
            </w:r>
          </w:p>
        </w:tc>
        <w:tc>
          <w:tcPr>
            <w:tcW w:w="1824"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sz w:val="22"/>
                <w:lang w:val="da-DK"/>
              </w:rPr>
            </w:pPr>
          </w:p>
        </w:tc>
        <w:tc>
          <w:tcPr>
            <w:tcW w:w="1827"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lang w:val="da-DK"/>
              </w:rPr>
            </w:pPr>
          </w:p>
        </w:tc>
        <w:tc>
          <w:tcPr>
            <w:tcW w:w="1827"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lang w:val="da-DK"/>
              </w:rPr>
            </w:pPr>
          </w:p>
        </w:tc>
      </w:tr>
      <w:tr w:rsidR="001F6314" w:rsidTr="001F6314">
        <w:trPr>
          <w:trHeight w:val="264"/>
        </w:trPr>
        <w:tc>
          <w:tcPr>
            <w:tcW w:w="9134" w:type="dxa"/>
            <w:gridSpan w:val="5"/>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52" w:lineRule="exact"/>
              <w:ind w:left="56"/>
              <w:rPr>
                <w:rFonts w:ascii="Times New Roman" w:eastAsia="Times New Roman" w:hAnsi="Times New Roman" w:cs="Times New Roman"/>
              </w:rPr>
            </w:pPr>
            <w:r>
              <w:rPr>
                <w:rFonts w:ascii="Times New Roman"/>
                <w:b/>
                <w:spacing w:val="-1"/>
              </w:rPr>
              <w:t>Traumer,</w:t>
            </w:r>
            <w:r>
              <w:rPr>
                <w:rFonts w:ascii="Times New Roman"/>
                <w:b/>
                <w:spacing w:val="-2"/>
              </w:rPr>
              <w:t xml:space="preserve"> </w:t>
            </w:r>
            <w:r>
              <w:rPr>
                <w:rFonts w:ascii="Times New Roman"/>
                <w:b/>
                <w:spacing w:val="-1"/>
              </w:rPr>
              <w:t>forgiftninger</w:t>
            </w:r>
            <w:r>
              <w:rPr>
                <w:rFonts w:ascii="Times New Roman"/>
                <w:b/>
              </w:rPr>
              <w:t xml:space="preserve"> og</w:t>
            </w:r>
            <w:r>
              <w:rPr>
                <w:rFonts w:ascii="Times New Roman"/>
                <w:b/>
                <w:spacing w:val="-2"/>
              </w:rPr>
              <w:t xml:space="preserve"> </w:t>
            </w:r>
            <w:r>
              <w:rPr>
                <w:rFonts w:ascii="Times New Roman"/>
                <w:b/>
                <w:spacing w:val="-1"/>
              </w:rPr>
              <w:t>behandlingskomplikationer</w:t>
            </w:r>
          </w:p>
        </w:tc>
      </w:tr>
      <w:tr w:rsidR="001F6314" w:rsidTr="001F6314">
        <w:trPr>
          <w:trHeight w:hRule="exact" w:val="1781"/>
        </w:trPr>
        <w:tc>
          <w:tcPr>
            <w:tcW w:w="1827" w:type="dxa"/>
            <w:tcBorders>
              <w:top w:val="single" w:sz="6" w:space="0" w:color="000000"/>
              <w:left w:val="single" w:sz="6" w:space="0" w:color="000000"/>
              <w:bottom w:val="single" w:sz="6" w:space="0" w:color="000000"/>
              <w:right w:val="single" w:sz="6" w:space="0" w:color="000000"/>
            </w:tcBorders>
            <w:hideMark/>
          </w:tcPr>
          <w:p w:rsidR="001F6314" w:rsidRPr="001F6314" w:rsidRDefault="001F6314">
            <w:pPr>
              <w:pStyle w:val="TableParagraph"/>
              <w:spacing w:line="237" w:lineRule="auto"/>
              <w:ind w:left="56" w:right="30"/>
              <w:rPr>
                <w:rFonts w:ascii="Times New Roman" w:eastAsia="Times New Roman" w:hAnsi="Times New Roman" w:cs="Times New Roman"/>
                <w:sz w:val="14"/>
                <w:szCs w:val="14"/>
                <w:lang w:val="da-DK"/>
              </w:rPr>
            </w:pPr>
            <w:r w:rsidRPr="001F6314">
              <w:rPr>
                <w:rFonts w:ascii="Times New Roman" w:hAnsi="Times New Roman"/>
                <w:spacing w:val="-1"/>
                <w:lang w:val="da-DK"/>
              </w:rPr>
              <w:t>Blødning</w:t>
            </w:r>
            <w:r w:rsidRPr="001F6314">
              <w:rPr>
                <w:rFonts w:ascii="Times New Roman" w:hAnsi="Times New Roman"/>
                <w:spacing w:val="-3"/>
                <w:lang w:val="da-DK"/>
              </w:rPr>
              <w:t xml:space="preserve"> </w:t>
            </w:r>
            <w:r w:rsidRPr="001F6314">
              <w:rPr>
                <w:rFonts w:ascii="Times New Roman" w:hAnsi="Times New Roman"/>
                <w:spacing w:val="-1"/>
                <w:lang w:val="da-DK"/>
              </w:rPr>
              <w:t>efter</w:t>
            </w:r>
            <w:r w:rsidRPr="001F6314">
              <w:rPr>
                <w:rFonts w:ascii="Times New Roman" w:hAnsi="Times New Roman"/>
                <w:spacing w:val="29"/>
                <w:lang w:val="da-DK"/>
              </w:rPr>
              <w:t xml:space="preserve"> </w:t>
            </w:r>
            <w:r w:rsidRPr="001F6314">
              <w:rPr>
                <w:rFonts w:ascii="Times New Roman" w:hAnsi="Times New Roman"/>
                <w:spacing w:val="-1"/>
                <w:lang w:val="da-DK"/>
              </w:rPr>
              <w:t>procedurer</w:t>
            </w:r>
            <w:r w:rsidRPr="001F6314">
              <w:rPr>
                <w:rFonts w:ascii="Times New Roman" w:hAnsi="Times New Roman"/>
                <w:spacing w:val="26"/>
                <w:lang w:val="da-DK"/>
              </w:rPr>
              <w:t xml:space="preserve"> </w:t>
            </w:r>
            <w:r w:rsidRPr="001F6314">
              <w:rPr>
                <w:rFonts w:ascii="Times New Roman" w:hAnsi="Times New Roman"/>
                <w:spacing w:val="-1"/>
                <w:lang w:val="da-DK"/>
              </w:rPr>
              <w:t>(herunder</w:t>
            </w:r>
            <w:r w:rsidRPr="001F6314">
              <w:rPr>
                <w:rFonts w:ascii="Times New Roman" w:hAnsi="Times New Roman"/>
                <w:spacing w:val="25"/>
                <w:lang w:val="da-DK"/>
              </w:rPr>
              <w:t xml:space="preserve"> </w:t>
            </w:r>
            <w:r w:rsidRPr="001F6314">
              <w:rPr>
                <w:rFonts w:ascii="Times New Roman" w:hAnsi="Times New Roman"/>
                <w:spacing w:val="-1"/>
                <w:lang w:val="da-DK"/>
              </w:rPr>
              <w:t>postoperativ</w:t>
            </w:r>
            <w:r w:rsidRPr="001F6314">
              <w:rPr>
                <w:rFonts w:ascii="Times New Roman" w:hAnsi="Times New Roman"/>
                <w:spacing w:val="-3"/>
                <w:lang w:val="da-DK"/>
              </w:rPr>
              <w:t xml:space="preserve"> </w:t>
            </w:r>
            <w:r w:rsidRPr="001F6314">
              <w:rPr>
                <w:rFonts w:ascii="Times New Roman" w:hAnsi="Times New Roman"/>
                <w:spacing w:val="-1"/>
                <w:lang w:val="da-DK"/>
              </w:rPr>
              <w:t>anæmi</w:t>
            </w:r>
            <w:r w:rsidRPr="001F6314">
              <w:rPr>
                <w:rFonts w:ascii="Times New Roman" w:hAnsi="Times New Roman"/>
                <w:spacing w:val="27"/>
                <w:lang w:val="da-DK"/>
              </w:rPr>
              <w:t xml:space="preserve"> </w:t>
            </w:r>
            <w:r w:rsidRPr="001F6314">
              <w:rPr>
                <w:rFonts w:ascii="Times New Roman" w:hAnsi="Times New Roman"/>
                <w:lang w:val="da-DK"/>
              </w:rPr>
              <w:t>og</w:t>
            </w:r>
            <w:r w:rsidRPr="001F6314">
              <w:rPr>
                <w:rFonts w:ascii="Times New Roman" w:hAnsi="Times New Roman"/>
                <w:spacing w:val="-3"/>
                <w:lang w:val="da-DK"/>
              </w:rPr>
              <w:t xml:space="preserve"> </w:t>
            </w:r>
            <w:r w:rsidRPr="001F6314">
              <w:rPr>
                <w:rFonts w:ascii="Times New Roman" w:hAnsi="Times New Roman"/>
                <w:lang w:val="da-DK"/>
              </w:rPr>
              <w:t>blødning</w:t>
            </w:r>
            <w:r w:rsidRPr="001F6314">
              <w:rPr>
                <w:rFonts w:ascii="Times New Roman" w:hAnsi="Times New Roman"/>
                <w:spacing w:val="-3"/>
                <w:lang w:val="da-DK"/>
              </w:rPr>
              <w:t xml:space="preserve"> </w:t>
            </w:r>
            <w:r w:rsidRPr="001F6314">
              <w:rPr>
                <w:rFonts w:ascii="Times New Roman" w:hAnsi="Times New Roman"/>
                <w:spacing w:val="-1"/>
                <w:lang w:val="da-DK"/>
              </w:rPr>
              <w:t>fra</w:t>
            </w:r>
            <w:r w:rsidRPr="001F6314">
              <w:rPr>
                <w:rFonts w:ascii="Times New Roman" w:hAnsi="Times New Roman"/>
                <w:spacing w:val="21"/>
                <w:lang w:val="da-DK"/>
              </w:rPr>
              <w:t xml:space="preserve"> </w:t>
            </w:r>
            <w:r w:rsidRPr="001F6314">
              <w:rPr>
                <w:rFonts w:ascii="Times New Roman" w:hAnsi="Times New Roman"/>
                <w:spacing w:val="-1"/>
                <w:lang w:val="da-DK"/>
              </w:rPr>
              <w:t>sår),</w:t>
            </w:r>
            <w:r w:rsidRPr="001F6314">
              <w:rPr>
                <w:rFonts w:ascii="Times New Roman" w:hAnsi="Times New Roman"/>
                <w:lang w:val="da-DK"/>
              </w:rPr>
              <w:t xml:space="preserve"> </w:t>
            </w:r>
            <w:r w:rsidRPr="001F6314">
              <w:rPr>
                <w:rFonts w:ascii="Times New Roman" w:hAnsi="Times New Roman"/>
                <w:spacing w:val="-1"/>
                <w:lang w:val="da-DK"/>
              </w:rPr>
              <w:t>kontusion,</w:t>
            </w:r>
            <w:r w:rsidRPr="001F6314">
              <w:rPr>
                <w:rFonts w:ascii="Times New Roman" w:hAnsi="Times New Roman"/>
                <w:spacing w:val="29"/>
                <w:lang w:val="da-DK"/>
              </w:rPr>
              <w:t xml:space="preserve"> </w:t>
            </w:r>
            <w:r w:rsidRPr="001F6314">
              <w:rPr>
                <w:rFonts w:ascii="Times New Roman" w:hAnsi="Times New Roman"/>
                <w:spacing w:val="-1"/>
                <w:lang w:val="da-DK"/>
              </w:rPr>
              <w:t>sårsekretion</w:t>
            </w:r>
            <w:r w:rsidRPr="001F6314">
              <w:rPr>
                <w:rFonts w:ascii="Times New Roman" w:hAnsi="Times New Roman"/>
                <w:spacing w:val="-1"/>
                <w:position w:val="8"/>
                <w:sz w:val="14"/>
                <w:lang w:val="da-DK"/>
              </w:rPr>
              <w:t>A</w:t>
            </w:r>
          </w:p>
        </w:tc>
        <w:tc>
          <w:tcPr>
            <w:tcW w:w="1829" w:type="dxa"/>
            <w:tcBorders>
              <w:top w:val="single" w:sz="6" w:space="0" w:color="000000"/>
              <w:left w:val="single" w:sz="6" w:space="0" w:color="000000"/>
              <w:bottom w:val="single" w:sz="6" w:space="0" w:color="000000"/>
              <w:right w:val="single" w:sz="6" w:space="0" w:color="000000"/>
            </w:tcBorders>
          </w:tcPr>
          <w:p w:rsidR="001F6314" w:rsidRPr="001F6314" w:rsidRDefault="001F6314">
            <w:pPr>
              <w:rPr>
                <w:sz w:val="22"/>
                <w:lang w:val="da-DK"/>
              </w:rPr>
            </w:pPr>
          </w:p>
        </w:tc>
        <w:tc>
          <w:tcPr>
            <w:tcW w:w="1824" w:type="dxa"/>
            <w:tcBorders>
              <w:top w:val="single" w:sz="6" w:space="0" w:color="000000"/>
              <w:left w:val="single" w:sz="6" w:space="0" w:color="000000"/>
              <w:bottom w:val="single" w:sz="6" w:space="0" w:color="000000"/>
              <w:right w:val="single" w:sz="6" w:space="0" w:color="000000"/>
            </w:tcBorders>
            <w:hideMark/>
          </w:tcPr>
          <w:p w:rsidR="001F6314" w:rsidRDefault="001F6314">
            <w:pPr>
              <w:pStyle w:val="TableParagraph"/>
              <w:spacing w:line="235" w:lineRule="auto"/>
              <w:ind w:left="56" w:right="134"/>
              <w:rPr>
                <w:rFonts w:ascii="Times New Roman" w:eastAsia="Times New Roman" w:hAnsi="Times New Roman" w:cs="Times New Roman"/>
                <w:sz w:val="14"/>
                <w:szCs w:val="14"/>
              </w:rPr>
            </w:pPr>
            <w:r>
              <w:rPr>
                <w:rFonts w:ascii="Times New Roman" w:hAnsi="Times New Roman"/>
                <w:spacing w:val="-1"/>
              </w:rPr>
              <w:t>Vaskulær</w:t>
            </w:r>
            <w:r>
              <w:rPr>
                <w:rFonts w:ascii="Times New Roman" w:hAnsi="Times New Roman"/>
                <w:spacing w:val="23"/>
              </w:rPr>
              <w:t xml:space="preserve"> </w:t>
            </w:r>
            <w:r>
              <w:rPr>
                <w:rFonts w:ascii="Times New Roman" w:hAnsi="Times New Roman"/>
                <w:spacing w:val="-1"/>
              </w:rPr>
              <w:t>pseudoaneurisme</w:t>
            </w:r>
            <w:r>
              <w:rPr>
                <w:rFonts w:ascii="Times New Roman" w:hAnsi="Times New Roman"/>
                <w:spacing w:val="-1"/>
                <w:position w:val="8"/>
                <w:sz w:val="14"/>
              </w:rPr>
              <w:t>C</w:t>
            </w: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pPr>
              <w:rPr>
                <w:sz w:val="22"/>
              </w:rPr>
            </w:pPr>
          </w:p>
        </w:tc>
        <w:tc>
          <w:tcPr>
            <w:tcW w:w="1827" w:type="dxa"/>
            <w:tcBorders>
              <w:top w:val="single" w:sz="6" w:space="0" w:color="000000"/>
              <w:left w:val="single" w:sz="6" w:space="0" w:color="000000"/>
              <w:bottom w:val="single" w:sz="6" w:space="0" w:color="000000"/>
              <w:right w:val="single" w:sz="6" w:space="0" w:color="000000"/>
            </w:tcBorders>
          </w:tcPr>
          <w:p w:rsidR="001F6314" w:rsidRDefault="001F6314"/>
        </w:tc>
      </w:tr>
    </w:tbl>
    <w:p w:rsidR="001F6314" w:rsidRPr="001F6314" w:rsidRDefault="001F6314" w:rsidP="001F6314">
      <w:pPr>
        <w:pStyle w:val="Brdtekst"/>
        <w:numPr>
          <w:ilvl w:val="0"/>
          <w:numId w:val="8"/>
        </w:numPr>
        <w:tabs>
          <w:tab w:val="left" w:pos="683"/>
        </w:tabs>
        <w:ind w:right="585"/>
        <w:rPr>
          <w:lang w:val="da-DK"/>
        </w:rPr>
      </w:pPr>
      <w:r w:rsidRPr="001F6314">
        <w:rPr>
          <w:spacing w:val="-1"/>
          <w:lang w:val="da-DK"/>
        </w:rPr>
        <w:t>Iagttaget</w:t>
      </w:r>
      <w:r w:rsidRPr="001F6314">
        <w:rPr>
          <w:spacing w:val="1"/>
          <w:lang w:val="da-DK"/>
        </w:rPr>
        <w:t xml:space="preserve"> </w:t>
      </w:r>
      <w:r w:rsidRPr="001F6314">
        <w:rPr>
          <w:spacing w:val="-1"/>
          <w:lang w:val="da-DK"/>
        </w:rPr>
        <w:t>ved</w:t>
      </w:r>
      <w:r w:rsidRPr="001F6314">
        <w:rPr>
          <w:lang w:val="da-DK"/>
        </w:rPr>
        <w:t xml:space="preserve"> </w:t>
      </w:r>
      <w:r w:rsidRPr="001F6314">
        <w:rPr>
          <w:spacing w:val="-1"/>
          <w:lang w:val="da-DK"/>
        </w:rPr>
        <w:t>forebyggelse</w:t>
      </w:r>
      <w:r w:rsidRPr="001F6314">
        <w:rPr>
          <w:spacing w:val="-2"/>
          <w:lang w:val="da-DK"/>
        </w:rPr>
        <w:t xml:space="preserve"> </w:t>
      </w:r>
      <w:r w:rsidRPr="001F6314">
        <w:rPr>
          <w:lang w:val="da-DK"/>
        </w:rPr>
        <w:t>af</w:t>
      </w:r>
      <w:r w:rsidRPr="001F6314">
        <w:rPr>
          <w:spacing w:val="-2"/>
          <w:lang w:val="da-DK"/>
        </w:rPr>
        <w:t xml:space="preserve"> </w:t>
      </w:r>
      <w:r w:rsidRPr="001F6314">
        <w:rPr>
          <w:spacing w:val="-1"/>
          <w:lang w:val="da-DK"/>
        </w:rPr>
        <w:t>VTE</w:t>
      </w:r>
      <w:r w:rsidRPr="001F6314">
        <w:rPr>
          <w:lang w:val="da-DK"/>
        </w:rPr>
        <w:t xml:space="preserve"> hos </w:t>
      </w:r>
      <w:r w:rsidRPr="001F6314">
        <w:rPr>
          <w:spacing w:val="-1"/>
          <w:lang w:val="da-DK"/>
        </w:rPr>
        <w:t>voksne</w:t>
      </w:r>
      <w:r w:rsidRPr="001F6314">
        <w:rPr>
          <w:lang w:val="da-DK"/>
        </w:rPr>
        <w:t xml:space="preserve"> </w:t>
      </w:r>
      <w:r w:rsidRPr="001F6314">
        <w:rPr>
          <w:spacing w:val="-1"/>
          <w:lang w:val="da-DK"/>
        </w:rPr>
        <w:t>patienter,</w:t>
      </w:r>
      <w:r w:rsidRPr="001F6314">
        <w:rPr>
          <w:lang w:val="da-DK"/>
        </w:rPr>
        <w:t xml:space="preserve"> som</w:t>
      </w:r>
      <w:r w:rsidRPr="001F6314">
        <w:rPr>
          <w:spacing w:val="-4"/>
          <w:lang w:val="da-DK"/>
        </w:rPr>
        <w:t xml:space="preserve"> </w:t>
      </w:r>
      <w:r w:rsidRPr="001F6314">
        <w:rPr>
          <w:spacing w:val="-1"/>
          <w:lang w:val="da-DK"/>
        </w:rPr>
        <w:t>gennemgår</w:t>
      </w:r>
      <w:r w:rsidRPr="001F6314">
        <w:rPr>
          <w:spacing w:val="4"/>
          <w:lang w:val="da-DK"/>
        </w:rPr>
        <w:t xml:space="preserve"> </w:t>
      </w:r>
      <w:r w:rsidRPr="001F6314">
        <w:rPr>
          <w:spacing w:val="-1"/>
          <w:lang w:val="da-DK"/>
        </w:rPr>
        <w:t>elektiv</w:t>
      </w:r>
      <w:r w:rsidRPr="001F6314">
        <w:rPr>
          <w:spacing w:val="-3"/>
          <w:lang w:val="da-DK"/>
        </w:rPr>
        <w:t xml:space="preserve"> </w:t>
      </w:r>
      <w:r w:rsidRPr="001F6314">
        <w:rPr>
          <w:spacing w:val="-1"/>
          <w:lang w:val="da-DK"/>
        </w:rPr>
        <w:t>hofte-</w:t>
      </w:r>
      <w:r w:rsidRPr="001F6314">
        <w:rPr>
          <w:spacing w:val="-4"/>
          <w:lang w:val="da-DK"/>
        </w:rPr>
        <w:t xml:space="preserve"> </w:t>
      </w:r>
      <w:r w:rsidRPr="001F6314">
        <w:rPr>
          <w:spacing w:val="-1"/>
          <w:lang w:val="da-DK"/>
        </w:rPr>
        <w:t>eller</w:t>
      </w:r>
      <w:r w:rsidRPr="001F6314">
        <w:rPr>
          <w:spacing w:val="57"/>
          <w:lang w:val="da-DK"/>
        </w:rPr>
        <w:t xml:space="preserve"> </w:t>
      </w:r>
      <w:r w:rsidRPr="001F6314">
        <w:rPr>
          <w:spacing w:val="-1"/>
          <w:lang w:val="da-DK"/>
        </w:rPr>
        <w:t>knæledsalloplastik</w:t>
      </w:r>
    </w:p>
    <w:p w:rsidR="001F6314" w:rsidRPr="001F6314" w:rsidRDefault="001F6314" w:rsidP="001F6314">
      <w:pPr>
        <w:pStyle w:val="Brdtekst"/>
        <w:numPr>
          <w:ilvl w:val="0"/>
          <w:numId w:val="8"/>
        </w:numPr>
        <w:tabs>
          <w:tab w:val="left" w:pos="683"/>
        </w:tabs>
        <w:ind w:right="665"/>
        <w:rPr>
          <w:lang w:val="da-DK"/>
        </w:rPr>
      </w:pPr>
      <w:r w:rsidRPr="001F6314">
        <w:rPr>
          <w:spacing w:val="-1"/>
          <w:lang w:val="da-DK"/>
        </w:rPr>
        <w:t>Iagttaget</w:t>
      </w:r>
      <w:r w:rsidRPr="001F6314">
        <w:rPr>
          <w:spacing w:val="1"/>
          <w:lang w:val="da-DK"/>
        </w:rPr>
        <w:t xml:space="preserve"> </w:t>
      </w:r>
      <w:r w:rsidRPr="001F6314">
        <w:rPr>
          <w:spacing w:val="-1"/>
          <w:lang w:val="da-DK"/>
        </w:rPr>
        <w:t>ved</w:t>
      </w:r>
      <w:r w:rsidRPr="001F6314">
        <w:rPr>
          <w:lang w:val="da-DK"/>
        </w:rPr>
        <w:t xml:space="preserve"> </w:t>
      </w:r>
      <w:r w:rsidRPr="001F6314">
        <w:rPr>
          <w:spacing w:val="-1"/>
          <w:lang w:val="da-DK"/>
        </w:rPr>
        <w:t>behandling</w:t>
      </w:r>
      <w:r w:rsidRPr="001F6314">
        <w:rPr>
          <w:spacing w:val="-3"/>
          <w:lang w:val="da-DK"/>
        </w:rPr>
        <w:t xml:space="preserve"> </w:t>
      </w:r>
      <w:r w:rsidRPr="001F6314">
        <w:rPr>
          <w:lang w:val="da-DK"/>
        </w:rPr>
        <w:t>af</w:t>
      </w:r>
      <w:r w:rsidRPr="001F6314">
        <w:rPr>
          <w:spacing w:val="-2"/>
          <w:lang w:val="da-DK"/>
        </w:rPr>
        <w:t xml:space="preserve"> </w:t>
      </w:r>
      <w:r w:rsidRPr="001F6314">
        <w:rPr>
          <w:spacing w:val="-1"/>
          <w:lang w:val="da-DK"/>
        </w:rPr>
        <w:t>DVT,</w:t>
      </w:r>
      <w:r w:rsidRPr="001F6314">
        <w:rPr>
          <w:spacing w:val="2"/>
          <w:lang w:val="da-DK"/>
        </w:rPr>
        <w:t xml:space="preserve"> </w:t>
      </w:r>
      <w:r w:rsidRPr="001F6314">
        <w:rPr>
          <w:spacing w:val="-1"/>
          <w:lang w:val="da-DK"/>
        </w:rPr>
        <w:t>LE</w:t>
      </w:r>
      <w:r w:rsidRPr="001F6314">
        <w:rPr>
          <w:lang w:val="da-DK"/>
        </w:rPr>
        <w:t xml:space="preserve"> og</w:t>
      </w:r>
      <w:r w:rsidRPr="001F6314">
        <w:rPr>
          <w:spacing w:val="-3"/>
          <w:lang w:val="da-DK"/>
        </w:rPr>
        <w:t xml:space="preserve"> </w:t>
      </w:r>
      <w:r w:rsidRPr="001F6314">
        <w:rPr>
          <w:spacing w:val="-1"/>
          <w:lang w:val="da-DK"/>
        </w:rPr>
        <w:t>forebyggelse</w:t>
      </w:r>
      <w:r w:rsidRPr="001F6314">
        <w:rPr>
          <w:lang w:val="da-DK"/>
        </w:rPr>
        <w:t xml:space="preserve"> </w:t>
      </w:r>
      <w:r w:rsidRPr="001F6314">
        <w:rPr>
          <w:spacing w:val="-1"/>
          <w:lang w:val="da-DK"/>
        </w:rPr>
        <w:t>af</w:t>
      </w:r>
      <w:r w:rsidRPr="001F6314">
        <w:rPr>
          <w:lang w:val="da-DK"/>
        </w:rPr>
        <w:t xml:space="preserve"> </w:t>
      </w:r>
      <w:r w:rsidRPr="001F6314">
        <w:rPr>
          <w:spacing w:val="-1"/>
          <w:lang w:val="da-DK"/>
        </w:rPr>
        <w:t>recidiv</w:t>
      </w:r>
      <w:r w:rsidRPr="001F6314">
        <w:rPr>
          <w:spacing w:val="-3"/>
          <w:lang w:val="da-DK"/>
        </w:rPr>
        <w:t xml:space="preserve"> </w:t>
      </w:r>
      <w:r w:rsidRPr="001F6314">
        <w:rPr>
          <w:lang w:val="da-DK"/>
        </w:rPr>
        <w:t>som</w:t>
      </w:r>
      <w:r w:rsidRPr="001F6314">
        <w:rPr>
          <w:spacing w:val="-1"/>
          <w:lang w:val="da-DK"/>
        </w:rPr>
        <w:t xml:space="preserve"> </w:t>
      </w:r>
      <w:r w:rsidRPr="001F6314">
        <w:rPr>
          <w:spacing w:val="-2"/>
          <w:lang w:val="da-DK"/>
        </w:rPr>
        <w:t>meget</w:t>
      </w:r>
      <w:r w:rsidRPr="001F6314">
        <w:rPr>
          <w:spacing w:val="1"/>
          <w:lang w:val="da-DK"/>
        </w:rPr>
        <w:t xml:space="preserve"> </w:t>
      </w:r>
      <w:r w:rsidRPr="001F6314">
        <w:rPr>
          <w:spacing w:val="-1"/>
          <w:lang w:val="da-DK"/>
        </w:rPr>
        <w:t>almindelig</w:t>
      </w:r>
      <w:r w:rsidRPr="001F6314">
        <w:rPr>
          <w:spacing w:val="-3"/>
          <w:lang w:val="da-DK"/>
        </w:rPr>
        <w:t xml:space="preserve"> </w:t>
      </w:r>
      <w:r w:rsidRPr="001F6314">
        <w:rPr>
          <w:lang w:val="da-DK"/>
        </w:rPr>
        <w:t>hos</w:t>
      </w:r>
      <w:r w:rsidRPr="001F6314">
        <w:rPr>
          <w:spacing w:val="63"/>
          <w:lang w:val="da-DK"/>
        </w:rPr>
        <w:t xml:space="preserve"> </w:t>
      </w:r>
      <w:r w:rsidRPr="001F6314">
        <w:rPr>
          <w:spacing w:val="-1"/>
          <w:lang w:val="da-DK"/>
        </w:rPr>
        <w:t>kvinder</w:t>
      </w:r>
      <w:r w:rsidRPr="001F6314">
        <w:rPr>
          <w:spacing w:val="1"/>
          <w:lang w:val="da-DK"/>
        </w:rPr>
        <w:t xml:space="preserve"> </w:t>
      </w:r>
      <w:r w:rsidRPr="001F6314">
        <w:rPr>
          <w:lang w:val="da-DK"/>
        </w:rPr>
        <w:t>&lt;</w:t>
      </w:r>
      <w:r w:rsidRPr="001F6314">
        <w:rPr>
          <w:spacing w:val="-2"/>
          <w:lang w:val="da-DK"/>
        </w:rPr>
        <w:t xml:space="preserve"> </w:t>
      </w:r>
      <w:r w:rsidRPr="001F6314">
        <w:rPr>
          <w:lang w:val="da-DK"/>
        </w:rPr>
        <w:t xml:space="preserve">55 </w:t>
      </w:r>
      <w:r w:rsidRPr="001F6314">
        <w:rPr>
          <w:spacing w:val="-1"/>
          <w:lang w:val="da-DK"/>
        </w:rPr>
        <w:t>år.</w:t>
      </w:r>
    </w:p>
    <w:p w:rsidR="001F6314" w:rsidRPr="001F6314" w:rsidRDefault="001F6314" w:rsidP="001F6314">
      <w:pPr>
        <w:pStyle w:val="Brdtekst"/>
        <w:numPr>
          <w:ilvl w:val="0"/>
          <w:numId w:val="8"/>
        </w:numPr>
        <w:tabs>
          <w:tab w:val="left" w:pos="683"/>
        </w:tabs>
        <w:spacing w:before="1"/>
        <w:ind w:right="885"/>
        <w:rPr>
          <w:lang w:val="da-DK"/>
        </w:rPr>
      </w:pPr>
      <w:r w:rsidRPr="001F6314">
        <w:rPr>
          <w:spacing w:val="-1"/>
          <w:lang w:val="da-DK"/>
        </w:rPr>
        <w:t>Iagttaget</w:t>
      </w:r>
      <w:r w:rsidRPr="001F6314">
        <w:rPr>
          <w:spacing w:val="1"/>
          <w:lang w:val="da-DK"/>
        </w:rPr>
        <w:t xml:space="preserve"> </w:t>
      </w:r>
      <w:r w:rsidRPr="001F6314">
        <w:rPr>
          <w:lang w:val="da-DK"/>
        </w:rPr>
        <w:t>som</w:t>
      </w:r>
      <w:r w:rsidRPr="001F6314">
        <w:rPr>
          <w:spacing w:val="-4"/>
          <w:lang w:val="da-DK"/>
        </w:rPr>
        <w:t xml:space="preserve"> </w:t>
      </w:r>
      <w:r w:rsidRPr="001F6314">
        <w:rPr>
          <w:spacing w:val="-2"/>
          <w:lang w:val="da-DK"/>
        </w:rPr>
        <w:t>ikke</w:t>
      </w:r>
      <w:r w:rsidRPr="001F6314">
        <w:rPr>
          <w:lang w:val="da-DK"/>
        </w:rPr>
        <w:t xml:space="preserve"> </w:t>
      </w:r>
      <w:r w:rsidRPr="001F6314">
        <w:rPr>
          <w:spacing w:val="-1"/>
          <w:lang w:val="da-DK"/>
        </w:rPr>
        <w:t>almindelig</w:t>
      </w:r>
      <w:r w:rsidRPr="001F6314">
        <w:rPr>
          <w:spacing w:val="-3"/>
          <w:lang w:val="da-DK"/>
        </w:rPr>
        <w:t xml:space="preserve"> </w:t>
      </w:r>
      <w:r w:rsidRPr="001F6314">
        <w:rPr>
          <w:spacing w:val="-1"/>
          <w:lang w:val="da-DK"/>
        </w:rPr>
        <w:t>ved</w:t>
      </w:r>
      <w:r w:rsidRPr="001F6314">
        <w:rPr>
          <w:lang w:val="da-DK"/>
        </w:rPr>
        <w:t xml:space="preserve"> </w:t>
      </w:r>
      <w:r w:rsidRPr="001F6314">
        <w:rPr>
          <w:spacing w:val="-1"/>
          <w:lang w:val="da-DK"/>
        </w:rPr>
        <w:t>forebyggelse</w:t>
      </w:r>
      <w:r w:rsidRPr="001F6314">
        <w:rPr>
          <w:lang w:val="da-DK"/>
        </w:rPr>
        <w:t xml:space="preserve"> af</w:t>
      </w:r>
      <w:r w:rsidRPr="001F6314">
        <w:rPr>
          <w:spacing w:val="5"/>
          <w:lang w:val="da-DK"/>
        </w:rPr>
        <w:t xml:space="preserve"> </w:t>
      </w:r>
      <w:r w:rsidRPr="001F6314">
        <w:rPr>
          <w:spacing w:val="-1"/>
          <w:lang w:val="da-DK"/>
        </w:rPr>
        <w:t>aterotrombotiske</w:t>
      </w:r>
      <w:r w:rsidRPr="001F6314">
        <w:rPr>
          <w:lang w:val="da-DK"/>
        </w:rPr>
        <w:t xml:space="preserve"> </w:t>
      </w:r>
      <w:r w:rsidRPr="001F6314">
        <w:rPr>
          <w:spacing w:val="-1"/>
          <w:lang w:val="da-DK"/>
        </w:rPr>
        <w:t>hændelser</w:t>
      </w:r>
      <w:r w:rsidRPr="001F6314">
        <w:rPr>
          <w:lang w:val="da-DK"/>
        </w:rPr>
        <w:t xml:space="preserve"> </w:t>
      </w:r>
      <w:r w:rsidRPr="001F6314">
        <w:rPr>
          <w:spacing w:val="-1"/>
          <w:lang w:val="da-DK"/>
        </w:rPr>
        <w:t>efter</w:t>
      </w:r>
      <w:r w:rsidRPr="001F6314">
        <w:rPr>
          <w:spacing w:val="-2"/>
          <w:lang w:val="da-DK"/>
        </w:rPr>
        <w:t xml:space="preserve"> </w:t>
      </w:r>
      <w:r w:rsidRPr="001F6314">
        <w:rPr>
          <w:spacing w:val="-1"/>
          <w:lang w:val="da-DK"/>
        </w:rPr>
        <w:t>akut</w:t>
      </w:r>
      <w:r w:rsidRPr="001F6314">
        <w:rPr>
          <w:spacing w:val="57"/>
          <w:lang w:val="da-DK"/>
        </w:rPr>
        <w:t xml:space="preserve"> </w:t>
      </w:r>
      <w:r w:rsidRPr="001F6314">
        <w:rPr>
          <w:spacing w:val="-1"/>
          <w:lang w:val="da-DK"/>
        </w:rPr>
        <w:t>koronarsyndrom</w:t>
      </w:r>
      <w:r w:rsidRPr="001F6314">
        <w:rPr>
          <w:spacing w:val="-4"/>
          <w:lang w:val="da-DK"/>
        </w:rPr>
        <w:t xml:space="preserve"> </w:t>
      </w:r>
      <w:r w:rsidRPr="001F6314">
        <w:rPr>
          <w:spacing w:val="-1"/>
          <w:lang w:val="da-DK"/>
        </w:rPr>
        <w:t>(efter</w:t>
      </w:r>
      <w:r w:rsidRPr="001F6314">
        <w:rPr>
          <w:lang w:val="da-DK"/>
        </w:rPr>
        <w:t xml:space="preserve"> </w:t>
      </w:r>
      <w:r w:rsidRPr="001F6314">
        <w:rPr>
          <w:spacing w:val="-1"/>
          <w:lang w:val="da-DK"/>
        </w:rPr>
        <w:t>perkutan</w:t>
      </w:r>
      <w:r w:rsidRPr="001F6314">
        <w:rPr>
          <w:lang w:val="da-DK"/>
        </w:rPr>
        <w:t xml:space="preserve"> </w:t>
      </w:r>
      <w:r w:rsidRPr="001F6314">
        <w:rPr>
          <w:spacing w:val="-1"/>
          <w:lang w:val="da-DK"/>
        </w:rPr>
        <w:t>koronarintervention)</w:t>
      </w:r>
    </w:p>
    <w:p w:rsidR="001F6314" w:rsidRPr="001F6314" w:rsidRDefault="001F6314" w:rsidP="001F6314">
      <w:pPr>
        <w:pStyle w:val="Brdtekst"/>
        <w:numPr>
          <w:ilvl w:val="0"/>
          <w:numId w:val="10"/>
        </w:numPr>
        <w:tabs>
          <w:tab w:val="left" w:pos="683"/>
        </w:tabs>
        <w:spacing w:before="1"/>
        <w:ind w:right="356"/>
        <w:rPr>
          <w:lang w:val="da-DK"/>
        </w:rPr>
      </w:pPr>
      <w:r w:rsidRPr="001F6314">
        <w:rPr>
          <w:lang w:val="da-DK"/>
        </w:rPr>
        <w:t xml:space="preserve">En </w:t>
      </w:r>
      <w:r w:rsidRPr="001F6314">
        <w:rPr>
          <w:spacing w:val="-1"/>
          <w:lang w:val="da-DK"/>
        </w:rPr>
        <w:t>præspecificeret</w:t>
      </w:r>
      <w:r w:rsidRPr="001F6314">
        <w:rPr>
          <w:spacing w:val="-2"/>
          <w:lang w:val="da-DK"/>
        </w:rPr>
        <w:t xml:space="preserve"> </w:t>
      </w:r>
      <w:r w:rsidRPr="001F6314">
        <w:rPr>
          <w:spacing w:val="-1"/>
          <w:lang w:val="da-DK"/>
        </w:rPr>
        <w:t>selektiv</w:t>
      </w:r>
      <w:r w:rsidRPr="001F6314">
        <w:rPr>
          <w:spacing w:val="-3"/>
          <w:lang w:val="da-DK"/>
        </w:rPr>
        <w:t xml:space="preserve"> </w:t>
      </w:r>
      <w:r w:rsidRPr="001F6314">
        <w:rPr>
          <w:spacing w:val="-1"/>
          <w:lang w:val="da-DK"/>
        </w:rPr>
        <w:t>indfaldsvinkel</w:t>
      </w:r>
      <w:r w:rsidRPr="001F6314">
        <w:rPr>
          <w:spacing w:val="1"/>
          <w:lang w:val="da-DK"/>
        </w:rPr>
        <w:t xml:space="preserve"> </w:t>
      </w:r>
      <w:r w:rsidRPr="001F6314">
        <w:rPr>
          <w:spacing w:val="-1"/>
          <w:lang w:val="da-DK"/>
        </w:rPr>
        <w:t>til</w:t>
      </w:r>
      <w:r w:rsidRPr="001F6314">
        <w:rPr>
          <w:spacing w:val="-2"/>
          <w:lang w:val="da-DK"/>
        </w:rPr>
        <w:t xml:space="preserve"> </w:t>
      </w:r>
      <w:r w:rsidRPr="001F6314">
        <w:rPr>
          <w:spacing w:val="-1"/>
          <w:lang w:val="da-DK"/>
        </w:rPr>
        <w:t>indsamling</w:t>
      </w:r>
      <w:r w:rsidRPr="001F6314">
        <w:rPr>
          <w:spacing w:val="-3"/>
          <w:lang w:val="da-DK"/>
        </w:rPr>
        <w:t xml:space="preserve"> </w:t>
      </w:r>
      <w:r w:rsidRPr="001F6314">
        <w:rPr>
          <w:lang w:val="da-DK"/>
        </w:rPr>
        <w:t>af</w:t>
      </w:r>
      <w:r w:rsidRPr="001F6314">
        <w:rPr>
          <w:spacing w:val="1"/>
          <w:lang w:val="da-DK"/>
        </w:rPr>
        <w:t xml:space="preserve"> </w:t>
      </w:r>
      <w:r w:rsidRPr="001F6314">
        <w:rPr>
          <w:spacing w:val="-1"/>
          <w:lang w:val="da-DK"/>
        </w:rPr>
        <w:t>uønskede</w:t>
      </w:r>
      <w:r w:rsidRPr="001F6314">
        <w:rPr>
          <w:lang w:val="da-DK"/>
        </w:rPr>
        <w:t xml:space="preserve"> </w:t>
      </w:r>
      <w:r w:rsidRPr="001F6314">
        <w:rPr>
          <w:spacing w:val="-1"/>
          <w:lang w:val="da-DK"/>
        </w:rPr>
        <w:t>hændelser</w:t>
      </w:r>
      <w:r w:rsidRPr="001F6314">
        <w:rPr>
          <w:spacing w:val="1"/>
          <w:lang w:val="da-DK"/>
        </w:rPr>
        <w:t xml:space="preserve"> </w:t>
      </w:r>
      <w:r w:rsidRPr="001F6314">
        <w:rPr>
          <w:spacing w:val="-2"/>
          <w:lang w:val="da-DK"/>
        </w:rPr>
        <w:t xml:space="preserve">blev </w:t>
      </w:r>
      <w:r w:rsidRPr="001F6314">
        <w:rPr>
          <w:spacing w:val="-1"/>
          <w:lang w:val="da-DK"/>
        </w:rPr>
        <w:t>anvendt</w:t>
      </w:r>
      <w:r w:rsidRPr="001F6314">
        <w:rPr>
          <w:spacing w:val="1"/>
          <w:lang w:val="da-DK"/>
        </w:rPr>
        <w:t xml:space="preserve"> </w:t>
      </w:r>
      <w:r w:rsidRPr="001F6314">
        <w:rPr>
          <w:lang w:val="da-DK"/>
        </w:rPr>
        <w:t>i</w:t>
      </w:r>
      <w:r w:rsidRPr="001F6314">
        <w:rPr>
          <w:spacing w:val="71"/>
          <w:lang w:val="da-DK"/>
        </w:rPr>
        <w:t xml:space="preserve"> </w:t>
      </w:r>
      <w:r w:rsidRPr="001F6314">
        <w:rPr>
          <w:spacing w:val="-1"/>
          <w:lang w:val="da-DK"/>
        </w:rPr>
        <w:t>udvalgte</w:t>
      </w:r>
      <w:r w:rsidRPr="001F6314">
        <w:rPr>
          <w:lang w:val="da-DK"/>
        </w:rPr>
        <w:t xml:space="preserve"> </w:t>
      </w:r>
      <w:r w:rsidRPr="001F6314">
        <w:rPr>
          <w:spacing w:val="-1"/>
          <w:lang w:val="da-DK"/>
        </w:rPr>
        <w:t>fase</w:t>
      </w:r>
      <w:r w:rsidRPr="001F6314">
        <w:rPr>
          <w:spacing w:val="2"/>
          <w:lang w:val="da-DK"/>
        </w:rPr>
        <w:t xml:space="preserve"> </w:t>
      </w:r>
      <w:r w:rsidRPr="001F6314">
        <w:rPr>
          <w:spacing w:val="-1"/>
          <w:lang w:val="da-DK"/>
        </w:rPr>
        <w:t>III-studier.</w:t>
      </w:r>
      <w:r w:rsidRPr="001F6314">
        <w:rPr>
          <w:lang w:val="da-DK"/>
        </w:rPr>
        <w:t xml:space="preserve"> </w:t>
      </w:r>
      <w:r w:rsidRPr="001F6314">
        <w:rPr>
          <w:spacing w:val="-1"/>
          <w:lang w:val="da-DK"/>
        </w:rPr>
        <w:t>Forekomsten</w:t>
      </w:r>
      <w:r w:rsidRPr="001F6314">
        <w:rPr>
          <w:lang w:val="da-DK"/>
        </w:rPr>
        <w:t xml:space="preserve"> af </w:t>
      </w:r>
      <w:r w:rsidRPr="001F6314">
        <w:rPr>
          <w:spacing w:val="-1"/>
          <w:lang w:val="da-DK"/>
        </w:rPr>
        <w:t>bivirkninger</w:t>
      </w:r>
      <w:r w:rsidRPr="001F6314">
        <w:rPr>
          <w:spacing w:val="1"/>
          <w:lang w:val="da-DK"/>
        </w:rPr>
        <w:t xml:space="preserve"> </w:t>
      </w:r>
      <w:r w:rsidRPr="001F6314">
        <w:rPr>
          <w:spacing w:val="-1"/>
          <w:lang w:val="da-DK"/>
        </w:rPr>
        <w:t>steg</w:t>
      </w:r>
      <w:r w:rsidRPr="001F6314">
        <w:rPr>
          <w:spacing w:val="-2"/>
          <w:lang w:val="da-DK"/>
        </w:rPr>
        <w:t xml:space="preserve"> ikke,</w:t>
      </w:r>
      <w:r w:rsidRPr="001F6314">
        <w:rPr>
          <w:lang w:val="da-DK"/>
        </w:rPr>
        <w:t xml:space="preserve"> og</w:t>
      </w:r>
      <w:r w:rsidRPr="001F6314">
        <w:rPr>
          <w:spacing w:val="-2"/>
          <w:lang w:val="da-DK"/>
        </w:rPr>
        <w:t xml:space="preserve"> </w:t>
      </w:r>
      <w:r w:rsidRPr="001F6314">
        <w:rPr>
          <w:lang w:val="da-DK"/>
        </w:rPr>
        <w:t>der</w:t>
      </w:r>
      <w:r w:rsidRPr="001F6314">
        <w:rPr>
          <w:spacing w:val="1"/>
          <w:lang w:val="da-DK"/>
        </w:rPr>
        <w:t xml:space="preserve"> </w:t>
      </w:r>
      <w:r w:rsidRPr="001F6314">
        <w:rPr>
          <w:lang w:val="da-DK"/>
        </w:rPr>
        <w:t>blev</w:t>
      </w:r>
      <w:r w:rsidRPr="001F6314">
        <w:rPr>
          <w:spacing w:val="-2"/>
          <w:lang w:val="da-DK"/>
        </w:rPr>
        <w:t xml:space="preserve"> ikke</w:t>
      </w:r>
      <w:r w:rsidRPr="001F6314">
        <w:rPr>
          <w:lang w:val="da-DK"/>
        </w:rPr>
        <w:t xml:space="preserve"> </w:t>
      </w:r>
      <w:r w:rsidRPr="001F6314">
        <w:rPr>
          <w:spacing w:val="-1"/>
          <w:lang w:val="da-DK"/>
        </w:rPr>
        <w:t>identificeret</w:t>
      </w:r>
      <w:r w:rsidRPr="001F6314">
        <w:rPr>
          <w:spacing w:val="65"/>
          <w:lang w:val="da-DK"/>
        </w:rPr>
        <w:t xml:space="preserve"> </w:t>
      </w:r>
      <w:r w:rsidRPr="001F6314">
        <w:rPr>
          <w:spacing w:val="-1"/>
          <w:lang w:val="da-DK"/>
        </w:rPr>
        <w:t>nogen</w:t>
      </w:r>
      <w:r w:rsidRPr="001F6314">
        <w:rPr>
          <w:lang w:val="da-DK"/>
        </w:rPr>
        <w:t xml:space="preserve"> ny</w:t>
      </w:r>
      <w:r w:rsidRPr="001F6314">
        <w:rPr>
          <w:spacing w:val="-2"/>
          <w:lang w:val="da-DK"/>
        </w:rPr>
        <w:t xml:space="preserve"> </w:t>
      </w:r>
      <w:r w:rsidRPr="001F6314">
        <w:rPr>
          <w:spacing w:val="-1"/>
          <w:lang w:val="da-DK"/>
        </w:rPr>
        <w:t>bivirkning</w:t>
      </w:r>
      <w:r w:rsidRPr="001F6314">
        <w:rPr>
          <w:spacing w:val="-3"/>
          <w:lang w:val="da-DK"/>
        </w:rPr>
        <w:t xml:space="preserve"> </w:t>
      </w:r>
      <w:r w:rsidRPr="001F6314">
        <w:rPr>
          <w:spacing w:val="-1"/>
          <w:lang w:val="da-DK"/>
        </w:rPr>
        <w:t>efter</w:t>
      </w:r>
      <w:r w:rsidRPr="001F6314">
        <w:rPr>
          <w:lang w:val="da-DK"/>
        </w:rPr>
        <w:t xml:space="preserve"> </w:t>
      </w:r>
      <w:r w:rsidRPr="001F6314">
        <w:rPr>
          <w:spacing w:val="-1"/>
          <w:lang w:val="da-DK"/>
        </w:rPr>
        <w:t>analyse</w:t>
      </w:r>
      <w:r w:rsidRPr="001F6314">
        <w:rPr>
          <w:lang w:val="da-DK"/>
        </w:rPr>
        <w:t xml:space="preserve"> </w:t>
      </w:r>
      <w:r w:rsidRPr="001F6314">
        <w:rPr>
          <w:spacing w:val="-1"/>
          <w:lang w:val="da-DK"/>
        </w:rPr>
        <w:t>af</w:t>
      </w:r>
      <w:r w:rsidRPr="001F6314">
        <w:rPr>
          <w:lang w:val="da-DK"/>
        </w:rPr>
        <w:t xml:space="preserve"> </w:t>
      </w:r>
      <w:r w:rsidRPr="001F6314">
        <w:rPr>
          <w:spacing w:val="-1"/>
          <w:lang w:val="da-DK"/>
        </w:rPr>
        <w:t>disse</w:t>
      </w:r>
      <w:r w:rsidRPr="001F6314">
        <w:rPr>
          <w:spacing w:val="-2"/>
          <w:lang w:val="da-DK"/>
        </w:rPr>
        <w:t xml:space="preserve"> </w:t>
      </w:r>
      <w:r w:rsidRPr="001F6314">
        <w:rPr>
          <w:spacing w:val="-1"/>
          <w:lang w:val="da-DK"/>
        </w:rPr>
        <w:t>studier.</w:t>
      </w:r>
    </w:p>
    <w:p w:rsidR="001F6314" w:rsidRPr="005E755F" w:rsidRDefault="001F6314" w:rsidP="005E755F">
      <w:pPr>
        <w:ind w:left="851"/>
        <w:rPr>
          <w:sz w:val="24"/>
          <w:szCs w:val="24"/>
        </w:rPr>
      </w:pPr>
    </w:p>
    <w:p w:rsidR="001F6314" w:rsidRPr="005E755F" w:rsidRDefault="001F6314" w:rsidP="00443258">
      <w:pPr>
        <w:pStyle w:val="Brdtekst"/>
        <w:ind w:left="851"/>
        <w:rPr>
          <w:sz w:val="24"/>
          <w:szCs w:val="24"/>
          <w:lang w:val="da-DK"/>
        </w:rPr>
      </w:pPr>
      <w:r w:rsidRPr="005E755F">
        <w:rPr>
          <w:spacing w:val="-1"/>
          <w:sz w:val="24"/>
          <w:szCs w:val="24"/>
          <w:u w:val="single" w:color="000000"/>
          <w:lang w:val="da-DK"/>
        </w:rPr>
        <w:t>Beskrivelse</w:t>
      </w:r>
      <w:r w:rsidRPr="005E755F">
        <w:rPr>
          <w:spacing w:val="-2"/>
          <w:sz w:val="24"/>
          <w:szCs w:val="24"/>
          <w:u w:val="single" w:color="000000"/>
          <w:lang w:val="da-DK"/>
        </w:rPr>
        <w:t xml:space="preserve"> </w:t>
      </w:r>
      <w:r w:rsidRPr="005E755F">
        <w:rPr>
          <w:sz w:val="24"/>
          <w:szCs w:val="24"/>
          <w:u w:val="single" w:color="000000"/>
          <w:lang w:val="da-DK"/>
        </w:rPr>
        <w:t>af</w:t>
      </w:r>
      <w:r w:rsidRPr="005E755F">
        <w:rPr>
          <w:spacing w:val="1"/>
          <w:sz w:val="24"/>
          <w:szCs w:val="24"/>
          <w:u w:val="single" w:color="000000"/>
          <w:lang w:val="da-DK"/>
        </w:rPr>
        <w:t xml:space="preserve"> </w:t>
      </w:r>
      <w:r w:rsidRPr="005E755F">
        <w:rPr>
          <w:spacing w:val="-1"/>
          <w:sz w:val="24"/>
          <w:szCs w:val="24"/>
          <w:u w:val="single" w:color="000000"/>
          <w:lang w:val="da-DK"/>
        </w:rPr>
        <w:t>udvalgte</w:t>
      </w:r>
      <w:r w:rsidRPr="005E755F">
        <w:rPr>
          <w:sz w:val="24"/>
          <w:szCs w:val="24"/>
          <w:u w:val="single" w:color="000000"/>
          <w:lang w:val="da-DK"/>
        </w:rPr>
        <w:t xml:space="preserve"> </w:t>
      </w:r>
      <w:r w:rsidRPr="005E755F">
        <w:rPr>
          <w:spacing w:val="-1"/>
          <w:sz w:val="24"/>
          <w:szCs w:val="24"/>
          <w:u w:val="single" w:color="000000"/>
          <w:lang w:val="da-DK"/>
        </w:rPr>
        <w:t>bivirkninger</w:t>
      </w:r>
    </w:p>
    <w:p w:rsidR="001F6314" w:rsidRPr="005E755F" w:rsidRDefault="001F6314" w:rsidP="00443258">
      <w:pPr>
        <w:pStyle w:val="Brdtekst"/>
        <w:ind w:left="851" w:right="212"/>
        <w:rPr>
          <w:sz w:val="24"/>
          <w:szCs w:val="24"/>
          <w:lang w:val="da-DK"/>
        </w:rPr>
      </w:pPr>
      <w:r w:rsidRPr="005E755F">
        <w:rPr>
          <w:sz w:val="24"/>
          <w:szCs w:val="24"/>
          <w:lang w:val="da-DK"/>
        </w:rPr>
        <w:t xml:space="preserve">På </w:t>
      </w:r>
      <w:r w:rsidRPr="005E755F">
        <w:rPr>
          <w:spacing w:val="-1"/>
          <w:sz w:val="24"/>
          <w:szCs w:val="24"/>
          <w:lang w:val="da-DK"/>
        </w:rPr>
        <w:t>grund</w:t>
      </w:r>
      <w:r w:rsidRPr="005E755F">
        <w:rPr>
          <w:sz w:val="24"/>
          <w:szCs w:val="24"/>
          <w:lang w:val="da-DK"/>
        </w:rPr>
        <w:t xml:space="preserve"> af</w:t>
      </w:r>
      <w:r w:rsidRPr="005E755F">
        <w:rPr>
          <w:spacing w:val="-2"/>
          <w:sz w:val="24"/>
          <w:szCs w:val="24"/>
          <w:lang w:val="da-DK"/>
        </w:rPr>
        <w:t xml:space="preserve"> </w:t>
      </w:r>
      <w:r w:rsidR="00443258">
        <w:rPr>
          <w:spacing w:val="-2"/>
          <w:sz w:val="24"/>
          <w:szCs w:val="24"/>
          <w:lang w:val="da-DK"/>
        </w:rPr>
        <w:t>r</w:t>
      </w:r>
      <w:r w:rsidR="009A3B71">
        <w:rPr>
          <w:spacing w:val="-1"/>
          <w:sz w:val="24"/>
          <w:szCs w:val="24"/>
          <w:lang w:val="da-DK"/>
        </w:rPr>
        <w:t>ivaroxaban</w:t>
      </w:r>
      <w:r w:rsidRPr="005E755F">
        <w:rPr>
          <w:spacing w:val="-1"/>
          <w:sz w:val="24"/>
          <w:szCs w:val="24"/>
          <w:lang w:val="da-DK"/>
        </w:rPr>
        <w:t>s</w:t>
      </w:r>
      <w:r w:rsidRPr="005E755F">
        <w:rPr>
          <w:sz w:val="24"/>
          <w:szCs w:val="24"/>
          <w:lang w:val="da-DK"/>
        </w:rPr>
        <w:t xml:space="preserve"> </w:t>
      </w:r>
      <w:r w:rsidRPr="005E755F">
        <w:rPr>
          <w:spacing w:val="-1"/>
          <w:sz w:val="24"/>
          <w:szCs w:val="24"/>
          <w:lang w:val="da-DK"/>
        </w:rPr>
        <w:t>farmakologiske</w:t>
      </w:r>
      <w:r w:rsidRPr="005E755F">
        <w:rPr>
          <w:sz w:val="24"/>
          <w:szCs w:val="24"/>
          <w:lang w:val="da-DK"/>
        </w:rPr>
        <w:t xml:space="preserve"> </w:t>
      </w:r>
      <w:r w:rsidRPr="005E755F">
        <w:rPr>
          <w:spacing w:val="-1"/>
          <w:sz w:val="24"/>
          <w:szCs w:val="24"/>
          <w:lang w:val="da-DK"/>
        </w:rPr>
        <w:t>virkningsmekanisme</w:t>
      </w:r>
      <w:r w:rsidRPr="005E755F">
        <w:rPr>
          <w:sz w:val="24"/>
          <w:szCs w:val="24"/>
          <w:lang w:val="da-DK"/>
        </w:rPr>
        <w:t xml:space="preserve"> </w:t>
      </w:r>
      <w:r w:rsidRPr="005E755F">
        <w:rPr>
          <w:spacing w:val="-1"/>
          <w:sz w:val="24"/>
          <w:szCs w:val="24"/>
          <w:lang w:val="da-DK"/>
        </w:rPr>
        <w:t>kan</w:t>
      </w:r>
      <w:r w:rsidRPr="005E755F">
        <w:rPr>
          <w:sz w:val="24"/>
          <w:szCs w:val="24"/>
          <w:lang w:val="da-DK"/>
        </w:rPr>
        <w:t xml:space="preserve"> </w:t>
      </w:r>
      <w:r w:rsidRPr="005E755F">
        <w:rPr>
          <w:spacing w:val="-1"/>
          <w:sz w:val="24"/>
          <w:szCs w:val="24"/>
          <w:lang w:val="da-DK"/>
        </w:rPr>
        <w:t>brugen</w:t>
      </w:r>
      <w:r w:rsidRPr="005E755F">
        <w:rPr>
          <w:sz w:val="24"/>
          <w:szCs w:val="24"/>
          <w:lang w:val="da-DK"/>
        </w:rPr>
        <w:t xml:space="preserve"> af </w:t>
      </w:r>
      <w:r w:rsidR="00443258">
        <w:rPr>
          <w:spacing w:val="-1"/>
          <w:sz w:val="24"/>
          <w:szCs w:val="24"/>
          <w:lang w:val="da-DK"/>
        </w:rPr>
        <w:t>r</w:t>
      </w:r>
      <w:r w:rsidR="009A3B71">
        <w:rPr>
          <w:spacing w:val="-1"/>
          <w:sz w:val="24"/>
          <w:szCs w:val="24"/>
          <w:lang w:val="da-DK"/>
        </w:rPr>
        <w:t>ivaroxaban</w:t>
      </w:r>
      <w:r w:rsidR="00443258">
        <w:rPr>
          <w:spacing w:val="-1"/>
          <w:sz w:val="24"/>
          <w:szCs w:val="24"/>
          <w:lang w:val="da-DK"/>
        </w:rPr>
        <w:t xml:space="preserve"> </w:t>
      </w:r>
      <w:r w:rsidRPr="005E755F">
        <w:rPr>
          <w:spacing w:val="-1"/>
          <w:sz w:val="24"/>
          <w:szCs w:val="24"/>
          <w:lang w:val="da-DK"/>
        </w:rPr>
        <w:t>være</w:t>
      </w:r>
      <w:r w:rsidRPr="005E755F">
        <w:rPr>
          <w:sz w:val="24"/>
          <w:szCs w:val="24"/>
          <w:lang w:val="da-DK"/>
        </w:rPr>
        <w:t xml:space="preserve"> </w:t>
      </w:r>
      <w:r w:rsidRPr="005E755F">
        <w:rPr>
          <w:spacing w:val="-1"/>
          <w:sz w:val="24"/>
          <w:szCs w:val="24"/>
          <w:lang w:val="da-DK"/>
        </w:rPr>
        <w:t xml:space="preserve">forbundet </w:t>
      </w:r>
      <w:r w:rsidRPr="005E755F">
        <w:rPr>
          <w:spacing w:val="-2"/>
          <w:sz w:val="24"/>
          <w:szCs w:val="24"/>
          <w:lang w:val="da-DK"/>
        </w:rPr>
        <w:t>med</w:t>
      </w:r>
      <w:r w:rsidRPr="005E755F">
        <w:rPr>
          <w:spacing w:val="55"/>
          <w:sz w:val="24"/>
          <w:szCs w:val="24"/>
          <w:lang w:val="da-DK"/>
        </w:rPr>
        <w:t xml:space="preserve"> </w:t>
      </w:r>
      <w:r w:rsidRPr="005E755F">
        <w:rPr>
          <w:sz w:val="24"/>
          <w:szCs w:val="24"/>
          <w:lang w:val="da-DK"/>
        </w:rPr>
        <w:t xml:space="preserve">en </w:t>
      </w:r>
      <w:r w:rsidRPr="005E755F">
        <w:rPr>
          <w:spacing w:val="-1"/>
          <w:sz w:val="24"/>
          <w:szCs w:val="24"/>
          <w:lang w:val="da-DK"/>
        </w:rPr>
        <w:t>øget</w:t>
      </w:r>
      <w:r w:rsidRPr="005E755F">
        <w:rPr>
          <w:spacing w:val="1"/>
          <w:sz w:val="24"/>
          <w:szCs w:val="24"/>
          <w:lang w:val="da-DK"/>
        </w:rPr>
        <w:t xml:space="preserve"> </w:t>
      </w:r>
      <w:r w:rsidRPr="005E755F">
        <w:rPr>
          <w:spacing w:val="-2"/>
          <w:sz w:val="24"/>
          <w:szCs w:val="24"/>
          <w:lang w:val="da-DK"/>
        </w:rPr>
        <w:t>risiko</w:t>
      </w:r>
      <w:r w:rsidRPr="005E755F">
        <w:rPr>
          <w:sz w:val="24"/>
          <w:szCs w:val="24"/>
          <w:lang w:val="da-DK"/>
        </w:rPr>
        <w:t xml:space="preserve"> for </w:t>
      </w:r>
      <w:r w:rsidRPr="005E755F">
        <w:rPr>
          <w:spacing w:val="-1"/>
          <w:sz w:val="24"/>
          <w:szCs w:val="24"/>
          <w:lang w:val="da-DK"/>
        </w:rPr>
        <w:t>okkult</w:t>
      </w:r>
      <w:r w:rsidRPr="005E755F">
        <w:rPr>
          <w:spacing w:val="1"/>
          <w:sz w:val="24"/>
          <w:szCs w:val="24"/>
          <w:lang w:val="da-DK"/>
        </w:rPr>
        <w:t xml:space="preserve"> </w:t>
      </w:r>
      <w:r w:rsidRPr="005E755F">
        <w:rPr>
          <w:spacing w:val="-1"/>
          <w:sz w:val="24"/>
          <w:szCs w:val="24"/>
          <w:lang w:val="da-DK"/>
        </w:rPr>
        <w:t>eller</w:t>
      </w:r>
      <w:r w:rsidRPr="005E755F">
        <w:rPr>
          <w:spacing w:val="1"/>
          <w:sz w:val="24"/>
          <w:szCs w:val="24"/>
          <w:lang w:val="da-DK"/>
        </w:rPr>
        <w:t xml:space="preserve"> </w:t>
      </w:r>
      <w:r w:rsidRPr="005E755F">
        <w:rPr>
          <w:spacing w:val="-1"/>
          <w:sz w:val="24"/>
          <w:szCs w:val="24"/>
          <w:lang w:val="da-DK"/>
        </w:rPr>
        <w:t>synlig</w:t>
      </w:r>
      <w:r w:rsidRPr="005E755F">
        <w:rPr>
          <w:spacing w:val="-3"/>
          <w:sz w:val="24"/>
          <w:szCs w:val="24"/>
          <w:lang w:val="da-DK"/>
        </w:rPr>
        <w:t xml:space="preserve"> </w:t>
      </w:r>
      <w:r w:rsidRPr="005E755F">
        <w:rPr>
          <w:spacing w:val="-1"/>
          <w:sz w:val="24"/>
          <w:szCs w:val="24"/>
          <w:lang w:val="da-DK"/>
        </w:rPr>
        <w:t>blødning</w:t>
      </w:r>
      <w:r w:rsidRPr="005E755F">
        <w:rPr>
          <w:spacing w:val="-3"/>
          <w:sz w:val="24"/>
          <w:szCs w:val="24"/>
          <w:lang w:val="da-DK"/>
        </w:rPr>
        <w:t xml:space="preserve"> </w:t>
      </w:r>
      <w:r w:rsidRPr="005E755F">
        <w:rPr>
          <w:sz w:val="24"/>
          <w:szCs w:val="24"/>
          <w:lang w:val="da-DK"/>
        </w:rPr>
        <w:t>fra</w:t>
      </w:r>
      <w:r w:rsidRPr="005E755F">
        <w:rPr>
          <w:spacing w:val="-2"/>
          <w:sz w:val="24"/>
          <w:szCs w:val="24"/>
          <w:lang w:val="da-DK"/>
        </w:rPr>
        <w:t xml:space="preserve"> </w:t>
      </w:r>
      <w:r w:rsidRPr="005E755F">
        <w:rPr>
          <w:spacing w:val="-1"/>
          <w:sz w:val="24"/>
          <w:szCs w:val="24"/>
          <w:lang w:val="da-DK"/>
        </w:rPr>
        <w:t>alle</w:t>
      </w:r>
      <w:r w:rsidRPr="005E755F">
        <w:rPr>
          <w:sz w:val="24"/>
          <w:szCs w:val="24"/>
          <w:lang w:val="da-DK"/>
        </w:rPr>
        <w:t xml:space="preserve"> </w:t>
      </w:r>
      <w:r w:rsidRPr="005E755F">
        <w:rPr>
          <w:spacing w:val="-1"/>
          <w:sz w:val="24"/>
          <w:szCs w:val="24"/>
          <w:lang w:val="da-DK"/>
        </w:rPr>
        <w:t>væv</w:t>
      </w:r>
      <w:r w:rsidRPr="005E755F">
        <w:rPr>
          <w:spacing w:val="-3"/>
          <w:sz w:val="24"/>
          <w:szCs w:val="24"/>
          <w:lang w:val="da-DK"/>
        </w:rPr>
        <w:t xml:space="preserve"> </w:t>
      </w:r>
      <w:r w:rsidRPr="005E755F">
        <w:rPr>
          <w:sz w:val="24"/>
          <w:szCs w:val="24"/>
          <w:lang w:val="da-DK"/>
        </w:rPr>
        <w:t>eller</w:t>
      </w:r>
      <w:r w:rsidRPr="005E755F">
        <w:rPr>
          <w:spacing w:val="5"/>
          <w:sz w:val="24"/>
          <w:szCs w:val="24"/>
          <w:lang w:val="da-DK"/>
        </w:rPr>
        <w:t xml:space="preserve"> </w:t>
      </w:r>
      <w:r w:rsidRPr="005E755F">
        <w:rPr>
          <w:spacing w:val="-1"/>
          <w:sz w:val="24"/>
          <w:szCs w:val="24"/>
          <w:lang w:val="da-DK"/>
        </w:rPr>
        <w:t>organer,</w:t>
      </w:r>
      <w:r w:rsidRPr="005E755F">
        <w:rPr>
          <w:spacing w:val="-3"/>
          <w:sz w:val="24"/>
          <w:szCs w:val="24"/>
          <w:lang w:val="da-DK"/>
        </w:rPr>
        <w:t xml:space="preserve"> </w:t>
      </w:r>
      <w:r w:rsidRPr="005E755F">
        <w:rPr>
          <w:spacing w:val="-1"/>
          <w:sz w:val="24"/>
          <w:szCs w:val="24"/>
          <w:lang w:val="da-DK"/>
        </w:rPr>
        <w:t>hvilket</w:t>
      </w:r>
      <w:r w:rsidRPr="005E755F">
        <w:rPr>
          <w:spacing w:val="1"/>
          <w:sz w:val="24"/>
          <w:szCs w:val="24"/>
          <w:lang w:val="da-DK"/>
        </w:rPr>
        <w:t xml:space="preserve"> </w:t>
      </w:r>
      <w:r w:rsidRPr="005E755F">
        <w:rPr>
          <w:spacing w:val="-1"/>
          <w:sz w:val="24"/>
          <w:szCs w:val="24"/>
          <w:lang w:val="da-DK"/>
        </w:rPr>
        <w:t>kan</w:t>
      </w:r>
      <w:r w:rsidRPr="005E755F">
        <w:rPr>
          <w:sz w:val="24"/>
          <w:szCs w:val="24"/>
          <w:lang w:val="da-DK"/>
        </w:rPr>
        <w:t xml:space="preserve"> </w:t>
      </w:r>
      <w:r w:rsidRPr="005E755F">
        <w:rPr>
          <w:spacing w:val="-1"/>
          <w:sz w:val="24"/>
          <w:szCs w:val="24"/>
          <w:lang w:val="da-DK"/>
        </w:rPr>
        <w:t>medføre</w:t>
      </w:r>
      <w:r w:rsidRPr="005E755F">
        <w:rPr>
          <w:spacing w:val="51"/>
          <w:sz w:val="24"/>
          <w:szCs w:val="24"/>
          <w:lang w:val="da-DK"/>
        </w:rPr>
        <w:t xml:space="preserve"> </w:t>
      </w:r>
      <w:r w:rsidRPr="005E755F">
        <w:rPr>
          <w:spacing w:val="-1"/>
          <w:sz w:val="24"/>
          <w:szCs w:val="24"/>
          <w:lang w:val="da-DK"/>
        </w:rPr>
        <w:t>posthæmoragisk</w:t>
      </w:r>
      <w:r w:rsidRPr="005E755F">
        <w:rPr>
          <w:spacing w:val="-2"/>
          <w:sz w:val="24"/>
          <w:szCs w:val="24"/>
          <w:lang w:val="da-DK"/>
        </w:rPr>
        <w:t xml:space="preserve"> </w:t>
      </w:r>
      <w:r w:rsidRPr="005E755F">
        <w:rPr>
          <w:spacing w:val="-1"/>
          <w:sz w:val="24"/>
          <w:szCs w:val="24"/>
          <w:lang w:val="da-DK"/>
        </w:rPr>
        <w:t>anæmi.</w:t>
      </w:r>
      <w:r w:rsidRPr="005E755F">
        <w:rPr>
          <w:sz w:val="24"/>
          <w:szCs w:val="24"/>
          <w:lang w:val="da-DK"/>
        </w:rPr>
        <w:t xml:space="preserve"> </w:t>
      </w:r>
      <w:r w:rsidRPr="005E755F">
        <w:rPr>
          <w:spacing w:val="-1"/>
          <w:sz w:val="24"/>
          <w:szCs w:val="24"/>
          <w:lang w:val="da-DK"/>
        </w:rPr>
        <w:t>Symptomerne</w:t>
      </w:r>
      <w:r w:rsidRPr="005E755F">
        <w:rPr>
          <w:sz w:val="24"/>
          <w:szCs w:val="24"/>
          <w:lang w:val="da-DK"/>
        </w:rPr>
        <w:t xml:space="preserve"> og</w:t>
      </w:r>
      <w:r w:rsidRPr="005E755F">
        <w:rPr>
          <w:spacing w:val="-2"/>
          <w:sz w:val="24"/>
          <w:szCs w:val="24"/>
          <w:lang w:val="da-DK"/>
        </w:rPr>
        <w:t xml:space="preserve"> </w:t>
      </w:r>
      <w:r w:rsidRPr="005E755F">
        <w:rPr>
          <w:spacing w:val="-1"/>
          <w:sz w:val="24"/>
          <w:szCs w:val="24"/>
          <w:lang w:val="da-DK"/>
        </w:rPr>
        <w:t>sværhedsgraden</w:t>
      </w:r>
      <w:r w:rsidRPr="005E755F">
        <w:rPr>
          <w:sz w:val="24"/>
          <w:szCs w:val="24"/>
          <w:lang w:val="da-DK"/>
        </w:rPr>
        <w:t xml:space="preserve"> </w:t>
      </w:r>
      <w:r w:rsidRPr="005E755F">
        <w:rPr>
          <w:spacing w:val="-1"/>
          <w:sz w:val="24"/>
          <w:szCs w:val="24"/>
          <w:lang w:val="da-DK"/>
        </w:rPr>
        <w:t>(herunder</w:t>
      </w:r>
      <w:r w:rsidRPr="005E755F">
        <w:rPr>
          <w:spacing w:val="1"/>
          <w:sz w:val="24"/>
          <w:szCs w:val="24"/>
          <w:lang w:val="da-DK"/>
        </w:rPr>
        <w:t xml:space="preserve"> </w:t>
      </w:r>
      <w:r w:rsidRPr="005E755F">
        <w:rPr>
          <w:spacing w:val="-1"/>
          <w:sz w:val="24"/>
          <w:szCs w:val="24"/>
          <w:lang w:val="da-DK"/>
        </w:rPr>
        <w:t>mulig</w:t>
      </w:r>
      <w:r w:rsidRPr="005E755F">
        <w:rPr>
          <w:spacing w:val="1"/>
          <w:sz w:val="24"/>
          <w:szCs w:val="24"/>
          <w:lang w:val="da-DK"/>
        </w:rPr>
        <w:t xml:space="preserve"> </w:t>
      </w:r>
      <w:r w:rsidRPr="005E755F">
        <w:rPr>
          <w:spacing w:val="-1"/>
          <w:sz w:val="24"/>
          <w:szCs w:val="24"/>
          <w:lang w:val="da-DK"/>
        </w:rPr>
        <w:t>dødelig</w:t>
      </w:r>
      <w:r w:rsidRPr="005E755F">
        <w:rPr>
          <w:spacing w:val="-3"/>
          <w:sz w:val="24"/>
          <w:szCs w:val="24"/>
          <w:lang w:val="da-DK"/>
        </w:rPr>
        <w:t xml:space="preserve"> </w:t>
      </w:r>
      <w:r w:rsidRPr="005E755F">
        <w:rPr>
          <w:spacing w:val="-1"/>
          <w:sz w:val="24"/>
          <w:szCs w:val="24"/>
          <w:lang w:val="da-DK"/>
        </w:rPr>
        <w:t>udgang)</w:t>
      </w:r>
      <w:r w:rsidRPr="005E755F">
        <w:rPr>
          <w:sz w:val="24"/>
          <w:szCs w:val="24"/>
          <w:lang w:val="da-DK"/>
        </w:rPr>
        <w:t xml:space="preserve"> </w:t>
      </w:r>
      <w:r w:rsidRPr="005E755F">
        <w:rPr>
          <w:spacing w:val="-1"/>
          <w:sz w:val="24"/>
          <w:szCs w:val="24"/>
          <w:lang w:val="da-DK"/>
        </w:rPr>
        <w:t>varierer</w:t>
      </w:r>
      <w:r w:rsidRPr="005E755F">
        <w:rPr>
          <w:spacing w:val="-2"/>
          <w:sz w:val="24"/>
          <w:szCs w:val="24"/>
          <w:lang w:val="da-DK"/>
        </w:rPr>
        <w:t xml:space="preserve"> </w:t>
      </w:r>
      <w:r w:rsidRPr="005E755F">
        <w:rPr>
          <w:sz w:val="24"/>
          <w:szCs w:val="24"/>
          <w:lang w:val="da-DK"/>
        </w:rPr>
        <w:t>i</w:t>
      </w:r>
      <w:r w:rsidR="00AF0335">
        <w:rPr>
          <w:sz w:val="24"/>
          <w:szCs w:val="24"/>
          <w:lang w:val="da-DK"/>
        </w:rPr>
        <w:t xml:space="preserve"> </w:t>
      </w:r>
      <w:r w:rsidRPr="005E755F">
        <w:rPr>
          <w:spacing w:val="-1"/>
          <w:sz w:val="24"/>
          <w:szCs w:val="24"/>
          <w:lang w:val="da-DK"/>
        </w:rPr>
        <w:t>forhold</w:t>
      </w:r>
      <w:r w:rsidRPr="005E755F">
        <w:rPr>
          <w:spacing w:val="-3"/>
          <w:sz w:val="24"/>
          <w:szCs w:val="24"/>
          <w:lang w:val="da-DK"/>
        </w:rPr>
        <w:t xml:space="preserve"> </w:t>
      </w:r>
      <w:r w:rsidRPr="005E755F">
        <w:rPr>
          <w:spacing w:val="-1"/>
          <w:sz w:val="24"/>
          <w:szCs w:val="24"/>
          <w:lang w:val="da-DK"/>
        </w:rPr>
        <w:t>til</w:t>
      </w:r>
      <w:r w:rsidRPr="005E755F">
        <w:rPr>
          <w:spacing w:val="1"/>
          <w:sz w:val="24"/>
          <w:szCs w:val="24"/>
          <w:lang w:val="da-DK"/>
        </w:rPr>
        <w:t xml:space="preserve"> </w:t>
      </w:r>
      <w:r w:rsidRPr="005E755F">
        <w:rPr>
          <w:spacing w:val="-1"/>
          <w:sz w:val="24"/>
          <w:szCs w:val="24"/>
          <w:lang w:val="da-DK"/>
        </w:rPr>
        <w:t>blødningens</w:t>
      </w:r>
      <w:r w:rsidRPr="005E755F">
        <w:rPr>
          <w:sz w:val="24"/>
          <w:szCs w:val="24"/>
          <w:lang w:val="da-DK"/>
        </w:rPr>
        <w:t xml:space="preserve"> </w:t>
      </w:r>
      <w:r w:rsidRPr="005E755F">
        <w:rPr>
          <w:spacing w:val="-1"/>
          <w:sz w:val="24"/>
          <w:szCs w:val="24"/>
          <w:lang w:val="da-DK"/>
        </w:rPr>
        <w:t>placering</w:t>
      </w:r>
      <w:r w:rsidRPr="005E755F">
        <w:rPr>
          <w:spacing w:val="-3"/>
          <w:sz w:val="24"/>
          <w:szCs w:val="24"/>
          <w:lang w:val="da-DK"/>
        </w:rPr>
        <w:t xml:space="preserve"> </w:t>
      </w:r>
      <w:r w:rsidRPr="005E755F">
        <w:rPr>
          <w:sz w:val="24"/>
          <w:szCs w:val="24"/>
          <w:lang w:val="da-DK"/>
        </w:rPr>
        <w:t>og</w:t>
      </w:r>
      <w:r w:rsidRPr="005E755F">
        <w:rPr>
          <w:spacing w:val="-3"/>
          <w:sz w:val="24"/>
          <w:szCs w:val="24"/>
          <w:lang w:val="da-DK"/>
        </w:rPr>
        <w:t xml:space="preserve"> </w:t>
      </w:r>
      <w:r w:rsidRPr="005E755F">
        <w:rPr>
          <w:spacing w:val="-1"/>
          <w:sz w:val="24"/>
          <w:szCs w:val="24"/>
          <w:lang w:val="da-DK"/>
        </w:rPr>
        <w:t>graden</w:t>
      </w:r>
      <w:r w:rsidRPr="005E755F">
        <w:rPr>
          <w:sz w:val="24"/>
          <w:szCs w:val="24"/>
          <w:lang w:val="da-DK"/>
        </w:rPr>
        <w:t xml:space="preserve"> </w:t>
      </w:r>
      <w:r w:rsidRPr="005E755F">
        <w:rPr>
          <w:spacing w:val="-1"/>
          <w:sz w:val="24"/>
          <w:szCs w:val="24"/>
          <w:lang w:val="da-DK"/>
        </w:rPr>
        <w:t>eller</w:t>
      </w:r>
      <w:r w:rsidRPr="005E755F">
        <w:rPr>
          <w:sz w:val="24"/>
          <w:szCs w:val="24"/>
          <w:lang w:val="da-DK"/>
        </w:rPr>
        <w:t xml:space="preserve"> </w:t>
      </w:r>
      <w:r w:rsidRPr="005E755F">
        <w:rPr>
          <w:spacing w:val="-2"/>
          <w:sz w:val="24"/>
          <w:szCs w:val="24"/>
          <w:lang w:val="da-DK"/>
        </w:rPr>
        <w:t>omfanget</w:t>
      </w:r>
      <w:r w:rsidRPr="005E755F">
        <w:rPr>
          <w:spacing w:val="1"/>
          <w:sz w:val="24"/>
          <w:szCs w:val="24"/>
          <w:lang w:val="da-DK"/>
        </w:rPr>
        <w:t xml:space="preserve"> </w:t>
      </w:r>
      <w:r w:rsidRPr="005E755F">
        <w:rPr>
          <w:sz w:val="24"/>
          <w:szCs w:val="24"/>
          <w:lang w:val="da-DK"/>
        </w:rPr>
        <w:t>af</w:t>
      </w:r>
      <w:r w:rsidRPr="005E755F">
        <w:rPr>
          <w:spacing w:val="1"/>
          <w:sz w:val="24"/>
          <w:szCs w:val="24"/>
          <w:lang w:val="da-DK"/>
        </w:rPr>
        <w:t xml:space="preserve"> </w:t>
      </w:r>
      <w:r w:rsidRPr="005E755F">
        <w:rPr>
          <w:spacing w:val="-1"/>
          <w:sz w:val="24"/>
          <w:szCs w:val="24"/>
          <w:lang w:val="da-DK"/>
        </w:rPr>
        <w:t>blødningen</w:t>
      </w:r>
      <w:r w:rsidRPr="005E755F">
        <w:rPr>
          <w:sz w:val="24"/>
          <w:szCs w:val="24"/>
          <w:lang w:val="da-DK"/>
        </w:rPr>
        <w:t xml:space="preserve"> </w:t>
      </w:r>
      <w:r w:rsidRPr="005E755F">
        <w:rPr>
          <w:spacing w:val="-1"/>
          <w:sz w:val="24"/>
          <w:szCs w:val="24"/>
          <w:lang w:val="da-DK"/>
        </w:rPr>
        <w:t>og/eller</w:t>
      </w:r>
      <w:r w:rsidRPr="005E755F">
        <w:rPr>
          <w:sz w:val="24"/>
          <w:szCs w:val="24"/>
          <w:lang w:val="da-DK"/>
        </w:rPr>
        <w:t xml:space="preserve"> </w:t>
      </w:r>
      <w:r w:rsidRPr="005E755F">
        <w:rPr>
          <w:spacing w:val="-1"/>
          <w:sz w:val="24"/>
          <w:szCs w:val="24"/>
          <w:lang w:val="da-DK"/>
        </w:rPr>
        <w:t>anæmien</w:t>
      </w:r>
      <w:r w:rsidRPr="005E755F">
        <w:rPr>
          <w:sz w:val="24"/>
          <w:szCs w:val="24"/>
          <w:lang w:val="da-DK"/>
        </w:rPr>
        <w:t xml:space="preserve"> (se</w:t>
      </w:r>
      <w:r w:rsidR="00582EB3">
        <w:rPr>
          <w:sz w:val="24"/>
          <w:szCs w:val="24"/>
          <w:lang w:val="da-DK"/>
        </w:rPr>
        <w:t xml:space="preserve"> </w:t>
      </w:r>
      <w:r w:rsidRPr="005E755F">
        <w:rPr>
          <w:spacing w:val="-1"/>
          <w:sz w:val="24"/>
          <w:szCs w:val="24"/>
          <w:lang w:val="da-DK"/>
        </w:rPr>
        <w:t>pkt.</w:t>
      </w:r>
      <w:r w:rsidRPr="005E755F">
        <w:rPr>
          <w:sz w:val="24"/>
          <w:szCs w:val="24"/>
          <w:lang w:val="da-DK"/>
        </w:rPr>
        <w:t xml:space="preserve"> 4.9). I</w:t>
      </w:r>
      <w:r w:rsidRPr="005E755F">
        <w:rPr>
          <w:spacing w:val="-4"/>
          <w:sz w:val="24"/>
          <w:szCs w:val="24"/>
          <w:lang w:val="da-DK"/>
        </w:rPr>
        <w:t xml:space="preserve"> </w:t>
      </w:r>
      <w:r w:rsidRPr="005E755F">
        <w:rPr>
          <w:sz w:val="24"/>
          <w:szCs w:val="24"/>
          <w:lang w:val="da-DK"/>
        </w:rPr>
        <w:t xml:space="preserve">de </w:t>
      </w:r>
      <w:r w:rsidRPr="005E755F">
        <w:rPr>
          <w:spacing w:val="-1"/>
          <w:sz w:val="24"/>
          <w:szCs w:val="24"/>
          <w:lang w:val="da-DK"/>
        </w:rPr>
        <w:t>kliniske</w:t>
      </w:r>
      <w:r w:rsidRPr="005E755F">
        <w:rPr>
          <w:sz w:val="24"/>
          <w:szCs w:val="24"/>
          <w:lang w:val="da-DK"/>
        </w:rPr>
        <w:t xml:space="preserve"> </w:t>
      </w:r>
      <w:r w:rsidRPr="005E755F">
        <w:rPr>
          <w:spacing w:val="-1"/>
          <w:sz w:val="24"/>
          <w:szCs w:val="24"/>
          <w:lang w:val="da-DK"/>
        </w:rPr>
        <w:t>studier</w:t>
      </w:r>
      <w:r w:rsidRPr="005E755F">
        <w:rPr>
          <w:spacing w:val="1"/>
          <w:sz w:val="24"/>
          <w:szCs w:val="24"/>
          <w:lang w:val="da-DK"/>
        </w:rPr>
        <w:t xml:space="preserve"> </w:t>
      </w:r>
      <w:r w:rsidRPr="005E755F">
        <w:rPr>
          <w:spacing w:val="-1"/>
          <w:sz w:val="24"/>
          <w:szCs w:val="24"/>
          <w:lang w:val="da-DK"/>
        </w:rPr>
        <w:t>sås</w:t>
      </w:r>
      <w:r w:rsidRPr="005E755F">
        <w:rPr>
          <w:sz w:val="24"/>
          <w:szCs w:val="24"/>
          <w:lang w:val="da-DK"/>
        </w:rPr>
        <w:t xml:space="preserve"> </w:t>
      </w:r>
      <w:r w:rsidRPr="005E755F">
        <w:rPr>
          <w:spacing w:val="-1"/>
          <w:sz w:val="24"/>
          <w:szCs w:val="24"/>
          <w:lang w:val="da-DK"/>
        </w:rPr>
        <w:t>slimhindeblødningr</w:t>
      </w:r>
      <w:r w:rsidRPr="005E755F">
        <w:rPr>
          <w:sz w:val="24"/>
          <w:szCs w:val="24"/>
          <w:lang w:val="da-DK"/>
        </w:rPr>
        <w:t xml:space="preserve"> </w:t>
      </w:r>
      <w:r w:rsidRPr="005E755F">
        <w:rPr>
          <w:spacing w:val="-1"/>
          <w:sz w:val="24"/>
          <w:szCs w:val="24"/>
          <w:lang w:val="da-DK"/>
        </w:rPr>
        <w:t>(f.eks.</w:t>
      </w:r>
      <w:r w:rsidRPr="005E755F">
        <w:rPr>
          <w:sz w:val="24"/>
          <w:szCs w:val="24"/>
          <w:lang w:val="da-DK"/>
        </w:rPr>
        <w:t xml:space="preserve"> </w:t>
      </w:r>
      <w:r w:rsidRPr="005E755F">
        <w:rPr>
          <w:spacing w:val="-1"/>
          <w:sz w:val="24"/>
          <w:szCs w:val="24"/>
          <w:lang w:val="da-DK"/>
        </w:rPr>
        <w:t>blødning</w:t>
      </w:r>
      <w:r w:rsidRPr="005E755F">
        <w:rPr>
          <w:spacing w:val="-3"/>
          <w:sz w:val="24"/>
          <w:szCs w:val="24"/>
          <w:lang w:val="da-DK"/>
        </w:rPr>
        <w:t xml:space="preserve"> </w:t>
      </w:r>
      <w:r w:rsidRPr="005E755F">
        <w:rPr>
          <w:spacing w:val="-1"/>
          <w:sz w:val="24"/>
          <w:szCs w:val="24"/>
          <w:lang w:val="da-DK"/>
        </w:rPr>
        <w:t>fra</w:t>
      </w:r>
      <w:r w:rsidRPr="005E755F">
        <w:rPr>
          <w:sz w:val="24"/>
          <w:szCs w:val="24"/>
          <w:lang w:val="da-DK"/>
        </w:rPr>
        <w:t xml:space="preserve"> </w:t>
      </w:r>
      <w:r w:rsidRPr="005E755F">
        <w:rPr>
          <w:spacing w:val="-1"/>
          <w:sz w:val="24"/>
          <w:szCs w:val="24"/>
          <w:lang w:val="da-DK"/>
        </w:rPr>
        <w:t>næse,</w:t>
      </w:r>
      <w:r w:rsidRPr="005E755F">
        <w:rPr>
          <w:sz w:val="24"/>
          <w:szCs w:val="24"/>
          <w:lang w:val="da-DK"/>
        </w:rPr>
        <w:t xml:space="preserve"> </w:t>
      </w:r>
      <w:r w:rsidRPr="005E755F">
        <w:rPr>
          <w:spacing w:val="-1"/>
          <w:sz w:val="24"/>
          <w:szCs w:val="24"/>
          <w:lang w:val="da-DK"/>
        </w:rPr>
        <w:t>tandkød,</w:t>
      </w:r>
      <w:r w:rsidRPr="005E755F">
        <w:rPr>
          <w:sz w:val="24"/>
          <w:szCs w:val="24"/>
          <w:lang w:val="da-DK"/>
        </w:rPr>
        <w:t xml:space="preserve"> </w:t>
      </w:r>
      <w:r w:rsidRPr="005E755F">
        <w:rPr>
          <w:spacing w:val="-1"/>
          <w:sz w:val="24"/>
          <w:szCs w:val="24"/>
          <w:lang w:val="da-DK"/>
        </w:rPr>
        <w:t>mave-tarm-kanalen,</w:t>
      </w:r>
      <w:r w:rsidRPr="005E755F">
        <w:rPr>
          <w:sz w:val="24"/>
          <w:szCs w:val="24"/>
          <w:lang w:val="da-DK"/>
        </w:rPr>
        <w:t xml:space="preserve"> </w:t>
      </w:r>
      <w:r w:rsidRPr="005E755F">
        <w:rPr>
          <w:spacing w:val="-1"/>
          <w:sz w:val="24"/>
          <w:szCs w:val="24"/>
          <w:lang w:val="da-DK"/>
        </w:rPr>
        <w:t>genitalier</w:t>
      </w:r>
      <w:r w:rsidRPr="005E755F">
        <w:rPr>
          <w:sz w:val="24"/>
          <w:szCs w:val="24"/>
          <w:lang w:val="da-DK"/>
        </w:rPr>
        <w:t xml:space="preserve"> og</w:t>
      </w:r>
      <w:r w:rsidRPr="005E755F">
        <w:rPr>
          <w:spacing w:val="-3"/>
          <w:sz w:val="24"/>
          <w:szCs w:val="24"/>
          <w:lang w:val="da-DK"/>
        </w:rPr>
        <w:t xml:space="preserve"> </w:t>
      </w:r>
      <w:r w:rsidRPr="005E755F">
        <w:rPr>
          <w:spacing w:val="-1"/>
          <w:sz w:val="24"/>
          <w:szCs w:val="24"/>
          <w:lang w:val="da-DK"/>
        </w:rPr>
        <w:t>urinveje,</w:t>
      </w:r>
      <w:r w:rsidRPr="005E755F">
        <w:rPr>
          <w:sz w:val="24"/>
          <w:szCs w:val="24"/>
          <w:lang w:val="da-DK"/>
        </w:rPr>
        <w:t xml:space="preserve"> </w:t>
      </w:r>
      <w:r w:rsidRPr="005E755F">
        <w:rPr>
          <w:spacing w:val="-1"/>
          <w:sz w:val="24"/>
          <w:szCs w:val="24"/>
          <w:lang w:val="da-DK"/>
        </w:rPr>
        <w:t>herunder</w:t>
      </w:r>
      <w:r w:rsidRPr="005E755F">
        <w:rPr>
          <w:sz w:val="24"/>
          <w:szCs w:val="24"/>
          <w:lang w:val="da-DK"/>
        </w:rPr>
        <w:t xml:space="preserve"> </w:t>
      </w:r>
      <w:r w:rsidRPr="005E755F">
        <w:rPr>
          <w:spacing w:val="-1"/>
          <w:sz w:val="24"/>
          <w:szCs w:val="24"/>
          <w:lang w:val="da-DK"/>
        </w:rPr>
        <w:t>unormal</w:t>
      </w:r>
      <w:r w:rsidRPr="005E755F">
        <w:rPr>
          <w:spacing w:val="1"/>
          <w:sz w:val="24"/>
          <w:szCs w:val="24"/>
          <w:lang w:val="da-DK"/>
        </w:rPr>
        <w:t xml:space="preserve"> </w:t>
      </w:r>
      <w:r w:rsidRPr="005E755F">
        <w:rPr>
          <w:spacing w:val="-1"/>
          <w:sz w:val="24"/>
          <w:szCs w:val="24"/>
          <w:lang w:val="da-DK"/>
        </w:rPr>
        <w:t>blødning</w:t>
      </w:r>
      <w:r w:rsidRPr="005E755F">
        <w:rPr>
          <w:spacing w:val="-3"/>
          <w:sz w:val="24"/>
          <w:szCs w:val="24"/>
          <w:lang w:val="da-DK"/>
        </w:rPr>
        <w:t xml:space="preserve"> </w:t>
      </w:r>
      <w:r w:rsidRPr="005E755F">
        <w:rPr>
          <w:sz w:val="24"/>
          <w:szCs w:val="24"/>
          <w:lang w:val="da-DK"/>
        </w:rPr>
        <w:t>fra</w:t>
      </w:r>
      <w:r w:rsidRPr="005E755F">
        <w:rPr>
          <w:spacing w:val="-2"/>
          <w:sz w:val="24"/>
          <w:szCs w:val="24"/>
          <w:lang w:val="da-DK"/>
        </w:rPr>
        <w:t xml:space="preserve"> </w:t>
      </w:r>
      <w:r w:rsidRPr="005E755F">
        <w:rPr>
          <w:spacing w:val="-1"/>
          <w:sz w:val="24"/>
          <w:szCs w:val="24"/>
          <w:lang w:val="da-DK"/>
        </w:rPr>
        <w:t>skeden</w:t>
      </w:r>
      <w:r w:rsidRPr="005E755F">
        <w:rPr>
          <w:sz w:val="24"/>
          <w:szCs w:val="24"/>
          <w:lang w:val="da-DK"/>
        </w:rPr>
        <w:t xml:space="preserve"> </w:t>
      </w:r>
      <w:r w:rsidRPr="005E755F">
        <w:rPr>
          <w:spacing w:val="-1"/>
          <w:sz w:val="24"/>
          <w:szCs w:val="24"/>
          <w:lang w:val="da-DK"/>
        </w:rPr>
        <w:t>eller</w:t>
      </w:r>
      <w:r w:rsidRPr="005E755F">
        <w:rPr>
          <w:spacing w:val="1"/>
          <w:sz w:val="24"/>
          <w:szCs w:val="24"/>
          <w:lang w:val="da-DK"/>
        </w:rPr>
        <w:t xml:space="preserve"> </w:t>
      </w:r>
      <w:r w:rsidRPr="005E755F">
        <w:rPr>
          <w:spacing w:val="-1"/>
          <w:sz w:val="24"/>
          <w:szCs w:val="24"/>
          <w:lang w:val="da-DK"/>
        </w:rPr>
        <w:t>øget</w:t>
      </w:r>
      <w:r w:rsidRPr="005E755F">
        <w:rPr>
          <w:spacing w:val="53"/>
          <w:sz w:val="24"/>
          <w:szCs w:val="24"/>
          <w:lang w:val="da-DK"/>
        </w:rPr>
        <w:t xml:space="preserve"> </w:t>
      </w:r>
      <w:r w:rsidRPr="005E755F">
        <w:rPr>
          <w:spacing w:val="-1"/>
          <w:sz w:val="24"/>
          <w:szCs w:val="24"/>
          <w:lang w:val="da-DK"/>
        </w:rPr>
        <w:t>menstruationsblødning)</w:t>
      </w:r>
      <w:r w:rsidRPr="005E755F">
        <w:rPr>
          <w:sz w:val="24"/>
          <w:szCs w:val="24"/>
          <w:lang w:val="da-DK"/>
        </w:rPr>
        <w:t xml:space="preserve"> og</w:t>
      </w:r>
      <w:r w:rsidRPr="005E755F">
        <w:rPr>
          <w:spacing w:val="-3"/>
          <w:sz w:val="24"/>
          <w:szCs w:val="24"/>
          <w:lang w:val="da-DK"/>
        </w:rPr>
        <w:t xml:space="preserve"> </w:t>
      </w:r>
      <w:r w:rsidRPr="005E755F">
        <w:rPr>
          <w:spacing w:val="-1"/>
          <w:sz w:val="24"/>
          <w:szCs w:val="24"/>
          <w:lang w:val="da-DK"/>
        </w:rPr>
        <w:t>anæmi</w:t>
      </w:r>
      <w:r w:rsidRPr="005E755F">
        <w:rPr>
          <w:spacing w:val="1"/>
          <w:sz w:val="24"/>
          <w:szCs w:val="24"/>
          <w:lang w:val="da-DK"/>
        </w:rPr>
        <w:t xml:space="preserve"> </w:t>
      </w:r>
      <w:r w:rsidRPr="005E755F">
        <w:rPr>
          <w:spacing w:val="-1"/>
          <w:sz w:val="24"/>
          <w:szCs w:val="24"/>
          <w:lang w:val="da-DK"/>
        </w:rPr>
        <w:t>hyppigere</w:t>
      </w:r>
      <w:r w:rsidRPr="005E755F">
        <w:rPr>
          <w:sz w:val="24"/>
          <w:szCs w:val="24"/>
          <w:lang w:val="da-DK"/>
        </w:rPr>
        <w:t xml:space="preserve"> under</w:t>
      </w:r>
      <w:r w:rsidRPr="005E755F">
        <w:rPr>
          <w:spacing w:val="-2"/>
          <w:sz w:val="24"/>
          <w:szCs w:val="24"/>
          <w:lang w:val="da-DK"/>
        </w:rPr>
        <w:t xml:space="preserve"> </w:t>
      </w:r>
      <w:r w:rsidRPr="005E755F">
        <w:rPr>
          <w:spacing w:val="-1"/>
          <w:sz w:val="24"/>
          <w:szCs w:val="24"/>
          <w:lang w:val="da-DK"/>
        </w:rPr>
        <w:t>langtidsbehandling</w:t>
      </w:r>
      <w:r w:rsidRPr="005E755F">
        <w:rPr>
          <w:spacing w:val="-3"/>
          <w:sz w:val="24"/>
          <w:szCs w:val="24"/>
          <w:lang w:val="da-DK"/>
        </w:rPr>
        <w:t xml:space="preserve"> </w:t>
      </w:r>
      <w:r w:rsidRPr="005E755F">
        <w:rPr>
          <w:spacing w:val="-2"/>
          <w:sz w:val="24"/>
          <w:szCs w:val="24"/>
          <w:lang w:val="da-DK"/>
        </w:rPr>
        <w:t>med</w:t>
      </w:r>
      <w:r w:rsidRPr="005E755F">
        <w:rPr>
          <w:sz w:val="24"/>
          <w:szCs w:val="24"/>
          <w:lang w:val="da-DK"/>
        </w:rPr>
        <w:t xml:space="preserve"> </w:t>
      </w:r>
      <w:r w:rsidRPr="005E755F">
        <w:rPr>
          <w:spacing w:val="-1"/>
          <w:sz w:val="24"/>
          <w:szCs w:val="24"/>
          <w:lang w:val="da-DK"/>
        </w:rPr>
        <w:t>rivaroxaban</w:t>
      </w:r>
      <w:r w:rsidRPr="005E755F">
        <w:rPr>
          <w:spacing w:val="-3"/>
          <w:sz w:val="24"/>
          <w:szCs w:val="24"/>
          <w:lang w:val="da-DK"/>
        </w:rPr>
        <w:t xml:space="preserve"> </w:t>
      </w:r>
      <w:r w:rsidRPr="005E755F">
        <w:rPr>
          <w:sz w:val="24"/>
          <w:szCs w:val="24"/>
          <w:lang w:val="da-DK"/>
        </w:rPr>
        <w:t>i</w:t>
      </w:r>
      <w:r w:rsidRPr="005E755F">
        <w:rPr>
          <w:spacing w:val="53"/>
          <w:sz w:val="24"/>
          <w:szCs w:val="24"/>
          <w:lang w:val="da-DK"/>
        </w:rPr>
        <w:t xml:space="preserve"> </w:t>
      </w:r>
      <w:r w:rsidRPr="005E755F">
        <w:rPr>
          <w:spacing w:val="-1"/>
          <w:sz w:val="24"/>
          <w:szCs w:val="24"/>
          <w:lang w:val="da-DK"/>
        </w:rPr>
        <w:t>sammenligning</w:t>
      </w:r>
      <w:r w:rsidRPr="005E755F">
        <w:rPr>
          <w:spacing w:val="-3"/>
          <w:sz w:val="24"/>
          <w:szCs w:val="24"/>
          <w:lang w:val="da-DK"/>
        </w:rPr>
        <w:t xml:space="preserve"> </w:t>
      </w:r>
      <w:r w:rsidRPr="005E755F">
        <w:rPr>
          <w:spacing w:val="-2"/>
          <w:sz w:val="24"/>
          <w:szCs w:val="24"/>
          <w:lang w:val="da-DK"/>
        </w:rPr>
        <w:t>med</w:t>
      </w:r>
      <w:r w:rsidRPr="005E755F">
        <w:rPr>
          <w:sz w:val="24"/>
          <w:szCs w:val="24"/>
          <w:lang w:val="da-DK"/>
        </w:rPr>
        <w:t xml:space="preserve"> </w:t>
      </w:r>
      <w:r w:rsidRPr="005E755F">
        <w:rPr>
          <w:spacing w:val="-1"/>
          <w:sz w:val="24"/>
          <w:szCs w:val="24"/>
          <w:lang w:val="da-DK"/>
        </w:rPr>
        <w:t>VKA-behandling.</w:t>
      </w:r>
      <w:r w:rsidRPr="005E755F">
        <w:rPr>
          <w:sz w:val="24"/>
          <w:szCs w:val="24"/>
          <w:lang w:val="da-DK"/>
        </w:rPr>
        <w:t xml:space="preserve"> </w:t>
      </w:r>
      <w:r w:rsidRPr="005E755F">
        <w:rPr>
          <w:spacing w:val="-1"/>
          <w:sz w:val="24"/>
          <w:szCs w:val="24"/>
          <w:lang w:val="da-DK"/>
        </w:rPr>
        <w:t>Ud</w:t>
      </w:r>
      <w:r w:rsidRPr="005E755F">
        <w:rPr>
          <w:sz w:val="24"/>
          <w:szCs w:val="24"/>
          <w:lang w:val="da-DK"/>
        </w:rPr>
        <w:t xml:space="preserve"> </w:t>
      </w:r>
      <w:r w:rsidRPr="005E755F">
        <w:rPr>
          <w:spacing w:val="-1"/>
          <w:sz w:val="24"/>
          <w:szCs w:val="24"/>
          <w:lang w:val="da-DK"/>
        </w:rPr>
        <w:t>over</w:t>
      </w:r>
      <w:r w:rsidRPr="005E755F">
        <w:rPr>
          <w:spacing w:val="1"/>
          <w:sz w:val="24"/>
          <w:szCs w:val="24"/>
          <w:lang w:val="da-DK"/>
        </w:rPr>
        <w:t xml:space="preserve"> </w:t>
      </w:r>
      <w:r w:rsidRPr="005E755F">
        <w:rPr>
          <w:spacing w:val="-1"/>
          <w:sz w:val="24"/>
          <w:szCs w:val="24"/>
          <w:lang w:val="da-DK"/>
        </w:rPr>
        <w:t>den</w:t>
      </w:r>
      <w:r w:rsidRPr="005E755F">
        <w:rPr>
          <w:sz w:val="24"/>
          <w:szCs w:val="24"/>
          <w:lang w:val="da-DK"/>
        </w:rPr>
        <w:t xml:space="preserve"> </w:t>
      </w:r>
      <w:r w:rsidRPr="005E755F">
        <w:rPr>
          <w:spacing w:val="-1"/>
          <w:sz w:val="24"/>
          <w:szCs w:val="24"/>
          <w:lang w:val="da-DK"/>
        </w:rPr>
        <w:t>kliniske</w:t>
      </w:r>
      <w:r w:rsidRPr="005E755F">
        <w:rPr>
          <w:sz w:val="24"/>
          <w:szCs w:val="24"/>
          <w:lang w:val="da-DK"/>
        </w:rPr>
        <w:t xml:space="preserve"> </w:t>
      </w:r>
      <w:r w:rsidRPr="005E755F">
        <w:rPr>
          <w:spacing w:val="-1"/>
          <w:sz w:val="24"/>
          <w:szCs w:val="24"/>
          <w:lang w:val="da-DK"/>
        </w:rPr>
        <w:t>overvågning</w:t>
      </w:r>
      <w:r w:rsidRPr="005E755F">
        <w:rPr>
          <w:sz w:val="24"/>
          <w:szCs w:val="24"/>
          <w:lang w:val="da-DK"/>
        </w:rPr>
        <w:t xml:space="preserve"> </w:t>
      </w:r>
      <w:r w:rsidRPr="005E755F">
        <w:rPr>
          <w:spacing w:val="-1"/>
          <w:sz w:val="24"/>
          <w:szCs w:val="24"/>
          <w:lang w:val="da-DK"/>
        </w:rPr>
        <w:t>kan</w:t>
      </w:r>
      <w:r w:rsidRPr="005E755F">
        <w:rPr>
          <w:sz w:val="24"/>
          <w:szCs w:val="24"/>
          <w:lang w:val="da-DK"/>
        </w:rPr>
        <w:t xml:space="preserve"> det</w:t>
      </w:r>
      <w:r w:rsidRPr="005E755F">
        <w:rPr>
          <w:spacing w:val="-2"/>
          <w:sz w:val="24"/>
          <w:szCs w:val="24"/>
          <w:lang w:val="da-DK"/>
        </w:rPr>
        <w:t xml:space="preserve"> </w:t>
      </w:r>
      <w:r w:rsidRPr="005E755F">
        <w:rPr>
          <w:spacing w:val="-1"/>
          <w:sz w:val="24"/>
          <w:szCs w:val="24"/>
          <w:lang w:val="da-DK"/>
        </w:rPr>
        <w:t>derfor</w:t>
      </w:r>
      <w:r w:rsidRPr="005E755F">
        <w:rPr>
          <w:sz w:val="24"/>
          <w:szCs w:val="24"/>
          <w:lang w:val="da-DK"/>
        </w:rPr>
        <w:t xml:space="preserve"> </w:t>
      </w:r>
      <w:r w:rsidRPr="005E755F">
        <w:rPr>
          <w:spacing w:val="-1"/>
          <w:sz w:val="24"/>
          <w:szCs w:val="24"/>
          <w:lang w:val="da-DK"/>
        </w:rPr>
        <w:t>være</w:t>
      </w:r>
      <w:r w:rsidRPr="005E755F">
        <w:rPr>
          <w:sz w:val="24"/>
          <w:szCs w:val="24"/>
          <w:lang w:val="da-DK"/>
        </w:rPr>
        <w:t xml:space="preserve"> </w:t>
      </w:r>
      <w:r w:rsidRPr="005E755F">
        <w:rPr>
          <w:spacing w:val="-1"/>
          <w:sz w:val="24"/>
          <w:szCs w:val="24"/>
          <w:lang w:val="da-DK"/>
        </w:rPr>
        <w:t>af</w:t>
      </w:r>
      <w:r w:rsidRPr="005E755F">
        <w:rPr>
          <w:sz w:val="24"/>
          <w:szCs w:val="24"/>
          <w:lang w:val="da-DK"/>
        </w:rPr>
        <w:t xml:space="preserve"> </w:t>
      </w:r>
      <w:r w:rsidRPr="005E755F">
        <w:rPr>
          <w:spacing w:val="-1"/>
          <w:sz w:val="24"/>
          <w:szCs w:val="24"/>
          <w:lang w:val="da-DK"/>
        </w:rPr>
        <w:t>værdi</w:t>
      </w:r>
      <w:r w:rsidRPr="005E755F">
        <w:rPr>
          <w:spacing w:val="61"/>
          <w:sz w:val="24"/>
          <w:szCs w:val="24"/>
          <w:lang w:val="da-DK"/>
        </w:rPr>
        <w:t xml:space="preserve"> </w:t>
      </w:r>
      <w:r w:rsidRPr="005E755F">
        <w:rPr>
          <w:sz w:val="24"/>
          <w:szCs w:val="24"/>
          <w:lang w:val="da-DK"/>
        </w:rPr>
        <w:t>at</w:t>
      </w:r>
      <w:r w:rsidRPr="005E755F">
        <w:rPr>
          <w:spacing w:val="1"/>
          <w:sz w:val="24"/>
          <w:szCs w:val="24"/>
          <w:lang w:val="da-DK"/>
        </w:rPr>
        <w:t xml:space="preserve"> </w:t>
      </w:r>
      <w:r w:rsidRPr="005E755F">
        <w:rPr>
          <w:spacing w:val="-1"/>
          <w:sz w:val="24"/>
          <w:szCs w:val="24"/>
          <w:lang w:val="da-DK"/>
        </w:rPr>
        <w:t>undersøge</w:t>
      </w:r>
      <w:r w:rsidRPr="005E755F">
        <w:rPr>
          <w:sz w:val="24"/>
          <w:szCs w:val="24"/>
          <w:lang w:val="da-DK"/>
        </w:rPr>
        <w:t xml:space="preserve"> </w:t>
      </w:r>
      <w:r w:rsidRPr="005E755F">
        <w:rPr>
          <w:spacing w:val="-1"/>
          <w:sz w:val="24"/>
          <w:szCs w:val="24"/>
          <w:lang w:val="da-DK"/>
        </w:rPr>
        <w:t>hæmoglobin/hæmatokrit</w:t>
      </w:r>
      <w:r w:rsidRPr="005E755F">
        <w:rPr>
          <w:spacing w:val="1"/>
          <w:sz w:val="24"/>
          <w:szCs w:val="24"/>
          <w:lang w:val="da-DK"/>
        </w:rPr>
        <w:t xml:space="preserve"> </w:t>
      </w:r>
      <w:r w:rsidRPr="005E755F">
        <w:rPr>
          <w:sz w:val="24"/>
          <w:szCs w:val="24"/>
          <w:lang w:val="da-DK"/>
        </w:rPr>
        <w:t>for</w:t>
      </w:r>
      <w:r w:rsidRPr="005E755F">
        <w:rPr>
          <w:spacing w:val="-2"/>
          <w:sz w:val="24"/>
          <w:szCs w:val="24"/>
          <w:lang w:val="da-DK"/>
        </w:rPr>
        <w:t xml:space="preserve"> </w:t>
      </w:r>
      <w:r w:rsidRPr="005E755F">
        <w:rPr>
          <w:sz w:val="24"/>
          <w:szCs w:val="24"/>
          <w:lang w:val="da-DK"/>
        </w:rPr>
        <w:t>at</w:t>
      </w:r>
      <w:r w:rsidRPr="005E755F">
        <w:rPr>
          <w:spacing w:val="-2"/>
          <w:sz w:val="24"/>
          <w:szCs w:val="24"/>
          <w:lang w:val="da-DK"/>
        </w:rPr>
        <w:t xml:space="preserve"> </w:t>
      </w:r>
      <w:r w:rsidRPr="005E755F">
        <w:rPr>
          <w:spacing w:val="-1"/>
          <w:sz w:val="24"/>
          <w:szCs w:val="24"/>
          <w:lang w:val="da-DK"/>
        </w:rPr>
        <w:t>opdage</w:t>
      </w:r>
      <w:r w:rsidRPr="005E755F">
        <w:rPr>
          <w:sz w:val="24"/>
          <w:szCs w:val="24"/>
          <w:lang w:val="da-DK"/>
        </w:rPr>
        <w:t xml:space="preserve"> </w:t>
      </w:r>
      <w:r w:rsidRPr="005E755F">
        <w:rPr>
          <w:spacing w:val="-1"/>
          <w:sz w:val="24"/>
          <w:szCs w:val="24"/>
          <w:lang w:val="da-DK"/>
        </w:rPr>
        <w:t>okkult</w:t>
      </w:r>
      <w:r w:rsidRPr="005E755F">
        <w:rPr>
          <w:spacing w:val="1"/>
          <w:sz w:val="24"/>
          <w:szCs w:val="24"/>
          <w:lang w:val="da-DK"/>
        </w:rPr>
        <w:t xml:space="preserve"> </w:t>
      </w:r>
      <w:r w:rsidRPr="005E755F">
        <w:rPr>
          <w:spacing w:val="-1"/>
          <w:sz w:val="24"/>
          <w:szCs w:val="24"/>
          <w:lang w:val="da-DK"/>
        </w:rPr>
        <w:t>blødning,</w:t>
      </w:r>
      <w:r w:rsidRPr="005E755F">
        <w:rPr>
          <w:spacing w:val="4"/>
          <w:sz w:val="24"/>
          <w:szCs w:val="24"/>
          <w:lang w:val="da-DK"/>
        </w:rPr>
        <w:t xml:space="preserve"> </w:t>
      </w:r>
      <w:r w:rsidRPr="005E755F">
        <w:rPr>
          <w:sz w:val="24"/>
          <w:szCs w:val="24"/>
          <w:lang w:val="da-DK"/>
        </w:rPr>
        <w:t>og</w:t>
      </w:r>
      <w:r w:rsidRPr="005E755F">
        <w:rPr>
          <w:spacing w:val="-3"/>
          <w:sz w:val="24"/>
          <w:szCs w:val="24"/>
          <w:lang w:val="da-DK"/>
        </w:rPr>
        <w:t xml:space="preserve"> </w:t>
      </w:r>
      <w:r w:rsidRPr="005E755F">
        <w:rPr>
          <w:spacing w:val="-1"/>
          <w:sz w:val="24"/>
          <w:szCs w:val="24"/>
          <w:lang w:val="da-DK"/>
        </w:rPr>
        <w:t>kvantificere</w:t>
      </w:r>
      <w:r w:rsidRPr="005E755F">
        <w:rPr>
          <w:spacing w:val="1"/>
          <w:sz w:val="24"/>
          <w:szCs w:val="24"/>
          <w:lang w:val="da-DK"/>
        </w:rPr>
        <w:t xml:space="preserve"> </w:t>
      </w:r>
      <w:r w:rsidRPr="005E755F">
        <w:rPr>
          <w:spacing w:val="-1"/>
          <w:sz w:val="24"/>
          <w:szCs w:val="24"/>
          <w:lang w:val="da-DK"/>
        </w:rPr>
        <w:t>den</w:t>
      </w:r>
      <w:r w:rsidRPr="005E755F">
        <w:rPr>
          <w:sz w:val="24"/>
          <w:szCs w:val="24"/>
          <w:lang w:val="da-DK"/>
        </w:rPr>
        <w:t xml:space="preserve"> </w:t>
      </w:r>
      <w:r w:rsidRPr="005E755F">
        <w:rPr>
          <w:spacing w:val="-1"/>
          <w:sz w:val="24"/>
          <w:szCs w:val="24"/>
          <w:lang w:val="da-DK"/>
        </w:rPr>
        <w:t>kliniske</w:t>
      </w:r>
      <w:r w:rsidRPr="005E755F">
        <w:rPr>
          <w:spacing w:val="39"/>
          <w:sz w:val="24"/>
          <w:szCs w:val="24"/>
          <w:lang w:val="da-DK"/>
        </w:rPr>
        <w:t xml:space="preserve"> </w:t>
      </w:r>
      <w:r w:rsidRPr="005E755F">
        <w:rPr>
          <w:spacing w:val="-1"/>
          <w:sz w:val="24"/>
          <w:szCs w:val="24"/>
          <w:lang w:val="da-DK"/>
        </w:rPr>
        <w:t>relevans</w:t>
      </w:r>
      <w:r w:rsidRPr="005E755F">
        <w:rPr>
          <w:sz w:val="24"/>
          <w:szCs w:val="24"/>
          <w:lang w:val="da-DK"/>
        </w:rPr>
        <w:t xml:space="preserve"> af</w:t>
      </w:r>
      <w:r w:rsidRPr="005E755F">
        <w:rPr>
          <w:spacing w:val="-1"/>
          <w:sz w:val="24"/>
          <w:szCs w:val="24"/>
          <w:lang w:val="da-DK"/>
        </w:rPr>
        <w:t xml:space="preserve"> synlig</w:t>
      </w:r>
      <w:r w:rsidRPr="005E755F">
        <w:rPr>
          <w:spacing w:val="-2"/>
          <w:sz w:val="24"/>
          <w:szCs w:val="24"/>
          <w:lang w:val="da-DK"/>
        </w:rPr>
        <w:t xml:space="preserve"> </w:t>
      </w:r>
      <w:r w:rsidRPr="005E755F">
        <w:rPr>
          <w:spacing w:val="-1"/>
          <w:sz w:val="24"/>
          <w:szCs w:val="24"/>
          <w:lang w:val="da-DK"/>
        </w:rPr>
        <w:t>blødning,</w:t>
      </w:r>
      <w:r w:rsidRPr="005E755F">
        <w:rPr>
          <w:spacing w:val="-2"/>
          <w:sz w:val="24"/>
          <w:szCs w:val="24"/>
          <w:lang w:val="da-DK"/>
        </w:rPr>
        <w:t xml:space="preserve"> </w:t>
      </w:r>
      <w:r w:rsidRPr="005E755F">
        <w:rPr>
          <w:spacing w:val="-1"/>
          <w:sz w:val="24"/>
          <w:szCs w:val="24"/>
          <w:lang w:val="da-DK"/>
        </w:rPr>
        <w:t>hvis</w:t>
      </w:r>
      <w:r w:rsidRPr="005E755F">
        <w:rPr>
          <w:sz w:val="24"/>
          <w:szCs w:val="24"/>
          <w:lang w:val="da-DK"/>
        </w:rPr>
        <w:t xml:space="preserve"> det</w:t>
      </w:r>
      <w:r w:rsidRPr="005E755F">
        <w:rPr>
          <w:spacing w:val="-2"/>
          <w:sz w:val="24"/>
          <w:szCs w:val="24"/>
          <w:lang w:val="da-DK"/>
        </w:rPr>
        <w:t xml:space="preserve"> </w:t>
      </w:r>
      <w:r w:rsidRPr="005E755F">
        <w:rPr>
          <w:spacing w:val="-1"/>
          <w:sz w:val="24"/>
          <w:szCs w:val="24"/>
          <w:lang w:val="da-DK"/>
        </w:rPr>
        <w:t>skønnes</w:t>
      </w:r>
      <w:r w:rsidRPr="005E755F">
        <w:rPr>
          <w:sz w:val="24"/>
          <w:szCs w:val="24"/>
          <w:lang w:val="da-DK"/>
        </w:rPr>
        <w:t xml:space="preserve"> </w:t>
      </w:r>
      <w:r w:rsidRPr="005E755F">
        <w:rPr>
          <w:spacing w:val="-1"/>
          <w:sz w:val="24"/>
          <w:szCs w:val="24"/>
          <w:lang w:val="da-DK"/>
        </w:rPr>
        <w:t>nødvendigt.</w:t>
      </w:r>
    </w:p>
    <w:p w:rsidR="001F6314" w:rsidRPr="005E755F" w:rsidRDefault="001F6314" w:rsidP="00443258">
      <w:pPr>
        <w:pStyle w:val="Brdtekst"/>
        <w:ind w:left="851" w:right="279"/>
        <w:rPr>
          <w:sz w:val="24"/>
          <w:szCs w:val="24"/>
          <w:lang w:val="da-DK"/>
        </w:rPr>
      </w:pPr>
      <w:r w:rsidRPr="005E755F">
        <w:rPr>
          <w:spacing w:val="-1"/>
          <w:sz w:val="24"/>
          <w:szCs w:val="24"/>
          <w:lang w:val="da-DK"/>
        </w:rPr>
        <w:t>Risikoen</w:t>
      </w:r>
      <w:r w:rsidRPr="005E755F">
        <w:rPr>
          <w:spacing w:val="-2"/>
          <w:sz w:val="24"/>
          <w:szCs w:val="24"/>
          <w:lang w:val="da-DK"/>
        </w:rPr>
        <w:t xml:space="preserve"> </w:t>
      </w:r>
      <w:r w:rsidRPr="005E755F">
        <w:rPr>
          <w:sz w:val="24"/>
          <w:szCs w:val="24"/>
          <w:lang w:val="da-DK"/>
        </w:rPr>
        <w:t xml:space="preserve">for </w:t>
      </w:r>
      <w:r w:rsidRPr="005E755F">
        <w:rPr>
          <w:spacing w:val="-1"/>
          <w:sz w:val="24"/>
          <w:szCs w:val="24"/>
          <w:lang w:val="da-DK"/>
        </w:rPr>
        <w:t>blødning</w:t>
      </w:r>
      <w:r w:rsidRPr="005E755F">
        <w:rPr>
          <w:spacing w:val="-3"/>
          <w:sz w:val="24"/>
          <w:szCs w:val="24"/>
          <w:lang w:val="da-DK"/>
        </w:rPr>
        <w:t xml:space="preserve"> </w:t>
      </w:r>
      <w:r w:rsidRPr="005E755F">
        <w:rPr>
          <w:spacing w:val="-1"/>
          <w:sz w:val="24"/>
          <w:szCs w:val="24"/>
          <w:lang w:val="da-DK"/>
        </w:rPr>
        <w:t>kan</w:t>
      </w:r>
      <w:r w:rsidRPr="005E755F">
        <w:rPr>
          <w:sz w:val="24"/>
          <w:szCs w:val="24"/>
          <w:lang w:val="da-DK"/>
        </w:rPr>
        <w:t xml:space="preserve"> </w:t>
      </w:r>
      <w:r w:rsidRPr="005E755F">
        <w:rPr>
          <w:spacing w:val="-1"/>
          <w:sz w:val="24"/>
          <w:szCs w:val="24"/>
          <w:lang w:val="da-DK"/>
        </w:rPr>
        <w:t>være</w:t>
      </w:r>
      <w:r w:rsidRPr="005E755F">
        <w:rPr>
          <w:sz w:val="24"/>
          <w:szCs w:val="24"/>
          <w:lang w:val="da-DK"/>
        </w:rPr>
        <w:t xml:space="preserve"> </w:t>
      </w:r>
      <w:r w:rsidRPr="005E755F">
        <w:rPr>
          <w:spacing w:val="-1"/>
          <w:sz w:val="24"/>
          <w:szCs w:val="24"/>
          <w:lang w:val="da-DK"/>
        </w:rPr>
        <w:t>øget</w:t>
      </w:r>
      <w:r w:rsidRPr="005E755F">
        <w:rPr>
          <w:spacing w:val="1"/>
          <w:sz w:val="24"/>
          <w:szCs w:val="24"/>
          <w:lang w:val="da-DK"/>
        </w:rPr>
        <w:t xml:space="preserve"> </w:t>
      </w:r>
      <w:r w:rsidRPr="005E755F">
        <w:rPr>
          <w:sz w:val="24"/>
          <w:szCs w:val="24"/>
          <w:lang w:val="da-DK"/>
        </w:rPr>
        <w:t xml:space="preserve">hos </w:t>
      </w:r>
      <w:r w:rsidRPr="005E755F">
        <w:rPr>
          <w:spacing w:val="-1"/>
          <w:sz w:val="24"/>
          <w:szCs w:val="24"/>
          <w:lang w:val="da-DK"/>
        </w:rPr>
        <w:t>visse</w:t>
      </w:r>
      <w:r w:rsidRPr="005E755F">
        <w:rPr>
          <w:sz w:val="24"/>
          <w:szCs w:val="24"/>
          <w:lang w:val="da-DK"/>
        </w:rPr>
        <w:t xml:space="preserve"> </w:t>
      </w:r>
      <w:r w:rsidRPr="005E755F">
        <w:rPr>
          <w:spacing w:val="-1"/>
          <w:sz w:val="24"/>
          <w:szCs w:val="24"/>
          <w:lang w:val="da-DK"/>
        </w:rPr>
        <w:t>patientgrupper,</w:t>
      </w:r>
      <w:r w:rsidRPr="005E755F">
        <w:rPr>
          <w:spacing w:val="-3"/>
          <w:sz w:val="24"/>
          <w:szCs w:val="24"/>
          <w:lang w:val="da-DK"/>
        </w:rPr>
        <w:t xml:space="preserve"> </w:t>
      </w:r>
      <w:r w:rsidRPr="005E755F">
        <w:rPr>
          <w:spacing w:val="-1"/>
          <w:sz w:val="24"/>
          <w:szCs w:val="24"/>
          <w:lang w:val="da-DK"/>
        </w:rPr>
        <w:t>f.eks.</w:t>
      </w:r>
      <w:r w:rsidRPr="005E755F">
        <w:rPr>
          <w:sz w:val="24"/>
          <w:szCs w:val="24"/>
          <w:lang w:val="da-DK"/>
        </w:rPr>
        <w:t xml:space="preserve"> hos</w:t>
      </w:r>
      <w:r w:rsidRPr="005E755F">
        <w:rPr>
          <w:spacing w:val="1"/>
          <w:sz w:val="24"/>
          <w:szCs w:val="24"/>
          <w:lang w:val="da-DK"/>
        </w:rPr>
        <w:t xml:space="preserve"> </w:t>
      </w:r>
      <w:r w:rsidRPr="005E755F">
        <w:rPr>
          <w:spacing w:val="-1"/>
          <w:sz w:val="24"/>
          <w:szCs w:val="24"/>
          <w:lang w:val="da-DK"/>
        </w:rPr>
        <w:t>patienter</w:t>
      </w:r>
      <w:r w:rsidRPr="005E755F">
        <w:rPr>
          <w:spacing w:val="-2"/>
          <w:sz w:val="24"/>
          <w:szCs w:val="24"/>
          <w:lang w:val="da-DK"/>
        </w:rPr>
        <w:t xml:space="preserve"> med</w:t>
      </w:r>
      <w:r w:rsidRPr="005E755F">
        <w:rPr>
          <w:sz w:val="24"/>
          <w:szCs w:val="24"/>
          <w:lang w:val="da-DK"/>
        </w:rPr>
        <w:t xml:space="preserve"> </w:t>
      </w:r>
      <w:r w:rsidRPr="005E755F">
        <w:rPr>
          <w:spacing w:val="-1"/>
          <w:sz w:val="24"/>
          <w:szCs w:val="24"/>
          <w:lang w:val="da-DK"/>
        </w:rPr>
        <w:t>ukontrolleret,</w:t>
      </w:r>
      <w:r w:rsidRPr="005E755F">
        <w:rPr>
          <w:spacing w:val="69"/>
          <w:sz w:val="24"/>
          <w:szCs w:val="24"/>
          <w:lang w:val="da-DK"/>
        </w:rPr>
        <w:t xml:space="preserve"> </w:t>
      </w:r>
      <w:r w:rsidRPr="005E755F">
        <w:rPr>
          <w:spacing w:val="-1"/>
          <w:sz w:val="24"/>
          <w:szCs w:val="24"/>
          <w:lang w:val="da-DK"/>
        </w:rPr>
        <w:t>svær</w:t>
      </w:r>
      <w:r w:rsidRPr="005E755F">
        <w:rPr>
          <w:sz w:val="24"/>
          <w:szCs w:val="24"/>
          <w:lang w:val="da-DK"/>
        </w:rPr>
        <w:t xml:space="preserve"> </w:t>
      </w:r>
      <w:r w:rsidRPr="005E755F">
        <w:rPr>
          <w:spacing w:val="-1"/>
          <w:sz w:val="24"/>
          <w:szCs w:val="24"/>
          <w:lang w:val="da-DK"/>
        </w:rPr>
        <w:t>arteriel</w:t>
      </w:r>
      <w:r w:rsidRPr="005E755F">
        <w:rPr>
          <w:spacing w:val="-2"/>
          <w:sz w:val="24"/>
          <w:szCs w:val="24"/>
          <w:lang w:val="da-DK"/>
        </w:rPr>
        <w:t xml:space="preserve"> </w:t>
      </w:r>
      <w:r w:rsidRPr="005E755F">
        <w:rPr>
          <w:spacing w:val="-1"/>
          <w:sz w:val="24"/>
          <w:szCs w:val="24"/>
          <w:lang w:val="da-DK"/>
        </w:rPr>
        <w:t>hypertension,</w:t>
      </w:r>
      <w:r w:rsidRPr="005E755F">
        <w:rPr>
          <w:spacing w:val="-3"/>
          <w:sz w:val="24"/>
          <w:szCs w:val="24"/>
          <w:lang w:val="da-DK"/>
        </w:rPr>
        <w:t xml:space="preserve"> </w:t>
      </w:r>
      <w:r w:rsidRPr="005E755F">
        <w:rPr>
          <w:spacing w:val="-1"/>
          <w:sz w:val="24"/>
          <w:szCs w:val="24"/>
          <w:lang w:val="da-DK"/>
        </w:rPr>
        <w:t>og/eller</w:t>
      </w:r>
      <w:r w:rsidRPr="005E755F">
        <w:rPr>
          <w:spacing w:val="1"/>
          <w:sz w:val="24"/>
          <w:szCs w:val="24"/>
          <w:lang w:val="da-DK"/>
        </w:rPr>
        <w:t xml:space="preserve"> </w:t>
      </w:r>
      <w:r w:rsidRPr="005E755F">
        <w:rPr>
          <w:spacing w:val="-1"/>
          <w:sz w:val="24"/>
          <w:szCs w:val="24"/>
          <w:lang w:val="da-DK"/>
        </w:rPr>
        <w:t>som</w:t>
      </w:r>
      <w:r w:rsidRPr="005E755F">
        <w:rPr>
          <w:spacing w:val="-4"/>
          <w:sz w:val="24"/>
          <w:szCs w:val="24"/>
          <w:lang w:val="da-DK"/>
        </w:rPr>
        <w:t xml:space="preserve"> </w:t>
      </w:r>
      <w:r w:rsidRPr="005E755F">
        <w:rPr>
          <w:spacing w:val="-1"/>
          <w:sz w:val="24"/>
          <w:szCs w:val="24"/>
          <w:lang w:val="da-DK"/>
        </w:rPr>
        <w:t>samtidig</w:t>
      </w:r>
      <w:r w:rsidRPr="005E755F">
        <w:rPr>
          <w:spacing w:val="-3"/>
          <w:sz w:val="24"/>
          <w:szCs w:val="24"/>
          <w:lang w:val="da-DK"/>
        </w:rPr>
        <w:t xml:space="preserve"> </w:t>
      </w:r>
      <w:r w:rsidRPr="005E755F">
        <w:rPr>
          <w:sz w:val="24"/>
          <w:szCs w:val="24"/>
          <w:lang w:val="da-DK"/>
        </w:rPr>
        <w:t>får</w:t>
      </w:r>
      <w:r w:rsidRPr="005E755F">
        <w:rPr>
          <w:spacing w:val="1"/>
          <w:sz w:val="24"/>
          <w:szCs w:val="24"/>
          <w:lang w:val="da-DK"/>
        </w:rPr>
        <w:t xml:space="preserve"> </w:t>
      </w:r>
      <w:r w:rsidRPr="005E755F">
        <w:rPr>
          <w:spacing w:val="-1"/>
          <w:sz w:val="24"/>
          <w:szCs w:val="24"/>
          <w:lang w:val="da-DK"/>
        </w:rPr>
        <w:t>anden</w:t>
      </w:r>
      <w:r w:rsidRPr="005E755F">
        <w:rPr>
          <w:sz w:val="24"/>
          <w:szCs w:val="24"/>
          <w:lang w:val="da-DK"/>
        </w:rPr>
        <w:t xml:space="preserve"> </w:t>
      </w:r>
      <w:r w:rsidRPr="005E755F">
        <w:rPr>
          <w:spacing w:val="-1"/>
          <w:sz w:val="24"/>
          <w:szCs w:val="24"/>
          <w:lang w:val="da-DK"/>
        </w:rPr>
        <w:t>behandling,</w:t>
      </w:r>
      <w:r w:rsidRPr="005E755F">
        <w:rPr>
          <w:sz w:val="24"/>
          <w:szCs w:val="24"/>
          <w:lang w:val="da-DK"/>
        </w:rPr>
        <w:t xml:space="preserve"> </w:t>
      </w:r>
      <w:r w:rsidRPr="005E755F">
        <w:rPr>
          <w:spacing w:val="-1"/>
          <w:sz w:val="24"/>
          <w:szCs w:val="24"/>
          <w:lang w:val="da-DK"/>
        </w:rPr>
        <w:t>der</w:t>
      </w:r>
      <w:r w:rsidRPr="005E755F">
        <w:rPr>
          <w:sz w:val="24"/>
          <w:szCs w:val="24"/>
          <w:lang w:val="da-DK"/>
        </w:rPr>
        <w:t xml:space="preserve"> </w:t>
      </w:r>
      <w:r w:rsidRPr="005E755F">
        <w:rPr>
          <w:spacing w:val="-1"/>
          <w:sz w:val="24"/>
          <w:szCs w:val="24"/>
          <w:lang w:val="da-DK"/>
        </w:rPr>
        <w:t>påvirker</w:t>
      </w:r>
      <w:r w:rsidRPr="005E755F">
        <w:rPr>
          <w:spacing w:val="1"/>
          <w:sz w:val="24"/>
          <w:szCs w:val="24"/>
          <w:lang w:val="da-DK"/>
        </w:rPr>
        <w:t xml:space="preserve"> </w:t>
      </w:r>
      <w:r w:rsidRPr="005E755F">
        <w:rPr>
          <w:spacing w:val="-1"/>
          <w:sz w:val="24"/>
          <w:szCs w:val="24"/>
          <w:lang w:val="da-DK"/>
        </w:rPr>
        <w:t>hæmostasen</w:t>
      </w:r>
      <w:r w:rsidRPr="005E755F">
        <w:rPr>
          <w:sz w:val="24"/>
          <w:szCs w:val="24"/>
          <w:lang w:val="da-DK"/>
        </w:rPr>
        <w:t xml:space="preserve"> </w:t>
      </w:r>
      <w:r w:rsidRPr="005E755F">
        <w:rPr>
          <w:spacing w:val="-1"/>
          <w:sz w:val="24"/>
          <w:szCs w:val="24"/>
          <w:lang w:val="da-DK"/>
        </w:rPr>
        <w:t>(se</w:t>
      </w:r>
      <w:r w:rsidR="0020440B">
        <w:rPr>
          <w:spacing w:val="-1"/>
          <w:sz w:val="24"/>
          <w:szCs w:val="24"/>
          <w:lang w:val="da-DK"/>
        </w:rPr>
        <w:t xml:space="preserve"> </w:t>
      </w:r>
      <w:r w:rsidRPr="005E755F">
        <w:rPr>
          <w:spacing w:val="-1"/>
          <w:sz w:val="24"/>
          <w:szCs w:val="24"/>
          <w:lang w:val="da-DK"/>
        </w:rPr>
        <w:t>pkt</w:t>
      </w:r>
      <w:r w:rsidRPr="005E755F">
        <w:rPr>
          <w:spacing w:val="1"/>
          <w:sz w:val="24"/>
          <w:szCs w:val="24"/>
          <w:lang w:val="da-DK"/>
        </w:rPr>
        <w:t xml:space="preserve"> </w:t>
      </w:r>
      <w:r w:rsidRPr="005E755F">
        <w:rPr>
          <w:sz w:val="24"/>
          <w:szCs w:val="24"/>
          <w:lang w:val="da-DK"/>
        </w:rPr>
        <w:t xml:space="preserve">4.4 </w:t>
      </w:r>
      <w:r w:rsidRPr="005E755F">
        <w:rPr>
          <w:spacing w:val="-1"/>
          <w:sz w:val="24"/>
          <w:szCs w:val="24"/>
          <w:lang w:val="da-DK"/>
        </w:rPr>
        <w:t>”Blødningsrisiko”).</w:t>
      </w:r>
      <w:r w:rsidRPr="005E755F">
        <w:rPr>
          <w:spacing w:val="-3"/>
          <w:sz w:val="24"/>
          <w:szCs w:val="24"/>
          <w:lang w:val="da-DK"/>
        </w:rPr>
        <w:t xml:space="preserve"> </w:t>
      </w:r>
      <w:r w:rsidRPr="005E755F">
        <w:rPr>
          <w:spacing w:val="-1"/>
          <w:sz w:val="24"/>
          <w:szCs w:val="24"/>
          <w:lang w:val="da-DK"/>
        </w:rPr>
        <w:t>Menstruationsblødningen</w:t>
      </w:r>
      <w:r w:rsidRPr="005E755F">
        <w:rPr>
          <w:sz w:val="24"/>
          <w:szCs w:val="24"/>
          <w:lang w:val="da-DK"/>
        </w:rPr>
        <w:t xml:space="preserve"> </w:t>
      </w:r>
      <w:r w:rsidRPr="005E755F">
        <w:rPr>
          <w:spacing w:val="-1"/>
          <w:sz w:val="24"/>
          <w:szCs w:val="24"/>
          <w:lang w:val="da-DK"/>
        </w:rPr>
        <w:t>kan</w:t>
      </w:r>
      <w:r w:rsidRPr="005E755F">
        <w:rPr>
          <w:sz w:val="24"/>
          <w:szCs w:val="24"/>
          <w:lang w:val="da-DK"/>
        </w:rPr>
        <w:t xml:space="preserve"> </w:t>
      </w:r>
      <w:r w:rsidRPr="005E755F">
        <w:rPr>
          <w:spacing w:val="-1"/>
          <w:sz w:val="24"/>
          <w:szCs w:val="24"/>
          <w:lang w:val="da-DK"/>
        </w:rPr>
        <w:t>være</w:t>
      </w:r>
      <w:r w:rsidRPr="005E755F">
        <w:rPr>
          <w:sz w:val="24"/>
          <w:szCs w:val="24"/>
          <w:lang w:val="da-DK"/>
        </w:rPr>
        <w:t xml:space="preserve"> </w:t>
      </w:r>
      <w:r w:rsidRPr="005E755F">
        <w:rPr>
          <w:spacing w:val="-1"/>
          <w:sz w:val="24"/>
          <w:szCs w:val="24"/>
          <w:lang w:val="da-DK"/>
        </w:rPr>
        <w:t>kraftigere</w:t>
      </w:r>
      <w:r w:rsidRPr="005E755F">
        <w:rPr>
          <w:sz w:val="24"/>
          <w:szCs w:val="24"/>
          <w:lang w:val="da-DK"/>
        </w:rPr>
        <w:t xml:space="preserve"> </w:t>
      </w:r>
      <w:r w:rsidRPr="005E755F">
        <w:rPr>
          <w:spacing w:val="-1"/>
          <w:sz w:val="24"/>
          <w:szCs w:val="24"/>
          <w:lang w:val="da-DK"/>
        </w:rPr>
        <w:t>og/eller</w:t>
      </w:r>
      <w:r w:rsidRPr="005E755F">
        <w:rPr>
          <w:spacing w:val="-2"/>
          <w:sz w:val="24"/>
          <w:szCs w:val="24"/>
          <w:lang w:val="da-DK"/>
        </w:rPr>
        <w:t xml:space="preserve"> </w:t>
      </w:r>
      <w:r w:rsidRPr="005E755F">
        <w:rPr>
          <w:spacing w:val="-1"/>
          <w:sz w:val="24"/>
          <w:szCs w:val="24"/>
          <w:lang w:val="da-DK"/>
        </w:rPr>
        <w:t>forlænget.</w:t>
      </w:r>
    </w:p>
    <w:p w:rsidR="001F6314" w:rsidRPr="005E755F" w:rsidRDefault="001F6314" w:rsidP="00785C33">
      <w:pPr>
        <w:pStyle w:val="Brdtekst"/>
        <w:spacing w:before="1"/>
        <w:ind w:left="851" w:right="152"/>
        <w:rPr>
          <w:sz w:val="24"/>
          <w:szCs w:val="24"/>
          <w:lang w:val="da-DK"/>
        </w:rPr>
      </w:pPr>
      <w:r w:rsidRPr="005E755F">
        <w:rPr>
          <w:spacing w:val="-1"/>
          <w:sz w:val="24"/>
          <w:szCs w:val="24"/>
          <w:lang w:val="da-DK"/>
        </w:rPr>
        <w:t>Blødningskomplikationer</w:t>
      </w:r>
      <w:r w:rsidRPr="005E755F">
        <w:rPr>
          <w:sz w:val="24"/>
          <w:szCs w:val="24"/>
          <w:lang w:val="da-DK"/>
        </w:rPr>
        <w:t xml:space="preserve"> </w:t>
      </w:r>
      <w:r w:rsidRPr="005E755F">
        <w:rPr>
          <w:spacing w:val="-1"/>
          <w:sz w:val="24"/>
          <w:szCs w:val="24"/>
          <w:lang w:val="da-DK"/>
        </w:rPr>
        <w:t>kan</w:t>
      </w:r>
      <w:r w:rsidRPr="005E755F">
        <w:rPr>
          <w:sz w:val="24"/>
          <w:szCs w:val="24"/>
          <w:lang w:val="da-DK"/>
        </w:rPr>
        <w:t xml:space="preserve"> </w:t>
      </w:r>
      <w:r w:rsidRPr="005E755F">
        <w:rPr>
          <w:spacing w:val="-1"/>
          <w:sz w:val="24"/>
          <w:szCs w:val="24"/>
          <w:lang w:val="da-DK"/>
        </w:rPr>
        <w:t>optræde</w:t>
      </w:r>
      <w:r w:rsidRPr="005E755F">
        <w:rPr>
          <w:spacing w:val="-2"/>
          <w:sz w:val="24"/>
          <w:szCs w:val="24"/>
          <w:lang w:val="da-DK"/>
        </w:rPr>
        <w:t xml:space="preserve"> </w:t>
      </w:r>
      <w:r w:rsidRPr="005E755F">
        <w:rPr>
          <w:sz w:val="24"/>
          <w:szCs w:val="24"/>
          <w:lang w:val="da-DK"/>
        </w:rPr>
        <w:t>som</w:t>
      </w:r>
      <w:r w:rsidRPr="005E755F">
        <w:rPr>
          <w:spacing w:val="-4"/>
          <w:sz w:val="24"/>
          <w:szCs w:val="24"/>
          <w:lang w:val="da-DK"/>
        </w:rPr>
        <w:t xml:space="preserve"> </w:t>
      </w:r>
      <w:r w:rsidRPr="005E755F">
        <w:rPr>
          <w:spacing w:val="-1"/>
          <w:sz w:val="24"/>
          <w:szCs w:val="24"/>
          <w:lang w:val="da-DK"/>
        </w:rPr>
        <w:t>svaghed,</w:t>
      </w:r>
      <w:r w:rsidRPr="005E755F">
        <w:rPr>
          <w:sz w:val="24"/>
          <w:szCs w:val="24"/>
          <w:lang w:val="da-DK"/>
        </w:rPr>
        <w:t xml:space="preserve"> </w:t>
      </w:r>
      <w:r w:rsidRPr="005E755F">
        <w:rPr>
          <w:spacing w:val="-1"/>
          <w:sz w:val="24"/>
          <w:szCs w:val="24"/>
          <w:lang w:val="da-DK"/>
        </w:rPr>
        <w:t>bleghed,</w:t>
      </w:r>
      <w:r w:rsidRPr="005E755F">
        <w:rPr>
          <w:sz w:val="24"/>
          <w:szCs w:val="24"/>
          <w:lang w:val="da-DK"/>
        </w:rPr>
        <w:t xml:space="preserve"> </w:t>
      </w:r>
      <w:r w:rsidRPr="005E755F">
        <w:rPr>
          <w:spacing w:val="-1"/>
          <w:sz w:val="24"/>
          <w:szCs w:val="24"/>
          <w:lang w:val="da-DK"/>
        </w:rPr>
        <w:t>svimmelhed,</w:t>
      </w:r>
      <w:r w:rsidRPr="005E755F">
        <w:rPr>
          <w:sz w:val="24"/>
          <w:szCs w:val="24"/>
          <w:lang w:val="da-DK"/>
        </w:rPr>
        <w:t xml:space="preserve"> </w:t>
      </w:r>
      <w:r w:rsidRPr="005E755F">
        <w:rPr>
          <w:spacing w:val="-1"/>
          <w:sz w:val="24"/>
          <w:szCs w:val="24"/>
          <w:lang w:val="da-DK"/>
        </w:rPr>
        <w:t>hovedpine</w:t>
      </w:r>
      <w:r w:rsidRPr="005E755F">
        <w:rPr>
          <w:spacing w:val="-2"/>
          <w:sz w:val="24"/>
          <w:szCs w:val="24"/>
          <w:lang w:val="da-DK"/>
        </w:rPr>
        <w:t xml:space="preserve"> </w:t>
      </w:r>
      <w:r w:rsidRPr="005E755F">
        <w:rPr>
          <w:spacing w:val="-1"/>
          <w:sz w:val="24"/>
          <w:szCs w:val="24"/>
          <w:lang w:val="da-DK"/>
        </w:rPr>
        <w:t>eller</w:t>
      </w:r>
      <w:r w:rsidRPr="005E755F">
        <w:rPr>
          <w:spacing w:val="-2"/>
          <w:sz w:val="24"/>
          <w:szCs w:val="24"/>
          <w:lang w:val="da-DK"/>
        </w:rPr>
        <w:t xml:space="preserve"> </w:t>
      </w:r>
      <w:r w:rsidRPr="005E755F">
        <w:rPr>
          <w:spacing w:val="-1"/>
          <w:sz w:val="24"/>
          <w:szCs w:val="24"/>
          <w:lang w:val="da-DK"/>
        </w:rPr>
        <w:t>uforklarlig</w:t>
      </w:r>
      <w:r w:rsidRPr="005E755F">
        <w:rPr>
          <w:spacing w:val="83"/>
          <w:sz w:val="24"/>
          <w:szCs w:val="24"/>
          <w:lang w:val="da-DK"/>
        </w:rPr>
        <w:t xml:space="preserve"> </w:t>
      </w:r>
      <w:r w:rsidRPr="005E755F">
        <w:rPr>
          <w:spacing w:val="-1"/>
          <w:sz w:val="24"/>
          <w:szCs w:val="24"/>
          <w:lang w:val="da-DK"/>
        </w:rPr>
        <w:t>hævelse,</w:t>
      </w:r>
      <w:r w:rsidRPr="005E755F">
        <w:rPr>
          <w:sz w:val="24"/>
          <w:szCs w:val="24"/>
          <w:lang w:val="da-DK"/>
        </w:rPr>
        <w:t xml:space="preserve"> </w:t>
      </w:r>
      <w:r w:rsidRPr="005E755F">
        <w:rPr>
          <w:spacing w:val="-1"/>
          <w:sz w:val="24"/>
          <w:szCs w:val="24"/>
          <w:lang w:val="da-DK"/>
        </w:rPr>
        <w:t>dyspnø</w:t>
      </w:r>
      <w:r w:rsidRPr="005E755F">
        <w:rPr>
          <w:sz w:val="24"/>
          <w:szCs w:val="24"/>
          <w:lang w:val="da-DK"/>
        </w:rPr>
        <w:t xml:space="preserve"> og</w:t>
      </w:r>
      <w:r w:rsidRPr="005E755F">
        <w:rPr>
          <w:spacing w:val="-2"/>
          <w:sz w:val="24"/>
          <w:szCs w:val="24"/>
          <w:lang w:val="da-DK"/>
        </w:rPr>
        <w:t xml:space="preserve"> uforklarligt</w:t>
      </w:r>
      <w:r w:rsidRPr="005E755F">
        <w:rPr>
          <w:spacing w:val="1"/>
          <w:sz w:val="24"/>
          <w:szCs w:val="24"/>
          <w:lang w:val="da-DK"/>
        </w:rPr>
        <w:t xml:space="preserve"> </w:t>
      </w:r>
      <w:r w:rsidRPr="005E755F">
        <w:rPr>
          <w:spacing w:val="-1"/>
          <w:sz w:val="24"/>
          <w:szCs w:val="24"/>
          <w:lang w:val="da-DK"/>
        </w:rPr>
        <w:t>shock.</w:t>
      </w:r>
      <w:r w:rsidRPr="005E755F">
        <w:rPr>
          <w:sz w:val="24"/>
          <w:szCs w:val="24"/>
          <w:lang w:val="da-DK"/>
        </w:rPr>
        <w:t xml:space="preserve"> I</w:t>
      </w:r>
      <w:r w:rsidRPr="005E755F">
        <w:rPr>
          <w:spacing w:val="-4"/>
          <w:sz w:val="24"/>
          <w:szCs w:val="24"/>
          <w:lang w:val="da-DK"/>
        </w:rPr>
        <w:t xml:space="preserve"> </w:t>
      </w:r>
      <w:r w:rsidRPr="005E755F">
        <w:rPr>
          <w:spacing w:val="-1"/>
          <w:sz w:val="24"/>
          <w:szCs w:val="24"/>
          <w:lang w:val="da-DK"/>
        </w:rPr>
        <w:t>nogle</w:t>
      </w:r>
      <w:r w:rsidRPr="005E755F">
        <w:rPr>
          <w:sz w:val="24"/>
          <w:szCs w:val="24"/>
          <w:lang w:val="da-DK"/>
        </w:rPr>
        <w:t xml:space="preserve"> </w:t>
      </w:r>
      <w:r w:rsidRPr="005E755F">
        <w:rPr>
          <w:spacing w:val="-1"/>
          <w:sz w:val="24"/>
          <w:szCs w:val="24"/>
          <w:lang w:val="da-DK"/>
        </w:rPr>
        <w:t>tilfælde</w:t>
      </w:r>
      <w:r w:rsidRPr="005E755F">
        <w:rPr>
          <w:spacing w:val="-5"/>
          <w:sz w:val="24"/>
          <w:szCs w:val="24"/>
          <w:lang w:val="da-DK"/>
        </w:rPr>
        <w:t xml:space="preserve"> </w:t>
      </w:r>
      <w:r w:rsidRPr="005E755F">
        <w:rPr>
          <w:sz w:val="24"/>
          <w:szCs w:val="24"/>
          <w:lang w:val="da-DK"/>
        </w:rPr>
        <w:t>er</w:t>
      </w:r>
      <w:r w:rsidRPr="005E755F">
        <w:rPr>
          <w:spacing w:val="1"/>
          <w:sz w:val="24"/>
          <w:szCs w:val="24"/>
          <w:lang w:val="da-DK"/>
        </w:rPr>
        <w:t xml:space="preserve"> </w:t>
      </w:r>
      <w:r w:rsidRPr="005E755F">
        <w:rPr>
          <w:spacing w:val="-1"/>
          <w:sz w:val="24"/>
          <w:szCs w:val="24"/>
          <w:lang w:val="da-DK"/>
        </w:rPr>
        <w:t>der</w:t>
      </w:r>
      <w:r w:rsidRPr="005E755F">
        <w:rPr>
          <w:sz w:val="24"/>
          <w:szCs w:val="24"/>
          <w:lang w:val="da-DK"/>
        </w:rPr>
        <w:t xml:space="preserve"> som</w:t>
      </w:r>
      <w:r w:rsidRPr="005E755F">
        <w:rPr>
          <w:spacing w:val="-4"/>
          <w:sz w:val="24"/>
          <w:szCs w:val="24"/>
          <w:lang w:val="da-DK"/>
        </w:rPr>
        <w:t xml:space="preserve"> </w:t>
      </w:r>
      <w:r w:rsidRPr="005E755F">
        <w:rPr>
          <w:spacing w:val="-1"/>
          <w:sz w:val="24"/>
          <w:szCs w:val="24"/>
          <w:lang w:val="da-DK"/>
        </w:rPr>
        <w:t>følge</w:t>
      </w:r>
      <w:r w:rsidRPr="005E755F">
        <w:rPr>
          <w:sz w:val="24"/>
          <w:szCs w:val="24"/>
          <w:lang w:val="da-DK"/>
        </w:rPr>
        <w:t xml:space="preserve"> </w:t>
      </w:r>
      <w:r w:rsidRPr="005E755F">
        <w:rPr>
          <w:spacing w:val="-1"/>
          <w:sz w:val="24"/>
          <w:szCs w:val="24"/>
          <w:lang w:val="da-DK"/>
        </w:rPr>
        <w:t>af</w:t>
      </w:r>
      <w:r w:rsidRPr="005E755F">
        <w:rPr>
          <w:sz w:val="24"/>
          <w:szCs w:val="24"/>
          <w:lang w:val="da-DK"/>
        </w:rPr>
        <w:t xml:space="preserve"> </w:t>
      </w:r>
      <w:r w:rsidRPr="005E755F">
        <w:rPr>
          <w:spacing w:val="-1"/>
          <w:sz w:val="24"/>
          <w:szCs w:val="24"/>
          <w:lang w:val="da-DK"/>
        </w:rPr>
        <w:t>anæmi</w:t>
      </w:r>
      <w:r w:rsidRPr="005E755F">
        <w:rPr>
          <w:spacing w:val="1"/>
          <w:sz w:val="24"/>
          <w:szCs w:val="24"/>
          <w:lang w:val="da-DK"/>
        </w:rPr>
        <w:t xml:space="preserve"> </w:t>
      </w:r>
      <w:r w:rsidRPr="005E755F">
        <w:rPr>
          <w:spacing w:val="-1"/>
          <w:sz w:val="24"/>
          <w:szCs w:val="24"/>
          <w:lang w:val="da-DK"/>
        </w:rPr>
        <w:t>set</w:t>
      </w:r>
      <w:r w:rsidRPr="005E755F">
        <w:rPr>
          <w:spacing w:val="1"/>
          <w:sz w:val="24"/>
          <w:szCs w:val="24"/>
          <w:lang w:val="da-DK"/>
        </w:rPr>
        <w:t xml:space="preserve"> </w:t>
      </w:r>
      <w:r w:rsidRPr="005E755F">
        <w:rPr>
          <w:spacing w:val="-2"/>
          <w:sz w:val="24"/>
          <w:szCs w:val="24"/>
          <w:lang w:val="da-DK"/>
        </w:rPr>
        <w:t>symptomer</w:t>
      </w:r>
      <w:r w:rsidRPr="005E755F">
        <w:rPr>
          <w:spacing w:val="1"/>
          <w:sz w:val="24"/>
          <w:szCs w:val="24"/>
          <w:lang w:val="da-DK"/>
        </w:rPr>
        <w:t xml:space="preserve"> </w:t>
      </w:r>
      <w:r w:rsidRPr="005E755F">
        <w:rPr>
          <w:sz w:val="24"/>
          <w:szCs w:val="24"/>
          <w:lang w:val="da-DK"/>
        </w:rPr>
        <w:t>på</w:t>
      </w:r>
      <w:r w:rsidRPr="005E755F">
        <w:rPr>
          <w:spacing w:val="85"/>
          <w:sz w:val="24"/>
          <w:szCs w:val="24"/>
          <w:lang w:val="da-DK"/>
        </w:rPr>
        <w:t xml:space="preserve"> </w:t>
      </w:r>
      <w:r w:rsidRPr="005E755F">
        <w:rPr>
          <w:spacing w:val="-1"/>
          <w:sz w:val="24"/>
          <w:szCs w:val="24"/>
          <w:lang w:val="da-DK"/>
        </w:rPr>
        <w:t xml:space="preserve">kardial </w:t>
      </w:r>
      <w:r w:rsidRPr="005E755F">
        <w:rPr>
          <w:spacing w:val="-2"/>
          <w:sz w:val="24"/>
          <w:szCs w:val="24"/>
          <w:lang w:val="da-DK"/>
        </w:rPr>
        <w:t>iskæmi</w:t>
      </w:r>
      <w:r w:rsidRPr="005E755F">
        <w:rPr>
          <w:spacing w:val="1"/>
          <w:sz w:val="24"/>
          <w:szCs w:val="24"/>
          <w:lang w:val="da-DK"/>
        </w:rPr>
        <w:t xml:space="preserve"> </w:t>
      </w:r>
      <w:r w:rsidRPr="005E755F">
        <w:rPr>
          <w:sz w:val="24"/>
          <w:szCs w:val="24"/>
          <w:lang w:val="da-DK"/>
        </w:rPr>
        <w:t>som</w:t>
      </w:r>
      <w:r w:rsidRPr="005E755F">
        <w:rPr>
          <w:spacing w:val="-4"/>
          <w:sz w:val="24"/>
          <w:szCs w:val="24"/>
          <w:lang w:val="da-DK"/>
        </w:rPr>
        <w:t xml:space="preserve"> </w:t>
      </w:r>
      <w:r w:rsidRPr="005E755F">
        <w:rPr>
          <w:spacing w:val="-1"/>
          <w:sz w:val="24"/>
          <w:szCs w:val="24"/>
          <w:lang w:val="da-DK"/>
        </w:rPr>
        <w:t>f.eks.</w:t>
      </w:r>
      <w:r w:rsidRPr="005E755F">
        <w:rPr>
          <w:sz w:val="24"/>
          <w:szCs w:val="24"/>
          <w:lang w:val="da-DK"/>
        </w:rPr>
        <w:t xml:space="preserve"> </w:t>
      </w:r>
      <w:r w:rsidRPr="005E755F">
        <w:rPr>
          <w:spacing w:val="-1"/>
          <w:sz w:val="24"/>
          <w:szCs w:val="24"/>
          <w:lang w:val="da-DK"/>
        </w:rPr>
        <w:t>brystsmerter</w:t>
      </w:r>
      <w:r w:rsidRPr="005E755F">
        <w:rPr>
          <w:sz w:val="24"/>
          <w:szCs w:val="24"/>
          <w:lang w:val="da-DK"/>
        </w:rPr>
        <w:t xml:space="preserve"> </w:t>
      </w:r>
      <w:r w:rsidRPr="005E755F">
        <w:rPr>
          <w:spacing w:val="-1"/>
          <w:sz w:val="24"/>
          <w:szCs w:val="24"/>
          <w:lang w:val="da-DK"/>
        </w:rPr>
        <w:t>eller</w:t>
      </w:r>
      <w:r w:rsidRPr="005E755F">
        <w:rPr>
          <w:sz w:val="24"/>
          <w:szCs w:val="24"/>
          <w:lang w:val="da-DK"/>
        </w:rPr>
        <w:t xml:space="preserve"> </w:t>
      </w:r>
      <w:r w:rsidRPr="005E755F">
        <w:rPr>
          <w:spacing w:val="-1"/>
          <w:sz w:val="24"/>
          <w:szCs w:val="24"/>
          <w:lang w:val="da-DK"/>
        </w:rPr>
        <w:t>angina</w:t>
      </w:r>
      <w:r w:rsidRPr="005E755F">
        <w:rPr>
          <w:sz w:val="24"/>
          <w:szCs w:val="24"/>
          <w:lang w:val="da-DK"/>
        </w:rPr>
        <w:t xml:space="preserve"> </w:t>
      </w:r>
      <w:r w:rsidRPr="005E755F">
        <w:rPr>
          <w:spacing w:val="-1"/>
          <w:sz w:val="24"/>
          <w:szCs w:val="24"/>
          <w:lang w:val="da-DK"/>
        </w:rPr>
        <w:t>pectoris.</w:t>
      </w:r>
    </w:p>
    <w:p w:rsidR="001F6314" w:rsidRPr="005E755F" w:rsidRDefault="001F6314" w:rsidP="00785C33">
      <w:pPr>
        <w:pStyle w:val="Brdtekst"/>
        <w:spacing w:before="1"/>
        <w:ind w:left="851" w:right="234"/>
        <w:rPr>
          <w:sz w:val="24"/>
          <w:szCs w:val="24"/>
          <w:lang w:val="da-DK"/>
        </w:rPr>
      </w:pPr>
      <w:r w:rsidRPr="005E755F">
        <w:rPr>
          <w:spacing w:val="-1"/>
          <w:sz w:val="24"/>
          <w:szCs w:val="24"/>
          <w:lang w:val="da-DK"/>
        </w:rPr>
        <w:t>Der</w:t>
      </w:r>
      <w:r w:rsidRPr="005E755F">
        <w:rPr>
          <w:spacing w:val="1"/>
          <w:sz w:val="24"/>
          <w:szCs w:val="24"/>
          <w:lang w:val="da-DK"/>
        </w:rPr>
        <w:t xml:space="preserve"> </w:t>
      </w:r>
      <w:r w:rsidRPr="005E755F">
        <w:rPr>
          <w:sz w:val="24"/>
          <w:szCs w:val="24"/>
          <w:lang w:val="da-DK"/>
        </w:rPr>
        <w:t>er</w:t>
      </w:r>
      <w:r w:rsidRPr="005E755F">
        <w:rPr>
          <w:spacing w:val="-1"/>
          <w:sz w:val="24"/>
          <w:szCs w:val="24"/>
          <w:lang w:val="da-DK"/>
        </w:rPr>
        <w:t xml:space="preserve"> for</w:t>
      </w:r>
      <w:r w:rsidRPr="005E755F">
        <w:rPr>
          <w:spacing w:val="-2"/>
          <w:sz w:val="24"/>
          <w:szCs w:val="24"/>
          <w:lang w:val="da-DK"/>
        </w:rPr>
        <w:t xml:space="preserve"> </w:t>
      </w:r>
      <w:r w:rsidR="00443258">
        <w:rPr>
          <w:spacing w:val="-2"/>
          <w:sz w:val="24"/>
          <w:szCs w:val="24"/>
          <w:lang w:val="da-DK"/>
        </w:rPr>
        <w:t>r</w:t>
      </w:r>
      <w:r w:rsidR="009A3B71">
        <w:rPr>
          <w:spacing w:val="-1"/>
          <w:sz w:val="24"/>
          <w:szCs w:val="24"/>
          <w:lang w:val="da-DK"/>
        </w:rPr>
        <w:t>ivaroxaban</w:t>
      </w:r>
      <w:r w:rsidRPr="005E755F">
        <w:rPr>
          <w:sz w:val="24"/>
          <w:szCs w:val="24"/>
          <w:lang w:val="da-DK"/>
        </w:rPr>
        <w:t xml:space="preserve"> </w:t>
      </w:r>
      <w:r w:rsidRPr="005E755F">
        <w:rPr>
          <w:spacing w:val="-1"/>
          <w:sz w:val="24"/>
          <w:szCs w:val="24"/>
          <w:lang w:val="da-DK"/>
        </w:rPr>
        <w:t>indberettet</w:t>
      </w:r>
      <w:r w:rsidRPr="005E755F">
        <w:rPr>
          <w:spacing w:val="1"/>
          <w:sz w:val="24"/>
          <w:szCs w:val="24"/>
          <w:lang w:val="da-DK"/>
        </w:rPr>
        <w:t xml:space="preserve"> </w:t>
      </w:r>
      <w:r w:rsidRPr="005E755F">
        <w:rPr>
          <w:spacing w:val="-1"/>
          <w:sz w:val="24"/>
          <w:szCs w:val="24"/>
          <w:lang w:val="da-DK"/>
        </w:rPr>
        <w:t>kendte</w:t>
      </w:r>
      <w:r w:rsidRPr="005E755F">
        <w:rPr>
          <w:sz w:val="24"/>
          <w:szCs w:val="24"/>
          <w:lang w:val="da-DK"/>
        </w:rPr>
        <w:t xml:space="preserve"> </w:t>
      </w:r>
      <w:r w:rsidRPr="005E755F">
        <w:rPr>
          <w:spacing w:val="-1"/>
          <w:sz w:val="24"/>
          <w:szCs w:val="24"/>
          <w:lang w:val="da-DK"/>
        </w:rPr>
        <w:t>komplikationer</w:t>
      </w:r>
      <w:r w:rsidRPr="005E755F">
        <w:rPr>
          <w:sz w:val="24"/>
          <w:szCs w:val="24"/>
          <w:lang w:val="da-DK"/>
        </w:rPr>
        <w:t xml:space="preserve"> </w:t>
      </w:r>
      <w:r w:rsidRPr="005E755F">
        <w:rPr>
          <w:spacing w:val="-1"/>
          <w:sz w:val="24"/>
          <w:szCs w:val="24"/>
          <w:lang w:val="da-DK"/>
        </w:rPr>
        <w:t>sekundære</w:t>
      </w:r>
      <w:r w:rsidRPr="005E755F">
        <w:rPr>
          <w:sz w:val="24"/>
          <w:szCs w:val="24"/>
          <w:lang w:val="da-DK"/>
        </w:rPr>
        <w:t xml:space="preserve"> </w:t>
      </w:r>
      <w:r w:rsidRPr="005E755F">
        <w:rPr>
          <w:spacing w:val="-1"/>
          <w:sz w:val="24"/>
          <w:szCs w:val="24"/>
          <w:lang w:val="da-DK"/>
        </w:rPr>
        <w:t>til</w:t>
      </w:r>
      <w:r w:rsidRPr="005E755F">
        <w:rPr>
          <w:spacing w:val="1"/>
          <w:sz w:val="24"/>
          <w:szCs w:val="24"/>
          <w:lang w:val="da-DK"/>
        </w:rPr>
        <w:t xml:space="preserve"> </w:t>
      </w:r>
      <w:r w:rsidRPr="005E755F">
        <w:rPr>
          <w:spacing w:val="-1"/>
          <w:sz w:val="24"/>
          <w:szCs w:val="24"/>
          <w:lang w:val="da-DK"/>
        </w:rPr>
        <w:t>svær</w:t>
      </w:r>
      <w:r w:rsidRPr="005E755F">
        <w:rPr>
          <w:sz w:val="24"/>
          <w:szCs w:val="24"/>
          <w:lang w:val="da-DK"/>
        </w:rPr>
        <w:t xml:space="preserve"> </w:t>
      </w:r>
      <w:r w:rsidRPr="005E755F">
        <w:rPr>
          <w:spacing w:val="-1"/>
          <w:sz w:val="24"/>
          <w:szCs w:val="24"/>
          <w:lang w:val="da-DK"/>
        </w:rPr>
        <w:t>blødning</w:t>
      </w:r>
      <w:r w:rsidRPr="005E755F">
        <w:rPr>
          <w:spacing w:val="-3"/>
          <w:sz w:val="24"/>
          <w:szCs w:val="24"/>
          <w:lang w:val="da-DK"/>
        </w:rPr>
        <w:t xml:space="preserve"> </w:t>
      </w:r>
      <w:r w:rsidRPr="005E755F">
        <w:rPr>
          <w:sz w:val="24"/>
          <w:szCs w:val="24"/>
          <w:lang w:val="da-DK"/>
        </w:rPr>
        <w:t>som</w:t>
      </w:r>
      <w:r w:rsidRPr="005E755F">
        <w:rPr>
          <w:spacing w:val="-4"/>
          <w:sz w:val="24"/>
          <w:szCs w:val="24"/>
          <w:lang w:val="da-DK"/>
        </w:rPr>
        <w:t xml:space="preserve"> </w:t>
      </w:r>
      <w:r w:rsidRPr="005E755F">
        <w:rPr>
          <w:spacing w:val="-1"/>
          <w:sz w:val="24"/>
          <w:szCs w:val="24"/>
          <w:lang w:val="da-DK"/>
        </w:rPr>
        <w:t>f.eks.</w:t>
      </w:r>
      <w:r w:rsidRPr="005E755F">
        <w:rPr>
          <w:spacing w:val="51"/>
          <w:sz w:val="24"/>
          <w:szCs w:val="24"/>
          <w:lang w:val="da-DK"/>
        </w:rPr>
        <w:t xml:space="preserve"> </w:t>
      </w:r>
      <w:r w:rsidRPr="005E755F">
        <w:rPr>
          <w:spacing w:val="-1"/>
          <w:sz w:val="24"/>
          <w:szCs w:val="24"/>
          <w:lang w:val="da-DK"/>
        </w:rPr>
        <w:t>kompartmentsyndrom</w:t>
      </w:r>
      <w:r w:rsidRPr="005E755F">
        <w:rPr>
          <w:spacing w:val="-4"/>
          <w:sz w:val="24"/>
          <w:szCs w:val="24"/>
          <w:lang w:val="da-DK"/>
        </w:rPr>
        <w:t xml:space="preserve"> </w:t>
      </w:r>
      <w:r w:rsidRPr="005E755F">
        <w:rPr>
          <w:sz w:val="24"/>
          <w:szCs w:val="24"/>
          <w:lang w:val="da-DK"/>
        </w:rPr>
        <w:t>og</w:t>
      </w:r>
      <w:r w:rsidRPr="005E755F">
        <w:rPr>
          <w:spacing w:val="-3"/>
          <w:sz w:val="24"/>
          <w:szCs w:val="24"/>
          <w:lang w:val="da-DK"/>
        </w:rPr>
        <w:t xml:space="preserve"> </w:t>
      </w:r>
      <w:r w:rsidRPr="005E755F">
        <w:rPr>
          <w:spacing w:val="-1"/>
          <w:sz w:val="24"/>
          <w:szCs w:val="24"/>
          <w:lang w:val="da-DK"/>
        </w:rPr>
        <w:t>nyresvigt</w:t>
      </w:r>
      <w:r w:rsidRPr="005E755F">
        <w:rPr>
          <w:spacing w:val="1"/>
          <w:sz w:val="24"/>
          <w:szCs w:val="24"/>
          <w:lang w:val="da-DK"/>
        </w:rPr>
        <w:t xml:space="preserve"> </w:t>
      </w:r>
      <w:r w:rsidRPr="005E755F">
        <w:rPr>
          <w:sz w:val="24"/>
          <w:szCs w:val="24"/>
          <w:lang w:val="da-DK"/>
        </w:rPr>
        <w:t>som</w:t>
      </w:r>
      <w:r w:rsidRPr="005E755F">
        <w:rPr>
          <w:spacing w:val="-4"/>
          <w:sz w:val="24"/>
          <w:szCs w:val="24"/>
          <w:lang w:val="da-DK"/>
        </w:rPr>
        <w:t xml:space="preserve"> </w:t>
      </w:r>
      <w:r w:rsidRPr="005E755F">
        <w:rPr>
          <w:spacing w:val="-1"/>
          <w:sz w:val="24"/>
          <w:szCs w:val="24"/>
          <w:lang w:val="da-DK"/>
        </w:rPr>
        <w:t>følge</w:t>
      </w:r>
      <w:r w:rsidRPr="005E755F">
        <w:rPr>
          <w:sz w:val="24"/>
          <w:szCs w:val="24"/>
          <w:lang w:val="da-DK"/>
        </w:rPr>
        <w:t xml:space="preserve"> af </w:t>
      </w:r>
      <w:r w:rsidR="00DC2A01" w:rsidRPr="00DC2A01">
        <w:rPr>
          <w:spacing w:val="-1"/>
          <w:sz w:val="24"/>
          <w:szCs w:val="24"/>
          <w:lang w:val="da-DK"/>
        </w:rPr>
        <w:t>hypoperfusion</w:t>
      </w:r>
      <w:r w:rsidR="00DC2A01">
        <w:rPr>
          <w:spacing w:val="-1"/>
          <w:sz w:val="24"/>
          <w:szCs w:val="24"/>
          <w:lang w:val="da-DK"/>
        </w:rPr>
        <w:t xml:space="preserve"> eller </w:t>
      </w:r>
      <w:r w:rsidR="00DC2A01" w:rsidRPr="00DC2A01">
        <w:rPr>
          <w:spacing w:val="-1"/>
          <w:sz w:val="24"/>
          <w:szCs w:val="24"/>
          <w:lang w:val="da-DK"/>
        </w:rPr>
        <w:t>antikoagulantia-relateret nefropati</w:t>
      </w:r>
      <w:r w:rsidR="00DC2A01">
        <w:rPr>
          <w:spacing w:val="-1"/>
          <w:sz w:val="24"/>
          <w:szCs w:val="24"/>
          <w:lang w:val="da-DK"/>
        </w:rPr>
        <w:t xml:space="preserve">. </w:t>
      </w:r>
      <w:r w:rsidRPr="005E755F">
        <w:rPr>
          <w:spacing w:val="-2"/>
          <w:sz w:val="24"/>
          <w:szCs w:val="24"/>
          <w:lang w:val="da-DK"/>
        </w:rPr>
        <w:t>Der</w:t>
      </w:r>
      <w:r w:rsidRPr="005E755F">
        <w:rPr>
          <w:sz w:val="24"/>
          <w:szCs w:val="24"/>
          <w:lang w:val="da-DK"/>
        </w:rPr>
        <w:t xml:space="preserve"> </w:t>
      </w:r>
      <w:r w:rsidRPr="005E755F">
        <w:rPr>
          <w:spacing w:val="-1"/>
          <w:sz w:val="24"/>
          <w:szCs w:val="24"/>
          <w:lang w:val="da-DK"/>
        </w:rPr>
        <w:t>skal</w:t>
      </w:r>
      <w:r w:rsidRPr="005E755F">
        <w:rPr>
          <w:spacing w:val="-2"/>
          <w:sz w:val="24"/>
          <w:szCs w:val="24"/>
          <w:lang w:val="da-DK"/>
        </w:rPr>
        <w:t xml:space="preserve"> </w:t>
      </w:r>
      <w:r w:rsidRPr="005E755F">
        <w:rPr>
          <w:spacing w:val="-1"/>
          <w:sz w:val="24"/>
          <w:szCs w:val="24"/>
          <w:lang w:val="da-DK"/>
        </w:rPr>
        <w:t>derfor</w:t>
      </w:r>
      <w:r w:rsidRPr="005E755F">
        <w:rPr>
          <w:spacing w:val="-2"/>
          <w:sz w:val="24"/>
          <w:szCs w:val="24"/>
          <w:lang w:val="da-DK"/>
        </w:rPr>
        <w:t xml:space="preserve"> </w:t>
      </w:r>
      <w:r w:rsidRPr="005E755F">
        <w:rPr>
          <w:spacing w:val="-1"/>
          <w:sz w:val="24"/>
          <w:szCs w:val="24"/>
          <w:lang w:val="da-DK"/>
        </w:rPr>
        <w:t>tages</w:t>
      </w:r>
      <w:r w:rsidRPr="005E755F">
        <w:rPr>
          <w:sz w:val="24"/>
          <w:szCs w:val="24"/>
          <w:lang w:val="da-DK"/>
        </w:rPr>
        <w:t xml:space="preserve"> højde</w:t>
      </w:r>
      <w:r w:rsidRPr="005E755F">
        <w:rPr>
          <w:spacing w:val="-2"/>
          <w:sz w:val="24"/>
          <w:szCs w:val="24"/>
          <w:lang w:val="da-DK"/>
        </w:rPr>
        <w:t xml:space="preserve"> </w:t>
      </w:r>
      <w:r w:rsidRPr="005E755F">
        <w:rPr>
          <w:sz w:val="24"/>
          <w:szCs w:val="24"/>
          <w:lang w:val="da-DK"/>
        </w:rPr>
        <w:t>for</w:t>
      </w:r>
      <w:r w:rsidRPr="005E755F">
        <w:rPr>
          <w:spacing w:val="-2"/>
          <w:sz w:val="24"/>
          <w:szCs w:val="24"/>
          <w:lang w:val="da-DK"/>
        </w:rPr>
        <w:t xml:space="preserve"> </w:t>
      </w:r>
      <w:r w:rsidRPr="005E755F">
        <w:rPr>
          <w:spacing w:val="-1"/>
          <w:sz w:val="24"/>
          <w:szCs w:val="24"/>
          <w:lang w:val="da-DK"/>
        </w:rPr>
        <w:t>risikoen</w:t>
      </w:r>
      <w:r w:rsidRPr="005E755F">
        <w:rPr>
          <w:spacing w:val="-2"/>
          <w:sz w:val="24"/>
          <w:szCs w:val="24"/>
          <w:lang w:val="da-DK"/>
        </w:rPr>
        <w:t xml:space="preserve"> </w:t>
      </w:r>
      <w:r w:rsidRPr="005E755F">
        <w:rPr>
          <w:sz w:val="24"/>
          <w:szCs w:val="24"/>
          <w:lang w:val="da-DK"/>
        </w:rPr>
        <w:t>for</w:t>
      </w:r>
      <w:r w:rsidRPr="005E755F">
        <w:rPr>
          <w:spacing w:val="2"/>
          <w:sz w:val="24"/>
          <w:szCs w:val="24"/>
          <w:lang w:val="da-DK"/>
        </w:rPr>
        <w:t xml:space="preserve"> </w:t>
      </w:r>
      <w:r w:rsidRPr="005E755F">
        <w:rPr>
          <w:spacing w:val="-1"/>
          <w:sz w:val="24"/>
          <w:szCs w:val="24"/>
          <w:lang w:val="da-DK"/>
        </w:rPr>
        <w:t>blødning,</w:t>
      </w:r>
      <w:r w:rsidRPr="005E755F">
        <w:rPr>
          <w:sz w:val="24"/>
          <w:szCs w:val="24"/>
          <w:lang w:val="da-DK"/>
        </w:rPr>
        <w:t xml:space="preserve"> når</w:t>
      </w:r>
      <w:r w:rsidRPr="005E755F">
        <w:rPr>
          <w:spacing w:val="-1"/>
          <w:sz w:val="24"/>
          <w:szCs w:val="24"/>
          <w:lang w:val="da-DK"/>
        </w:rPr>
        <w:t xml:space="preserve"> tilstanden</w:t>
      </w:r>
      <w:r w:rsidRPr="005E755F">
        <w:rPr>
          <w:sz w:val="24"/>
          <w:szCs w:val="24"/>
          <w:lang w:val="da-DK"/>
        </w:rPr>
        <w:t xml:space="preserve"> </w:t>
      </w:r>
      <w:r w:rsidRPr="005E755F">
        <w:rPr>
          <w:spacing w:val="-1"/>
          <w:sz w:val="24"/>
          <w:szCs w:val="24"/>
          <w:lang w:val="da-DK"/>
        </w:rPr>
        <w:t>hos</w:t>
      </w:r>
      <w:r w:rsidRPr="005E755F">
        <w:rPr>
          <w:sz w:val="24"/>
          <w:szCs w:val="24"/>
          <w:lang w:val="da-DK"/>
        </w:rPr>
        <w:t xml:space="preserve"> </w:t>
      </w:r>
      <w:r w:rsidRPr="005E755F">
        <w:rPr>
          <w:spacing w:val="-1"/>
          <w:sz w:val="24"/>
          <w:szCs w:val="24"/>
          <w:lang w:val="da-DK"/>
        </w:rPr>
        <w:t>en</w:t>
      </w:r>
      <w:r w:rsidRPr="005E755F">
        <w:rPr>
          <w:sz w:val="24"/>
          <w:szCs w:val="24"/>
          <w:lang w:val="da-DK"/>
        </w:rPr>
        <w:t xml:space="preserve"> </w:t>
      </w:r>
      <w:r w:rsidRPr="005E755F">
        <w:rPr>
          <w:spacing w:val="-1"/>
          <w:sz w:val="24"/>
          <w:szCs w:val="24"/>
          <w:lang w:val="da-DK"/>
        </w:rPr>
        <w:t>patient,</w:t>
      </w:r>
      <w:r w:rsidRPr="005E755F">
        <w:rPr>
          <w:sz w:val="24"/>
          <w:szCs w:val="24"/>
          <w:lang w:val="da-DK"/>
        </w:rPr>
        <w:t xml:space="preserve"> </w:t>
      </w:r>
      <w:r w:rsidRPr="005E755F">
        <w:rPr>
          <w:spacing w:val="-1"/>
          <w:sz w:val="24"/>
          <w:szCs w:val="24"/>
          <w:lang w:val="da-DK"/>
        </w:rPr>
        <w:t>der</w:t>
      </w:r>
      <w:r w:rsidRPr="005E755F">
        <w:rPr>
          <w:sz w:val="24"/>
          <w:szCs w:val="24"/>
          <w:lang w:val="da-DK"/>
        </w:rPr>
        <w:t xml:space="preserve"> </w:t>
      </w:r>
      <w:r w:rsidRPr="005E755F">
        <w:rPr>
          <w:spacing w:val="-1"/>
          <w:sz w:val="24"/>
          <w:szCs w:val="24"/>
          <w:lang w:val="da-DK"/>
        </w:rPr>
        <w:t>får</w:t>
      </w:r>
      <w:r w:rsidRPr="005E755F">
        <w:rPr>
          <w:spacing w:val="71"/>
          <w:sz w:val="24"/>
          <w:szCs w:val="24"/>
          <w:lang w:val="da-DK"/>
        </w:rPr>
        <w:t xml:space="preserve"> </w:t>
      </w:r>
      <w:r w:rsidRPr="005E755F">
        <w:rPr>
          <w:spacing w:val="-1"/>
          <w:sz w:val="24"/>
          <w:szCs w:val="24"/>
          <w:lang w:val="da-DK"/>
        </w:rPr>
        <w:t>antikoagulans,</w:t>
      </w:r>
      <w:r w:rsidRPr="005E755F">
        <w:rPr>
          <w:sz w:val="24"/>
          <w:szCs w:val="24"/>
          <w:lang w:val="da-DK"/>
        </w:rPr>
        <w:t xml:space="preserve"> </w:t>
      </w:r>
      <w:r w:rsidRPr="005E755F">
        <w:rPr>
          <w:spacing w:val="-1"/>
          <w:sz w:val="24"/>
          <w:szCs w:val="24"/>
          <w:lang w:val="da-DK"/>
        </w:rPr>
        <w:t>evalueres.</w:t>
      </w:r>
    </w:p>
    <w:p w:rsidR="001F6314" w:rsidRPr="005E755F" w:rsidRDefault="001F6314" w:rsidP="005E755F">
      <w:pPr>
        <w:autoSpaceDE w:val="0"/>
        <w:autoSpaceDN w:val="0"/>
        <w:adjustRightInd w:val="0"/>
        <w:ind w:left="851"/>
        <w:rPr>
          <w:noProof/>
          <w:sz w:val="24"/>
          <w:szCs w:val="24"/>
        </w:rPr>
      </w:pPr>
    </w:p>
    <w:p w:rsidR="005E755F" w:rsidRPr="005E755F" w:rsidRDefault="005E755F" w:rsidP="005E755F">
      <w:pPr>
        <w:autoSpaceDE w:val="0"/>
        <w:autoSpaceDN w:val="0"/>
        <w:adjustRightInd w:val="0"/>
        <w:ind w:left="851"/>
        <w:rPr>
          <w:noProof/>
          <w:sz w:val="24"/>
          <w:szCs w:val="24"/>
        </w:rPr>
      </w:pPr>
      <w:r w:rsidRPr="005E755F">
        <w:rPr>
          <w:noProof/>
          <w:sz w:val="24"/>
          <w:szCs w:val="24"/>
          <w:u w:val="single"/>
        </w:rPr>
        <w:t>Indberetning af formodede bivirkninger</w:t>
      </w:r>
    </w:p>
    <w:p w:rsidR="00C15E2A" w:rsidRPr="00C15E2A" w:rsidRDefault="00C15E2A" w:rsidP="00D92621">
      <w:pPr>
        <w:autoSpaceDE w:val="0"/>
        <w:autoSpaceDN w:val="0"/>
        <w:adjustRightInd w:val="0"/>
        <w:ind w:left="851"/>
        <w:rPr>
          <w:noProof/>
          <w:sz w:val="24"/>
          <w:szCs w:val="24"/>
        </w:rPr>
      </w:pPr>
      <w:r w:rsidRPr="00C15E2A">
        <w:rPr>
          <w:noProof/>
          <w:sz w:val="24"/>
          <w:szCs w:val="24"/>
        </w:rPr>
        <w:lastRenderedPageBreak/>
        <w:t>Når lægemidlet er godkendt, er indberetning af formodede bivirkninger vigtig.</w:t>
      </w:r>
      <w:r w:rsidRPr="00C15E2A">
        <w:rPr>
          <w:sz w:val="24"/>
          <w:szCs w:val="24"/>
        </w:rPr>
        <w:t xml:space="preserve"> </w:t>
      </w:r>
      <w:r w:rsidRPr="00C15E2A">
        <w:rPr>
          <w:noProof/>
          <w:sz w:val="24"/>
          <w:szCs w:val="24"/>
        </w:rPr>
        <w:t>Det muliggør løbende overvågning af benefit/risk-forholdet for lægemidlet.</w:t>
      </w:r>
      <w:r w:rsidRPr="00C15E2A">
        <w:rPr>
          <w:sz w:val="24"/>
          <w:szCs w:val="24"/>
        </w:rPr>
        <w:t xml:space="preserve"> </w:t>
      </w:r>
      <w:r w:rsidRPr="00C15E2A">
        <w:rPr>
          <w:noProof/>
          <w:sz w:val="24"/>
          <w:szCs w:val="24"/>
        </w:rPr>
        <w:t>Sundhedspersoner anmodes om at indberette alle formodede bivirkninger via:</w:t>
      </w:r>
    </w:p>
    <w:p w:rsidR="00C15E2A" w:rsidRPr="00C15E2A" w:rsidRDefault="00C15E2A" w:rsidP="00D92621">
      <w:pPr>
        <w:autoSpaceDE w:val="0"/>
        <w:autoSpaceDN w:val="0"/>
        <w:adjustRightInd w:val="0"/>
        <w:ind w:left="851"/>
        <w:rPr>
          <w:noProof/>
          <w:sz w:val="24"/>
          <w:szCs w:val="24"/>
        </w:rPr>
      </w:pPr>
    </w:p>
    <w:p w:rsidR="00785C33" w:rsidRDefault="00C15E2A" w:rsidP="00D92621">
      <w:pPr>
        <w:autoSpaceDE w:val="0"/>
        <w:autoSpaceDN w:val="0"/>
        <w:adjustRightInd w:val="0"/>
        <w:ind w:left="851"/>
        <w:rPr>
          <w:sz w:val="24"/>
          <w:szCs w:val="24"/>
        </w:rPr>
      </w:pPr>
      <w:r w:rsidRPr="00C15E2A">
        <w:rPr>
          <w:sz w:val="24"/>
          <w:szCs w:val="24"/>
        </w:rPr>
        <w:t>Lægemiddelstyrelsen</w:t>
      </w:r>
    </w:p>
    <w:p w:rsidR="00785C33" w:rsidRDefault="00C15E2A" w:rsidP="00D92621">
      <w:pPr>
        <w:autoSpaceDE w:val="0"/>
        <w:autoSpaceDN w:val="0"/>
        <w:adjustRightInd w:val="0"/>
        <w:ind w:left="851"/>
        <w:rPr>
          <w:sz w:val="24"/>
          <w:szCs w:val="24"/>
        </w:rPr>
      </w:pPr>
      <w:r w:rsidRPr="00C15E2A">
        <w:rPr>
          <w:sz w:val="24"/>
          <w:szCs w:val="24"/>
        </w:rPr>
        <w:t xml:space="preserve">Axel Heides Gade </w:t>
      </w:r>
    </w:p>
    <w:p w:rsidR="00785C33" w:rsidRDefault="00C15E2A" w:rsidP="00D92621">
      <w:pPr>
        <w:autoSpaceDE w:val="0"/>
        <w:autoSpaceDN w:val="0"/>
        <w:adjustRightInd w:val="0"/>
        <w:ind w:left="851"/>
        <w:rPr>
          <w:sz w:val="24"/>
          <w:szCs w:val="24"/>
        </w:rPr>
      </w:pPr>
      <w:r w:rsidRPr="00C15E2A">
        <w:rPr>
          <w:sz w:val="24"/>
          <w:szCs w:val="24"/>
        </w:rPr>
        <w:t>DK-2300 København S</w:t>
      </w:r>
    </w:p>
    <w:p w:rsidR="008D4757" w:rsidRDefault="00C15E2A" w:rsidP="00DC2A01">
      <w:pPr>
        <w:autoSpaceDE w:val="0"/>
        <w:autoSpaceDN w:val="0"/>
        <w:adjustRightInd w:val="0"/>
        <w:ind w:left="851"/>
        <w:rPr>
          <w:noProof/>
          <w:sz w:val="24"/>
          <w:szCs w:val="24"/>
        </w:rPr>
      </w:pPr>
      <w:r w:rsidRPr="00C15E2A">
        <w:rPr>
          <w:sz w:val="24"/>
          <w:szCs w:val="24"/>
        </w:rPr>
        <w:t>Websted: www.meldenbivirkning.dk</w:t>
      </w:r>
    </w:p>
    <w:p w:rsidR="009260DE" w:rsidRPr="00C15E2A" w:rsidRDefault="009260DE" w:rsidP="00D9262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A83C96" w:rsidRPr="00EE4C5A" w:rsidRDefault="00A83C96" w:rsidP="00EE4C5A">
      <w:pPr>
        <w:ind w:left="851"/>
        <w:rPr>
          <w:sz w:val="24"/>
          <w:szCs w:val="24"/>
        </w:rPr>
      </w:pPr>
      <w:r w:rsidRPr="00EE4C5A">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sidRPr="00EE4C5A">
        <w:rPr>
          <w:i/>
          <w:sz w:val="24"/>
          <w:szCs w:val="24"/>
        </w:rPr>
        <w:t>ceiling</w:t>
      </w:r>
      <w:r w:rsidRPr="00EE4C5A">
        <w:rPr>
          <w:sz w:val="24"/>
          <w:szCs w:val="24"/>
        </w:rPr>
        <w:t>-effekt uden yderligere stigning i den gennemsnitlige plasmakoncentration ved supraterapeutiske doser på 50 mg rivaroxaban eller højere.</w:t>
      </w:r>
    </w:p>
    <w:p w:rsidR="00A83C96" w:rsidRPr="00EE4C5A" w:rsidRDefault="00A83C96" w:rsidP="00EE4C5A">
      <w:pPr>
        <w:ind w:left="851"/>
        <w:rPr>
          <w:sz w:val="24"/>
          <w:szCs w:val="24"/>
        </w:rPr>
      </w:pPr>
      <w:r w:rsidRPr="00EE4C5A">
        <w:rPr>
          <w:sz w:val="24"/>
          <w:szCs w:val="24"/>
        </w:rPr>
        <w:t>Der findes en specifik antidot (andexanet alfa), der antagoniserer rivaroxabans farmakodynamiske virkning (se produktresuméet for andexanet alfa).</w:t>
      </w:r>
    </w:p>
    <w:p w:rsidR="00A83C96" w:rsidRPr="00EE4C5A" w:rsidRDefault="00A83C96" w:rsidP="00EE4C5A">
      <w:pPr>
        <w:ind w:left="851"/>
        <w:rPr>
          <w:sz w:val="24"/>
          <w:szCs w:val="24"/>
        </w:rPr>
      </w:pPr>
      <w:r w:rsidRPr="00EE4C5A">
        <w:rPr>
          <w:sz w:val="24"/>
          <w:szCs w:val="24"/>
        </w:rPr>
        <w:t>Ved overdosering med rivaroxaban kan det overvejes at bruge aktivt kul til at reducere absorptionen.</w:t>
      </w:r>
    </w:p>
    <w:p w:rsidR="00A83C96" w:rsidRPr="00EE4C5A" w:rsidRDefault="00A83C96" w:rsidP="00EE4C5A">
      <w:pPr>
        <w:ind w:left="851"/>
        <w:rPr>
          <w:sz w:val="24"/>
          <w:szCs w:val="24"/>
        </w:rPr>
      </w:pPr>
    </w:p>
    <w:p w:rsidR="00A83C96" w:rsidRPr="00EE4C5A" w:rsidRDefault="00A83C96" w:rsidP="00EE4C5A">
      <w:pPr>
        <w:ind w:left="851"/>
        <w:rPr>
          <w:sz w:val="24"/>
          <w:szCs w:val="24"/>
        </w:rPr>
      </w:pPr>
      <w:r w:rsidRPr="00EE4C5A">
        <w:rPr>
          <w:sz w:val="24"/>
          <w:szCs w:val="24"/>
          <w:u w:val="single"/>
        </w:rPr>
        <w:t>Behandling af blødning</w:t>
      </w:r>
    </w:p>
    <w:p w:rsidR="00A83C96" w:rsidRPr="00EE4C5A" w:rsidRDefault="00A83C96" w:rsidP="00EE4C5A">
      <w:pPr>
        <w:ind w:left="851"/>
        <w:rPr>
          <w:sz w:val="24"/>
          <w:szCs w:val="24"/>
        </w:rPr>
      </w:pPr>
      <w:r w:rsidRPr="00EE4C5A">
        <w:rPr>
          <w:sz w:val="24"/>
          <w:szCs w:val="24"/>
        </w:rPr>
        <w:t>Såfremt der optræder blødningskomplikationer hos en patient, der får rivaroxaban, skal næste rivaroxaban-administration udsættes eller behandlingen seponeres efter lægens vurdering.</w:t>
      </w:r>
    </w:p>
    <w:p w:rsidR="00A83C96" w:rsidRPr="00EE4C5A" w:rsidRDefault="00A83C96" w:rsidP="00EE4C5A">
      <w:pPr>
        <w:ind w:left="851"/>
        <w:rPr>
          <w:sz w:val="24"/>
          <w:szCs w:val="24"/>
        </w:rPr>
      </w:pPr>
      <w:r w:rsidRPr="00EE4C5A">
        <w:rPr>
          <w:sz w:val="24"/>
          <w:szCs w:val="24"/>
        </w:rPr>
        <w:t>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A83C96" w:rsidRPr="00EE4C5A" w:rsidRDefault="00A83C96" w:rsidP="00EE4C5A">
      <w:pPr>
        <w:ind w:left="851"/>
        <w:rPr>
          <w:sz w:val="24"/>
          <w:szCs w:val="24"/>
        </w:rPr>
      </w:pPr>
      <w:r w:rsidRPr="00EE4C5A">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A83C96" w:rsidRPr="00EE4C5A" w:rsidRDefault="00A83C96" w:rsidP="00EE4C5A">
      <w:pPr>
        <w:ind w:left="851"/>
        <w:rPr>
          <w:sz w:val="24"/>
          <w:szCs w:val="24"/>
        </w:rPr>
      </w:pPr>
    </w:p>
    <w:p w:rsidR="00A83C96" w:rsidRPr="00A83C96" w:rsidRDefault="00A83C96" w:rsidP="00A83C96">
      <w:pPr>
        <w:tabs>
          <w:tab w:val="left" w:pos="851"/>
        </w:tabs>
        <w:ind w:left="851"/>
        <w:rPr>
          <w:sz w:val="24"/>
          <w:szCs w:val="24"/>
        </w:rPr>
      </w:pPr>
      <w:r w:rsidRPr="00A83C96">
        <w:rPr>
          <w:sz w:val="24"/>
          <w:szCs w:val="24"/>
        </w:rPr>
        <w:t>Protaminsulfat og vitamin K forventes ikke at påvirke rivaroxabans antikoagulerende aktivitet. Der er begrænset erfaring med tranexamsyre og ingen erfaringer med aminocapronsyre og aprotinin hos</w:t>
      </w:r>
    </w:p>
    <w:p w:rsidR="00A83C96" w:rsidRPr="00A83C96" w:rsidRDefault="00A83C96" w:rsidP="00A83C96">
      <w:pPr>
        <w:tabs>
          <w:tab w:val="left" w:pos="851"/>
        </w:tabs>
        <w:ind w:left="851"/>
        <w:rPr>
          <w:sz w:val="24"/>
          <w:szCs w:val="24"/>
        </w:rPr>
      </w:pPr>
      <w:r w:rsidRPr="00A83C96">
        <w:rPr>
          <w:sz w:val="24"/>
          <w:szCs w:val="24"/>
        </w:rPr>
        <w:t>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35D2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2345D" w:rsidRDefault="00D2345D" w:rsidP="00D2345D">
      <w:pPr>
        <w:tabs>
          <w:tab w:val="left" w:pos="851"/>
        </w:tabs>
        <w:ind w:left="851"/>
        <w:rPr>
          <w:sz w:val="24"/>
          <w:szCs w:val="24"/>
          <w:lang w:val="nb-NO"/>
        </w:rPr>
      </w:pPr>
      <w:r>
        <w:rPr>
          <w:sz w:val="24"/>
          <w:szCs w:val="24"/>
          <w:lang w:val="nb-NO"/>
        </w:rPr>
        <w:t xml:space="preserve">Farmakoterapeutisk klassifikation: Antitrombosemidler, direkte faktor Xa-hæmmere, </w:t>
      </w:r>
      <w:r>
        <w:rPr>
          <w:sz w:val="24"/>
          <w:szCs w:val="24"/>
        </w:rPr>
        <w:t xml:space="preserve">ATC- kode: B01AF01. </w:t>
      </w:r>
    </w:p>
    <w:p w:rsidR="00D2345D" w:rsidRDefault="00D2345D" w:rsidP="00D2345D">
      <w:pPr>
        <w:pStyle w:val="Brdtekst"/>
        <w:spacing w:before="5"/>
        <w:ind w:left="851" w:right="-1"/>
        <w:rPr>
          <w:sz w:val="24"/>
          <w:szCs w:val="24"/>
          <w:lang w:val="nb-NO"/>
        </w:rPr>
      </w:pPr>
    </w:p>
    <w:p w:rsidR="00D2345D" w:rsidRDefault="00D2345D" w:rsidP="00D2345D">
      <w:pPr>
        <w:pStyle w:val="Brdtekst"/>
        <w:ind w:left="851" w:right="-1"/>
        <w:rPr>
          <w:sz w:val="24"/>
          <w:szCs w:val="24"/>
          <w:lang w:val="nb-NO"/>
        </w:rPr>
      </w:pPr>
      <w:r>
        <w:rPr>
          <w:sz w:val="24"/>
          <w:szCs w:val="24"/>
          <w:u w:val="single"/>
          <w:lang w:val="nb-NO"/>
        </w:rPr>
        <w:t>Virkningsmekanisme</w:t>
      </w:r>
    </w:p>
    <w:p w:rsidR="00D2345D" w:rsidRDefault="00D2345D" w:rsidP="00D2345D">
      <w:pPr>
        <w:pStyle w:val="Brdtekst"/>
        <w:spacing w:before="1"/>
        <w:ind w:left="851" w:right="-1"/>
        <w:rPr>
          <w:sz w:val="24"/>
          <w:szCs w:val="24"/>
          <w:lang w:val="da-DK"/>
        </w:rPr>
      </w:pPr>
      <w:r>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D2345D" w:rsidRDefault="00D2345D" w:rsidP="00D2345D">
      <w:pPr>
        <w:pStyle w:val="Brdtekst"/>
        <w:spacing w:before="7"/>
        <w:ind w:left="851" w:right="-1"/>
        <w:rPr>
          <w:sz w:val="24"/>
          <w:szCs w:val="24"/>
          <w:highlight w:val="green"/>
          <w:lang w:val="da-DK"/>
        </w:rPr>
      </w:pPr>
    </w:p>
    <w:p w:rsidR="00D2345D" w:rsidRDefault="00D2345D" w:rsidP="00D2345D">
      <w:pPr>
        <w:pStyle w:val="Brdtekst"/>
        <w:ind w:left="851" w:right="-1"/>
        <w:rPr>
          <w:sz w:val="24"/>
          <w:szCs w:val="24"/>
          <w:lang w:val="da-DK"/>
        </w:rPr>
      </w:pPr>
      <w:r>
        <w:rPr>
          <w:sz w:val="24"/>
          <w:szCs w:val="24"/>
          <w:u w:val="single"/>
          <w:lang w:val="da-DK"/>
        </w:rPr>
        <w:t>Farmakodynamisk virkning</w:t>
      </w:r>
    </w:p>
    <w:p w:rsidR="00D2345D" w:rsidRDefault="00D2345D" w:rsidP="00D2345D">
      <w:pPr>
        <w:pStyle w:val="Brdtekst"/>
        <w:spacing w:before="2"/>
        <w:ind w:left="851" w:right="-1"/>
        <w:rPr>
          <w:sz w:val="24"/>
          <w:szCs w:val="24"/>
          <w:lang w:val="da-DK"/>
        </w:rPr>
      </w:pPr>
      <w:r>
        <w:rPr>
          <w:sz w:val="24"/>
          <w:szCs w:val="24"/>
          <w:lang w:val="da-DK"/>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coumariner og ikke kan anvendes i forbindelse med andre antikoagulantia.</w:t>
      </w:r>
    </w:p>
    <w:p w:rsidR="00D2345D" w:rsidRDefault="00D2345D" w:rsidP="00D2345D">
      <w:pPr>
        <w:pStyle w:val="Brdtekst"/>
        <w:spacing w:before="6"/>
        <w:ind w:left="851" w:right="-1"/>
        <w:rPr>
          <w:sz w:val="24"/>
          <w:szCs w:val="24"/>
          <w:lang w:val="da-DK"/>
        </w:rPr>
      </w:pPr>
      <w:r>
        <w:rPr>
          <w:sz w:val="24"/>
          <w:szCs w:val="24"/>
          <w:lang w:val="da-DK"/>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D2345D" w:rsidRDefault="00D2345D" w:rsidP="00D2345D">
      <w:pPr>
        <w:pStyle w:val="Brdtekst"/>
        <w:spacing w:before="4"/>
        <w:ind w:left="851" w:right="-1"/>
        <w:rPr>
          <w:sz w:val="24"/>
          <w:szCs w:val="24"/>
          <w:lang w:val="da-DK"/>
        </w:rPr>
      </w:pPr>
      <w:r>
        <w:rPr>
          <w:sz w:val="24"/>
          <w:szCs w:val="24"/>
          <w:lang w:val="da-DK"/>
        </w:rPr>
        <w:t>Den aktiverede partielle tromboplastintid (aPTT) og Hep</w:t>
      </w:r>
      <w:r w:rsidR="00BF20EB">
        <w:rPr>
          <w:sz w:val="24"/>
          <w:szCs w:val="24"/>
          <w:lang w:val="da-DK"/>
        </w:rPr>
        <w:t>t</w:t>
      </w:r>
      <w:r>
        <w:rPr>
          <w:sz w:val="24"/>
          <w:szCs w:val="24"/>
          <w:lang w:val="da-DK"/>
        </w:rPr>
        <w:t xml:space="preserve">est forlænges også i forhold til dosis, men de anbefales ikke til vurdering af rivaroxabans farmakodynamiske </w:t>
      </w:r>
      <w:r w:rsidR="00BF20EB">
        <w:rPr>
          <w:sz w:val="24"/>
          <w:szCs w:val="24"/>
          <w:lang w:val="da-DK"/>
        </w:rPr>
        <w:t>virkning</w:t>
      </w:r>
      <w:r>
        <w:rPr>
          <w:sz w:val="24"/>
          <w:szCs w:val="24"/>
          <w:lang w:val="da-DK"/>
        </w:rPr>
        <w:t xml:space="preserve">. </w:t>
      </w:r>
    </w:p>
    <w:p w:rsidR="00D2345D" w:rsidRDefault="00D2345D" w:rsidP="00D2345D">
      <w:pPr>
        <w:pStyle w:val="Brdtekst"/>
        <w:spacing w:before="4"/>
        <w:ind w:left="851" w:right="-1"/>
        <w:rPr>
          <w:sz w:val="24"/>
          <w:szCs w:val="24"/>
          <w:lang w:val="da-DK"/>
        </w:rPr>
      </w:pPr>
      <w:r>
        <w:rPr>
          <w:sz w:val="24"/>
          <w:szCs w:val="24"/>
          <w:lang w:val="da-DK"/>
        </w:rPr>
        <w:t>De</w:t>
      </w:r>
      <w:r w:rsidR="00BF20EB">
        <w:rPr>
          <w:sz w:val="24"/>
          <w:szCs w:val="24"/>
          <w:lang w:val="da-DK"/>
        </w:rPr>
        <w:t>t</w:t>
      </w:r>
      <w:r>
        <w:rPr>
          <w:sz w:val="24"/>
          <w:szCs w:val="24"/>
          <w:lang w:val="da-DK"/>
        </w:rPr>
        <w:t xml:space="preserve"> er ikke </w:t>
      </w:r>
      <w:r w:rsidR="00BF20EB">
        <w:rPr>
          <w:sz w:val="24"/>
          <w:szCs w:val="24"/>
          <w:lang w:val="da-DK"/>
        </w:rPr>
        <w:t>nødvendigt at</w:t>
      </w:r>
      <w:r>
        <w:rPr>
          <w:sz w:val="24"/>
          <w:szCs w:val="24"/>
          <w:lang w:val="da-DK"/>
        </w:rPr>
        <w:t xml:space="preserve"> overvåg</w:t>
      </w:r>
      <w:r w:rsidR="00BF20EB">
        <w:rPr>
          <w:sz w:val="24"/>
          <w:szCs w:val="24"/>
          <w:lang w:val="da-DK"/>
        </w:rPr>
        <w:t>e</w:t>
      </w:r>
      <w:r>
        <w:rPr>
          <w:sz w:val="24"/>
          <w:szCs w:val="24"/>
          <w:lang w:val="da-DK"/>
        </w:rPr>
        <w:t xml:space="preserve"> koagulationsparametrene under behandling med rivaroxaban som klinisk rutine. Hvis det imidlertid er klinisk indiceret, kan rivaroxaban-niveauerne måles ved kalibrerede kvantitative anti-faktor Xa-test (se pkt. 5.2).</w:t>
      </w:r>
    </w:p>
    <w:p w:rsidR="00D2345D" w:rsidRDefault="00D2345D" w:rsidP="00D2345D">
      <w:pPr>
        <w:pStyle w:val="Brdtekst"/>
        <w:spacing w:before="9"/>
        <w:ind w:left="851" w:right="-1"/>
        <w:rPr>
          <w:sz w:val="24"/>
          <w:szCs w:val="24"/>
          <w:lang w:val="da-DK"/>
        </w:rPr>
      </w:pPr>
    </w:p>
    <w:p w:rsidR="00D2345D" w:rsidRDefault="00D2345D" w:rsidP="00D2345D">
      <w:pPr>
        <w:pStyle w:val="Brdtekst"/>
        <w:ind w:left="851" w:right="-1"/>
        <w:rPr>
          <w:sz w:val="24"/>
          <w:szCs w:val="24"/>
          <w:lang w:val="da-DK"/>
        </w:rPr>
      </w:pPr>
      <w:r>
        <w:rPr>
          <w:sz w:val="24"/>
          <w:szCs w:val="24"/>
          <w:u w:val="single"/>
          <w:lang w:val="da-DK"/>
        </w:rPr>
        <w:t>Klinisk virkning og sikkerhed</w:t>
      </w:r>
    </w:p>
    <w:p w:rsidR="00D2345D" w:rsidRDefault="00D2345D" w:rsidP="00D2345D">
      <w:pPr>
        <w:spacing w:before="2"/>
        <w:ind w:left="851" w:right="-1"/>
        <w:rPr>
          <w:i/>
          <w:sz w:val="24"/>
          <w:szCs w:val="24"/>
          <w:u w:val="single"/>
        </w:rPr>
      </w:pPr>
    </w:p>
    <w:p w:rsidR="00F26919" w:rsidRPr="002A3DFE" w:rsidRDefault="00F26919" w:rsidP="00F26919">
      <w:pPr>
        <w:pStyle w:val="Brdtekst"/>
        <w:spacing w:before="1"/>
        <w:ind w:left="851" w:right="-1"/>
        <w:rPr>
          <w:i/>
          <w:sz w:val="24"/>
          <w:szCs w:val="24"/>
          <w:u w:val="single"/>
          <w:lang w:val="da-DK"/>
        </w:rPr>
      </w:pPr>
      <w:r w:rsidRPr="002A3DFE">
        <w:rPr>
          <w:i/>
          <w:sz w:val="24"/>
          <w:szCs w:val="24"/>
          <w:u w:val="single"/>
          <w:lang w:val="da-DK"/>
        </w:rPr>
        <w:t>Akut koronarsyndrom (AKS)</w:t>
      </w:r>
    </w:p>
    <w:p w:rsidR="00D2345D" w:rsidRDefault="00D2345D" w:rsidP="00D2345D">
      <w:pPr>
        <w:pStyle w:val="Brdtekst"/>
        <w:spacing w:before="1"/>
        <w:ind w:left="851" w:right="-1"/>
        <w:rPr>
          <w:sz w:val="24"/>
          <w:szCs w:val="24"/>
          <w:lang w:val="da-DK"/>
        </w:rPr>
      </w:pPr>
      <w:r>
        <w:rPr>
          <w:sz w:val="24"/>
          <w:szCs w:val="24"/>
          <w:lang w:val="da-DK"/>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Pr>
          <w:sz w:val="24"/>
          <w:szCs w:val="24"/>
          <w:lang w:val="da-DK"/>
        </w:rPr>
        <w:t>det pivotale</w:t>
      </w:r>
      <w:proofErr w:type="gramEnd"/>
      <w:r>
        <w:rPr>
          <w:sz w:val="24"/>
          <w:szCs w:val="24"/>
          <w:lang w:val="da-DK"/>
        </w:rPr>
        <w:t xml:space="preserve"> dobbeltblindede ATLAS ACS 2 TIMI 51-studie blev 15.526 patienter randomiseret i forholdet 1:1:1 til en af tre behandlingsgrupper: Rivaroxaban 2,5 mg oralt to gange daglig, 5 mg oralt to gange daglig eller til placebo to gange daglig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93,2 % af patienterne fik ASA samtidigt plus thienopyridin-behandling, og 6,8 % fik ASA alene. Blandt patienterne, som fik dobbelt antitrombotisk behandling, fik 98,8 % clopidogrel, 0,9 % fik ticlopidin og 0,3 % fik prasugrel. Patienterne fik den første dosis </w:t>
      </w:r>
      <w:r>
        <w:rPr>
          <w:sz w:val="24"/>
          <w:szCs w:val="24"/>
          <w:lang w:val="da-DK"/>
        </w:rPr>
        <w:lastRenderedPageBreak/>
        <w:t>rivaroxaban mindst 24 timer og op til 7 dage (gennemsnitligt 4,7 dage) efter indlæggelse på hospitalet, men snarest muligt efter stabilisering af AKS-hændelsen, herunder revaskularisationsprocedurer og når parenteral antikoagulationsbehandling normalt ville blive seponeret.</w:t>
      </w:r>
    </w:p>
    <w:p w:rsidR="002A3DFE" w:rsidRDefault="002A3DFE" w:rsidP="00D2345D">
      <w:pPr>
        <w:pStyle w:val="Brdtekst"/>
        <w:ind w:left="851" w:right="-1"/>
        <w:rPr>
          <w:sz w:val="24"/>
          <w:szCs w:val="24"/>
          <w:lang w:val="da-DK"/>
        </w:rPr>
      </w:pPr>
    </w:p>
    <w:p w:rsidR="00D2345D" w:rsidRDefault="00D2345D" w:rsidP="00D2345D">
      <w:pPr>
        <w:pStyle w:val="Brdtekst"/>
        <w:ind w:left="851" w:right="-1"/>
        <w:rPr>
          <w:sz w:val="24"/>
          <w:szCs w:val="24"/>
          <w:lang w:val="da-DK"/>
        </w:rPr>
      </w:pPr>
      <w:r>
        <w:rPr>
          <w:sz w:val="24"/>
          <w:szCs w:val="24"/>
          <w:lang w:val="da-DK"/>
        </w:rPr>
        <w:t xml:space="preserve">Både behandlingsprogrammerne med 2,5 mg rivaroxaban to gange daglig og 5 mg to gange daglig var effektive til at reducere forekomsten af CV-hændelser yderligere på baggrund af standard- antitrombocytbehandling. Behandlingsprogrammet med 2,5 mg to gange daglig reducerede mortalitet, og der er evidens for, at den lavere dosis medførte en lavere blødningsrisiko. Derfor anbefales administration af rivaroxaban 2,5 mg to gange daglig sammen med acetylsalicylsyre (ASA) alene eller sammen med ASA </w:t>
      </w:r>
      <w:r w:rsidR="00B10879">
        <w:rPr>
          <w:sz w:val="24"/>
          <w:szCs w:val="24"/>
          <w:lang w:val="da-DK"/>
        </w:rPr>
        <w:t>plus</w:t>
      </w:r>
      <w:r>
        <w:rPr>
          <w:sz w:val="24"/>
          <w:szCs w:val="24"/>
          <w:lang w:val="da-DK"/>
        </w:rPr>
        <w:t xml:space="preserve"> clopidogrel eller ticlopidin til forebyggelse af aterotrombotiske hændelser hos voksne patienter efter et AKS med forhøjede hjerte-biomarkører.</w:t>
      </w:r>
    </w:p>
    <w:p w:rsidR="002A3DFE" w:rsidRDefault="002A3DFE" w:rsidP="00D2345D">
      <w:pPr>
        <w:pStyle w:val="Brdtekst"/>
        <w:ind w:left="851" w:right="-1"/>
        <w:rPr>
          <w:sz w:val="24"/>
          <w:szCs w:val="24"/>
          <w:lang w:val="da-DK"/>
        </w:rPr>
      </w:pPr>
    </w:p>
    <w:p w:rsidR="00D2345D" w:rsidRDefault="00D2345D" w:rsidP="00D2345D">
      <w:pPr>
        <w:pStyle w:val="Brdtekst"/>
        <w:ind w:left="851" w:right="-1"/>
        <w:rPr>
          <w:sz w:val="24"/>
          <w:szCs w:val="24"/>
          <w:lang w:val="da-DK"/>
        </w:rPr>
      </w:pPr>
      <w:r>
        <w:rPr>
          <w:sz w:val="24"/>
          <w:szCs w:val="24"/>
          <w:lang w:val="da-DK"/>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w:t>
      </w:r>
      <w:r w:rsidR="0062457C">
        <w:rPr>
          <w:sz w:val="24"/>
          <w:szCs w:val="24"/>
          <w:lang w:val="da-DK"/>
        </w:rPr>
        <w:t xml:space="preserve">se </w:t>
      </w:r>
      <w:r>
        <w:rPr>
          <w:sz w:val="24"/>
          <w:szCs w:val="24"/>
          <w:lang w:val="da-DK"/>
        </w:rPr>
        <w:t>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 blødningshændelser, hypotension, der krævede behandling med intravenøse inotrope stoffer og kirurgisk intervention for vedvarende blødning.</w:t>
      </w:r>
    </w:p>
    <w:p w:rsidR="002A3DFE" w:rsidRDefault="002A3DFE" w:rsidP="00D2345D">
      <w:pPr>
        <w:pStyle w:val="Brdtekst"/>
        <w:ind w:left="851" w:right="-1"/>
        <w:rPr>
          <w:sz w:val="24"/>
          <w:szCs w:val="24"/>
          <w:lang w:val="da-DK"/>
        </w:rPr>
      </w:pPr>
    </w:p>
    <w:p w:rsidR="00D2345D" w:rsidRDefault="00D2345D" w:rsidP="00D2345D">
      <w:pPr>
        <w:pStyle w:val="Brdtekst"/>
        <w:ind w:left="851" w:right="-1"/>
        <w:rPr>
          <w:sz w:val="24"/>
          <w:szCs w:val="24"/>
          <w:lang w:val="da-DK"/>
        </w:rPr>
      </w:pPr>
      <w:r>
        <w:rPr>
          <w:sz w:val="24"/>
          <w:szCs w:val="24"/>
          <w:lang w:val="da-DK"/>
        </w:rPr>
        <w:t>Tabel 5 er en oversigt over virkningsresultaterne hos de patienter, der gennemgik en perkutan koronar intervention (PCI). Sikkerhedsresultaterne i denne undergruppe af patienter, der gennemgik en PCI, var sammenlignelige med de samlede sikkerhedsresultater.</w:t>
      </w:r>
    </w:p>
    <w:p w:rsidR="002A3DFE" w:rsidRDefault="002A3DFE" w:rsidP="00D2345D">
      <w:pPr>
        <w:pStyle w:val="Brdtekst"/>
        <w:ind w:left="851" w:right="-1"/>
        <w:rPr>
          <w:sz w:val="24"/>
          <w:szCs w:val="24"/>
          <w:lang w:val="da-DK"/>
        </w:rPr>
      </w:pPr>
    </w:p>
    <w:p w:rsidR="00D2345D" w:rsidRDefault="00D2345D" w:rsidP="00D2345D">
      <w:pPr>
        <w:pStyle w:val="Brdtekst"/>
        <w:ind w:left="851" w:right="-1"/>
        <w:rPr>
          <w:sz w:val="24"/>
          <w:szCs w:val="24"/>
          <w:lang w:val="da-DK"/>
        </w:rPr>
      </w:pPr>
      <w:r>
        <w:rPr>
          <w:sz w:val="24"/>
          <w:szCs w:val="24"/>
          <w:lang w:val="da-DK"/>
        </w:rPr>
        <w:t>Patienter med forhøjede biomarkører (troponin eller CK-MB) og uden tidligere slagtilfælde/TIA udgjorde 80 % af studiepopulationen. Resultaterne i denne patientpopulation var også konsistente med de samlede resultater for virkning og sikkerhed.</w:t>
      </w:r>
    </w:p>
    <w:p w:rsidR="00D2345D" w:rsidRDefault="00D2345D" w:rsidP="00D2345D">
      <w:pPr>
        <w:pStyle w:val="Brdtekst"/>
        <w:ind w:left="851" w:right="887"/>
        <w:rPr>
          <w:sz w:val="24"/>
          <w:szCs w:val="24"/>
          <w:lang w:val="da-DK"/>
        </w:rPr>
      </w:pPr>
    </w:p>
    <w:p w:rsidR="00D2345D" w:rsidRPr="003E00E2" w:rsidRDefault="00D2345D" w:rsidP="002A3DFE">
      <w:pPr>
        <w:pStyle w:val="Overskrift2"/>
        <w:spacing w:before="79"/>
        <w:ind w:left="891" w:right="887" w:hanging="182"/>
        <w:rPr>
          <w:b/>
          <w:sz w:val="24"/>
          <w:szCs w:val="24"/>
          <w:lang w:val="da-DK"/>
        </w:rPr>
      </w:pPr>
      <w:r w:rsidRPr="003E00E2">
        <w:rPr>
          <w:b/>
          <w:sz w:val="24"/>
          <w:szCs w:val="24"/>
          <w:lang w:val="da-DK"/>
        </w:rPr>
        <w:t>Tabel 4: Virkningsresultater fra fase III ATLAS ACS 2 TIMI 51</w:t>
      </w: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6"/>
        <w:gridCol w:w="3994"/>
        <w:gridCol w:w="1403"/>
      </w:tblGrid>
      <w:tr w:rsidR="00D2345D" w:rsidTr="00D2345D">
        <w:trPr>
          <w:trHeight w:val="519"/>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Studiepopulation</w:t>
            </w:r>
          </w:p>
        </w:tc>
        <w:tc>
          <w:tcPr>
            <w:tcW w:w="5397"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sv-SE"/>
              </w:rPr>
            </w:pPr>
            <w:r>
              <w:rPr>
                <w:rFonts w:ascii="Times New Roman" w:hAnsi="Times New Roman" w:cs="Times New Roman"/>
                <w:b/>
                <w:bCs/>
                <w:lang w:val="sv-SE"/>
              </w:rPr>
              <w:t>Patienter med et nyligt akut koronarsyndrom</w:t>
            </w:r>
            <w:r>
              <w:rPr>
                <w:rFonts w:ascii="Times New Roman" w:hAnsi="Times New Roman" w:cs="Times New Roman"/>
                <w:b/>
                <w:bCs/>
                <w:position w:val="8"/>
                <w:lang w:val="sv-SE"/>
              </w:rPr>
              <w:t>a)</w:t>
            </w:r>
          </w:p>
        </w:tc>
      </w:tr>
      <w:tr w:rsidR="00D2345D" w:rsidTr="00D2345D">
        <w:trPr>
          <w:trHeight w:val="762"/>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Behandlingsdosis</w:t>
            </w:r>
          </w:p>
        </w:tc>
        <w:tc>
          <w:tcPr>
            <w:tcW w:w="399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Rivaroxaban 2,5 mg, to gange daglig, N=5.114 n (%)</w:t>
            </w:r>
          </w:p>
          <w:p w:rsidR="00D2345D" w:rsidRDefault="00D2345D">
            <w:pPr>
              <w:pStyle w:val="Brdtekst"/>
              <w:rPr>
                <w:rFonts w:ascii="Times New Roman" w:hAnsi="Times New Roman" w:cs="Times New Roman"/>
                <w:b/>
                <w:bCs/>
                <w:lang w:val="da-DK"/>
              </w:rPr>
            </w:pPr>
            <w:r>
              <w:rPr>
                <w:rFonts w:ascii="Times New Roman" w:hAnsi="Times New Roman" w:cs="Times New Roman"/>
                <w:b/>
                <w:bCs/>
                <w:iCs/>
                <w:lang w:val="da-DK"/>
              </w:rPr>
              <w:t>Hazard</w:t>
            </w:r>
            <w:r>
              <w:rPr>
                <w:rFonts w:ascii="Times New Roman" w:hAnsi="Times New Roman" w:cs="Times New Roman"/>
                <w:b/>
                <w:bCs/>
                <w:i/>
                <w:lang w:val="da-DK"/>
              </w:rPr>
              <w:t xml:space="preserve"> </w:t>
            </w:r>
            <w:r>
              <w:rPr>
                <w:rFonts w:ascii="Times New Roman" w:hAnsi="Times New Roman" w:cs="Times New Roman"/>
                <w:b/>
                <w:bCs/>
                <w:lang w:val="da-DK"/>
              </w:rPr>
              <w:t xml:space="preserve">ratio (HR) (95 % KI) p-værdi </w:t>
            </w:r>
            <w:r>
              <w:rPr>
                <w:rFonts w:ascii="Times New Roman" w:hAnsi="Times New Roman" w:cs="Times New Roman"/>
                <w:b/>
                <w:bCs/>
                <w:vertAlign w:val="superscript"/>
                <w:lang w:val="da-DK"/>
              </w:rPr>
              <w:t>b)</w:t>
            </w:r>
          </w:p>
        </w:tc>
        <w:tc>
          <w:tcPr>
            <w:tcW w:w="140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Placebo N=5.113 n (%)</w:t>
            </w:r>
          </w:p>
        </w:tc>
      </w:tr>
      <w:tr w:rsidR="00D2345D" w:rsidTr="00D2345D">
        <w:trPr>
          <w:trHeight w:val="651"/>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nb-NO"/>
              </w:rPr>
            </w:pPr>
            <w:r>
              <w:rPr>
                <w:rFonts w:ascii="Times New Roman" w:hAnsi="Times New Roman" w:cs="Times New Roman"/>
                <w:lang w:val="nb-NO"/>
              </w:rPr>
              <w:t>Kardiovaskulær død, MI eller apopleksi</w:t>
            </w:r>
          </w:p>
        </w:tc>
        <w:tc>
          <w:tcPr>
            <w:tcW w:w="399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313 (6,1 %)</w:t>
            </w:r>
          </w:p>
          <w:p w:rsidR="00D2345D" w:rsidRDefault="00D2345D">
            <w:pPr>
              <w:pStyle w:val="Brdtekst"/>
              <w:rPr>
                <w:rFonts w:ascii="Times New Roman" w:hAnsi="Times New Roman" w:cs="Times New Roman"/>
                <w:lang w:val="da-DK"/>
              </w:rPr>
            </w:pPr>
            <w:r>
              <w:rPr>
                <w:rFonts w:ascii="Times New Roman" w:hAnsi="Times New Roman" w:cs="Times New Roman"/>
                <w:lang w:val="da-DK"/>
              </w:rPr>
              <w:t>0,84 (0,72; 0,97) p = 0,020*</w:t>
            </w:r>
          </w:p>
        </w:tc>
        <w:tc>
          <w:tcPr>
            <w:tcW w:w="140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376 (7,4 %)</w:t>
            </w:r>
          </w:p>
        </w:tc>
      </w:tr>
      <w:tr w:rsidR="00D2345D" w:rsidTr="00D2345D">
        <w:trPr>
          <w:trHeight w:val="621"/>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Død uanset årsag, MI eller apopleksi</w:t>
            </w:r>
          </w:p>
        </w:tc>
        <w:tc>
          <w:tcPr>
            <w:tcW w:w="399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320 (6,3 %)</w:t>
            </w:r>
          </w:p>
          <w:p w:rsidR="00D2345D" w:rsidRDefault="00D2345D">
            <w:pPr>
              <w:pStyle w:val="Brdtekst"/>
              <w:rPr>
                <w:rFonts w:ascii="Times New Roman" w:hAnsi="Times New Roman" w:cs="Times New Roman"/>
                <w:lang w:val="da-DK"/>
              </w:rPr>
            </w:pPr>
            <w:r>
              <w:rPr>
                <w:rFonts w:ascii="Times New Roman" w:hAnsi="Times New Roman" w:cs="Times New Roman"/>
                <w:lang w:val="da-DK"/>
              </w:rPr>
              <w:t>0,83 (0,72; 0,97) p = 0,016*</w:t>
            </w:r>
          </w:p>
        </w:tc>
        <w:tc>
          <w:tcPr>
            <w:tcW w:w="140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386 (7,5 %)</w:t>
            </w:r>
          </w:p>
        </w:tc>
      </w:tr>
      <w:tr w:rsidR="00D2345D" w:rsidTr="00D2345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Kardiovaskulær død</w:t>
            </w:r>
          </w:p>
        </w:tc>
        <w:tc>
          <w:tcPr>
            <w:tcW w:w="399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94 (1,8 %)</w:t>
            </w:r>
          </w:p>
          <w:p w:rsidR="00D2345D" w:rsidRDefault="00D2345D">
            <w:pPr>
              <w:pStyle w:val="Brdtekst"/>
              <w:rPr>
                <w:rFonts w:ascii="Times New Roman" w:hAnsi="Times New Roman" w:cs="Times New Roman"/>
                <w:lang w:val="da-DK"/>
              </w:rPr>
            </w:pPr>
            <w:r>
              <w:rPr>
                <w:rFonts w:ascii="Times New Roman" w:hAnsi="Times New Roman" w:cs="Times New Roman"/>
                <w:lang w:val="da-DK"/>
              </w:rPr>
              <w:t>0,66 (0,51; 0,86) p = 0,002**</w:t>
            </w:r>
          </w:p>
        </w:tc>
        <w:tc>
          <w:tcPr>
            <w:tcW w:w="140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143 (2,8 %)</w:t>
            </w:r>
          </w:p>
        </w:tc>
      </w:tr>
      <w:tr w:rsidR="00D2345D" w:rsidTr="00D2345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lastRenderedPageBreak/>
              <w:t>Død uanset årsag</w:t>
            </w:r>
          </w:p>
        </w:tc>
        <w:tc>
          <w:tcPr>
            <w:tcW w:w="399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103 (2,0 %)</w:t>
            </w:r>
          </w:p>
          <w:p w:rsidR="00D2345D" w:rsidRDefault="00D2345D">
            <w:pPr>
              <w:pStyle w:val="Brdtekst"/>
              <w:rPr>
                <w:rFonts w:ascii="Times New Roman" w:hAnsi="Times New Roman" w:cs="Times New Roman"/>
                <w:lang w:val="da-DK"/>
              </w:rPr>
            </w:pPr>
            <w:r>
              <w:rPr>
                <w:rFonts w:ascii="Times New Roman" w:hAnsi="Times New Roman" w:cs="Times New Roman"/>
                <w:lang w:val="da-DK"/>
              </w:rPr>
              <w:t>0,68 (0,53; 0,87) p = 0,002**</w:t>
            </w:r>
          </w:p>
        </w:tc>
        <w:tc>
          <w:tcPr>
            <w:tcW w:w="140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153 (3,0 %)</w:t>
            </w:r>
          </w:p>
        </w:tc>
      </w:tr>
      <w:tr w:rsidR="00D2345D" w:rsidTr="00D2345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MI</w:t>
            </w:r>
          </w:p>
        </w:tc>
        <w:tc>
          <w:tcPr>
            <w:tcW w:w="399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205 (4,0 %)</w:t>
            </w:r>
          </w:p>
          <w:p w:rsidR="00D2345D" w:rsidRDefault="00D2345D">
            <w:pPr>
              <w:pStyle w:val="Brdtekst"/>
              <w:rPr>
                <w:rFonts w:ascii="Times New Roman" w:hAnsi="Times New Roman" w:cs="Times New Roman"/>
                <w:lang w:val="da-DK"/>
              </w:rPr>
            </w:pPr>
            <w:r>
              <w:rPr>
                <w:rFonts w:ascii="Times New Roman" w:hAnsi="Times New Roman" w:cs="Times New Roman"/>
                <w:lang w:val="da-DK"/>
              </w:rPr>
              <w:t>0,90 (0,75; 1,09) p = 0,270</w:t>
            </w:r>
          </w:p>
        </w:tc>
        <w:tc>
          <w:tcPr>
            <w:tcW w:w="140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229 (4,5 %)</w:t>
            </w:r>
          </w:p>
        </w:tc>
      </w:tr>
      <w:tr w:rsidR="00D2345D" w:rsidTr="00D2345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Apopleksi</w:t>
            </w:r>
          </w:p>
        </w:tc>
        <w:tc>
          <w:tcPr>
            <w:tcW w:w="399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46 (0,9 %)</w:t>
            </w:r>
          </w:p>
          <w:p w:rsidR="00D2345D" w:rsidRDefault="00D2345D">
            <w:pPr>
              <w:pStyle w:val="Brdtekst"/>
              <w:rPr>
                <w:rFonts w:ascii="Times New Roman" w:hAnsi="Times New Roman" w:cs="Times New Roman"/>
                <w:lang w:val="da-DK"/>
              </w:rPr>
            </w:pPr>
            <w:r>
              <w:rPr>
                <w:rFonts w:ascii="Times New Roman" w:hAnsi="Times New Roman" w:cs="Times New Roman"/>
                <w:lang w:val="da-DK"/>
              </w:rPr>
              <w:t>1,13 (0,74; 1,73) p = 0,562</w:t>
            </w:r>
          </w:p>
        </w:tc>
        <w:tc>
          <w:tcPr>
            <w:tcW w:w="140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41 (0,8 %)</w:t>
            </w:r>
          </w:p>
        </w:tc>
      </w:tr>
      <w:tr w:rsidR="00D2345D" w:rsidTr="00D2345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Stenttrombose</w:t>
            </w:r>
          </w:p>
        </w:tc>
        <w:tc>
          <w:tcPr>
            <w:tcW w:w="399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61 (1,2 %)</w:t>
            </w:r>
          </w:p>
          <w:p w:rsidR="00D2345D" w:rsidRDefault="00D2345D">
            <w:pPr>
              <w:pStyle w:val="Brdtekst"/>
              <w:rPr>
                <w:rFonts w:ascii="Times New Roman" w:hAnsi="Times New Roman" w:cs="Times New Roman"/>
                <w:lang w:val="da-DK"/>
              </w:rPr>
            </w:pPr>
            <w:r>
              <w:rPr>
                <w:rFonts w:ascii="Times New Roman" w:hAnsi="Times New Roman" w:cs="Times New Roman"/>
                <w:lang w:val="da-DK"/>
              </w:rPr>
              <w:t>0,70 (0,51; 0,97) p = 0,033**</w:t>
            </w:r>
          </w:p>
        </w:tc>
        <w:tc>
          <w:tcPr>
            <w:tcW w:w="140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87 (1,7 %)</w:t>
            </w:r>
          </w:p>
        </w:tc>
      </w:tr>
    </w:tbl>
    <w:p w:rsidR="00D2345D" w:rsidRPr="002A3DFE" w:rsidRDefault="00D2345D" w:rsidP="00D2345D">
      <w:pPr>
        <w:pStyle w:val="Listeafsnit"/>
        <w:numPr>
          <w:ilvl w:val="0"/>
          <w:numId w:val="19"/>
        </w:numPr>
        <w:autoSpaceDE w:val="0"/>
        <w:autoSpaceDN w:val="0"/>
        <w:ind w:left="1134" w:right="887"/>
        <w:rPr>
          <w:rFonts w:ascii="Times New Roman" w:hAnsi="Times New Roman" w:cs="Times New Roman"/>
          <w:lang w:val="da-DK"/>
        </w:rPr>
      </w:pPr>
      <w:r w:rsidRPr="002A3DFE">
        <w:rPr>
          <w:rFonts w:ascii="Times New Roman" w:hAnsi="Times New Roman" w:cs="Times New Roman"/>
          <w:lang w:val="da-DK"/>
        </w:rPr>
        <w:t>Modificeret intent-to-treat-analysesæt (samlet intent-to-treat-analysesæt for</w:t>
      </w:r>
      <w:r w:rsidRPr="002A3DFE">
        <w:rPr>
          <w:rFonts w:ascii="Times New Roman" w:hAnsi="Times New Roman" w:cs="Times New Roman"/>
          <w:spacing w:val="-6"/>
          <w:lang w:val="da-DK"/>
        </w:rPr>
        <w:t xml:space="preserve"> </w:t>
      </w:r>
      <w:r w:rsidRPr="002A3DFE">
        <w:rPr>
          <w:rFonts w:ascii="Times New Roman" w:hAnsi="Times New Roman" w:cs="Times New Roman"/>
          <w:lang w:val="da-DK"/>
        </w:rPr>
        <w:t>stenttrombose).</w:t>
      </w:r>
    </w:p>
    <w:p w:rsidR="00D2345D" w:rsidRPr="002A3DFE" w:rsidRDefault="00D2345D" w:rsidP="00D2345D">
      <w:pPr>
        <w:pStyle w:val="Listeafsnit"/>
        <w:numPr>
          <w:ilvl w:val="0"/>
          <w:numId w:val="19"/>
        </w:numPr>
        <w:autoSpaceDE w:val="0"/>
        <w:autoSpaceDN w:val="0"/>
        <w:spacing w:before="1"/>
        <w:ind w:left="1134" w:right="887"/>
        <w:rPr>
          <w:rFonts w:ascii="Times New Roman" w:hAnsi="Times New Roman" w:cs="Times New Roman"/>
          <w:lang w:val="da-DK"/>
        </w:rPr>
      </w:pPr>
      <w:r w:rsidRPr="002A3DFE">
        <w:rPr>
          <w:rFonts w:ascii="Times New Roman" w:hAnsi="Times New Roman" w:cs="Times New Roman"/>
          <w:iCs/>
          <w:lang w:val="da-DK"/>
        </w:rPr>
        <w:t>Vs.</w:t>
      </w:r>
      <w:r w:rsidRPr="002A3DFE">
        <w:rPr>
          <w:rFonts w:ascii="Times New Roman" w:hAnsi="Times New Roman" w:cs="Times New Roman"/>
          <w:i/>
          <w:lang w:val="da-DK"/>
        </w:rPr>
        <w:t xml:space="preserve"> </w:t>
      </w:r>
      <w:r w:rsidRPr="002A3DFE">
        <w:rPr>
          <w:rFonts w:ascii="Times New Roman" w:hAnsi="Times New Roman" w:cs="Times New Roman"/>
          <w:lang w:val="da-DK"/>
        </w:rPr>
        <w:t>placebo, Log-Rank</w:t>
      </w:r>
      <w:r w:rsidRPr="002A3DFE">
        <w:rPr>
          <w:rFonts w:ascii="Times New Roman" w:hAnsi="Times New Roman" w:cs="Times New Roman"/>
          <w:spacing w:val="-1"/>
          <w:lang w:val="da-DK"/>
        </w:rPr>
        <w:t xml:space="preserve"> </w:t>
      </w:r>
      <w:r w:rsidRPr="002A3DFE">
        <w:rPr>
          <w:rFonts w:ascii="Times New Roman" w:hAnsi="Times New Roman" w:cs="Times New Roman"/>
          <w:lang w:val="da-DK"/>
        </w:rPr>
        <w:t>p-værdi.</w:t>
      </w:r>
    </w:p>
    <w:p w:rsidR="00D2345D" w:rsidRPr="002A3DFE" w:rsidRDefault="00D2345D" w:rsidP="00D2345D">
      <w:pPr>
        <w:pStyle w:val="Listeafsnit"/>
        <w:numPr>
          <w:ilvl w:val="0"/>
          <w:numId w:val="20"/>
        </w:numPr>
        <w:tabs>
          <w:tab w:val="left" w:pos="3018"/>
        </w:tabs>
        <w:autoSpaceDE w:val="0"/>
        <w:autoSpaceDN w:val="0"/>
        <w:spacing w:before="2"/>
        <w:ind w:left="1134" w:right="887"/>
        <w:rPr>
          <w:rFonts w:ascii="Times New Roman" w:hAnsi="Times New Roman" w:cs="Times New Roman"/>
          <w:lang w:val="da-DK"/>
        </w:rPr>
      </w:pPr>
      <w:r w:rsidRPr="002A3DFE">
        <w:rPr>
          <w:rFonts w:ascii="Times New Roman" w:hAnsi="Times New Roman" w:cs="Times New Roman"/>
          <w:lang w:val="da-DK"/>
        </w:rPr>
        <w:t>Statistisk</w:t>
      </w:r>
      <w:r w:rsidRPr="002A3DFE">
        <w:rPr>
          <w:rFonts w:ascii="Times New Roman" w:hAnsi="Times New Roman" w:cs="Times New Roman"/>
          <w:spacing w:val="-2"/>
          <w:lang w:val="da-DK"/>
        </w:rPr>
        <w:t xml:space="preserve"> </w:t>
      </w:r>
      <w:r w:rsidRPr="002A3DFE">
        <w:rPr>
          <w:rFonts w:ascii="Times New Roman" w:hAnsi="Times New Roman" w:cs="Times New Roman"/>
          <w:lang w:val="da-DK"/>
        </w:rPr>
        <w:t>bedre.</w:t>
      </w:r>
      <w:r w:rsidRPr="002A3DFE">
        <w:rPr>
          <w:rFonts w:ascii="Times New Roman" w:hAnsi="Times New Roman" w:cs="Times New Roman"/>
          <w:spacing w:val="-3"/>
          <w:lang w:val="da-DK"/>
        </w:rPr>
        <w:t xml:space="preserve"> </w:t>
      </w:r>
    </w:p>
    <w:p w:rsidR="00D2345D" w:rsidRPr="002A3DFE" w:rsidRDefault="00D2345D" w:rsidP="00D2345D">
      <w:pPr>
        <w:tabs>
          <w:tab w:val="left" w:pos="3018"/>
        </w:tabs>
        <w:spacing w:before="2"/>
        <w:ind w:left="1134" w:right="887" w:hanging="358"/>
        <w:rPr>
          <w:sz w:val="22"/>
          <w:szCs w:val="22"/>
        </w:rPr>
      </w:pPr>
      <w:r w:rsidRPr="002A3DFE">
        <w:rPr>
          <w:sz w:val="22"/>
          <w:szCs w:val="22"/>
        </w:rPr>
        <w:t>**</w:t>
      </w:r>
      <w:r w:rsidRPr="002A3DFE">
        <w:rPr>
          <w:sz w:val="22"/>
          <w:szCs w:val="22"/>
        </w:rPr>
        <w:tab/>
        <w:t>Nominelt signifikant.</w:t>
      </w:r>
    </w:p>
    <w:p w:rsidR="00D2345D" w:rsidRDefault="00D2345D" w:rsidP="00D2345D">
      <w:pPr>
        <w:pStyle w:val="Brdtekst"/>
        <w:spacing w:before="7"/>
        <w:ind w:left="851" w:right="887"/>
        <w:rPr>
          <w:lang w:val="da-DK"/>
        </w:rPr>
      </w:pPr>
    </w:p>
    <w:p w:rsidR="00D2345D" w:rsidRPr="003E00E2" w:rsidRDefault="00D2345D" w:rsidP="003E00E2">
      <w:pPr>
        <w:pStyle w:val="Overskrift2"/>
        <w:ind w:left="851" w:right="887" w:firstLine="0"/>
        <w:rPr>
          <w:b/>
          <w:sz w:val="24"/>
          <w:szCs w:val="24"/>
          <w:lang w:val="da-DK"/>
        </w:rPr>
      </w:pPr>
      <w:r w:rsidRPr="003E00E2">
        <w:rPr>
          <w:b/>
          <w:sz w:val="24"/>
          <w:szCs w:val="24"/>
          <w:lang w:val="da-DK"/>
        </w:rPr>
        <w:t>Tabel 5: Virkningsresultater fra fase III ATLAS ACS 2 TIMI 51 hos patienter, der gennemgik PCI</w:t>
      </w: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780"/>
        <w:gridCol w:w="1985"/>
      </w:tblGrid>
      <w:tr w:rsidR="00D2345D" w:rsidTr="00D2345D">
        <w:trPr>
          <w:trHeight w:val="515"/>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33"/>
              <w:ind w:left="141" w:right="887"/>
              <w:rPr>
                <w:rFonts w:ascii="Times New Roman" w:hAnsi="Times New Roman" w:cs="Times New Roman"/>
                <w:b/>
                <w:lang w:val="da-DK"/>
              </w:rPr>
            </w:pPr>
            <w:r>
              <w:rPr>
                <w:rFonts w:ascii="Times New Roman" w:hAnsi="Times New Roman" w:cs="Times New Roman"/>
                <w:b/>
                <w:lang w:val="da-DK"/>
              </w:rPr>
              <w:t>Studiepopulation</w:t>
            </w:r>
          </w:p>
        </w:tc>
        <w:tc>
          <w:tcPr>
            <w:tcW w:w="5765"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3" w:line="258" w:lineRule="exact"/>
              <w:ind w:left="141" w:right="887"/>
              <w:rPr>
                <w:rFonts w:ascii="Times New Roman" w:hAnsi="Times New Roman" w:cs="Times New Roman"/>
                <w:b/>
                <w:lang w:val="da-DK"/>
              </w:rPr>
            </w:pPr>
            <w:r>
              <w:rPr>
                <w:rFonts w:ascii="Times New Roman" w:hAnsi="Times New Roman" w:cs="Times New Roman"/>
                <w:b/>
                <w:lang w:val="da-DK"/>
              </w:rPr>
              <w:t xml:space="preserve">Patienter med nyligt akut koronarsyndrom, der gennemgik PCI </w:t>
            </w:r>
            <w:r>
              <w:rPr>
                <w:rFonts w:ascii="Times New Roman" w:hAnsi="Times New Roman" w:cs="Times New Roman"/>
                <w:b/>
                <w:position w:val="8"/>
                <w:lang w:val="da-DK"/>
              </w:rPr>
              <w:t>a)</w:t>
            </w:r>
          </w:p>
        </w:tc>
      </w:tr>
      <w:tr w:rsidR="00D2345D" w:rsidTr="00D2345D">
        <w:trPr>
          <w:trHeight w:val="778"/>
        </w:trPr>
        <w:tc>
          <w:tcPr>
            <w:tcW w:w="3544" w:type="dxa"/>
            <w:tcBorders>
              <w:top w:val="single" w:sz="4" w:space="0" w:color="000000"/>
              <w:left w:val="single" w:sz="4" w:space="0" w:color="000000"/>
              <w:bottom w:val="single" w:sz="4" w:space="0" w:color="000000"/>
              <w:right w:val="single" w:sz="4" w:space="0" w:color="000000"/>
            </w:tcBorders>
          </w:tcPr>
          <w:p w:rsidR="00D2345D" w:rsidRDefault="00D2345D">
            <w:pPr>
              <w:pStyle w:val="TableParagraph"/>
              <w:ind w:right="887"/>
              <w:rPr>
                <w:rFonts w:ascii="Times New Roman" w:hAnsi="Times New Roman" w:cs="Times New Roman"/>
                <w:b/>
                <w:bCs/>
                <w:lang w:val="da-DK"/>
              </w:rPr>
            </w:pPr>
          </w:p>
          <w:p w:rsidR="00D2345D" w:rsidRDefault="00D2345D">
            <w:pPr>
              <w:pStyle w:val="TableParagraph"/>
              <w:ind w:left="141" w:right="887"/>
              <w:rPr>
                <w:rFonts w:ascii="Times New Roman" w:hAnsi="Times New Roman" w:cs="Times New Roman"/>
                <w:b/>
                <w:bCs/>
                <w:lang w:val="da-DK"/>
              </w:rPr>
            </w:pPr>
            <w:r>
              <w:rPr>
                <w:rFonts w:ascii="Times New Roman" w:hAnsi="Times New Roman" w:cs="Times New Roman"/>
                <w:b/>
                <w:bCs/>
                <w:lang w:val="da-DK"/>
              </w:rPr>
              <w:t>Behandlingsdosis</w:t>
            </w:r>
          </w:p>
        </w:tc>
        <w:tc>
          <w:tcPr>
            <w:tcW w:w="378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49" w:lineRule="exact"/>
              <w:ind w:left="141"/>
              <w:rPr>
                <w:rFonts w:ascii="Times New Roman" w:hAnsi="Times New Roman" w:cs="Times New Roman"/>
                <w:b/>
                <w:bCs/>
                <w:lang w:val="da-DK"/>
              </w:rPr>
            </w:pPr>
            <w:r>
              <w:rPr>
                <w:rFonts w:ascii="Times New Roman" w:hAnsi="Times New Roman" w:cs="Times New Roman"/>
                <w:b/>
                <w:bCs/>
                <w:lang w:val="da-DK"/>
              </w:rPr>
              <w:t>Rivaroxaban 2,5 mg, to gange daglig, N=3.114 n (%)</w:t>
            </w:r>
          </w:p>
          <w:p w:rsidR="00D2345D" w:rsidRDefault="00D2345D">
            <w:pPr>
              <w:pStyle w:val="TableParagraph"/>
              <w:spacing w:before="8" w:line="234" w:lineRule="exact"/>
              <w:ind w:left="141"/>
              <w:rPr>
                <w:rFonts w:ascii="Times New Roman" w:hAnsi="Times New Roman" w:cs="Times New Roman"/>
                <w:b/>
                <w:bCs/>
                <w:lang w:val="da-DK"/>
              </w:rPr>
            </w:pPr>
            <w:r>
              <w:rPr>
                <w:rFonts w:ascii="Times New Roman" w:hAnsi="Times New Roman" w:cs="Times New Roman"/>
                <w:b/>
                <w:bCs/>
                <w:lang w:val="da-DK"/>
              </w:rPr>
              <w:t xml:space="preserve">HR (95 % KI) p-værdi </w:t>
            </w:r>
            <w:r>
              <w:rPr>
                <w:rFonts w:ascii="Times New Roman" w:hAnsi="Times New Roman" w:cs="Times New Roman"/>
                <w:b/>
                <w:bCs/>
                <w:vertAlign w:val="superscript"/>
                <w:lang w:val="da-DK"/>
              </w:rPr>
              <w:t>b)</w:t>
            </w:r>
          </w:p>
        </w:tc>
        <w:tc>
          <w:tcPr>
            <w:tcW w:w="198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ind w:left="141" w:right="110"/>
              <w:rPr>
                <w:rFonts w:ascii="Times New Roman" w:hAnsi="Times New Roman" w:cs="Times New Roman"/>
                <w:b/>
                <w:bCs/>
                <w:lang w:val="da-DK"/>
              </w:rPr>
            </w:pPr>
            <w:r>
              <w:rPr>
                <w:rFonts w:ascii="Times New Roman" w:hAnsi="Times New Roman" w:cs="Times New Roman"/>
                <w:b/>
                <w:bCs/>
                <w:lang w:val="da-DK"/>
              </w:rPr>
              <w:t xml:space="preserve">Placebo </w:t>
            </w:r>
          </w:p>
          <w:p w:rsidR="00D2345D" w:rsidRDefault="00D2345D">
            <w:pPr>
              <w:pStyle w:val="TableParagraph"/>
              <w:ind w:left="141" w:right="110"/>
              <w:rPr>
                <w:rFonts w:ascii="Times New Roman" w:hAnsi="Times New Roman" w:cs="Times New Roman"/>
                <w:b/>
                <w:bCs/>
                <w:lang w:val="da-DK"/>
              </w:rPr>
            </w:pPr>
            <w:r>
              <w:rPr>
                <w:rFonts w:ascii="Times New Roman" w:hAnsi="Times New Roman" w:cs="Times New Roman"/>
                <w:b/>
                <w:bCs/>
                <w:lang w:val="da-DK"/>
              </w:rPr>
              <w:t>N=3.096</w:t>
            </w:r>
          </w:p>
          <w:p w:rsidR="00D2345D" w:rsidRDefault="006C05CE">
            <w:pPr>
              <w:pStyle w:val="TableParagraph"/>
              <w:ind w:left="141" w:right="110"/>
              <w:rPr>
                <w:rFonts w:ascii="Times New Roman" w:hAnsi="Times New Roman" w:cs="Times New Roman"/>
                <w:b/>
                <w:bCs/>
                <w:lang w:val="da-DK"/>
              </w:rPr>
            </w:pPr>
            <w:r>
              <w:rPr>
                <w:rFonts w:ascii="Times New Roman" w:hAnsi="Times New Roman" w:cs="Times New Roman"/>
                <w:b/>
                <w:bCs/>
                <w:lang w:val="da-DK"/>
              </w:rPr>
              <w:t>n</w:t>
            </w:r>
            <w:r w:rsidR="00D2345D">
              <w:rPr>
                <w:rFonts w:ascii="Times New Roman" w:hAnsi="Times New Roman" w:cs="Times New Roman"/>
                <w:b/>
                <w:bCs/>
                <w:lang w:val="da-DK"/>
              </w:rPr>
              <w:t xml:space="preserve"> (%)</w:t>
            </w:r>
          </w:p>
        </w:tc>
      </w:tr>
      <w:tr w:rsidR="00D2345D" w:rsidTr="00D2345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2" w:line="254" w:lineRule="exact"/>
              <w:ind w:left="141" w:right="299"/>
              <w:rPr>
                <w:rFonts w:ascii="Times New Roman" w:hAnsi="Times New Roman" w:cs="Times New Roman"/>
                <w:lang w:val="da-DK"/>
              </w:rPr>
            </w:pPr>
            <w:r>
              <w:rPr>
                <w:rFonts w:ascii="Times New Roman" w:hAnsi="Times New Roman" w:cs="Times New Roman"/>
                <w:lang w:val="da-DK"/>
              </w:rPr>
              <w:t>Kardiovaskulær død, myokardieinfarkt eller apopleksi</w:t>
            </w:r>
          </w:p>
        </w:tc>
        <w:tc>
          <w:tcPr>
            <w:tcW w:w="378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53" w:lineRule="exact"/>
              <w:ind w:left="141" w:right="887"/>
              <w:rPr>
                <w:rFonts w:ascii="Times New Roman" w:hAnsi="Times New Roman" w:cs="Times New Roman"/>
                <w:lang w:val="da-DK"/>
              </w:rPr>
            </w:pPr>
            <w:r>
              <w:rPr>
                <w:rFonts w:ascii="Times New Roman" w:hAnsi="Times New Roman" w:cs="Times New Roman"/>
                <w:lang w:val="da-DK"/>
              </w:rPr>
              <w:t>153 (4,9 %)</w:t>
            </w:r>
          </w:p>
          <w:p w:rsidR="00D2345D" w:rsidRDefault="00D2345D">
            <w:pPr>
              <w:pStyle w:val="TableParagraph"/>
              <w:spacing w:before="1" w:line="234" w:lineRule="exact"/>
              <w:ind w:left="141" w:right="887"/>
              <w:rPr>
                <w:rFonts w:ascii="Times New Roman" w:hAnsi="Times New Roman" w:cs="Times New Roman"/>
                <w:lang w:val="da-DK"/>
              </w:rPr>
            </w:pPr>
            <w:r>
              <w:rPr>
                <w:rFonts w:ascii="Times New Roman" w:hAnsi="Times New Roman" w:cs="Times New Roman"/>
                <w:lang w:val="da-DK"/>
              </w:rPr>
              <w:t>0,94 (0,75; 1,17) p = 0,572</w:t>
            </w:r>
          </w:p>
        </w:tc>
        <w:tc>
          <w:tcPr>
            <w:tcW w:w="198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7"/>
              <w:ind w:left="141" w:right="887"/>
              <w:rPr>
                <w:rFonts w:ascii="Times New Roman" w:hAnsi="Times New Roman" w:cs="Times New Roman"/>
                <w:lang w:val="da-DK"/>
              </w:rPr>
            </w:pPr>
            <w:r>
              <w:rPr>
                <w:rFonts w:ascii="Times New Roman" w:hAnsi="Times New Roman" w:cs="Times New Roman"/>
                <w:lang w:val="da-DK"/>
              </w:rPr>
              <w:t>165 (5,3 %)</w:t>
            </w:r>
          </w:p>
        </w:tc>
      </w:tr>
      <w:tr w:rsidR="00D2345D" w:rsidTr="00D2345D">
        <w:trPr>
          <w:trHeight w:val="506"/>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5"/>
              <w:ind w:left="141" w:right="887"/>
              <w:rPr>
                <w:rFonts w:ascii="Times New Roman" w:hAnsi="Times New Roman" w:cs="Times New Roman"/>
                <w:lang w:val="da-DK"/>
              </w:rPr>
            </w:pPr>
            <w:r>
              <w:rPr>
                <w:rFonts w:ascii="Times New Roman" w:hAnsi="Times New Roman" w:cs="Times New Roman"/>
                <w:lang w:val="da-DK"/>
              </w:rPr>
              <w:t>Kardiovaskulær død</w:t>
            </w:r>
          </w:p>
        </w:tc>
        <w:tc>
          <w:tcPr>
            <w:tcW w:w="378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51" w:lineRule="exact"/>
              <w:ind w:left="141" w:right="887"/>
              <w:rPr>
                <w:rFonts w:ascii="Times New Roman" w:hAnsi="Times New Roman" w:cs="Times New Roman"/>
                <w:lang w:val="da-DK"/>
              </w:rPr>
            </w:pPr>
            <w:r>
              <w:rPr>
                <w:rFonts w:ascii="Times New Roman" w:hAnsi="Times New Roman" w:cs="Times New Roman"/>
                <w:lang w:val="da-DK"/>
              </w:rPr>
              <w:t>24 (0,8 %)</w:t>
            </w:r>
          </w:p>
          <w:p w:rsidR="00D2345D" w:rsidRDefault="00D2345D">
            <w:pPr>
              <w:pStyle w:val="TableParagraph"/>
              <w:spacing w:before="1" w:line="234" w:lineRule="exact"/>
              <w:ind w:left="141" w:right="887"/>
              <w:rPr>
                <w:rFonts w:ascii="Times New Roman" w:hAnsi="Times New Roman" w:cs="Times New Roman"/>
                <w:lang w:val="da-DK"/>
              </w:rPr>
            </w:pPr>
            <w:r>
              <w:rPr>
                <w:rFonts w:ascii="Times New Roman" w:hAnsi="Times New Roman" w:cs="Times New Roman"/>
                <w:lang w:val="da-DK"/>
              </w:rPr>
              <w:t>0,54 (0,33; 0,89) p = 0,013**</w:t>
            </w:r>
          </w:p>
        </w:tc>
        <w:tc>
          <w:tcPr>
            <w:tcW w:w="198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5"/>
              <w:ind w:left="141" w:right="887"/>
              <w:rPr>
                <w:rFonts w:ascii="Times New Roman" w:hAnsi="Times New Roman" w:cs="Times New Roman"/>
                <w:lang w:val="da-DK"/>
              </w:rPr>
            </w:pPr>
            <w:r>
              <w:rPr>
                <w:rFonts w:ascii="Times New Roman" w:hAnsi="Times New Roman" w:cs="Times New Roman"/>
                <w:lang w:val="da-DK"/>
              </w:rPr>
              <w:t>45 (1,5 %)</w:t>
            </w:r>
          </w:p>
        </w:tc>
      </w:tr>
      <w:tr w:rsidR="00D2345D" w:rsidTr="00D2345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7"/>
              <w:ind w:left="141" w:right="887"/>
              <w:rPr>
                <w:rFonts w:ascii="Times New Roman" w:hAnsi="Times New Roman" w:cs="Times New Roman"/>
                <w:lang w:val="da-DK"/>
              </w:rPr>
            </w:pPr>
            <w:r>
              <w:rPr>
                <w:rFonts w:ascii="Times New Roman" w:hAnsi="Times New Roman" w:cs="Times New Roman"/>
                <w:lang w:val="da-DK"/>
              </w:rPr>
              <w:t>Død uanset årsag</w:t>
            </w:r>
          </w:p>
        </w:tc>
        <w:tc>
          <w:tcPr>
            <w:tcW w:w="378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53" w:lineRule="exact"/>
              <w:ind w:left="141" w:right="887"/>
              <w:rPr>
                <w:rFonts w:ascii="Times New Roman" w:hAnsi="Times New Roman" w:cs="Times New Roman"/>
                <w:lang w:val="da-DK"/>
              </w:rPr>
            </w:pPr>
            <w:r>
              <w:rPr>
                <w:rFonts w:ascii="Times New Roman" w:hAnsi="Times New Roman" w:cs="Times New Roman"/>
                <w:lang w:val="da-DK"/>
              </w:rPr>
              <w:t>31 (1,0 %)</w:t>
            </w:r>
          </w:p>
          <w:p w:rsidR="00D2345D" w:rsidRDefault="00D2345D">
            <w:pPr>
              <w:pStyle w:val="TableParagraph"/>
              <w:spacing w:before="1" w:line="234" w:lineRule="exact"/>
              <w:ind w:left="141" w:right="887"/>
              <w:rPr>
                <w:rFonts w:ascii="Times New Roman" w:hAnsi="Times New Roman" w:cs="Times New Roman"/>
                <w:lang w:val="da-DK"/>
              </w:rPr>
            </w:pPr>
            <w:r>
              <w:rPr>
                <w:rFonts w:ascii="Times New Roman" w:hAnsi="Times New Roman" w:cs="Times New Roman"/>
                <w:lang w:val="da-DK"/>
              </w:rPr>
              <w:t>0,64 (0,41; 1,01) p = 0,053</w:t>
            </w:r>
          </w:p>
        </w:tc>
        <w:tc>
          <w:tcPr>
            <w:tcW w:w="198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7"/>
              <w:ind w:left="141" w:right="887"/>
              <w:rPr>
                <w:rFonts w:ascii="Times New Roman" w:hAnsi="Times New Roman" w:cs="Times New Roman"/>
                <w:lang w:val="da-DK"/>
              </w:rPr>
            </w:pPr>
            <w:r>
              <w:rPr>
                <w:rFonts w:ascii="Times New Roman" w:hAnsi="Times New Roman" w:cs="Times New Roman"/>
                <w:lang w:val="da-DK"/>
              </w:rPr>
              <w:t>49 (1,6 %)</w:t>
            </w:r>
          </w:p>
        </w:tc>
      </w:tr>
      <w:tr w:rsidR="00D2345D" w:rsidTr="00D2345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53" w:lineRule="exact"/>
              <w:ind w:left="141" w:right="887"/>
              <w:rPr>
                <w:rFonts w:ascii="Times New Roman" w:hAnsi="Times New Roman" w:cs="Times New Roman"/>
                <w:lang w:val="da-DK"/>
              </w:rPr>
            </w:pPr>
            <w:r>
              <w:rPr>
                <w:rFonts w:ascii="Times New Roman" w:hAnsi="Times New Roman" w:cs="Times New Roman"/>
                <w:lang w:val="da-DK"/>
              </w:rPr>
              <w:t>Myokardieinfarkt</w:t>
            </w:r>
          </w:p>
        </w:tc>
        <w:tc>
          <w:tcPr>
            <w:tcW w:w="378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53" w:lineRule="exact"/>
              <w:ind w:left="141" w:right="887"/>
              <w:rPr>
                <w:rFonts w:ascii="Times New Roman" w:hAnsi="Times New Roman" w:cs="Times New Roman"/>
                <w:lang w:val="da-DK"/>
              </w:rPr>
            </w:pPr>
            <w:r>
              <w:rPr>
                <w:rFonts w:ascii="Times New Roman" w:hAnsi="Times New Roman" w:cs="Times New Roman"/>
                <w:lang w:val="da-DK"/>
              </w:rPr>
              <w:t>115 (3,7 %)</w:t>
            </w:r>
          </w:p>
          <w:p w:rsidR="00D2345D" w:rsidRDefault="00D2345D">
            <w:pPr>
              <w:pStyle w:val="TableParagraph"/>
              <w:spacing w:before="1" w:line="234" w:lineRule="exact"/>
              <w:ind w:left="141" w:right="887"/>
              <w:rPr>
                <w:rFonts w:ascii="Times New Roman" w:hAnsi="Times New Roman" w:cs="Times New Roman"/>
                <w:lang w:val="da-DK"/>
              </w:rPr>
            </w:pPr>
            <w:r>
              <w:rPr>
                <w:rFonts w:ascii="Times New Roman" w:hAnsi="Times New Roman" w:cs="Times New Roman"/>
                <w:lang w:val="da-DK"/>
              </w:rPr>
              <w:t>1,03 (0,79; 1,33) p = 0,829</w:t>
            </w:r>
          </w:p>
        </w:tc>
        <w:tc>
          <w:tcPr>
            <w:tcW w:w="198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53" w:lineRule="exact"/>
              <w:ind w:left="141" w:right="887"/>
              <w:rPr>
                <w:rFonts w:ascii="Times New Roman" w:hAnsi="Times New Roman" w:cs="Times New Roman"/>
                <w:lang w:val="da-DK"/>
              </w:rPr>
            </w:pPr>
            <w:r>
              <w:rPr>
                <w:rFonts w:ascii="Times New Roman" w:hAnsi="Times New Roman" w:cs="Times New Roman"/>
                <w:lang w:val="da-DK"/>
              </w:rPr>
              <w:t>113 (3,6 %)</w:t>
            </w:r>
          </w:p>
        </w:tc>
      </w:tr>
      <w:tr w:rsidR="00D2345D" w:rsidTr="00D2345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7"/>
              <w:ind w:left="141" w:right="887"/>
              <w:rPr>
                <w:rFonts w:ascii="Times New Roman" w:hAnsi="Times New Roman" w:cs="Times New Roman"/>
                <w:lang w:val="da-DK"/>
              </w:rPr>
            </w:pPr>
            <w:r>
              <w:rPr>
                <w:rFonts w:ascii="Times New Roman" w:hAnsi="Times New Roman" w:cs="Times New Roman"/>
                <w:lang w:val="da-DK"/>
              </w:rPr>
              <w:t>Apopleksi</w:t>
            </w:r>
          </w:p>
        </w:tc>
        <w:tc>
          <w:tcPr>
            <w:tcW w:w="378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53" w:lineRule="exact"/>
              <w:ind w:left="141" w:right="887"/>
              <w:rPr>
                <w:rFonts w:ascii="Times New Roman" w:hAnsi="Times New Roman" w:cs="Times New Roman"/>
                <w:lang w:val="da-DK"/>
              </w:rPr>
            </w:pPr>
            <w:r>
              <w:rPr>
                <w:rFonts w:ascii="Times New Roman" w:hAnsi="Times New Roman" w:cs="Times New Roman"/>
                <w:lang w:val="da-DK"/>
              </w:rPr>
              <w:t>27 (0,9 %)</w:t>
            </w:r>
          </w:p>
          <w:p w:rsidR="00D2345D" w:rsidRDefault="00D2345D">
            <w:pPr>
              <w:pStyle w:val="TableParagraph"/>
              <w:spacing w:before="1" w:line="234" w:lineRule="exact"/>
              <w:ind w:left="141" w:right="887"/>
              <w:rPr>
                <w:rFonts w:ascii="Times New Roman" w:hAnsi="Times New Roman" w:cs="Times New Roman"/>
                <w:lang w:val="da-DK"/>
              </w:rPr>
            </w:pPr>
            <w:r>
              <w:rPr>
                <w:rFonts w:ascii="Times New Roman" w:hAnsi="Times New Roman" w:cs="Times New Roman"/>
                <w:lang w:val="da-DK"/>
              </w:rPr>
              <w:t>1,30 (0,74; 2,31) p = 0,360</w:t>
            </w:r>
          </w:p>
        </w:tc>
        <w:tc>
          <w:tcPr>
            <w:tcW w:w="198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7"/>
              <w:ind w:left="141" w:right="887"/>
              <w:rPr>
                <w:rFonts w:ascii="Times New Roman" w:hAnsi="Times New Roman" w:cs="Times New Roman"/>
                <w:lang w:val="da-DK"/>
              </w:rPr>
            </w:pPr>
            <w:r>
              <w:rPr>
                <w:rFonts w:ascii="Times New Roman" w:hAnsi="Times New Roman" w:cs="Times New Roman"/>
                <w:lang w:val="da-DK"/>
              </w:rPr>
              <w:t>21 (0,7 %)</w:t>
            </w:r>
          </w:p>
        </w:tc>
      </w:tr>
      <w:tr w:rsidR="00D2345D" w:rsidTr="00D2345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7"/>
              <w:ind w:left="141" w:right="887"/>
              <w:rPr>
                <w:rFonts w:ascii="Times New Roman" w:hAnsi="Times New Roman" w:cs="Times New Roman"/>
                <w:lang w:val="da-DK"/>
              </w:rPr>
            </w:pPr>
            <w:r>
              <w:rPr>
                <w:rFonts w:ascii="Times New Roman" w:hAnsi="Times New Roman" w:cs="Times New Roman"/>
                <w:lang w:val="da-DK"/>
              </w:rPr>
              <w:t>Stenttrombose</w:t>
            </w:r>
          </w:p>
        </w:tc>
        <w:tc>
          <w:tcPr>
            <w:tcW w:w="378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line="253" w:lineRule="exact"/>
              <w:ind w:left="141" w:right="887"/>
              <w:rPr>
                <w:rFonts w:ascii="Times New Roman" w:hAnsi="Times New Roman" w:cs="Times New Roman"/>
                <w:lang w:val="da-DK"/>
              </w:rPr>
            </w:pPr>
            <w:r>
              <w:rPr>
                <w:rFonts w:ascii="Times New Roman" w:hAnsi="Times New Roman" w:cs="Times New Roman"/>
                <w:lang w:val="da-DK"/>
              </w:rPr>
              <w:t>47 (1,5 %)</w:t>
            </w:r>
          </w:p>
          <w:p w:rsidR="00D2345D" w:rsidRDefault="00D2345D">
            <w:pPr>
              <w:pStyle w:val="TableParagraph"/>
              <w:spacing w:before="1" w:line="234" w:lineRule="exact"/>
              <w:ind w:left="141" w:right="887"/>
              <w:rPr>
                <w:rFonts w:ascii="Times New Roman" w:hAnsi="Times New Roman" w:cs="Times New Roman"/>
                <w:lang w:val="da-DK"/>
              </w:rPr>
            </w:pPr>
            <w:r>
              <w:rPr>
                <w:rFonts w:ascii="Times New Roman" w:hAnsi="Times New Roman" w:cs="Times New Roman"/>
                <w:lang w:val="da-DK"/>
              </w:rPr>
              <w:t>0,66 (0,46; 0,95) p = 0,026**</w:t>
            </w:r>
          </w:p>
        </w:tc>
        <w:tc>
          <w:tcPr>
            <w:tcW w:w="198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TableParagraph"/>
              <w:spacing w:before="127"/>
              <w:ind w:left="141" w:right="887"/>
              <w:rPr>
                <w:rFonts w:ascii="Times New Roman" w:hAnsi="Times New Roman" w:cs="Times New Roman"/>
                <w:lang w:val="da-DK"/>
              </w:rPr>
            </w:pPr>
            <w:r>
              <w:rPr>
                <w:rFonts w:ascii="Times New Roman" w:hAnsi="Times New Roman" w:cs="Times New Roman"/>
                <w:lang w:val="da-DK"/>
              </w:rPr>
              <w:t>71 (2,3 %)</w:t>
            </w:r>
          </w:p>
        </w:tc>
      </w:tr>
    </w:tbl>
    <w:p w:rsidR="00D2345D" w:rsidRPr="003E00E2" w:rsidRDefault="00D2345D" w:rsidP="00D2345D">
      <w:pPr>
        <w:pStyle w:val="Listeafsnit"/>
        <w:numPr>
          <w:ilvl w:val="1"/>
          <w:numId w:val="19"/>
        </w:numPr>
        <w:tabs>
          <w:tab w:val="left" w:pos="1276"/>
        </w:tabs>
        <w:autoSpaceDE w:val="0"/>
        <w:autoSpaceDN w:val="0"/>
        <w:ind w:right="887" w:hanging="374"/>
        <w:rPr>
          <w:rFonts w:ascii="Times New Roman" w:hAnsi="Times New Roman" w:cs="Times New Roman"/>
          <w:lang w:val="da-DK"/>
        </w:rPr>
      </w:pPr>
      <w:r w:rsidRPr="003E00E2">
        <w:rPr>
          <w:rFonts w:ascii="Times New Roman" w:hAnsi="Times New Roman" w:cs="Times New Roman"/>
          <w:lang w:val="da-DK"/>
        </w:rPr>
        <w:t>Modificeret intent-to-treat-analysesæt (samlet intent-to-treat-analysesæt for</w:t>
      </w:r>
      <w:r w:rsidRPr="003E00E2">
        <w:rPr>
          <w:rFonts w:ascii="Times New Roman" w:hAnsi="Times New Roman" w:cs="Times New Roman"/>
          <w:spacing w:val="-7"/>
          <w:lang w:val="da-DK"/>
        </w:rPr>
        <w:t xml:space="preserve"> </w:t>
      </w:r>
      <w:r w:rsidRPr="003E00E2">
        <w:rPr>
          <w:rFonts w:ascii="Times New Roman" w:hAnsi="Times New Roman" w:cs="Times New Roman"/>
          <w:lang w:val="da-DK"/>
        </w:rPr>
        <w:t>stenttrombose).</w:t>
      </w:r>
    </w:p>
    <w:p w:rsidR="00D2345D" w:rsidRPr="003E00E2" w:rsidRDefault="00D2345D" w:rsidP="00D2345D">
      <w:pPr>
        <w:pStyle w:val="Listeafsnit"/>
        <w:numPr>
          <w:ilvl w:val="1"/>
          <w:numId w:val="19"/>
        </w:numPr>
        <w:tabs>
          <w:tab w:val="left" w:pos="1276"/>
        </w:tabs>
        <w:autoSpaceDE w:val="0"/>
        <w:autoSpaceDN w:val="0"/>
        <w:spacing w:before="1"/>
        <w:ind w:right="887" w:hanging="374"/>
        <w:rPr>
          <w:rFonts w:ascii="Times New Roman" w:hAnsi="Times New Roman" w:cs="Times New Roman"/>
          <w:lang w:val="da-DK"/>
        </w:rPr>
      </w:pPr>
      <w:r w:rsidRPr="003E00E2">
        <w:rPr>
          <w:rFonts w:ascii="Times New Roman" w:hAnsi="Times New Roman" w:cs="Times New Roman"/>
          <w:iCs/>
          <w:lang w:val="da-DK"/>
        </w:rPr>
        <w:t>Vs.</w:t>
      </w:r>
      <w:r w:rsidRPr="003E00E2">
        <w:rPr>
          <w:rFonts w:ascii="Times New Roman" w:hAnsi="Times New Roman" w:cs="Times New Roman"/>
          <w:i/>
          <w:lang w:val="da-DK"/>
        </w:rPr>
        <w:t xml:space="preserve"> </w:t>
      </w:r>
      <w:r w:rsidRPr="003E00E2">
        <w:rPr>
          <w:rFonts w:ascii="Times New Roman" w:hAnsi="Times New Roman" w:cs="Times New Roman"/>
          <w:lang w:val="da-DK"/>
        </w:rPr>
        <w:t>placebo, Log-Rank</w:t>
      </w:r>
      <w:r w:rsidRPr="003E00E2">
        <w:rPr>
          <w:rFonts w:ascii="Times New Roman" w:hAnsi="Times New Roman" w:cs="Times New Roman"/>
          <w:spacing w:val="-1"/>
          <w:lang w:val="da-DK"/>
        </w:rPr>
        <w:t xml:space="preserve"> </w:t>
      </w:r>
      <w:r w:rsidRPr="003E00E2">
        <w:rPr>
          <w:rFonts w:ascii="Times New Roman" w:hAnsi="Times New Roman" w:cs="Times New Roman"/>
          <w:lang w:val="da-DK"/>
        </w:rPr>
        <w:t>p-værdi.</w:t>
      </w:r>
    </w:p>
    <w:p w:rsidR="00D2345D" w:rsidRPr="003E00E2" w:rsidRDefault="00D2345D" w:rsidP="00D2345D">
      <w:pPr>
        <w:pStyle w:val="Brdtekst"/>
        <w:tabs>
          <w:tab w:val="left" w:pos="1276"/>
          <w:tab w:val="left" w:pos="1441"/>
        </w:tabs>
        <w:spacing w:before="1"/>
        <w:ind w:left="1225" w:right="887" w:hanging="374"/>
        <w:rPr>
          <w:rFonts w:cs="Times New Roman"/>
          <w:lang w:val="da-DK"/>
        </w:rPr>
      </w:pPr>
      <w:r w:rsidRPr="003E00E2">
        <w:rPr>
          <w:rFonts w:cs="Times New Roman"/>
          <w:lang w:val="da-DK"/>
        </w:rPr>
        <w:t>**</w:t>
      </w:r>
      <w:r w:rsidRPr="003E00E2">
        <w:rPr>
          <w:rFonts w:cs="Times New Roman"/>
          <w:lang w:val="da-DK"/>
        </w:rPr>
        <w:tab/>
        <w:t>Nominelt</w:t>
      </w:r>
      <w:r w:rsidRPr="003E00E2">
        <w:rPr>
          <w:rFonts w:cs="Times New Roman"/>
          <w:spacing w:val="-1"/>
          <w:lang w:val="da-DK"/>
        </w:rPr>
        <w:t xml:space="preserve"> </w:t>
      </w:r>
      <w:r w:rsidRPr="003E00E2">
        <w:rPr>
          <w:rFonts w:cs="Times New Roman"/>
          <w:lang w:val="da-DK"/>
        </w:rPr>
        <w:t>signifikant.</w:t>
      </w:r>
    </w:p>
    <w:p w:rsidR="00D2345D" w:rsidRDefault="00D2345D" w:rsidP="00D2345D">
      <w:pPr>
        <w:pStyle w:val="Brdtekst"/>
        <w:tabs>
          <w:tab w:val="left" w:pos="1276"/>
          <w:tab w:val="left" w:pos="1441"/>
        </w:tabs>
        <w:spacing w:before="1"/>
        <w:ind w:left="1225" w:right="887" w:hanging="374"/>
        <w:rPr>
          <w:sz w:val="18"/>
          <w:szCs w:val="18"/>
          <w:lang w:val="da-DK"/>
        </w:rPr>
      </w:pPr>
    </w:p>
    <w:p w:rsidR="00D2345D" w:rsidRPr="003E00E2" w:rsidRDefault="00D2345D" w:rsidP="003E00E2">
      <w:pPr>
        <w:pStyle w:val="Overskrift2"/>
        <w:ind w:left="1000" w:right="887" w:hanging="149"/>
        <w:rPr>
          <w:b/>
          <w:sz w:val="24"/>
          <w:szCs w:val="24"/>
          <w:lang w:val="da-DK"/>
        </w:rPr>
      </w:pPr>
      <w:r w:rsidRPr="003E00E2">
        <w:rPr>
          <w:b/>
          <w:sz w:val="24"/>
          <w:szCs w:val="24"/>
          <w:lang w:val="da-DK"/>
        </w:rPr>
        <w:t>Tabel 6: Sikkerhedsresultater fra fase III ATLAS ACS 2 TIMI 51</w:t>
      </w: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146"/>
        <w:gridCol w:w="1464"/>
      </w:tblGrid>
      <w:tr w:rsidR="00D2345D" w:rsidRPr="00985A64" w:rsidTr="00D2345D">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Studiepopulation</w:t>
            </w:r>
          </w:p>
        </w:tc>
        <w:tc>
          <w:tcPr>
            <w:tcW w:w="5610"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sv-SE"/>
              </w:rPr>
            </w:pPr>
            <w:r>
              <w:rPr>
                <w:rFonts w:ascii="Times New Roman" w:hAnsi="Times New Roman" w:cs="Times New Roman"/>
                <w:b/>
                <w:bCs/>
                <w:lang w:val="sv-SE"/>
              </w:rPr>
              <w:t xml:space="preserve">Patienter med nyligt akut koronarsyndrom </w:t>
            </w:r>
            <w:r>
              <w:rPr>
                <w:rFonts w:ascii="Times New Roman" w:hAnsi="Times New Roman" w:cs="Times New Roman"/>
                <w:b/>
                <w:bCs/>
                <w:position w:val="8"/>
                <w:lang w:val="sv-SE"/>
              </w:rPr>
              <w:t>a)</w:t>
            </w:r>
          </w:p>
        </w:tc>
      </w:tr>
      <w:tr w:rsidR="00D2345D" w:rsidTr="00D2345D">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Behandlingsdosis</w:t>
            </w:r>
          </w:p>
        </w:tc>
        <w:tc>
          <w:tcPr>
            <w:tcW w:w="414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Rivaroxaban</w:t>
            </w:r>
            <w:r w:rsidR="00766726">
              <w:rPr>
                <w:rFonts w:ascii="Times New Roman" w:hAnsi="Times New Roman" w:cs="Times New Roman"/>
                <w:b/>
                <w:bCs/>
                <w:lang w:val="da-DK"/>
              </w:rPr>
              <w:t xml:space="preserve"> </w:t>
            </w:r>
            <w:r>
              <w:rPr>
                <w:rFonts w:ascii="Times New Roman" w:hAnsi="Times New Roman" w:cs="Times New Roman"/>
                <w:b/>
                <w:bCs/>
                <w:lang w:val="da-DK"/>
              </w:rPr>
              <w:t xml:space="preserve">2,5 mg, to gange daglig, N=5.115 </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n (%)</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HR (95 % KI) p-værdi</w:t>
            </w:r>
            <w:r>
              <w:rPr>
                <w:rFonts w:ascii="Times New Roman" w:hAnsi="Times New Roman" w:cs="Times New Roman"/>
                <w:b/>
                <w:bCs/>
                <w:vertAlign w:val="superscript"/>
                <w:lang w:val="da-DK"/>
              </w:rPr>
              <w:t>b)</w:t>
            </w:r>
          </w:p>
        </w:tc>
        <w:tc>
          <w:tcPr>
            <w:tcW w:w="146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 xml:space="preserve">Placebo N=5.125 </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n (%)</w:t>
            </w:r>
          </w:p>
        </w:tc>
      </w:tr>
      <w:tr w:rsidR="00D2345D" w:rsidTr="00D2345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nb-NO"/>
              </w:rPr>
            </w:pPr>
            <w:r>
              <w:rPr>
                <w:rFonts w:ascii="Times New Roman" w:hAnsi="Times New Roman" w:cs="Times New Roman"/>
                <w:lang w:val="nb-NO"/>
              </w:rPr>
              <w:t>Non-CABG TIMI større blødningshændelse</w:t>
            </w:r>
          </w:p>
        </w:tc>
        <w:tc>
          <w:tcPr>
            <w:tcW w:w="414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65 (1,3 %)</w:t>
            </w:r>
          </w:p>
          <w:p w:rsidR="00D2345D" w:rsidRDefault="00D2345D">
            <w:pPr>
              <w:pStyle w:val="Brdtekst"/>
              <w:rPr>
                <w:rFonts w:ascii="Times New Roman" w:hAnsi="Times New Roman" w:cs="Times New Roman"/>
                <w:lang w:val="da-DK"/>
              </w:rPr>
            </w:pPr>
            <w:r>
              <w:rPr>
                <w:rFonts w:ascii="Times New Roman" w:hAnsi="Times New Roman" w:cs="Times New Roman"/>
                <w:lang w:val="da-DK"/>
              </w:rPr>
              <w:t>3,46 (2,08; 5,77) p = &lt; 0,001*</w:t>
            </w:r>
          </w:p>
        </w:tc>
        <w:tc>
          <w:tcPr>
            <w:tcW w:w="146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19 (0,4 %)</w:t>
            </w:r>
          </w:p>
        </w:tc>
      </w:tr>
      <w:tr w:rsidR="00D2345D" w:rsidTr="00D2345D">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Dødelig blødningshændelse</w:t>
            </w:r>
          </w:p>
        </w:tc>
        <w:tc>
          <w:tcPr>
            <w:tcW w:w="414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6 (0,1 %)</w:t>
            </w:r>
          </w:p>
          <w:p w:rsidR="00D2345D" w:rsidRDefault="00D2345D">
            <w:pPr>
              <w:pStyle w:val="Brdtekst"/>
              <w:rPr>
                <w:rFonts w:ascii="Times New Roman" w:hAnsi="Times New Roman" w:cs="Times New Roman"/>
                <w:lang w:val="da-DK"/>
              </w:rPr>
            </w:pPr>
            <w:r>
              <w:rPr>
                <w:rFonts w:ascii="Times New Roman" w:hAnsi="Times New Roman" w:cs="Times New Roman"/>
                <w:lang w:val="da-DK"/>
              </w:rPr>
              <w:t>0,67 (0,24; 1,89) p = 0,450</w:t>
            </w:r>
          </w:p>
        </w:tc>
        <w:tc>
          <w:tcPr>
            <w:tcW w:w="146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9 (0,2 %)</w:t>
            </w:r>
          </w:p>
        </w:tc>
      </w:tr>
      <w:tr w:rsidR="00D2345D" w:rsidTr="00D2345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Symptomatisk intrakranial blødning</w:t>
            </w:r>
          </w:p>
        </w:tc>
        <w:tc>
          <w:tcPr>
            <w:tcW w:w="414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14 (0,3 %)</w:t>
            </w:r>
          </w:p>
          <w:p w:rsidR="00D2345D" w:rsidRDefault="00D2345D">
            <w:pPr>
              <w:pStyle w:val="Brdtekst"/>
              <w:rPr>
                <w:rFonts w:ascii="Times New Roman" w:hAnsi="Times New Roman" w:cs="Times New Roman"/>
                <w:lang w:val="da-DK"/>
              </w:rPr>
            </w:pPr>
            <w:r>
              <w:rPr>
                <w:rFonts w:ascii="Times New Roman" w:hAnsi="Times New Roman" w:cs="Times New Roman"/>
                <w:lang w:val="da-DK"/>
              </w:rPr>
              <w:t>2,83 (1,02; 7,86) p = 0,037</w:t>
            </w:r>
          </w:p>
        </w:tc>
        <w:tc>
          <w:tcPr>
            <w:tcW w:w="146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5 (0,1 %)</w:t>
            </w:r>
          </w:p>
        </w:tc>
      </w:tr>
      <w:tr w:rsidR="00D2345D" w:rsidTr="00D2345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Hypotension, der kræver behandling med intravenøse inotrope stoffer</w:t>
            </w:r>
          </w:p>
        </w:tc>
        <w:tc>
          <w:tcPr>
            <w:tcW w:w="414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 (0,1 %)</w:t>
            </w:r>
          </w:p>
        </w:tc>
        <w:tc>
          <w:tcPr>
            <w:tcW w:w="146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 (0,1 %)</w:t>
            </w:r>
          </w:p>
        </w:tc>
      </w:tr>
      <w:tr w:rsidR="00D2345D" w:rsidTr="00D2345D">
        <w:trPr>
          <w:trHeight w:val="506"/>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Kirurgisk intervention for vedvarende blødning</w:t>
            </w:r>
          </w:p>
        </w:tc>
        <w:tc>
          <w:tcPr>
            <w:tcW w:w="4146"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7 (0,1 %)</w:t>
            </w:r>
          </w:p>
        </w:tc>
        <w:tc>
          <w:tcPr>
            <w:tcW w:w="146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9 (0,2 %)</w:t>
            </w:r>
          </w:p>
        </w:tc>
      </w:tr>
      <w:tr w:rsidR="00D2345D" w:rsidTr="00D2345D">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lastRenderedPageBreak/>
              <w:t>Transfusion af 4 eller flere enheder af blod i løbet af en 48-timers periode</w:t>
            </w:r>
          </w:p>
        </w:tc>
        <w:tc>
          <w:tcPr>
            <w:tcW w:w="4146" w:type="dxa"/>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lang w:val="da-DK"/>
              </w:rPr>
            </w:pPr>
          </w:p>
          <w:p w:rsidR="00D2345D" w:rsidRDefault="00D2345D">
            <w:pPr>
              <w:pStyle w:val="Brdtekst"/>
              <w:rPr>
                <w:rFonts w:ascii="Times New Roman" w:hAnsi="Times New Roman" w:cs="Times New Roman"/>
                <w:lang w:val="da-DK"/>
              </w:rPr>
            </w:pPr>
            <w:r>
              <w:rPr>
                <w:rFonts w:ascii="Times New Roman" w:hAnsi="Times New Roman" w:cs="Times New Roman"/>
                <w:lang w:val="da-DK"/>
              </w:rPr>
              <w:t>19 (0,4 %)</w:t>
            </w:r>
          </w:p>
        </w:tc>
        <w:tc>
          <w:tcPr>
            <w:tcW w:w="1464" w:type="dxa"/>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lang w:val="da-DK"/>
              </w:rPr>
            </w:pPr>
          </w:p>
          <w:p w:rsidR="00D2345D" w:rsidRDefault="00D2345D">
            <w:pPr>
              <w:pStyle w:val="Brdtekst"/>
              <w:rPr>
                <w:rFonts w:ascii="Times New Roman" w:hAnsi="Times New Roman" w:cs="Times New Roman"/>
                <w:lang w:val="da-DK"/>
              </w:rPr>
            </w:pPr>
            <w:r>
              <w:rPr>
                <w:rFonts w:ascii="Times New Roman" w:hAnsi="Times New Roman" w:cs="Times New Roman"/>
                <w:lang w:val="da-DK"/>
              </w:rPr>
              <w:t>6 (0,1 %)</w:t>
            </w:r>
          </w:p>
        </w:tc>
      </w:tr>
    </w:tbl>
    <w:p w:rsidR="00D2345D" w:rsidRPr="003E00E2" w:rsidRDefault="00D2345D" w:rsidP="00D2345D">
      <w:pPr>
        <w:pStyle w:val="Brdtekst"/>
        <w:tabs>
          <w:tab w:val="left" w:pos="1276"/>
          <w:tab w:val="left" w:pos="5286"/>
        </w:tabs>
        <w:ind w:left="1276" w:right="887" w:hanging="425"/>
        <w:rPr>
          <w:rFonts w:cs="Times New Roman"/>
          <w:spacing w:val="-3"/>
          <w:lang w:val="da-DK"/>
        </w:rPr>
      </w:pPr>
      <w:r w:rsidRPr="003E00E2">
        <w:rPr>
          <w:lang w:val="da-DK"/>
        </w:rPr>
        <w:t>a)</w:t>
      </w:r>
      <w:r w:rsidRPr="003E00E2">
        <w:rPr>
          <w:lang w:val="da-DK"/>
        </w:rPr>
        <w:tab/>
        <w:t>Sikkerhedspopulation, i</w:t>
      </w:r>
      <w:r w:rsidRPr="003E00E2">
        <w:rPr>
          <w:spacing w:val="-5"/>
          <w:lang w:val="da-DK"/>
        </w:rPr>
        <w:t xml:space="preserve"> </w:t>
      </w:r>
      <w:r w:rsidRPr="003E00E2">
        <w:rPr>
          <w:lang w:val="da-DK"/>
        </w:rPr>
        <w:t>behandling</w:t>
      </w:r>
      <w:r w:rsidRPr="003E00E2">
        <w:rPr>
          <w:spacing w:val="-3"/>
          <w:lang w:val="da-DK"/>
        </w:rPr>
        <w:t xml:space="preserve"> </w:t>
      </w:r>
    </w:p>
    <w:p w:rsidR="00D2345D" w:rsidRPr="003E00E2" w:rsidRDefault="00D2345D" w:rsidP="00D2345D">
      <w:pPr>
        <w:pStyle w:val="Brdtekst"/>
        <w:tabs>
          <w:tab w:val="left" w:pos="1276"/>
          <w:tab w:val="left" w:pos="5286"/>
        </w:tabs>
        <w:ind w:left="1276" w:right="887" w:hanging="425"/>
        <w:rPr>
          <w:lang w:val="da-DK"/>
        </w:rPr>
      </w:pPr>
      <w:r w:rsidRPr="003E00E2">
        <w:rPr>
          <w:lang w:val="da-DK"/>
        </w:rPr>
        <w:t>b)</w:t>
      </w:r>
      <w:r w:rsidRPr="003E00E2">
        <w:rPr>
          <w:lang w:val="da-DK"/>
        </w:rPr>
        <w:tab/>
        <w:t>Vs. placebo, Log-Rank p-værdi</w:t>
      </w:r>
    </w:p>
    <w:p w:rsidR="00D2345D" w:rsidRPr="003E00E2" w:rsidRDefault="00D2345D" w:rsidP="00D2345D">
      <w:pPr>
        <w:pStyle w:val="Brdtekst"/>
        <w:tabs>
          <w:tab w:val="left" w:pos="1276"/>
        </w:tabs>
        <w:spacing w:before="1"/>
        <w:ind w:left="1276" w:right="887" w:hanging="425"/>
        <w:rPr>
          <w:lang w:val="da-DK"/>
        </w:rPr>
      </w:pPr>
      <w:r w:rsidRPr="003E00E2">
        <w:rPr>
          <w:lang w:val="da-DK"/>
        </w:rPr>
        <w:t>*</w:t>
      </w:r>
      <w:r w:rsidRPr="003E00E2">
        <w:rPr>
          <w:lang w:val="da-DK"/>
        </w:rPr>
        <w:tab/>
        <w:t>Statistisk</w:t>
      </w:r>
      <w:r w:rsidRPr="003E00E2">
        <w:rPr>
          <w:spacing w:val="-1"/>
          <w:lang w:val="da-DK"/>
        </w:rPr>
        <w:t xml:space="preserve"> </w:t>
      </w:r>
      <w:r w:rsidRPr="003E00E2">
        <w:rPr>
          <w:lang w:val="da-DK"/>
        </w:rPr>
        <w:t>signifikant</w:t>
      </w:r>
    </w:p>
    <w:p w:rsidR="007639D3" w:rsidRDefault="007639D3">
      <w:pPr>
        <w:rPr>
          <w:rFonts w:cstheme="minorBidi"/>
          <w:sz w:val="24"/>
          <w:szCs w:val="24"/>
        </w:rPr>
      </w:pPr>
      <w:r>
        <w:rPr>
          <w:sz w:val="24"/>
          <w:szCs w:val="24"/>
        </w:rPr>
        <w:br w:type="page"/>
      </w:r>
    </w:p>
    <w:p w:rsidR="00D2345D" w:rsidRDefault="00D2345D" w:rsidP="00D2345D">
      <w:pPr>
        <w:pStyle w:val="Brdtekst"/>
        <w:spacing w:before="1"/>
        <w:ind w:right="887"/>
        <w:rPr>
          <w:sz w:val="24"/>
          <w:szCs w:val="24"/>
          <w:lang w:val="da-DK"/>
        </w:rPr>
      </w:pPr>
    </w:p>
    <w:p w:rsidR="007639D3" w:rsidRPr="007639D3" w:rsidRDefault="007639D3" w:rsidP="007639D3">
      <w:pPr>
        <w:pStyle w:val="Brdtekst"/>
        <w:spacing w:before="1"/>
        <w:ind w:left="1134" w:right="887" w:hanging="1016"/>
        <w:rPr>
          <w:b/>
          <w:sz w:val="24"/>
          <w:szCs w:val="24"/>
          <w:lang w:val="da-DK"/>
        </w:rPr>
      </w:pPr>
      <w:r w:rsidRPr="007639D3">
        <w:rPr>
          <w:b/>
          <w:sz w:val="24"/>
          <w:szCs w:val="24"/>
          <w:lang w:val="da-DK"/>
        </w:rPr>
        <w:t>Figur 1:</w:t>
      </w:r>
      <w:r>
        <w:rPr>
          <w:b/>
          <w:sz w:val="24"/>
          <w:szCs w:val="24"/>
          <w:lang w:val="da-DK"/>
        </w:rPr>
        <w:tab/>
      </w:r>
      <w:r w:rsidRPr="007639D3">
        <w:rPr>
          <w:b/>
          <w:sz w:val="24"/>
          <w:szCs w:val="24"/>
          <w:lang w:val="da-DK"/>
        </w:rPr>
        <w:t>Tid til første forekomst af det primære effektendepunkt (kardiovaskulær død, myokardieinfarkt eller apopleksi</w:t>
      </w:r>
    </w:p>
    <w:p w:rsidR="00D2345D" w:rsidRPr="007639D3" w:rsidRDefault="00D2345D" w:rsidP="007639D3">
      <w:pPr>
        <w:pStyle w:val="Brdtekst"/>
        <w:spacing w:before="1"/>
        <w:ind w:right="887"/>
        <w:rPr>
          <w:sz w:val="24"/>
          <w:szCs w:val="24"/>
          <w:lang w:val="da-DK"/>
        </w:rPr>
      </w:pPr>
      <w:r>
        <w:rPr>
          <w:noProof/>
        </w:rPr>
        <w:drawing>
          <wp:anchor distT="0" distB="0" distL="114300" distR="114300" simplePos="0" relativeHeight="251665408" behindDoc="1" locked="0" layoutInCell="1" allowOverlap="1">
            <wp:simplePos x="0" y="0"/>
            <wp:positionH relativeFrom="column">
              <wp:posOffset>177800</wp:posOffset>
            </wp:positionH>
            <wp:positionV relativeFrom="paragraph">
              <wp:posOffset>377825</wp:posOffset>
            </wp:positionV>
            <wp:extent cx="6120130" cy="4175760"/>
            <wp:effectExtent l="0" t="0" r="0" b="0"/>
            <wp:wrapTight wrapText="bothSides">
              <wp:wrapPolygon edited="0">
                <wp:start x="0" y="0"/>
                <wp:lineTo x="0" y="21482"/>
                <wp:lineTo x="21515" y="21482"/>
                <wp:lineTo x="21515" y="0"/>
                <wp:lineTo x="0" y="0"/>
              </wp:wrapPolygon>
            </wp:wrapTight>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175760"/>
                    </a:xfrm>
                    <a:prstGeom prst="rect">
                      <a:avLst/>
                    </a:prstGeom>
                    <a:noFill/>
                  </pic:spPr>
                </pic:pic>
              </a:graphicData>
            </a:graphic>
            <wp14:sizeRelH relativeFrom="page">
              <wp14:pctWidth>0</wp14:pctWidth>
            </wp14:sizeRelH>
            <wp14:sizeRelV relativeFrom="page">
              <wp14:pctHeight>0</wp14:pctHeight>
            </wp14:sizeRelV>
          </wp:anchor>
        </w:drawing>
      </w:r>
    </w:p>
    <w:p w:rsidR="00D2345D" w:rsidRDefault="00D2345D" w:rsidP="00D2345D">
      <w:pPr>
        <w:pStyle w:val="Brdtekst"/>
        <w:spacing w:before="5"/>
        <w:ind w:left="284" w:right="887"/>
        <w:jc w:val="center"/>
        <w:rPr>
          <w:b/>
          <w:sz w:val="12"/>
          <w:lang w:val="da-DK"/>
        </w:rPr>
      </w:pPr>
    </w:p>
    <w:tbl>
      <w:tblPr>
        <w:tblStyle w:val="Tabel-Gitter"/>
        <w:tblW w:w="0" w:type="auto"/>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1"/>
        <w:gridCol w:w="708"/>
        <w:gridCol w:w="708"/>
        <w:gridCol w:w="708"/>
        <w:gridCol w:w="708"/>
        <w:gridCol w:w="708"/>
        <w:gridCol w:w="708"/>
        <w:gridCol w:w="708"/>
        <w:gridCol w:w="708"/>
        <w:gridCol w:w="708"/>
        <w:gridCol w:w="708"/>
      </w:tblGrid>
      <w:tr w:rsidR="00D2345D" w:rsidTr="00D2345D">
        <w:trPr>
          <w:trHeight w:val="316"/>
        </w:trPr>
        <w:tc>
          <w:tcPr>
            <w:tcW w:w="8911" w:type="dxa"/>
            <w:gridSpan w:val="11"/>
            <w:vAlign w:val="center"/>
            <w:hideMark/>
          </w:tcPr>
          <w:p w:rsidR="00D2345D" w:rsidRPr="00D2345D" w:rsidRDefault="00D2345D">
            <w:pPr>
              <w:ind w:right="13"/>
              <w:rPr>
                <w:iCs/>
                <w:sz w:val="18"/>
                <w:szCs w:val="18"/>
                <w:u w:val="single"/>
                <w:lang w:val="da-DK"/>
              </w:rPr>
            </w:pPr>
            <w:r w:rsidRPr="00D2345D">
              <w:rPr>
                <w:iCs/>
                <w:sz w:val="18"/>
                <w:szCs w:val="18"/>
                <w:u w:val="single"/>
                <w:lang w:val="da-DK"/>
              </w:rPr>
              <w:t>Antal af patienter i risiko</w:t>
            </w:r>
          </w:p>
        </w:tc>
      </w:tr>
      <w:tr w:rsidR="00D2345D" w:rsidTr="00D2345D">
        <w:trPr>
          <w:trHeight w:val="280"/>
        </w:trPr>
        <w:tc>
          <w:tcPr>
            <w:tcW w:w="1831" w:type="dxa"/>
            <w:hideMark/>
          </w:tcPr>
          <w:p w:rsidR="00D2345D" w:rsidRDefault="00D2345D">
            <w:pPr>
              <w:rPr>
                <w:iCs/>
                <w:sz w:val="18"/>
                <w:szCs w:val="18"/>
                <w:u w:val="single"/>
              </w:rPr>
            </w:pPr>
            <w:r>
              <w:rPr>
                <w:iCs/>
                <w:sz w:val="18"/>
                <w:szCs w:val="18"/>
                <w:u w:val="single"/>
              </w:rPr>
              <w:t>Rivaroxaban</w:t>
            </w:r>
          </w:p>
        </w:tc>
        <w:tc>
          <w:tcPr>
            <w:tcW w:w="708" w:type="dxa"/>
            <w:hideMark/>
          </w:tcPr>
          <w:p w:rsidR="00D2345D" w:rsidRDefault="00D2345D">
            <w:pPr>
              <w:jc w:val="center"/>
              <w:rPr>
                <w:iCs/>
                <w:sz w:val="18"/>
                <w:szCs w:val="18"/>
                <w:u w:val="single"/>
              </w:rPr>
            </w:pPr>
            <w:r>
              <w:rPr>
                <w:iCs/>
                <w:sz w:val="18"/>
                <w:szCs w:val="18"/>
                <w:u w:val="single"/>
              </w:rPr>
              <w:t>5114</w:t>
            </w:r>
          </w:p>
        </w:tc>
        <w:tc>
          <w:tcPr>
            <w:tcW w:w="708" w:type="dxa"/>
            <w:hideMark/>
          </w:tcPr>
          <w:p w:rsidR="00D2345D" w:rsidRDefault="00D2345D">
            <w:pPr>
              <w:jc w:val="center"/>
              <w:rPr>
                <w:iCs/>
                <w:sz w:val="18"/>
                <w:szCs w:val="18"/>
                <w:u w:val="single"/>
              </w:rPr>
            </w:pPr>
            <w:r>
              <w:rPr>
                <w:iCs/>
                <w:sz w:val="18"/>
                <w:szCs w:val="18"/>
                <w:u w:val="single"/>
              </w:rPr>
              <w:t>4431</w:t>
            </w:r>
          </w:p>
        </w:tc>
        <w:tc>
          <w:tcPr>
            <w:tcW w:w="708" w:type="dxa"/>
            <w:hideMark/>
          </w:tcPr>
          <w:p w:rsidR="00D2345D" w:rsidRDefault="00D2345D">
            <w:pPr>
              <w:jc w:val="center"/>
              <w:rPr>
                <w:iCs/>
                <w:sz w:val="18"/>
                <w:szCs w:val="18"/>
                <w:u w:val="single"/>
              </w:rPr>
            </w:pPr>
            <w:r>
              <w:rPr>
                <w:iCs/>
                <w:sz w:val="18"/>
                <w:szCs w:val="18"/>
                <w:u w:val="single"/>
              </w:rPr>
              <w:t>3943</w:t>
            </w:r>
          </w:p>
        </w:tc>
        <w:tc>
          <w:tcPr>
            <w:tcW w:w="708" w:type="dxa"/>
            <w:hideMark/>
          </w:tcPr>
          <w:p w:rsidR="00D2345D" w:rsidRDefault="00D2345D">
            <w:pPr>
              <w:jc w:val="center"/>
              <w:rPr>
                <w:iCs/>
                <w:sz w:val="18"/>
                <w:szCs w:val="18"/>
                <w:u w:val="single"/>
              </w:rPr>
            </w:pPr>
            <w:r>
              <w:rPr>
                <w:iCs/>
                <w:sz w:val="18"/>
                <w:szCs w:val="18"/>
                <w:u w:val="single"/>
              </w:rPr>
              <w:t>3199</w:t>
            </w:r>
          </w:p>
        </w:tc>
        <w:tc>
          <w:tcPr>
            <w:tcW w:w="708" w:type="dxa"/>
            <w:hideMark/>
          </w:tcPr>
          <w:p w:rsidR="00D2345D" w:rsidRDefault="00D2345D">
            <w:pPr>
              <w:jc w:val="center"/>
              <w:rPr>
                <w:iCs/>
                <w:sz w:val="18"/>
                <w:szCs w:val="18"/>
                <w:u w:val="single"/>
              </w:rPr>
            </w:pPr>
            <w:r>
              <w:rPr>
                <w:iCs/>
                <w:sz w:val="18"/>
                <w:szCs w:val="18"/>
                <w:u w:val="single"/>
              </w:rPr>
              <w:t>2609</w:t>
            </w:r>
          </w:p>
        </w:tc>
        <w:tc>
          <w:tcPr>
            <w:tcW w:w="708" w:type="dxa"/>
            <w:hideMark/>
          </w:tcPr>
          <w:p w:rsidR="00D2345D" w:rsidRDefault="00D2345D">
            <w:pPr>
              <w:jc w:val="center"/>
              <w:rPr>
                <w:iCs/>
                <w:sz w:val="18"/>
                <w:szCs w:val="18"/>
                <w:u w:val="single"/>
              </w:rPr>
            </w:pPr>
            <w:r>
              <w:rPr>
                <w:iCs/>
                <w:sz w:val="18"/>
                <w:szCs w:val="18"/>
                <w:u w:val="single"/>
              </w:rPr>
              <w:t>2005</w:t>
            </w:r>
          </w:p>
        </w:tc>
        <w:tc>
          <w:tcPr>
            <w:tcW w:w="708" w:type="dxa"/>
            <w:hideMark/>
          </w:tcPr>
          <w:p w:rsidR="00D2345D" w:rsidRDefault="00D2345D">
            <w:pPr>
              <w:jc w:val="center"/>
              <w:rPr>
                <w:iCs/>
                <w:sz w:val="18"/>
                <w:szCs w:val="18"/>
                <w:u w:val="single"/>
              </w:rPr>
            </w:pPr>
            <w:r>
              <w:rPr>
                <w:iCs/>
                <w:sz w:val="18"/>
                <w:szCs w:val="18"/>
                <w:u w:val="single"/>
              </w:rPr>
              <w:t>1425</w:t>
            </w:r>
          </w:p>
        </w:tc>
        <w:tc>
          <w:tcPr>
            <w:tcW w:w="708" w:type="dxa"/>
            <w:hideMark/>
          </w:tcPr>
          <w:p w:rsidR="00D2345D" w:rsidRDefault="00D2345D">
            <w:pPr>
              <w:jc w:val="center"/>
              <w:rPr>
                <w:iCs/>
                <w:sz w:val="18"/>
                <w:szCs w:val="18"/>
                <w:u w:val="single"/>
              </w:rPr>
            </w:pPr>
            <w:r>
              <w:rPr>
                <w:iCs/>
                <w:sz w:val="18"/>
                <w:szCs w:val="18"/>
                <w:u w:val="single"/>
              </w:rPr>
              <w:t>878</w:t>
            </w:r>
          </w:p>
        </w:tc>
        <w:tc>
          <w:tcPr>
            <w:tcW w:w="708" w:type="dxa"/>
            <w:hideMark/>
          </w:tcPr>
          <w:p w:rsidR="00D2345D" w:rsidRDefault="00D2345D">
            <w:pPr>
              <w:jc w:val="center"/>
              <w:rPr>
                <w:iCs/>
                <w:sz w:val="18"/>
                <w:szCs w:val="18"/>
                <w:u w:val="single"/>
              </w:rPr>
            </w:pPr>
            <w:r>
              <w:rPr>
                <w:iCs/>
                <w:sz w:val="18"/>
                <w:szCs w:val="18"/>
                <w:u w:val="single"/>
              </w:rPr>
              <w:t>415</w:t>
            </w:r>
          </w:p>
        </w:tc>
        <w:tc>
          <w:tcPr>
            <w:tcW w:w="708" w:type="dxa"/>
            <w:hideMark/>
          </w:tcPr>
          <w:p w:rsidR="00D2345D" w:rsidRDefault="00D2345D">
            <w:pPr>
              <w:jc w:val="center"/>
              <w:rPr>
                <w:iCs/>
                <w:sz w:val="18"/>
                <w:szCs w:val="18"/>
                <w:u w:val="single"/>
              </w:rPr>
            </w:pPr>
            <w:r>
              <w:rPr>
                <w:iCs/>
                <w:sz w:val="18"/>
                <w:szCs w:val="18"/>
                <w:u w:val="single"/>
              </w:rPr>
              <w:t>89</w:t>
            </w:r>
          </w:p>
        </w:tc>
      </w:tr>
      <w:tr w:rsidR="00D2345D" w:rsidTr="00D2345D">
        <w:trPr>
          <w:trHeight w:val="64"/>
        </w:trPr>
        <w:tc>
          <w:tcPr>
            <w:tcW w:w="1831" w:type="dxa"/>
            <w:hideMark/>
          </w:tcPr>
          <w:p w:rsidR="00D2345D" w:rsidRDefault="00D2345D">
            <w:pPr>
              <w:ind w:right="887"/>
              <w:rPr>
                <w:iCs/>
                <w:sz w:val="18"/>
                <w:szCs w:val="18"/>
                <w:u w:val="single"/>
              </w:rPr>
            </w:pPr>
            <w:r>
              <w:rPr>
                <w:iCs/>
                <w:sz w:val="18"/>
                <w:szCs w:val="18"/>
                <w:u w:val="single"/>
              </w:rPr>
              <w:t>Placebo</w:t>
            </w:r>
          </w:p>
        </w:tc>
        <w:tc>
          <w:tcPr>
            <w:tcW w:w="708" w:type="dxa"/>
            <w:hideMark/>
          </w:tcPr>
          <w:p w:rsidR="00D2345D" w:rsidRDefault="00D2345D">
            <w:pPr>
              <w:jc w:val="center"/>
              <w:rPr>
                <w:iCs/>
                <w:sz w:val="18"/>
                <w:szCs w:val="18"/>
                <w:u w:val="single"/>
              </w:rPr>
            </w:pPr>
            <w:r>
              <w:rPr>
                <w:iCs/>
                <w:sz w:val="18"/>
                <w:szCs w:val="18"/>
                <w:u w:val="single"/>
              </w:rPr>
              <w:t>5113</w:t>
            </w:r>
          </w:p>
        </w:tc>
        <w:tc>
          <w:tcPr>
            <w:tcW w:w="708" w:type="dxa"/>
            <w:hideMark/>
          </w:tcPr>
          <w:p w:rsidR="00D2345D" w:rsidRDefault="00D2345D">
            <w:pPr>
              <w:jc w:val="center"/>
              <w:rPr>
                <w:iCs/>
                <w:sz w:val="18"/>
                <w:szCs w:val="18"/>
                <w:u w:val="single"/>
              </w:rPr>
            </w:pPr>
            <w:r>
              <w:rPr>
                <w:iCs/>
                <w:sz w:val="18"/>
                <w:szCs w:val="18"/>
                <w:u w:val="single"/>
              </w:rPr>
              <w:t>4437</w:t>
            </w:r>
          </w:p>
        </w:tc>
        <w:tc>
          <w:tcPr>
            <w:tcW w:w="708" w:type="dxa"/>
            <w:hideMark/>
          </w:tcPr>
          <w:p w:rsidR="00D2345D" w:rsidRDefault="00D2345D">
            <w:pPr>
              <w:jc w:val="center"/>
              <w:rPr>
                <w:iCs/>
                <w:sz w:val="18"/>
                <w:szCs w:val="18"/>
                <w:u w:val="single"/>
              </w:rPr>
            </w:pPr>
            <w:r>
              <w:rPr>
                <w:iCs/>
                <w:sz w:val="18"/>
                <w:szCs w:val="18"/>
                <w:u w:val="single"/>
              </w:rPr>
              <w:t>3974</w:t>
            </w:r>
          </w:p>
        </w:tc>
        <w:tc>
          <w:tcPr>
            <w:tcW w:w="708" w:type="dxa"/>
            <w:hideMark/>
          </w:tcPr>
          <w:p w:rsidR="00D2345D" w:rsidRDefault="00D2345D">
            <w:pPr>
              <w:jc w:val="center"/>
              <w:rPr>
                <w:iCs/>
                <w:sz w:val="18"/>
                <w:szCs w:val="18"/>
                <w:u w:val="single"/>
              </w:rPr>
            </w:pPr>
            <w:r>
              <w:rPr>
                <w:iCs/>
                <w:sz w:val="18"/>
                <w:szCs w:val="18"/>
                <w:u w:val="single"/>
              </w:rPr>
              <w:t>3253</w:t>
            </w:r>
          </w:p>
        </w:tc>
        <w:tc>
          <w:tcPr>
            <w:tcW w:w="708" w:type="dxa"/>
            <w:hideMark/>
          </w:tcPr>
          <w:p w:rsidR="00D2345D" w:rsidRDefault="00D2345D">
            <w:pPr>
              <w:jc w:val="center"/>
              <w:rPr>
                <w:iCs/>
                <w:sz w:val="18"/>
                <w:szCs w:val="18"/>
                <w:u w:val="single"/>
              </w:rPr>
            </w:pPr>
            <w:r>
              <w:rPr>
                <w:iCs/>
                <w:sz w:val="18"/>
                <w:szCs w:val="18"/>
                <w:u w:val="single"/>
              </w:rPr>
              <w:t>2664</w:t>
            </w:r>
          </w:p>
        </w:tc>
        <w:tc>
          <w:tcPr>
            <w:tcW w:w="708" w:type="dxa"/>
            <w:hideMark/>
          </w:tcPr>
          <w:p w:rsidR="00D2345D" w:rsidRDefault="00D2345D">
            <w:pPr>
              <w:jc w:val="center"/>
              <w:rPr>
                <w:iCs/>
                <w:sz w:val="18"/>
                <w:szCs w:val="18"/>
                <w:u w:val="single"/>
              </w:rPr>
            </w:pPr>
            <w:r>
              <w:rPr>
                <w:iCs/>
                <w:sz w:val="18"/>
                <w:szCs w:val="18"/>
                <w:u w:val="single"/>
              </w:rPr>
              <w:t>2059</w:t>
            </w:r>
          </w:p>
        </w:tc>
        <w:tc>
          <w:tcPr>
            <w:tcW w:w="708" w:type="dxa"/>
            <w:hideMark/>
          </w:tcPr>
          <w:p w:rsidR="00D2345D" w:rsidRDefault="00D2345D">
            <w:pPr>
              <w:jc w:val="center"/>
              <w:rPr>
                <w:iCs/>
                <w:sz w:val="18"/>
                <w:szCs w:val="18"/>
                <w:u w:val="single"/>
              </w:rPr>
            </w:pPr>
            <w:r>
              <w:rPr>
                <w:iCs/>
                <w:sz w:val="18"/>
                <w:szCs w:val="18"/>
                <w:u w:val="single"/>
              </w:rPr>
              <w:t>1460</w:t>
            </w:r>
          </w:p>
        </w:tc>
        <w:tc>
          <w:tcPr>
            <w:tcW w:w="708" w:type="dxa"/>
            <w:hideMark/>
          </w:tcPr>
          <w:p w:rsidR="00D2345D" w:rsidRDefault="00D2345D">
            <w:pPr>
              <w:jc w:val="center"/>
              <w:rPr>
                <w:iCs/>
                <w:sz w:val="18"/>
                <w:szCs w:val="18"/>
                <w:u w:val="single"/>
              </w:rPr>
            </w:pPr>
            <w:r>
              <w:rPr>
                <w:iCs/>
                <w:sz w:val="18"/>
                <w:szCs w:val="18"/>
                <w:u w:val="single"/>
              </w:rPr>
              <w:t>878</w:t>
            </w:r>
          </w:p>
        </w:tc>
        <w:tc>
          <w:tcPr>
            <w:tcW w:w="708" w:type="dxa"/>
            <w:hideMark/>
          </w:tcPr>
          <w:p w:rsidR="00D2345D" w:rsidRDefault="00D2345D">
            <w:pPr>
              <w:jc w:val="center"/>
              <w:rPr>
                <w:iCs/>
                <w:sz w:val="18"/>
                <w:szCs w:val="18"/>
                <w:u w:val="single"/>
              </w:rPr>
            </w:pPr>
            <w:r>
              <w:rPr>
                <w:iCs/>
                <w:sz w:val="18"/>
                <w:szCs w:val="18"/>
                <w:u w:val="single"/>
              </w:rPr>
              <w:t>421</w:t>
            </w:r>
          </w:p>
        </w:tc>
        <w:tc>
          <w:tcPr>
            <w:tcW w:w="708" w:type="dxa"/>
            <w:hideMark/>
          </w:tcPr>
          <w:p w:rsidR="00D2345D" w:rsidRDefault="00D2345D">
            <w:pPr>
              <w:jc w:val="center"/>
              <w:rPr>
                <w:iCs/>
                <w:sz w:val="18"/>
                <w:szCs w:val="18"/>
                <w:u w:val="single"/>
              </w:rPr>
            </w:pPr>
            <w:r>
              <w:rPr>
                <w:iCs/>
                <w:sz w:val="18"/>
                <w:szCs w:val="18"/>
                <w:u w:val="single"/>
              </w:rPr>
              <w:t>87</w:t>
            </w:r>
          </w:p>
        </w:tc>
      </w:tr>
    </w:tbl>
    <w:p w:rsidR="00D2345D" w:rsidRDefault="00D2345D" w:rsidP="00D2345D">
      <w:pPr>
        <w:spacing w:before="74"/>
        <w:ind w:left="858" w:right="887"/>
        <w:rPr>
          <w:i/>
          <w:sz w:val="24"/>
          <w:szCs w:val="24"/>
          <w:u w:val="single"/>
        </w:rPr>
      </w:pPr>
    </w:p>
    <w:p w:rsidR="000B4317" w:rsidRPr="000B4317" w:rsidRDefault="000B4317" w:rsidP="000B4317">
      <w:pPr>
        <w:pStyle w:val="Brdtekst"/>
        <w:ind w:left="858" w:right="-1"/>
        <w:rPr>
          <w:i/>
          <w:sz w:val="24"/>
          <w:szCs w:val="24"/>
          <w:u w:val="single"/>
          <w:lang w:val="sv-SE"/>
        </w:rPr>
      </w:pPr>
      <w:r w:rsidRPr="000B4317">
        <w:rPr>
          <w:i/>
          <w:sz w:val="24"/>
          <w:szCs w:val="24"/>
          <w:u w:val="single"/>
          <w:lang w:val="sv-SE"/>
        </w:rPr>
        <w:t>Koronararteriesygdom (CAD)/perifer arteriesygdom (PAD)</w:t>
      </w:r>
    </w:p>
    <w:p w:rsidR="00D2345D" w:rsidRDefault="00D2345D" w:rsidP="000B4317">
      <w:pPr>
        <w:pStyle w:val="Brdtekst"/>
        <w:ind w:left="858" w:right="-1"/>
        <w:rPr>
          <w:sz w:val="24"/>
          <w:szCs w:val="24"/>
          <w:lang w:val="da-DK"/>
        </w:rPr>
      </w:pPr>
      <w:r>
        <w:rPr>
          <w:sz w:val="24"/>
          <w:szCs w:val="24"/>
          <w:lang w:val="da-DK"/>
        </w:rPr>
        <w:t xml:space="preserve">Fase III COMPASS-studiet (27.395 patienter, 78,0 % mænd, 22,0 % kvinder) påviste rivaroxabans virkning og sikkerhed til at forebygge sammensatte tilfælde af CV-død, MI, apopleksi hos patienter med koronararteriesygdom </w:t>
      </w:r>
      <w:r>
        <w:rPr>
          <w:i/>
          <w:sz w:val="24"/>
          <w:szCs w:val="24"/>
          <w:lang w:val="da-DK"/>
        </w:rPr>
        <w:t>(</w:t>
      </w:r>
      <w:r>
        <w:rPr>
          <w:sz w:val="24"/>
          <w:szCs w:val="24"/>
          <w:lang w:val="da-DK"/>
        </w:rPr>
        <w:t xml:space="preserve">CAD) eller symptomatisk perifer arteriesygdom </w:t>
      </w:r>
      <w:r>
        <w:rPr>
          <w:i/>
          <w:sz w:val="24"/>
          <w:szCs w:val="24"/>
          <w:lang w:val="da-DK"/>
        </w:rPr>
        <w:t>(</w:t>
      </w:r>
      <w:r>
        <w:rPr>
          <w:sz w:val="24"/>
          <w:szCs w:val="24"/>
          <w:lang w:val="da-DK"/>
        </w:rPr>
        <w:t>PAD) med høj risiko for iskæmiske hændelser. Patienterne blev fulgt i en mediantid på 23 måneder og maksimalt i 3,9 år.</w:t>
      </w:r>
    </w:p>
    <w:p w:rsidR="00D2345D" w:rsidRDefault="00D2345D" w:rsidP="00D2345D">
      <w:pPr>
        <w:pStyle w:val="Brdtekst"/>
        <w:spacing w:before="7"/>
        <w:ind w:left="858" w:right="-1"/>
        <w:rPr>
          <w:sz w:val="24"/>
          <w:szCs w:val="24"/>
          <w:lang w:val="da-DK"/>
        </w:rPr>
      </w:pPr>
    </w:p>
    <w:p w:rsidR="00D2345D" w:rsidRDefault="00D2345D" w:rsidP="00D2345D">
      <w:pPr>
        <w:pStyle w:val="Brdtekst"/>
        <w:ind w:left="858" w:right="-1"/>
        <w:rPr>
          <w:sz w:val="24"/>
          <w:szCs w:val="24"/>
          <w:lang w:val="da-DK"/>
        </w:rPr>
      </w:pPr>
      <w:r>
        <w:rPr>
          <w:sz w:val="24"/>
          <w:szCs w:val="24"/>
          <w:lang w:val="da-DK"/>
        </w:rPr>
        <w:t>Personer uden et vedvarende behov for behandling med en protonpumpehæmmer blev randomiseret til pantoprazol eller placebo. Alle patienter blev dernæst randomiseret i forholdet 1:1:1 til rivaroxaban 2,5 mg to gange daglig/ASA 100 mg en gang daglig, rivaroxaban 5 mg to gange daglig eller ASA 100 mg en gang daglig alene, og deres matchende</w:t>
      </w:r>
      <w:r>
        <w:rPr>
          <w:spacing w:val="-6"/>
          <w:sz w:val="24"/>
          <w:szCs w:val="24"/>
          <w:lang w:val="da-DK"/>
        </w:rPr>
        <w:t xml:space="preserve"> </w:t>
      </w:r>
      <w:r>
        <w:rPr>
          <w:sz w:val="24"/>
          <w:szCs w:val="24"/>
          <w:lang w:val="da-DK"/>
        </w:rPr>
        <w:t>placebo.</w:t>
      </w:r>
    </w:p>
    <w:p w:rsidR="00D2345D" w:rsidRDefault="00D2345D" w:rsidP="00D2345D">
      <w:pPr>
        <w:pStyle w:val="Brdtekst"/>
        <w:spacing w:before="6"/>
        <w:ind w:left="858" w:right="-1"/>
        <w:rPr>
          <w:sz w:val="24"/>
          <w:szCs w:val="24"/>
          <w:lang w:val="da-DK"/>
        </w:rPr>
      </w:pPr>
    </w:p>
    <w:p w:rsidR="00D2345D" w:rsidRDefault="00D2345D" w:rsidP="00D2345D">
      <w:pPr>
        <w:pStyle w:val="Brdtekst"/>
        <w:ind w:left="858" w:right="-1"/>
        <w:rPr>
          <w:sz w:val="24"/>
          <w:szCs w:val="24"/>
          <w:lang w:val="da-DK"/>
        </w:rPr>
      </w:pPr>
      <w:r>
        <w:rPr>
          <w:sz w:val="24"/>
          <w:szCs w:val="24"/>
          <w:lang w:val="da-DK"/>
        </w:rPr>
        <w:t>CAD-patienterne havde CAD i flere kar og/eller tidligere MI. For patienter &lt;65 år var det nødvendigt med aterosklerose i mindst to karsystemer eller mindst to ekstra kardiovaskulære risikofaktorer.</w:t>
      </w:r>
    </w:p>
    <w:p w:rsidR="00D2345D" w:rsidRDefault="00D2345D" w:rsidP="00D2345D">
      <w:pPr>
        <w:pStyle w:val="Brdtekst"/>
        <w:spacing w:before="4"/>
        <w:ind w:left="858" w:right="-1"/>
        <w:rPr>
          <w:sz w:val="24"/>
          <w:szCs w:val="24"/>
          <w:lang w:val="da-DK"/>
        </w:rPr>
      </w:pPr>
    </w:p>
    <w:p w:rsidR="00D2345D" w:rsidRDefault="00D2345D" w:rsidP="00D2345D">
      <w:pPr>
        <w:pStyle w:val="Brdtekst"/>
        <w:ind w:left="858" w:right="-1"/>
        <w:rPr>
          <w:sz w:val="24"/>
          <w:szCs w:val="24"/>
          <w:lang w:val="da-DK"/>
        </w:rPr>
      </w:pPr>
      <w:r>
        <w:rPr>
          <w:sz w:val="24"/>
          <w:szCs w:val="24"/>
          <w:lang w:val="da-DK"/>
        </w:rPr>
        <w:t xml:space="preserve">PAD-patienterne havde tidligere fået foretaget indgreb, såsom bypass-operation eller </w:t>
      </w:r>
      <w:r>
        <w:rPr>
          <w:sz w:val="24"/>
          <w:szCs w:val="24"/>
          <w:lang w:val="da-DK"/>
        </w:rPr>
        <w:lastRenderedPageBreak/>
        <w:t>perkutan transluminal angioplastik eller amputation af en ekstremitet eller en fod på grund af arteriel vaskulær sygdom eller claudicatio intermittens med et blodtryksforhold i ankel/arm på &lt;0,90 og/eller signifikant perifer arteriestenose eller tidligere carotis revaskularisering eller asymptomatisk carotidarteriestenose ≥50 %.</w:t>
      </w:r>
    </w:p>
    <w:p w:rsidR="00D2345D" w:rsidRDefault="00D2345D" w:rsidP="00D2345D">
      <w:pPr>
        <w:pStyle w:val="Brdtekst"/>
        <w:spacing w:before="8"/>
        <w:ind w:left="858" w:right="-1"/>
        <w:rPr>
          <w:sz w:val="24"/>
          <w:szCs w:val="24"/>
          <w:lang w:val="da-DK"/>
        </w:rPr>
      </w:pPr>
    </w:p>
    <w:p w:rsidR="00D2345D" w:rsidRDefault="00D2345D" w:rsidP="00D2345D">
      <w:pPr>
        <w:pStyle w:val="Brdtekst"/>
        <w:ind w:left="858" w:right="-1"/>
        <w:rPr>
          <w:sz w:val="24"/>
          <w:szCs w:val="24"/>
          <w:lang w:val="da-DK"/>
        </w:rPr>
      </w:pPr>
      <w:r>
        <w:rPr>
          <w:sz w:val="24"/>
          <w:szCs w:val="24"/>
          <w:lang w:val="da-DK"/>
        </w:rPr>
        <w:t>Eksklusionskriterierne omfattede behovet for dobbelt antitrombocytbehandling eller anden ikke-ASA antitrombocytbehandling eller behandling med orale antikoagulantia og patienter med høj blødningsrisiko, eller hjerteinsufficiens med uddrivningsfraktion &lt;30 % eller New York Heart Association klasse III eller IV, eller alle iskæmiske, ikke-lakunære apopleksier inden for en måned eller tidligere hæmoragisk eller lakunær apopleksi.</w:t>
      </w:r>
    </w:p>
    <w:p w:rsidR="00D2345D" w:rsidRDefault="00D2345D" w:rsidP="00D2345D">
      <w:pPr>
        <w:pStyle w:val="Brdtekst"/>
        <w:spacing w:before="8"/>
        <w:ind w:left="858" w:right="-1"/>
        <w:rPr>
          <w:sz w:val="24"/>
          <w:szCs w:val="24"/>
          <w:lang w:val="da-DK"/>
        </w:rPr>
      </w:pPr>
    </w:p>
    <w:p w:rsidR="00D2345D" w:rsidRDefault="00D2345D" w:rsidP="00D2345D">
      <w:pPr>
        <w:pStyle w:val="Brdtekst"/>
        <w:ind w:left="858" w:right="-1"/>
        <w:rPr>
          <w:sz w:val="24"/>
          <w:szCs w:val="24"/>
          <w:lang w:val="da-DK"/>
        </w:rPr>
      </w:pPr>
      <w:r>
        <w:rPr>
          <w:sz w:val="24"/>
          <w:szCs w:val="24"/>
          <w:lang w:val="da-DK"/>
        </w:rPr>
        <w:t>Rivaroxaban 2,5 mg to gange daglig i kombination med ASA 100 mg en gang daglig var bedre end ASA 100 mg til at reducere det primære sammensatte endepunkt af CV-død, MI, apopleksi (se tabel 7 og figur 2).</w:t>
      </w:r>
    </w:p>
    <w:p w:rsidR="00D2345D" w:rsidRDefault="00D2345D" w:rsidP="00D2345D">
      <w:pPr>
        <w:pStyle w:val="Brdtekst"/>
        <w:spacing w:before="5"/>
        <w:ind w:left="858" w:right="-1"/>
        <w:rPr>
          <w:sz w:val="24"/>
          <w:szCs w:val="24"/>
          <w:lang w:val="da-DK"/>
        </w:rPr>
      </w:pPr>
    </w:p>
    <w:p w:rsidR="00D2345D" w:rsidRDefault="00D2345D" w:rsidP="00D2345D">
      <w:pPr>
        <w:pStyle w:val="Brdtekst"/>
        <w:ind w:left="858" w:right="-1"/>
        <w:rPr>
          <w:sz w:val="24"/>
          <w:szCs w:val="24"/>
          <w:lang w:val="da-DK"/>
        </w:rPr>
      </w:pPr>
      <w:r>
        <w:rPr>
          <w:sz w:val="24"/>
          <w:szCs w:val="24"/>
          <w:lang w:val="da-DK"/>
        </w:rPr>
        <w:t>Der var en signifikant stigning i det primære sikkerhedsendepunkt (modificerede ISTH større blødningshændelser) hos patienter i behandling med rivaroxaban 2,5 mg to gange daglig i kombination med ASA 100 mg en gang daglig, sammenlignet med patienter, der fik ASA 100 mg (se tabel 8).</w:t>
      </w:r>
    </w:p>
    <w:p w:rsidR="00D2345D" w:rsidRDefault="00D2345D" w:rsidP="00D2345D">
      <w:pPr>
        <w:pStyle w:val="Brdtekst"/>
        <w:ind w:left="858" w:right="-1"/>
        <w:rPr>
          <w:sz w:val="24"/>
          <w:szCs w:val="24"/>
          <w:lang w:val="da-DK"/>
        </w:rPr>
      </w:pPr>
    </w:p>
    <w:p w:rsidR="00D2345D" w:rsidRDefault="00D2345D" w:rsidP="00D2345D">
      <w:pPr>
        <w:pStyle w:val="Brdtekst"/>
        <w:spacing w:before="4"/>
        <w:ind w:left="858" w:right="-1"/>
        <w:rPr>
          <w:sz w:val="24"/>
          <w:szCs w:val="24"/>
          <w:lang w:val="da-DK"/>
        </w:rPr>
      </w:pPr>
      <w:r>
        <w:rPr>
          <w:sz w:val="24"/>
          <w:szCs w:val="24"/>
          <w:lang w:val="da-DK"/>
        </w:rPr>
        <w:t xml:space="preserve">For det primære effektendepunkt var den observerede fordel ved rivaroxaban 2,5 mg to gange daglig plus ASA 100 mg en gang daglig, sammenlignet med ASA 100 mg en gang daglig HR = 0,89 (95 % KI 0,7-1,1) hos patienter </w:t>
      </w:r>
      <w:r>
        <w:rPr>
          <w:b/>
          <w:sz w:val="24"/>
          <w:szCs w:val="24"/>
          <w:lang w:val="da-DK"/>
        </w:rPr>
        <w:t>≥</w:t>
      </w:r>
      <w:r>
        <w:rPr>
          <w:sz w:val="24"/>
          <w:szCs w:val="24"/>
          <w:lang w:val="da-DK"/>
        </w:rPr>
        <w:t xml:space="preserve">75 år (incidens: 6,3 % </w:t>
      </w:r>
      <w:r>
        <w:rPr>
          <w:iCs/>
          <w:sz w:val="24"/>
          <w:szCs w:val="24"/>
          <w:lang w:val="da-DK"/>
        </w:rPr>
        <w:t>vs.</w:t>
      </w:r>
      <w:r>
        <w:rPr>
          <w:sz w:val="24"/>
          <w:szCs w:val="24"/>
          <w:lang w:val="da-DK"/>
        </w:rPr>
        <w:t xml:space="preserve"> 7,0 %) og HR = 0,70 (95 % KI 0,6-0,8) hos patienter &lt;75 år (3,6 % </w:t>
      </w:r>
      <w:r>
        <w:rPr>
          <w:iCs/>
          <w:sz w:val="24"/>
          <w:szCs w:val="24"/>
          <w:lang w:val="da-DK"/>
        </w:rPr>
        <w:t>vs.</w:t>
      </w:r>
      <w:r>
        <w:rPr>
          <w:sz w:val="24"/>
          <w:szCs w:val="24"/>
          <w:lang w:val="da-DK"/>
        </w:rPr>
        <w:t xml:space="preserve"> 5,0 %). For modificeret ISTH større blødning var den observerede risiko HR = 2,12 (95 % KI 1,5-3,0) hos patienter </w:t>
      </w:r>
      <w:r>
        <w:rPr>
          <w:b/>
          <w:sz w:val="24"/>
          <w:szCs w:val="24"/>
          <w:lang w:val="da-DK"/>
        </w:rPr>
        <w:t>≥</w:t>
      </w:r>
      <w:r>
        <w:rPr>
          <w:sz w:val="24"/>
          <w:szCs w:val="24"/>
          <w:lang w:val="da-DK"/>
        </w:rPr>
        <w:t xml:space="preserve">75 år (5,2 % </w:t>
      </w:r>
      <w:r>
        <w:rPr>
          <w:iCs/>
          <w:sz w:val="24"/>
          <w:szCs w:val="24"/>
          <w:lang w:val="da-DK"/>
        </w:rPr>
        <w:t>vs.</w:t>
      </w:r>
      <w:r>
        <w:rPr>
          <w:sz w:val="24"/>
          <w:szCs w:val="24"/>
          <w:lang w:val="da-DK"/>
        </w:rPr>
        <w:t xml:space="preserve"> 2,5 %) og HR = 1,53 (95 % KI 1,2-1,9) hos patienter &lt;75 år (2,6 % </w:t>
      </w:r>
      <w:r>
        <w:rPr>
          <w:iCs/>
          <w:sz w:val="24"/>
          <w:szCs w:val="24"/>
          <w:lang w:val="da-DK"/>
        </w:rPr>
        <w:t>vs.</w:t>
      </w:r>
      <w:r>
        <w:rPr>
          <w:sz w:val="24"/>
          <w:szCs w:val="24"/>
          <w:lang w:val="da-DK"/>
        </w:rPr>
        <w:t xml:space="preserve"> 1,7 %).</w:t>
      </w:r>
    </w:p>
    <w:p w:rsidR="00D2345D" w:rsidRDefault="00D2345D" w:rsidP="00D2345D">
      <w:pPr>
        <w:pStyle w:val="Brdtekst"/>
        <w:spacing w:before="6"/>
        <w:ind w:left="858" w:right="-1"/>
        <w:rPr>
          <w:sz w:val="24"/>
          <w:szCs w:val="24"/>
          <w:lang w:val="da-DK"/>
        </w:rPr>
      </w:pPr>
    </w:p>
    <w:p w:rsidR="00D2345D" w:rsidRDefault="00D2345D" w:rsidP="00D2345D">
      <w:pPr>
        <w:pStyle w:val="Brdtekst"/>
        <w:ind w:left="858" w:right="-1"/>
        <w:rPr>
          <w:sz w:val="24"/>
          <w:szCs w:val="24"/>
          <w:lang w:val="da-DK"/>
        </w:rPr>
      </w:pPr>
      <w:r>
        <w:rPr>
          <w:sz w:val="24"/>
          <w:szCs w:val="24"/>
          <w:lang w:val="da-DK"/>
        </w:rPr>
        <w:t xml:space="preserve">Anvendelse af pantoprazol </w:t>
      </w:r>
      <w:r w:rsidR="00710DED">
        <w:rPr>
          <w:sz w:val="24"/>
          <w:szCs w:val="24"/>
          <w:lang w:val="da-DK"/>
        </w:rPr>
        <w:t xml:space="preserve">40 mg </w:t>
      </w:r>
      <w:r>
        <w:rPr>
          <w:sz w:val="24"/>
          <w:szCs w:val="24"/>
          <w:lang w:val="da-DK"/>
        </w:rPr>
        <w:t>en gang daglig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en gang daglig og 0,44/100 patientår i gruppen med placebo en gang daglig.</w:t>
      </w:r>
    </w:p>
    <w:p w:rsidR="00D2345D" w:rsidRDefault="00D2345D" w:rsidP="00D2345D">
      <w:pPr>
        <w:pStyle w:val="Brdtekst"/>
        <w:ind w:left="858" w:right="887"/>
        <w:rPr>
          <w:lang w:val="da-DK"/>
        </w:rPr>
      </w:pPr>
    </w:p>
    <w:p w:rsidR="00D2345D" w:rsidRPr="00E84D1A" w:rsidRDefault="00D2345D" w:rsidP="00E84D1A">
      <w:pPr>
        <w:pStyle w:val="Overskrift2"/>
        <w:ind w:left="858" w:right="887" w:hanging="149"/>
        <w:rPr>
          <w:b/>
          <w:sz w:val="24"/>
          <w:szCs w:val="24"/>
          <w:lang w:val="nb-NO"/>
        </w:rPr>
      </w:pPr>
      <w:r w:rsidRPr="00E84D1A">
        <w:rPr>
          <w:b/>
          <w:sz w:val="24"/>
          <w:szCs w:val="24"/>
          <w:lang w:val="nb-NO"/>
        </w:rPr>
        <w:t>Tabel 7: Virkningsresultater fra fase III COMPASS</w:t>
      </w: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470"/>
        <w:gridCol w:w="992"/>
        <w:gridCol w:w="1275"/>
        <w:gridCol w:w="992"/>
        <w:gridCol w:w="1275"/>
        <w:gridCol w:w="1417"/>
      </w:tblGrid>
      <w:tr w:rsidR="00D2345D" w:rsidRPr="00985A64" w:rsidTr="00D2345D">
        <w:trPr>
          <w:trHeight w:val="515"/>
        </w:trPr>
        <w:tc>
          <w:tcPr>
            <w:tcW w:w="175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 xml:space="preserve">Studie- </w:t>
            </w:r>
            <w:r>
              <w:rPr>
                <w:rFonts w:ascii="Times New Roman" w:hAnsi="Times New Roman" w:cs="Times New Roman"/>
                <w:b/>
                <w:bCs/>
                <w:lang w:val="da-DK"/>
              </w:rPr>
              <w:br/>
              <w:t>population</w:t>
            </w:r>
          </w:p>
        </w:tc>
        <w:tc>
          <w:tcPr>
            <w:tcW w:w="7421" w:type="dxa"/>
            <w:gridSpan w:val="6"/>
            <w:tcBorders>
              <w:top w:val="single" w:sz="4" w:space="0" w:color="000000"/>
              <w:left w:val="single" w:sz="4" w:space="0" w:color="000000"/>
              <w:bottom w:val="single" w:sz="4" w:space="0" w:color="000000"/>
              <w:right w:val="single" w:sz="4" w:space="0" w:color="000000"/>
            </w:tcBorders>
            <w:hideMark/>
          </w:tcPr>
          <w:p w:rsidR="00D2345D" w:rsidRDefault="00CC2E29">
            <w:pPr>
              <w:pStyle w:val="Brdtekst"/>
              <w:rPr>
                <w:rFonts w:ascii="Times New Roman" w:hAnsi="Times New Roman" w:cs="Times New Roman"/>
                <w:b/>
                <w:bCs/>
                <w:lang w:val="sv-SE"/>
              </w:rPr>
            </w:pPr>
            <w:r w:rsidRPr="00CC2E29">
              <w:rPr>
                <w:rFonts w:ascii="Times New Roman" w:hAnsi="Times New Roman" w:cs="Times New Roman"/>
                <w:b/>
                <w:bCs/>
                <w:lang w:val="sv-SE"/>
              </w:rPr>
              <w:t>Patienter med koronararteriesygdom (CAD) /perifer arteriesygdom (PAD) </w:t>
            </w:r>
            <w:r w:rsidRPr="00CC2E29">
              <w:rPr>
                <w:rFonts w:ascii="Times New Roman" w:hAnsi="Times New Roman" w:cs="Times New Roman"/>
                <w:b/>
                <w:bCs/>
                <w:vertAlign w:val="superscript"/>
                <w:lang w:val="sv-SE"/>
              </w:rPr>
              <w:t>a)</w:t>
            </w:r>
          </w:p>
        </w:tc>
      </w:tr>
      <w:tr w:rsidR="00D2345D" w:rsidTr="00D2345D">
        <w:trPr>
          <w:trHeight w:val="1286"/>
        </w:trPr>
        <w:tc>
          <w:tcPr>
            <w:tcW w:w="175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Behandlings- dos</w:t>
            </w:r>
            <w:r w:rsidR="00FD718E">
              <w:rPr>
                <w:rFonts w:ascii="Times New Roman" w:hAnsi="Times New Roman" w:cs="Times New Roman"/>
                <w:b/>
                <w:bCs/>
                <w:lang w:val="da-DK"/>
              </w:rPr>
              <w:t>is</w:t>
            </w:r>
          </w:p>
        </w:tc>
        <w:tc>
          <w:tcPr>
            <w:tcW w:w="2462"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Rivaroxaban 2,5 mg to gange daglig i kombination med ASA 100 mg en gang daglig</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N = 9.152</w:t>
            </w:r>
          </w:p>
        </w:tc>
        <w:tc>
          <w:tcPr>
            <w:tcW w:w="2267" w:type="dxa"/>
            <w:gridSpan w:val="2"/>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ASA 100 mg en gang daglig</w:t>
            </w:r>
          </w:p>
          <w:p w:rsidR="00D2345D" w:rsidRDefault="00D2345D">
            <w:pPr>
              <w:pStyle w:val="Brdtekst"/>
              <w:rPr>
                <w:rFonts w:ascii="Times New Roman" w:hAnsi="Times New Roman" w:cs="Times New Roman"/>
                <w:b/>
                <w:bCs/>
                <w:lang w:val="da-DK"/>
              </w:rPr>
            </w:pPr>
          </w:p>
          <w:p w:rsidR="00D2345D" w:rsidRDefault="00D2345D">
            <w:pPr>
              <w:pStyle w:val="Brdtekst"/>
              <w:rPr>
                <w:rFonts w:ascii="Times New Roman" w:hAnsi="Times New Roman" w:cs="Times New Roman"/>
                <w:b/>
                <w:bCs/>
                <w:lang w:val="da-DK"/>
              </w:rPr>
            </w:pP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N = 9.126</w:t>
            </w:r>
          </w:p>
        </w:tc>
        <w:tc>
          <w:tcPr>
            <w:tcW w:w="2692" w:type="dxa"/>
            <w:gridSpan w:val="2"/>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b/>
                <w:bCs/>
                <w:lang w:val="da-DK"/>
              </w:rPr>
            </w:pPr>
          </w:p>
        </w:tc>
      </w:tr>
      <w:tr w:rsidR="00D2345D" w:rsidTr="00D2345D">
        <w:trPr>
          <w:trHeight w:val="773"/>
        </w:trPr>
        <w:tc>
          <w:tcPr>
            <w:tcW w:w="1757" w:type="dxa"/>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b/>
                <w:bCs/>
                <w:lang w:val="da-DK"/>
              </w:rPr>
            </w:pPr>
          </w:p>
        </w:tc>
        <w:tc>
          <w:tcPr>
            <w:tcW w:w="147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 xml:space="preserve">Patienter med </w:t>
            </w:r>
            <w:r>
              <w:rPr>
                <w:rFonts w:ascii="Times New Roman" w:hAnsi="Times New Roman" w:cs="Times New Roman"/>
                <w:b/>
                <w:bCs/>
                <w:w w:val="95"/>
                <w:lang w:val="da-DK"/>
              </w:rPr>
              <w:t>hændelser</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KM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 xml:space="preserve">Patienter med </w:t>
            </w:r>
            <w:r>
              <w:rPr>
                <w:rFonts w:ascii="Times New Roman" w:hAnsi="Times New Roman" w:cs="Times New Roman"/>
                <w:b/>
                <w:bCs/>
                <w:w w:val="95"/>
                <w:lang w:val="da-DK"/>
              </w:rPr>
              <w:t>hændelser</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KM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HR</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(95 % CI)</w:t>
            </w:r>
          </w:p>
        </w:tc>
        <w:tc>
          <w:tcPr>
            <w:tcW w:w="141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p-værdi</w:t>
            </w:r>
            <w:r>
              <w:rPr>
                <w:rFonts w:ascii="Times New Roman" w:hAnsi="Times New Roman" w:cs="Times New Roman"/>
                <w:b/>
                <w:bCs/>
                <w:position w:val="8"/>
                <w:lang w:val="da-DK"/>
              </w:rPr>
              <w:t>b)</w:t>
            </w:r>
          </w:p>
        </w:tc>
      </w:tr>
      <w:tr w:rsidR="00D2345D" w:rsidTr="00D2345D">
        <w:trPr>
          <w:trHeight w:val="254"/>
        </w:trPr>
        <w:tc>
          <w:tcPr>
            <w:tcW w:w="9178" w:type="dxa"/>
            <w:gridSpan w:val="7"/>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lang w:val="da-DK"/>
              </w:rPr>
            </w:pPr>
          </w:p>
        </w:tc>
      </w:tr>
      <w:tr w:rsidR="00D2345D" w:rsidTr="00D2345D">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nb-NO"/>
              </w:rPr>
            </w:pPr>
            <w:r>
              <w:rPr>
                <w:rFonts w:ascii="Times New Roman" w:hAnsi="Times New Roman" w:cs="Times New Roman"/>
                <w:lang w:val="nb-NO"/>
              </w:rPr>
              <w:t>Apopleksi, MI eller CV-død</w:t>
            </w:r>
          </w:p>
        </w:tc>
        <w:tc>
          <w:tcPr>
            <w:tcW w:w="147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379 (4,1 %)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5,20 %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496 (5,4 %)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7,17 %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0,76</w:t>
            </w:r>
          </w:p>
          <w:p w:rsidR="00D2345D" w:rsidRDefault="00D2345D">
            <w:pPr>
              <w:pStyle w:val="Brdtekst"/>
              <w:rPr>
                <w:rFonts w:ascii="Times New Roman" w:hAnsi="Times New Roman" w:cs="Times New Roman"/>
                <w:lang w:val="da-DK"/>
              </w:rPr>
            </w:pPr>
            <w:r>
              <w:rPr>
                <w:rFonts w:ascii="Times New Roman" w:hAnsi="Times New Roman" w:cs="Times New Roman"/>
                <w:lang w:val="da-DK"/>
              </w:rPr>
              <w:t>(0,66;0,86)</w:t>
            </w:r>
          </w:p>
        </w:tc>
        <w:tc>
          <w:tcPr>
            <w:tcW w:w="141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p = 0,00004*</w:t>
            </w:r>
          </w:p>
        </w:tc>
      </w:tr>
      <w:tr w:rsidR="00D2345D" w:rsidTr="00D2345D">
        <w:trPr>
          <w:trHeight w:val="507"/>
        </w:trPr>
        <w:tc>
          <w:tcPr>
            <w:tcW w:w="175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32"/>
              <w:rPr>
                <w:rFonts w:ascii="Times New Roman" w:hAnsi="Times New Roman" w:cs="Times New Roman"/>
                <w:lang w:val="da-DK"/>
              </w:rPr>
            </w:pPr>
            <w:r>
              <w:rPr>
                <w:rFonts w:ascii="Times New Roman" w:hAnsi="Times New Roman" w:cs="Times New Roman"/>
                <w:lang w:val="da-DK"/>
              </w:rPr>
              <w:t>-</w:t>
            </w:r>
            <w:r>
              <w:rPr>
                <w:rFonts w:ascii="Times New Roman" w:hAnsi="Times New Roman" w:cs="Times New Roman"/>
                <w:spacing w:val="-1"/>
                <w:lang w:val="da-DK"/>
              </w:rPr>
              <w:t>Apopleksi</w:t>
            </w:r>
          </w:p>
        </w:tc>
        <w:tc>
          <w:tcPr>
            <w:tcW w:w="147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83 (0,9 %)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1,17 %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142 (1,6 %)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2,23 %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0,58</w:t>
            </w:r>
          </w:p>
          <w:p w:rsidR="00D2345D" w:rsidRDefault="00D2345D">
            <w:pPr>
              <w:pStyle w:val="Brdtekst"/>
              <w:rPr>
                <w:rFonts w:ascii="Times New Roman" w:hAnsi="Times New Roman" w:cs="Times New Roman"/>
                <w:lang w:val="da-DK"/>
              </w:rPr>
            </w:pPr>
            <w:r>
              <w:rPr>
                <w:rFonts w:ascii="Times New Roman" w:hAnsi="Times New Roman" w:cs="Times New Roman"/>
                <w:lang w:val="da-DK"/>
              </w:rPr>
              <w:t>(0,44;0,76)</w:t>
            </w:r>
          </w:p>
        </w:tc>
        <w:tc>
          <w:tcPr>
            <w:tcW w:w="141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p = 0,00006</w:t>
            </w:r>
          </w:p>
        </w:tc>
      </w:tr>
      <w:tr w:rsidR="00D2345D" w:rsidTr="00D2345D">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32"/>
              <w:rPr>
                <w:rFonts w:ascii="Times New Roman" w:hAnsi="Times New Roman" w:cs="Times New Roman"/>
                <w:lang w:val="da-DK"/>
              </w:rPr>
            </w:pPr>
            <w:r>
              <w:rPr>
                <w:rFonts w:ascii="Times New Roman" w:hAnsi="Times New Roman" w:cs="Times New Roman"/>
                <w:lang w:val="da-DK"/>
              </w:rPr>
              <w:lastRenderedPageBreak/>
              <w:t>-MI</w:t>
            </w:r>
          </w:p>
        </w:tc>
        <w:tc>
          <w:tcPr>
            <w:tcW w:w="147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178 (1,9 %)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2,46 %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205 (2,2 %)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2,94 %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0,86</w:t>
            </w:r>
          </w:p>
          <w:p w:rsidR="00D2345D" w:rsidRDefault="00D2345D">
            <w:pPr>
              <w:pStyle w:val="Brdtekst"/>
              <w:rPr>
                <w:rFonts w:ascii="Times New Roman" w:hAnsi="Times New Roman" w:cs="Times New Roman"/>
                <w:lang w:val="da-DK"/>
              </w:rPr>
            </w:pPr>
            <w:r>
              <w:rPr>
                <w:rFonts w:ascii="Times New Roman" w:hAnsi="Times New Roman" w:cs="Times New Roman"/>
                <w:lang w:val="da-DK"/>
              </w:rPr>
              <w:t>(0,70;1,05)</w:t>
            </w:r>
          </w:p>
        </w:tc>
        <w:tc>
          <w:tcPr>
            <w:tcW w:w="141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p = 0,14458</w:t>
            </w:r>
          </w:p>
        </w:tc>
      </w:tr>
      <w:tr w:rsidR="00D2345D" w:rsidTr="00D2345D">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32"/>
              <w:rPr>
                <w:rFonts w:ascii="Times New Roman" w:hAnsi="Times New Roman" w:cs="Times New Roman"/>
                <w:lang w:val="da-DK"/>
              </w:rPr>
            </w:pPr>
            <w:r>
              <w:rPr>
                <w:rFonts w:ascii="Times New Roman" w:hAnsi="Times New Roman" w:cs="Times New Roman"/>
                <w:lang w:val="da-DK"/>
              </w:rPr>
              <w:t>-CV-død</w:t>
            </w:r>
          </w:p>
        </w:tc>
        <w:tc>
          <w:tcPr>
            <w:tcW w:w="147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160 (1,7 %)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2,19 %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203 (2,2 %)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2,88 %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0,78</w:t>
            </w:r>
          </w:p>
          <w:p w:rsidR="00D2345D" w:rsidRDefault="00D2345D">
            <w:pPr>
              <w:pStyle w:val="Brdtekst"/>
              <w:rPr>
                <w:rFonts w:ascii="Times New Roman" w:hAnsi="Times New Roman" w:cs="Times New Roman"/>
                <w:lang w:val="da-DK"/>
              </w:rPr>
            </w:pPr>
            <w:r>
              <w:rPr>
                <w:rFonts w:ascii="Times New Roman" w:hAnsi="Times New Roman" w:cs="Times New Roman"/>
                <w:lang w:val="da-DK"/>
              </w:rPr>
              <w:t>(0,64;0,96)</w:t>
            </w:r>
          </w:p>
        </w:tc>
        <w:tc>
          <w:tcPr>
            <w:tcW w:w="141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p = 0,02053</w:t>
            </w:r>
          </w:p>
        </w:tc>
      </w:tr>
      <w:tr w:rsidR="00D2345D" w:rsidTr="00D2345D">
        <w:trPr>
          <w:trHeight w:val="257"/>
        </w:trPr>
        <w:tc>
          <w:tcPr>
            <w:tcW w:w="9178" w:type="dxa"/>
            <w:gridSpan w:val="7"/>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lang w:val="da-DK"/>
              </w:rPr>
            </w:pPr>
          </w:p>
        </w:tc>
      </w:tr>
      <w:tr w:rsidR="00D2345D" w:rsidTr="00D2345D">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Død uanset årsag</w:t>
            </w:r>
          </w:p>
        </w:tc>
        <w:tc>
          <w:tcPr>
            <w:tcW w:w="147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313 (3,4 %)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4,50 %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378 (4,1 %)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5,57 %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0,82</w:t>
            </w:r>
          </w:p>
          <w:p w:rsidR="00D2345D" w:rsidRDefault="00D2345D">
            <w:pPr>
              <w:pStyle w:val="Brdtekst"/>
              <w:rPr>
                <w:rFonts w:ascii="Times New Roman" w:hAnsi="Times New Roman" w:cs="Times New Roman"/>
                <w:lang w:val="da-DK"/>
              </w:rPr>
            </w:pPr>
            <w:r>
              <w:rPr>
                <w:rFonts w:ascii="Times New Roman" w:hAnsi="Times New Roman" w:cs="Times New Roman"/>
                <w:lang w:val="da-DK"/>
              </w:rPr>
              <w:t>(0,71;0,96)</w:t>
            </w:r>
          </w:p>
        </w:tc>
        <w:tc>
          <w:tcPr>
            <w:tcW w:w="1417" w:type="dxa"/>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lang w:val="da-DK"/>
              </w:rPr>
            </w:pPr>
          </w:p>
        </w:tc>
      </w:tr>
      <w:tr w:rsidR="00D2345D" w:rsidTr="00D2345D">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Akut iskæmi i ekstremiteter</w:t>
            </w:r>
          </w:p>
        </w:tc>
        <w:tc>
          <w:tcPr>
            <w:tcW w:w="1470"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22 (0,2 %)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0,27 %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40 (0,4 %)</w:t>
            </w:r>
          </w:p>
        </w:tc>
        <w:tc>
          <w:tcPr>
            <w:tcW w:w="99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0,60 %</w:t>
            </w:r>
          </w:p>
        </w:tc>
        <w:tc>
          <w:tcPr>
            <w:tcW w:w="1275"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lang w:val="da-DK"/>
              </w:rPr>
            </w:pPr>
            <w:r>
              <w:rPr>
                <w:rFonts w:ascii="Times New Roman" w:hAnsi="Times New Roman" w:cs="Times New Roman"/>
                <w:lang w:val="da-DK"/>
              </w:rPr>
              <w:t>0,55</w:t>
            </w:r>
          </w:p>
          <w:p w:rsidR="00D2345D" w:rsidRDefault="00D2345D">
            <w:pPr>
              <w:pStyle w:val="Brdtekst"/>
              <w:rPr>
                <w:rFonts w:ascii="Times New Roman" w:hAnsi="Times New Roman" w:cs="Times New Roman"/>
                <w:lang w:val="da-DK"/>
              </w:rPr>
            </w:pPr>
            <w:r>
              <w:rPr>
                <w:rFonts w:ascii="Times New Roman" w:hAnsi="Times New Roman" w:cs="Times New Roman"/>
                <w:lang w:val="da-DK"/>
              </w:rPr>
              <w:t>(0,32;0,92)</w:t>
            </w:r>
          </w:p>
        </w:tc>
        <w:tc>
          <w:tcPr>
            <w:tcW w:w="1417" w:type="dxa"/>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lang w:val="da-DK"/>
              </w:rPr>
            </w:pPr>
          </w:p>
        </w:tc>
      </w:tr>
    </w:tbl>
    <w:p w:rsidR="00D2345D" w:rsidRPr="00D81875" w:rsidRDefault="00D2345D" w:rsidP="00D81875">
      <w:pPr>
        <w:pStyle w:val="Listeafsnit"/>
        <w:numPr>
          <w:ilvl w:val="0"/>
          <w:numId w:val="21"/>
        </w:numPr>
        <w:autoSpaceDE w:val="0"/>
        <w:autoSpaceDN w:val="0"/>
        <w:ind w:left="1276" w:right="887" w:hanging="425"/>
        <w:rPr>
          <w:rFonts w:ascii="Times New Roman" w:hAnsi="Times New Roman" w:cs="Times New Roman"/>
          <w:lang w:val="da-DK"/>
        </w:rPr>
      </w:pPr>
      <w:r w:rsidRPr="00D81875">
        <w:rPr>
          <w:rFonts w:ascii="Times New Roman" w:hAnsi="Times New Roman" w:cs="Times New Roman"/>
          <w:lang w:val="da-DK"/>
        </w:rPr>
        <w:t>Intent-to-treat-analysesæt, primære</w:t>
      </w:r>
      <w:r w:rsidRPr="00D81875">
        <w:rPr>
          <w:rFonts w:ascii="Times New Roman" w:hAnsi="Times New Roman" w:cs="Times New Roman"/>
          <w:spacing w:val="-2"/>
          <w:lang w:val="da-DK"/>
        </w:rPr>
        <w:t xml:space="preserve"> </w:t>
      </w:r>
      <w:r w:rsidRPr="00D81875">
        <w:rPr>
          <w:rFonts w:ascii="Times New Roman" w:hAnsi="Times New Roman" w:cs="Times New Roman"/>
          <w:lang w:val="da-DK"/>
        </w:rPr>
        <w:t>analyser</w:t>
      </w:r>
    </w:p>
    <w:p w:rsidR="00D2345D" w:rsidRPr="00D81875" w:rsidRDefault="00D2345D" w:rsidP="00D81875">
      <w:pPr>
        <w:pStyle w:val="Listeafsnit"/>
        <w:numPr>
          <w:ilvl w:val="0"/>
          <w:numId w:val="21"/>
        </w:numPr>
        <w:autoSpaceDE w:val="0"/>
        <w:autoSpaceDN w:val="0"/>
        <w:spacing w:before="1"/>
        <w:ind w:left="1276" w:right="887" w:hanging="425"/>
        <w:rPr>
          <w:rFonts w:ascii="Times New Roman" w:hAnsi="Times New Roman" w:cs="Times New Roman"/>
          <w:lang w:val="da-DK"/>
        </w:rPr>
      </w:pPr>
      <w:r w:rsidRPr="00D81875">
        <w:rPr>
          <w:rFonts w:ascii="Times New Roman" w:hAnsi="Times New Roman" w:cs="Times New Roman"/>
          <w:iCs/>
          <w:lang w:val="da-DK"/>
        </w:rPr>
        <w:t>Vs.</w:t>
      </w:r>
      <w:r w:rsidRPr="00D81875">
        <w:rPr>
          <w:rFonts w:ascii="Times New Roman" w:hAnsi="Times New Roman" w:cs="Times New Roman"/>
          <w:i/>
          <w:lang w:val="da-DK"/>
        </w:rPr>
        <w:t xml:space="preserve"> </w:t>
      </w:r>
      <w:r w:rsidRPr="00D81875">
        <w:rPr>
          <w:rFonts w:ascii="Times New Roman" w:hAnsi="Times New Roman" w:cs="Times New Roman"/>
          <w:lang w:val="da-DK"/>
        </w:rPr>
        <w:t>ASA 100 mg; Log-Rank</w:t>
      </w:r>
      <w:r w:rsidRPr="00D81875">
        <w:rPr>
          <w:rFonts w:ascii="Times New Roman" w:hAnsi="Times New Roman" w:cs="Times New Roman"/>
          <w:spacing w:val="-1"/>
          <w:lang w:val="da-DK"/>
        </w:rPr>
        <w:t xml:space="preserve"> </w:t>
      </w:r>
      <w:r w:rsidRPr="00D81875">
        <w:rPr>
          <w:rFonts w:ascii="Times New Roman" w:hAnsi="Times New Roman" w:cs="Times New Roman"/>
          <w:lang w:val="da-DK"/>
        </w:rPr>
        <w:t>p-værdi</w:t>
      </w:r>
    </w:p>
    <w:p w:rsidR="00D2345D" w:rsidRPr="00D81875" w:rsidRDefault="00D2345D" w:rsidP="00D81875">
      <w:pPr>
        <w:pStyle w:val="Brdtekst"/>
        <w:spacing w:before="1"/>
        <w:ind w:left="1276" w:right="887" w:hanging="425"/>
        <w:rPr>
          <w:rFonts w:cs="Times New Roman"/>
          <w:lang w:val="da-DK"/>
        </w:rPr>
      </w:pPr>
      <w:r w:rsidRPr="00D81875">
        <w:rPr>
          <w:rFonts w:cs="Times New Roman"/>
          <w:lang w:val="da-DK"/>
        </w:rPr>
        <w:t>*</w:t>
      </w:r>
      <w:r w:rsidRPr="00D81875">
        <w:rPr>
          <w:rFonts w:cs="Times New Roman"/>
          <w:lang w:val="da-DK"/>
        </w:rPr>
        <w:tab/>
        <w:t>Reduktionen i det primære effektendepunkt var statistisk</w:t>
      </w:r>
      <w:r w:rsidRPr="00D81875">
        <w:rPr>
          <w:rFonts w:cs="Times New Roman"/>
          <w:spacing w:val="-5"/>
          <w:lang w:val="da-DK"/>
        </w:rPr>
        <w:t xml:space="preserve"> </w:t>
      </w:r>
      <w:r w:rsidRPr="00D81875">
        <w:rPr>
          <w:rFonts w:cs="Times New Roman"/>
          <w:lang w:val="da-DK"/>
        </w:rPr>
        <w:t>bedre.</w:t>
      </w:r>
    </w:p>
    <w:p w:rsidR="00D2345D" w:rsidRPr="00D81875" w:rsidRDefault="00D2345D" w:rsidP="00D81875">
      <w:pPr>
        <w:pStyle w:val="Brdtekst"/>
        <w:ind w:left="1276" w:right="885" w:hanging="425"/>
        <w:rPr>
          <w:rFonts w:cs="Times New Roman"/>
          <w:lang w:val="da-DK"/>
        </w:rPr>
      </w:pPr>
      <w:r w:rsidRPr="00D81875">
        <w:rPr>
          <w:rFonts w:cs="Times New Roman"/>
          <w:lang w:val="da-DK"/>
        </w:rPr>
        <w:t>CI:</w:t>
      </w:r>
      <w:r w:rsidR="00D81875">
        <w:rPr>
          <w:rFonts w:cs="Times New Roman"/>
          <w:lang w:val="da-DK"/>
        </w:rPr>
        <w:tab/>
      </w:r>
      <w:r w:rsidRPr="00D81875">
        <w:rPr>
          <w:rFonts w:cs="Times New Roman"/>
          <w:lang w:val="da-DK"/>
        </w:rPr>
        <w:t>konfidensinterval, KM %: Kaplan-Meier-estimater for den kumulative risiko for forekomst beregnet efter 900 dage, CV: kardiovaskulær, MI: myokardieinfarkt</w:t>
      </w:r>
    </w:p>
    <w:p w:rsidR="00D2345D" w:rsidRDefault="00D2345D" w:rsidP="00D81875">
      <w:pPr>
        <w:pStyle w:val="Brdtekst"/>
        <w:ind w:right="885"/>
        <w:rPr>
          <w:sz w:val="20"/>
          <w:lang w:val="da-DK"/>
        </w:rPr>
      </w:pPr>
    </w:p>
    <w:p w:rsidR="00D2345D" w:rsidRPr="00D81875" w:rsidRDefault="00D2345D" w:rsidP="00D81875">
      <w:pPr>
        <w:pStyle w:val="Overskrift2"/>
        <w:ind w:left="858" w:right="885" w:hanging="149"/>
        <w:rPr>
          <w:b/>
          <w:sz w:val="24"/>
          <w:szCs w:val="24"/>
          <w:lang w:val="da-DK"/>
        </w:rPr>
      </w:pPr>
      <w:r w:rsidRPr="00D81875">
        <w:rPr>
          <w:b/>
          <w:sz w:val="24"/>
          <w:szCs w:val="24"/>
          <w:lang w:val="da-DK"/>
        </w:rPr>
        <w:t>Tabel 8: Sikkerhedsresultater fra fase III COMPASS</w:t>
      </w:r>
    </w:p>
    <w:tbl>
      <w:tblPr>
        <w:tblStyle w:val="TableNormal"/>
        <w:tblW w:w="9165"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2153"/>
        <w:gridCol w:w="1812"/>
        <w:gridCol w:w="1812"/>
        <w:gridCol w:w="103"/>
      </w:tblGrid>
      <w:tr w:rsidR="00D2345D" w:rsidRPr="00985A64" w:rsidTr="00D2345D">
        <w:trPr>
          <w:gridAfter w:val="1"/>
          <w:wAfter w:w="103" w:type="dxa"/>
          <w:trHeight w:val="515"/>
        </w:trPr>
        <w:tc>
          <w:tcPr>
            <w:tcW w:w="328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33"/>
              <w:rPr>
                <w:rFonts w:ascii="Times New Roman" w:hAnsi="Times New Roman" w:cs="Times New Roman"/>
                <w:b/>
                <w:bCs/>
                <w:lang w:val="da-DK"/>
              </w:rPr>
            </w:pPr>
            <w:r>
              <w:rPr>
                <w:rFonts w:ascii="Times New Roman" w:hAnsi="Times New Roman" w:cs="Times New Roman"/>
                <w:b/>
                <w:bCs/>
                <w:lang w:val="da-DK"/>
              </w:rPr>
              <w:t>Studiepopulation</w:t>
            </w:r>
          </w:p>
        </w:tc>
        <w:tc>
          <w:tcPr>
            <w:tcW w:w="5777" w:type="dxa"/>
            <w:gridSpan w:val="3"/>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sv-SE"/>
              </w:rPr>
            </w:pPr>
            <w:r>
              <w:rPr>
                <w:rFonts w:ascii="Times New Roman" w:hAnsi="Times New Roman" w:cs="Times New Roman"/>
                <w:b/>
                <w:bCs/>
                <w:lang w:val="sv-SE"/>
              </w:rPr>
              <w:t>Patienter med koronararteriesygdom (CAD)/perifer</w:t>
            </w:r>
          </w:p>
          <w:p w:rsidR="00D2345D" w:rsidRDefault="00D2345D">
            <w:pPr>
              <w:pStyle w:val="Brdtekst"/>
              <w:rPr>
                <w:rFonts w:ascii="Times New Roman" w:hAnsi="Times New Roman" w:cs="Times New Roman"/>
                <w:b/>
                <w:bCs/>
                <w:lang w:val="sv-SE"/>
              </w:rPr>
            </w:pPr>
            <w:r>
              <w:rPr>
                <w:rFonts w:ascii="Times New Roman" w:hAnsi="Times New Roman" w:cs="Times New Roman"/>
                <w:b/>
                <w:bCs/>
                <w:lang w:val="sv-SE"/>
              </w:rPr>
              <w:t xml:space="preserve">arteriesygdom (PAD) </w:t>
            </w:r>
            <w:r>
              <w:rPr>
                <w:rFonts w:ascii="Times New Roman" w:hAnsi="Times New Roman" w:cs="Times New Roman"/>
                <w:b/>
                <w:bCs/>
                <w:position w:val="8"/>
                <w:lang w:val="sv-SE"/>
              </w:rPr>
              <w:t>a)</w:t>
            </w:r>
          </w:p>
        </w:tc>
      </w:tr>
      <w:tr w:rsidR="00D2345D" w:rsidTr="00D2345D">
        <w:trPr>
          <w:gridAfter w:val="1"/>
          <w:wAfter w:w="103" w:type="dxa"/>
          <w:trHeight w:val="2063"/>
        </w:trPr>
        <w:tc>
          <w:tcPr>
            <w:tcW w:w="328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33"/>
              <w:rPr>
                <w:rFonts w:ascii="Times New Roman" w:hAnsi="Times New Roman" w:cs="Times New Roman"/>
                <w:b/>
                <w:bCs/>
                <w:lang w:val="da-DK"/>
              </w:rPr>
            </w:pPr>
            <w:r>
              <w:rPr>
                <w:rFonts w:ascii="Times New Roman" w:hAnsi="Times New Roman" w:cs="Times New Roman"/>
                <w:b/>
                <w:bCs/>
                <w:lang w:val="da-DK"/>
              </w:rPr>
              <w:t>Behandlingsdosis</w:t>
            </w:r>
          </w:p>
        </w:tc>
        <w:tc>
          <w:tcPr>
            <w:tcW w:w="215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Rivaroxaban 2,5 mg to gange daglig i kombination med ASA 100 mg en gang daglig,</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N = 9.152</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n (kumulativ risiko</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w:t>
            </w:r>
          </w:p>
        </w:tc>
        <w:tc>
          <w:tcPr>
            <w:tcW w:w="1812" w:type="dxa"/>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ASA 100 mg en gang daglig</w:t>
            </w:r>
          </w:p>
          <w:p w:rsidR="00D2345D" w:rsidRDefault="00D2345D">
            <w:pPr>
              <w:pStyle w:val="Brdtekst"/>
              <w:rPr>
                <w:rFonts w:ascii="Times New Roman" w:hAnsi="Times New Roman" w:cs="Times New Roman"/>
                <w:b/>
                <w:bCs/>
                <w:lang w:val="da-DK"/>
              </w:rPr>
            </w:pPr>
          </w:p>
          <w:p w:rsidR="00D2345D" w:rsidRDefault="00D2345D">
            <w:pPr>
              <w:pStyle w:val="Brdtekst"/>
              <w:rPr>
                <w:rFonts w:ascii="Times New Roman" w:hAnsi="Times New Roman" w:cs="Times New Roman"/>
                <w:b/>
                <w:bCs/>
                <w:lang w:val="da-DK"/>
              </w:rPr>
            </w:pP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N =</w:t>
            </w:r>
            <w:r>
              <w:rPr>
                <w:rFonts w:ascii="Times New Roman" w:hAnsi="Times New Roman" w:cs="Times New Roman"/>
                <w:b/>
                <w:bCs/>
                <w:spacing w:val="-4"/>
                <w:lang w:val="da-DK"/>
              </w:rPr>
              <w:t xml:space="preserve"> </w:t>
            </w:r>
            <w:r>
              <w:rPr>
                <w:rFonts w:ascii="Times New Roman" w:hAnsi="Times New Roman" w:cs="Times New Roman"/>
                <w:b/>
                <w:bCs/>
                <w:lang w:val="da-DK"/>
              </w:rPr>
              <w:t>9.126</w:t>
            </w: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 xml:space="preserve">n </w:t>
            </w:r>
            <w:r>
              <w:rPr>
                <w:rFonts w:ascii="Times New Roman" w:hAnsi="Times New Roman" w:cs="Times New Roman"/>
                <w:b/>
                <w:bCs/>
                <w:spacing w:val="-3"/>
                <w:lang w:val="da-DK"/>
              </w:rPr>
              <w:t xml:space="preserve">(kumulativ </w:t>
            </w:r>
            <w:r>
              <w:rPr>
                <w:rFonts w:ascii="Times New Roman" w:hAnsi="Times New Roman" w:cs="Times New Roman"/>
                <w:b/>
                <w:bCs/>
                <w:lang w:val="da-DK"/>
              </w:rPr>
              <w:t>risiko</w:t>
            </w:r>
            <w:r>
              <w:rPr>
                <w:rFonts w:ascii="Times New Roman" w:hAnsi="Times New Roman" w:cs="Times New Roman"/>
                <w:b/>
                <w:bCs/>
                <w:spacing w:val="-2"/>
                <w:lang w:val="da-DK"/>
              </w:rPr>
              <w:t xml:space="preserve"> </w:t>
            </w:r>
            <w:r>
              <w:rPr>
                <w:rFonts w:ascii="Times New Roman" w:hAnsi="Times New Roman" w:cs="Times New Roman"/>
                <w:b/>
                <w:bCs/>
                <w:lang w:val="da-DK"/>
              </w:rPr>
              <w:t>%)</w:t>
            </w:r>
          </w:p>
        </w:tc>
        <w:tc>
          <w:tcPr>
            <w:tcW w:w="1812" w:type="dxa"/>
            <w:tcBorders>
              <w:top w:val="single" w:sz="4" w:space="0" w:color="000000"/>
              <w:left w:val="single" w:sz="4" w:space="0" w:color="000000"/>
              <w:bottom w:val="single" w:sz="4" w:space="0" w:color="000000"/>
              <w:right w:val="single" w:sz="4" w:space="0" w:color="000000"/>
            </w:tcBorders>
          </w:tcPr>
          <w:p w:rsidR="00D2345D" w:rsidRDefault="00D2345D">
            <w:pPr>
              <w:pStyle w:val="Brdtekst"/>
              <w:rPr>
                <w:rFonts w:ascii="Times New Roman" w:hAnsi="Times New Roman" w:cs="Times New Roman"/>
                <w:b/>
                <w:bCs/>
                <w:lang w:val="da-DK"/>
              </w:rPr>
            </w:pPr>
            <w:r>
              <w:rPr>
                <w:rFonts w:ascii="Times New Roman" w:hAnsi="Times New Roman" w:cs="Times New Roman"/>
                <w:b/>
                <w:bCs/>
                <w:i/>
                <w:lang w:val="da-DK"/>
              </w:rPr>
              <w:t xml:space="preserve">Hazard </w:t>
            </w:r>
            <w:r>
              <w:rPr>
                <w:rFonts w:ascii="Times New Roman" w:hAnsi="Times New Roman" w:cs="Times New Roman"/>
                <w:b/>
                <w:bCs/>
                <w:spacing w:val="-4"/>
                <w:lang w:val="da-DK"/>
              </w:rPr>
              <w:t xml:space="preserve">ratio </w:t>
            </w:r>
            <w:r>
              <w:rPr>
                <w:rFonts w:ascii="Times New Roman" w:hAnsi="Times New Roman" w:cs="Times New Roman"/>
                <w:b/>
                <w:bCs/>
                <w:lang w:val="da-DK"/>
              </w:rPr>
              <w:t>(95 %</w:t>
            </w:r>
            <w:r>
              <w:rPr>
                <w:rFonts w:ascii="Times New Roman" w:hAnsi="Times New Roman" w:cs="Times New Roman"/>
                <w:b/>
                <w:bCs/>
                <w:spacing w:val="-3"/>
                <w:lang w:val="da-DK"/>
              </w:rPr>
              <w:t xml:space="preserve"> </w:t>
            </w:r>
            <w:r>
              <w:rPr>
                <w:rFonts w:ascii="Times New Roman" w:hAnsi="Times New Roman" w:cs="Times New Roman"/>
                <w:b/>
                <w:bCs/>
                <w:lang w:val="da-DK"/>
              </w:rPr>
              <w:t>KI)</w:t>
            </w:r>
          </w:p>
          <w:p w:rsidR="00D2345D" w:rsidRDefault="00D2345D">
            <w:pPr>
              <w:pStyle w:val="Brdtekst"/>
              <w:rPr>
                <w:rFonts w:ascii="Times New Roman" w:hAnsi="Times New Roman" w:cs="Times New Roman"/>
                <w:b/>
                <w:bCs/>
                <w:lang w:val="da-DK"/>
              </w:rPr>
            </w:pPr>
          </w:p>
          <w:p w:rsidR="00D2345D" w:rsidRDefault="00D2345D">
            <w:pPr>
              <w:pStyle w:val="Brdtekst"/>
              <w:rPr>
                <w:rFonts w:ascii="Times New Roman" w:hAnsi="Times New Roman" w:cs="Times New Roman"/>
                <w:b/>
                <w:bCs/>
                <w:lang w:val="da-DK"/>
              </w:rPr>
            </w:pPr>
            <w:r>
              <w:rPr>
                <w:rFonts w:ascii="Times New Roman" w:hAnsi="Times New Roman" w:cs="Times New Roman"/>
                <w:b/>
                <w:bCs/>
                <w:lang w:val="da-DK"/>
              </w:rPr>
              <w:t>p-værdi</w:t>
            </w:r>
            <w:r>
              <w:rPr>
                <w:rFonts w:ascii="Times New Roman" w:hAnsi="Times New Roman" w:cs="Times New Roman"/>
                <w:b/>
                <w:bCs/>
                <w:spacing w:val="-5"/>
                <w:lang w:val="da-DK"/>
              </w:rPr>
              <w:t xml:space="preserve"> </w:t>
            </w:r>
            <w:r>
              <w:rPr>
                <w:rFonts w:ascii="Times New Roman" w:hAnsi="Times New Roman" w:cs="Times New Roman"/>
                <w:b/>
                <w:bCs/>
                <w:position w:val="8"/>
                <w:lang w:val="da-DK"/>
              </w:rPr>
              <w:t>b)</w:t>
            </w:r>
          </w:p>
        </w:tc>
      </w:tr>
      <w:tr w:rsidR="00D2345D" w:rsidTr="00D2345D">
        <w:trPr>
          <w:trHeight w:val="863"/>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ind w:left="233"/>
              <w:rPr>
                <w:rFonts w:ascii="Times New Roman" w:hAnsi="Times New Roman" w:cs="Times New Roman"/>
                <w:b/>
                <w:bCs/>
                <w:lang w:val="da-DK"/>
              </w:rPr>
            </w:pPr>
            <w:r>
              <w:rPr>
                <w:rFonts w:ascii="Times New Roman" w:hAnsi="Times New Roman" w:cs="Times New Roman"/>
                <w:spacing w:val="-1"/>
              </w:rPr>
              <w:t>Modificeret</w:t>
            </w:r>
            <w:r>
              <w:rPr>
                <w:rFonts w:ascii="Times New Roman" w:hAnsi="Times New Roman" w:cs="Times New Roman"/>
                <w:spacing w:val="1"/>
              </w:rPr>
              <w:t xml:space="preserve"> </w:t>
            </w:r>
            <w:r>
              <w:rPr>
                <w:rFonts w:ascii="Times New Roman" w:hAnsi="Times New Roman" w:cs="Times New Roman"/>
                <w:spacing w:val="-1"/>
              </w:rPr>
              <w:t>ISTH større</w:t>
            </w:r>
            <w:r>
              <w:rPr>
                <w:rFonts w:ascii="Times New Roman" w:hAnsi="Times New Roman" w:cs="Times New Roman"/>
              </w:rPr>
              <w:t xml:space="preserve"> </w:t>
            </w:r>
            <w:r>
              <w:rPr>
                <w:rFonts w:ascii="Times New Roman" w:hAnsi="Times New Roman" w:cs="Times New Roman"/>
                <w:spacing w:val="-1"/>
              </w:rPr>
              <w:t>blødning</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rPr>
                <w:rFonts w:ascii="Times New Roman" w:hAnsi="Times New Roman" w:cs="Times New Roman"/>
                <w:b/>
                <w:bCs/>
                <w:lang w:val="da-DK"/>
              </w:rPr>
            </w:pPr>
            <w:r>
              <w:rPr>
                <w:rFonts w:ascii="Times New Roman" w:hAnsi="Times New Roman" w:cs="Times New Roman"/>
              </w:rPr>
              <w:t>288 (3,9</w:t>
            </w:r>
            <w:r>
              <w:rPr>
                <w:rFonts w:ascii="Times New Roman" w:hAnsi="Times New Roman" w:cs="Times New Roman"/>
                <w:spacing w:val="-3"/>
              </w:rPr>
              <w:t xml:space="preserve"> </w:t>
            </w:r>
            <w:r>
              <w:rPr>
                <w:rFonts w:ascii="Times New Roman" w:hAnsi="Times New Roman" w:cs="Times New Roman"/>
                <w:spacing w:val="-2"/>
              </w:rPr>
              <w:t>%)</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rPr>
                <w:rFonts w:ascii="Times New Roman" w:hAnsi="Times New Roman" w:cs="Times New Roman"/>
                <w:b/>
                <w:bCs/>
                <w:lang w:val="da-DK"/>
              </w:rPr>
            </w:pPr>
            <w:r>
              <w:rPr>
                <w:rFonts w:ascii="Times New Roman" w:hAnsi="Times New Roman" w:cs="Times New Roman"/>
              </w:rPr>
              <w:t>170 (2,5</w:t>
            </w:r>
            <w:r>
              <w:rPr>
                <w:rFonts w:ascii="Times New Roman" w:hAnsi="Times New Roman" w:cs="Times New Roman"/>
                <w:spacing w:val="-3"/>
              </w:rPr>
              <w:t xml:space="preserve"> </w:t>
            </w:r>
            <w:r>
              <w:rPr>
                <w:rFonts w:ascii="Times New Roman" w:hAnsi="Times New Roman" w:cs="Times New Roman"/>
                <w:spacing w:val="-2"/>
              </w:rPr>
              <w:t>%)</w:t>
            </w:r>
          </w:p>
        </w:tc>
        <w:tc>
          <w:tcPr>
            <w:tcW w:w="1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TableParagraph"/>
              <w:spacing w:line="252" w:lineRule="exact"/>
              <w:ind w:left="212"/>
              <w:rPr>
                <w:rFonts w:ascii="Times New Roman" w:hAnsi="Times New Roman" w:cs="Times New Roman"/>
              </w:rPr>
            </w:pPr>
            <w:r>
              <w:rPr>
                <w:rFonts w:ascii="Times New Roman" w:hAnsi="Times New Roman" w:cs="Times New Roman"/>
              </w:rPr>
              <w:t xml:space="preserve">1,70 </w:t>
            </w:r>
            <w:r>
              <w:rPr>
                <w:rFonts w:ascii="Times New Roman" w:hAnsi="Times New Roman" w:cs="Times New Roman"/>
                <w:spacing w:val="-1"/>
              </w:rPr>
              <w:t>(1,40;2,05)</w:t>
            </w:r>
          </w:p>
          <w:p w:rsidR="00D2345D" w:rsidRDefault="00D2345D">
            <w:pPr>
              <w:pStyle w:val="Brdtekst"/>
              <w:ind w:left="212"/>
              <w:rPr>
                <w:rFonts w:ascii="Times New Roman" w:hAnsi="Times New Roman" w:cs="Times New Roman"/>
                <w:b/>
                <w:bCs/>
                <w:i/>
                <w:lang w:val="da-DK"/>
              </w:rPr>
            </w:pPr>
            <w:r>
              <w:rPr>
                <w:rFonts w:ascii="Times New Roman" w:hAnsi="Times New Roman" w:cs="Times New Roman"/>
              </w:rPr>
              <w:t xml:space="preserve">p &lt; </w:t>
            </w:r>
            <w:r>
              <w:rPr>
                <w:rFonts w:ascii="Times New Roman" w:hAnsi="Times New Roman" w:cs="Times New Roman"/>
                <w:spacing w:val="-1"/>
              </w:rPr>
              <w:t>0,00001</w:t>
            </w:r>
          </w:p>
        </w:tc>
      </w:tr>
      <w:tr w:rsidR="00D2345D" w:rsidTr="00D2345D">
        <w:trPr>
          <w:trHeight w:val="833"/>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ind w:left="233"/>
              <w:rPr>
                <w:rFonts w:ascii="Times New Roman" w:hAnsi="Times New Roman" w:cs="Times New Roman"/>
                <w:b/>
                <w:bCs/>
                <w:lang w:val="da-DK"/>
              </w:rPr>
            </w:pPr>
            <w:r>
              <w:rPr>
                <w:rFonts w:ascii="Times New Roman" w:hAnsi="Times New Roman" w:cs="Times New Roman"/>
              </w:rPr>
              <w:t>-</w:t>
            </w:r>
            <w:r>
              <w:rPr>
                <w:rFonts w:ascii="Times New Roman" w:hAnsi="Times New Roman" w:cs="Times New Roman"/>
                <w:spacing w:val="49"/>
              </w:rPr>
              <w:t xml:space="preserve"> </w:t>
            </w:r>
            <w:r>
              <w:rPr>
                <w:rFonts w:ascii="Times New Roman" w:hAnsi="Times New Roman" w:cs="Times New Roman"/>
                <w:spacing w:val="-1"/>
              </w:rPr>
              <w:t>Dødelig blødningshændelse</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rPr>
                <w:rFonts w:ascii="Times New Roman" w:hAnsi="Times New Roman" w:cs="Times New Roman"/>
                <w:b/>
                <w:bCs/>
                <w:lang w:val="da-DK"/>
              </w:rPr>
            </w:pPr>
            <w:r>
              <w:rPr>
                <w:rFonts w:ascii="Times New Roman" w:hAnsi="Times New Roman" w:cs="Times New Roman"/>
              </w:rPr>
              <w:t>15 (0,2</w:t>
            </w:r>
            <w:r>
              <w:rPr>
                <w:rFonts w:ascii="Times New Roman" w:hAnsi="Times New Roman" w:cs="Times New Roman"/>
                <w:spacing w:val="-3"/>
              </w:rPr>
              <w:t xml:space="preserve"> </w:t>
            </w:r>
            <w:r>
              <w:rPr>
                <w:rFonts w:ascii="Times New Roman" w:hAnsi="Times New Roman" w:cs="Times New Roman"/>
              </w:rPr>
              <w:t>%)</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rPr>
                <w:rFonts w:ascii="Times New Roman" w:hAnsi="Times New Roman" w:cs="Times New Roman"/>
                <w:b/>
                <w:bCs/>
                <w:lang w:val="da-DK"/>
              </w:rPr>
            </w:pPr>
            <w:r>
              <w:rPr>
                <w:rFonts w:ascii="Times New Roman" w:hAnsi="Times New Roman" w:cs="Times New Roman"/>
              </w:rPr>
              <w:t>10 (0,2</w:t>
            </w:r>
            <w:r>
              <w:rPr>
                <w:rFonts w:ascii="Times New Roman" w:hAnsi="Times New Roman" w:cs="Times New Roman"/>
                <w:spacing w:val="-3"/>
              </w:rPr>
              <w:t xml:space="preserve"> </w:t>
            </w:r>
            <w:r>
              <w:rPr>
                <w:rFonts w:ascii="Times New Roman" w:hAnsi="Times New Roman" w:cs="Times New Roman"/>
              </w:rPr>
              <w:t>%)</w:t>
            </w:r>
          </w:p>
        </w:tc>
        <w:tc>
          <w:tcPr>
            <w:tcW w:w="1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TableParagraph"/>
              <w:spacing w:line="252" w:lineRule="exact"/>
              <w:ind w:left="212"/>
              <w:rPr>
                <w:rFonts w:ascii="Times New Roman" w:hAnsi="Times New Roman" w:cs="Times New Roman"/>
              </w:rPr>
            </w:pPr>
            <w:r>
              <w:rPr>
                <w:rFonts w:ascii="Times New Roman" w:hAnsi="Times New Roman" w:cs="Times New Roman"/>
              </w:rPr>
              <w:t xml:space="preserve">1,49 </w:t>
            </w:r>
            <w:r>
              <w:rPr>
                <w:rFonts w:ascii="Times New Roman" w:hAnsi="Times New Roman" w:cs="Times New Roman"/>
                <w:spacing w:val="-1"/>
              </w:rPr>
              <w:t>(0,67;3,33)</w:t>
            </w:r>
          </w:p>
          <w:p w:rsidR="00D2345D" w:rsidRDefault="00D2345D">
            <w:pPr>
              <w:pStyle w:val="Brdtekst"/>
              <w:ind w:left="212"/>
              <w:rPr>
                <w:rFonts w:ascii="Times New Roman" w:hAnsi="Times New Roman" w:cs="Times New Roman"/>
                <w:b/>
                <w:bCs/>
                <w:i/>
                <w:lang w:val="da-DK"/>
              </w:rPr>
            </w:pPr>
            <w:r>
              <w:rPr>
                <w:rFonts w:ascii="Times New Roman" w:hAnsi="Times New Roman" w:cs="Times New Roman"/>
              </w:rPr>
              <w:t xml:space="preserve">p = </w:t>
            </w:r>
            <w:r>
              <w:rPr>
                <w:rFonts w:ascii="Times New Roman" w:hAnsi="Times New Roman" w:cs="Times New Roman"/>
                <w:spacing w:val="-1"/>
              </w:rPr>
              <w:t>0,32164</w:t>
            </w:r>
          </w:p>
        </w:tc>
      </w:tr>
      <w:tr w:rsidR="00D2345D" w:rsidTr="00D2345D">
        <w:trPr>
          <w:trHeight w:val="831"/>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ind w:left="233"/>
              <w:rPr>
                <w:rFonts w:ascii="Times New Roman" w:hAnsi="Times New Roman" w:cs="Times New Roman"/>
                <w:b/>
                <w:bCs/>
                <w:lang w:val="da-DK"/>
              </w:rPr>
            </w:pPr>
            <w:r>
              <w:rPr>
                <w:rFonts w:ascii="Times New Roman" w:hAnsi="Times New Roman" w:cs="Times New Roman"/>
                <w:lang w:val="da-DK"/>
              </w:rPr>
              <w:t>-</w:t>
            </w:r>
            <w:r>
              <w:rPr>
                <w:rFonts w:ascii="Times New Roman" w:hAnsi="Times New Roman" w:cs="Times New Roman"/>
                <w:spacing w:val="49"/>
                <w:lang w:val="da-DK"/>
              </w:rPr>
              <w:t xml:space="preserve"> </w:t>
            </w:r>
            <w:r>
              <w:rPr>
                <w:rFonts w:ascii="Times New Roman" w:hAnsi="Times New Roman" w:cs="Times New Roman"/>
                <w:spacing w:val="-1"/>
                <w:lang w:val="da-DK"/>
              </w:rPr>
              <w:t>Symptomatisk</w:t>
            </w:r>
            <w:r>
              <w:rPr>
                <w:rFonts w:ascii="Times New Roman" w:hAnsi="Times New Roman" w:cs="Times New Roman"/>
                <w:spacing w:val="-3"/>
                <w:lang w:val="da-DK"/>
              </w:rPr>
              <w:t xml:space="preserve"> </w:t>
            </w:r>
            <w:r>
              <w:rPr>
                <w:rFonts w:ascii="Times New Roman" w:hAnsi="Times New Roman" w:cs="Times New Roman"/>
                <w:spacing w:val="-1"/>
                <w:lang w:val="da-DK"/>
              </w:rPr>
              <w:t>blødning</w:t>
            </w:r>
            <w:r>
              <w:rPr>
                <w:rFonts w:ascii="Times New Roman" w:hAnsi="Times New Roman" w:cs="Times New Roman"/>
                <w:spacing w:val="-3"/>
                <w:lang w:val="da-DK"/>
              </w:rPr>
              <w:t xml:space="preserve"> </w:t>
            </w:r>
            <w:r>
              <w:rPr>
                <w:rFonts w:ascii="Times New Roman" w:hAnsi="Times New Roman" w:cs="Times New Roman"/>
                <w:lang w:val="da-DK"/>
              </w:rPr>
              <w:t>i</w:t>
            </w:r>
            <w:r>
              <w:rPr>
                <w:rFonts w:ascii="Times New Roman" w:hAnsi="Times New Roman" w:cs="Times New Roman"/>
                <w:spacing w:val="29"/>
                <w:lang w:val="da-DK"/>
              </w:rPr>
              <w:t xml:space="preserve"> </w:t>
            </w:r>
            <w:r>
              <w:rPr>
                <w:rFonts w:ascii="Times New Roman" w:hAnsi="Times New Roman" w:cs="Times New Roman"/>
                <w:spacing w:val="-1"/>
                <w:lang w:val="da-DK"/>
              </w:rPr>
              <w:t>kritisk</w:t>
            </w:r>
            <w:r>
              <w:rPr>
                <w:rFonts w:ascii="Times New Roman" w:hAnsi="Times New Roman" w:cs="Times New Roman"/>
                <w:lang w:val="da-DK"/>
              </w:rPr>
              <w:t xml:space="preserve"> </w:t>
            </w:r>
            <w:r>
              <w:rPr>
                <w:rFonts w:ascii="Times New Roman" w:hAnsi="Times New Roman" w:cs="Times New Roman"/>
                <w:spacing w:val="-1"/>
                <w:lang w:val="da-DK"/>
              </w:rPr>
              <w:t>organ</w:t>
            </w:r>
            <w:r>
              <w:rPr>
                <w:rFonts w:ascii="Times New Roman" w:hAnsi="Times New Roman" w:cs="Times New Roman"/>
                <w:spacing w:val="-3"/>
                <w:lang w:val="da-DK"/>
              </w:rPr>
              <w:t xml:space="preserve"> </w:t>
            </w:r>
            <w:r>
              <w:rPr>
                <w:rFonts w:ascii="Times New Roman" w:hAnsi="Times New Roman" w:cs="Times New Roman"/>
                <w:spacing w:val="-1"/>
                <w:lang w:val="da-DK"/>
              </w:rPr>
              <w:t>(ikke-</w:t>
            </w:r>
            <w:r>
              <w:rPr>
                <w:rFonts w:ascii="Times New Roman" w:hAnsi="Times New Roman" w:cs="Times New Roman"/>
                <w:spacing w:val="-2"/>
                <w:lang w:val="da-DK"/>
              </w:rPr>
              <w:t xml:space="preserve"> </w:t>
            </w:r>
            <w:r>
              <w:rPr>
                <w:rFonts w:ascii="Times New Roman" w:hAnsi="Times New Roman" w:cs="Times New Roman"/>
                <w:spacing w:val="-1"/>
                <w:lang w:val="da-DK"/>
              </w:rPr>
              <w:t>dødelig)</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rPr>
                <w:rFonts w:ascii="Times New Roman" w:hAnsi="Times New Roman" w:cs="Times New Roman"/>
                <w:b/>
                <w:bCs/>
                <w:lang w:val="da-DK"/>
              </w:rPr>
            </w:pPr>
            <w:r>
              <w:rPr>
                <w:rFonts w:ascii="Times New Roman" w:hAnsi="Times New Roman" w:cs="Times New Roman"/>
              </w:rPr>
              <w:t>63 (0,9</w:t>
            </w:r>
            <w:r>
              <w:rPr>
                <w:rFonts w:ascii="Times New Roman" w:hAnsi="Times New Roman" w:cs="Times New Roman"/>
                <w:spacing w:val="-3"/>
              </w:rPr>
              <w:t xml:space="preserve"> </w:t>
            </w:r>
            <w:r>
              <w:rPr>
                <w:rFonts w:ascii="Times New Roman" w:hAnsi="Times New Roman" w:cs="Times New Roman"/>
              </w:rPr>
              <w:t>%)</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rPr>
                <w:rFonts w:ascii="Times New Roman" w:hAnsi="Times New Roman" w:cs="Times New Roman"/>
                <w:b/>
                <w:bCs/>
                <w:lang w:val="da-DK"/>
              </w:rPr>
            </w:pPr>
            <w:r>
              <w:rPr>
                <w:rFonts w:ascii="Times New Roman" w:hAnsi="Times New Roman" w:cs="Times New Roman"/>
              </w:rPr>
              <w:t>49 (0,7</w:t>
            </w:r>
            <w:r>
              <w:rPr>
                <w:rFonts w:ascii="Times New Roman" w:hAnsi="Times New Roman" w:cs="Times New Roman"/>
                <w:spacing w:val="-3"/>
              </w:rPr>
              <w:t xml:space="preserve"> </w:t>
            </w:r>
            <w:r>
              <w:rPr>
                <w:rFonts w:ascii="Times New Roman" w:hAnsi="Times New Roman" w:cs="Times New Roman"/>
              </w:rPr>
              <w:t>%)</w:t>
            </w:r>
          </w:p>
        </w:tc>
        <w:tc>
          <w:tcPr>
            <w:tcW w:w="1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TableParagraph"/>
              <w:spacing w:line="251" w:lineRule="exact"/>
              <w:ind w:left="212"/>
              <w:rPr>
                <w:rFonts w:ascii="Times New Roman" w:hAnsi="Times New Roman" w:cs="Times New Roman"/>
              </w:rPr>
            </w:pPr>
            <w:r>
              <w:rPr>
                <w:rFonts w:ascii="Times New Roman" w:hAnsi="Times New Roman" w:cs="Times New Roman"/>
              </w:rPr>
              <w:t xml:space="preserve">1,28 </w:t>
            </w:r>
            <w:r>
              <w:rPr>
                <w:rFonts w:ascii="Times New Roman" w:hAnsi="Times New Roman" w:cs="Times New Roman"/>
                <w:spacing w:val="-1"/>
              </w:rPr>
              <w:t>(0,88;1,86)</w:t>
            </w:r>
          </w:p>
          <w:p w:rsidR="00D2345D" w:rsidRDefault="00D2345D">
            <w:pPr>
              <w:pStyle w:val="Brdtekst"/>
              <w:ind w:left="212"/>
              <w:rPr>
                <w:rFonts w:ascii="Times New Roman" w:hAnsi="Times New Roman" w:cs="Times New Roman"/>
                <w:b/>
                <w:bCs/>
                <w:i/>
                <w:lang w:val="da-DK"/>
              </w:rPr>
            </w:pPr>
            <w:r>
              <w:rPr>
                <w:rFonts w:ascii="Times New Roman" w:hAnsi="Times New Roman" w:cs="Times New Roman"/>
              </w:rPr>
              <w:t xml:space="preserve">p = </w:t>
            </w:r>
            <w:r>
              <w:rPr>
                <w:rFonts w:ascii="Times New Roman" w:hAnsi="Times New Roman" w:cs="Times New Roman"/>
                <w:spacing w:val="-1"/>
              </w:rPr>
              <w:t>0,19679</w:t>
            </w:r>
          </w:p>
        </w:tc>
      </w:tr>
      <w:tr w:rsidR="00D2345D" w:rsidTr="00D2345D">
        <w:trPr>
          <w:trHeight w:val="1267"/>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TableParagraph"/>
              <w:ind w:left="233" w:right="252"/>
              <w:rPr>
                <w:rFonts w:ascii="Times New Roman" w:hAnsi="Times New Roman" w:cs="Times New Roman"/>
                <w:lang w:val="da-DK"/>
              </w:rPr>
            </w:pPr>
            <w:r>
              <w:rPr>
                <w:rFonts w:ascii="Times New Roman" w:hAnsi="Times New Roman" w:cs="Times New Roman"/>
                <w:lang w:val="da-DK"/>
              </w:rPr>
              <w:t>-</w:t>
            </w:r>
            <w:r>
              <w:rPr>
                <w:rFonts w:ascii="Times New Roman" w:hAnsi="Times New Roman" w:cs="Times New Roman"/>
                <w:spacing w:val="49"/>
                <w:lang w:val="da-DK"/>
              </w:rPr>
              <w:t xml:space="preserve"> </w:t>
            </w:r>
            <w:r>
              <w:rPr>
                <w:rFonts w:ascii="Times New Roman" w:hAnsi="Times New Roman" w:cs="Times New Roman"/>
                <w:spacing w:val="-1"/>
                <w:lang w:val="da-DK"/>
              </w:rPr>
              <w:t>Blødning</w:t>
            </w:r>
            <w:r>
              <w:rPr>
                <w:rFonts w:ascii="Times New Roman" w:hAnsi="Times New Roman" w:cs="Times New Roman"/>
                <w:lang w:val="da-DK"/>
              </w:rPr>
              <w:t xml:space="preserve"> </w:t>
            </w:r>
            <w:r>
              <w:rPr>
                <w:rFonts w:ascii="Times New Roman" w:hAnsi="Times New Roman" w:cs="Times New Roman"/>
                <w:spacing w:val="-1"/>
                <w:lang w:val="da-DK"/>
              </w:rPr>
              <w:t>ind</w:t>
            </w:r>
            <w:r>
              <w:rPr>
                <w:rFonts w:ascii="Times New Roman" w:hAnsi="Times New Roman" w:cs="Times New Roman"/>
                <w:lang w:val="da-DK"/>
              </w:rPr>
              <w:t xml:space="preserve"> i</w:t>
            </w:r>
            <w:r>
              <w:rPr>
                <w:rFonts w:ascii="Times New Roman" w:hAnsi="Times New Roman" w:cs="Times New Roman"/>
                <w:spacing w:val="27"/>
                <w:lang w:val="da-DK"/>
              </w:rPr>
              <w:t xml:space="preserve"> </w:t>
            </w:r>
            <w:r>
              <w:rPr>
                <w:rFonts w:ascii="Times New Roman" w:hAnsi="Times New Roman" w:cs="Times New Roman"/>
                <w:spacing w:val="-1"/>
                <w:lang w:val="da-DK"/>
              </w:rPr>
              <w:t>operationsstedet,</w:t>
            </w:r>
            <w:r>
              <w:rPr>
                <w:rFonts w:ascii="Times New Roman" w:hAnsi="Times New Roman" w:cs="Times New Roman"/>
                <w:spacing w:val="-3"/>
                <w:lang w:val="da-DK"/>
              </w:rPr>
              <w:t xml:space="preserve"> </w:t>
            </w:r>
            <w:r>
              <w:rPr>
                <w:rFonts w:ascii="Times New Roman" w:hAnsi="Times New Roman" w:cs="Times New Roman"/>
                <w:spacing w:val="-1"/>
                <w:lang w:val="da-DK"/>
              </w:rPr>
              <w:t>som</w:t>
            </w:r>
            <w:r>
              <w:rPr>
                <w:rFonts w:ascii="Times New Roman" w:hAnsi="Times New Roman" w:cs="Times New Roman"/>
                <w:spacing w:val="1"/>
                <w:lang w:val="da-DK"/>
              </w:rPr>
              <w:t xml:space="preserve"> </w:t>
            </w:r>
            <w:r>
              <w:rPr>
                <w:rFonts w:ascii="Times New Roman" w:hAnsi="Times New Roman" w:cs="Times New Roman"/>
                <w:spacing w:val="-1"/>
                <w:lang w:val="da-DK"/>
              </w:rPr>
              <w:t>kræver</w:t>
            </w:r>
            <w:r>
              <w:rPr>
                <w:rFonts w:ascii="Times New Roman" w:hAnsi="Times New Roman" w:cs="Times New Roman"/>
                <w:spacing w:val="25"/>
                <w:lang w:val="da-DK"/>
              </w:rPr>
              <w:t xml:space="preserve"> </w:t>
            </w:r>
            <w:r>
              <w:rPr>
                <w:rFonts w:ascii="Times New Roman" w:hAnsi="Times New Roman" w:cs="Times New Roman"/>
                <w:spacing w:val="-1"/>
                <w:lang w:val="da-DK"/>
              </w:rPr>
              <w:t>gentagen</w:t>
            </w:r>
            <w:r>
              <w:rPr>
                <w:rFonts w:ascii="Times New Roman" w:hAnsi="Times New Roman" w:cs="Times New Roman"/>
                <w:lang w:val="da-DK"/>
              </w:rPr>
              <w:t xml:space="preserve"> </w:t>
            </w:r>
            <w:r>
              <w:rPr>
                <w:rFonts w:ascii="Times New Roman" w:hAnsi="Times New Roman" w:cs="Times New Roman"/>
                <w:spacing w:val="-1"/>
                <w:lang w:val="da-DK"/>
              </w:rPr>
              <w:t>operation</w:t>
            </w:r>
          </w:p>
          <w:p w:rsidR="00D2345D" w:rsidRDefault="00D2345D">
            <w:pPr>
              <w:pStyle w:val="Brdtekst"/>
              <w:ind w:left="233"/>
              <w:rPr>
                <w:rFonts w:ascii="Times New Roman" w:hAnsi="Times New Roman" w:cs="Times New Roman"/>
                <w:b/>
                <w:bCs/>
                <w:lang w:val="da-DK"/>
              </w:rPr>
            </w:pPr>
            <w:r>
              <w:rPr>
                <w:rFonts w:ascii="Times New Roman" w:hAnsi="Times New Roman" w:cs="Times New Roman"/>
                <w:spacing w:val="-1"/>
                <w:lang w:val="da-DK"/>
              </w:rPr>
              <w:t>(ikke-dødelig,</w:t>
            </w:r>
            <w:r>
              <w:rPr>
                <w:rFonts w:ascii="Times New Roman" w:hAnsi="Times New Roman" w:cs="Times New Roman"/>
                <w:spacing w:val="-3"/>
                <w:lang w:val="da-DK"/>
              </w:rPr>
              <w:t xml:space="preserve"> </w:t>
            </w:r>
            <w:r>
              <w:rPr>
                <w:rFonts w:ascii="Times New Roman" w:hAnsi="Times New Roman" w:cs="Times New Roman"/>
                <w:lang w:val="da-DK"/>
              </w:rPr>
              <w:t>ikke</w:t>
            </w:r>
            <w:r>
              <w:rPr>
                <w:rFonts w:ascii="Times New Roman" w:hAnsi="Times New Roman" w:cs="Times New Roman"/>
                <w:spacing w:val="-2"/>
                <w:lang w:val="da-DK"/>
              </w:rPr>
              <w:t xml:space="preserve"> </w:t>
            </w:r>
            <w:r>
              <w:rPr>
                <w:rFonts w:ascii="Times New Roman" w:hAnsi="Times New Roman" w:cs="Times New Roman"/>
                <w:lang w:val="da-DK"/>
              </w:rPr>
              <w:t>i</w:t>
            </w:r>
            <w:r>
              <w:rPr>
                <w:rFonts w:ascii="Times New Roman" w:hAnsi="Times New Roman" w:cs="Times New Roman"/>
                <w:spacing w:val="1"/>
                <w:lang w:val="da-DK"/>
              </w:rPr>
              <w:t xml:space="preserve"> </w:t>
            </w:r>
            <w:r>
              <w:rPr>
                <w:rFonts w:ascii="Times New Roman" w:hAnsi="Times New Roman" w:cs="Times New Roman"/>
                <w:spacing w:val="-1"/>
                <w:lang w:val="da-DK"/>
              </w:rPr>
              <w:t>kritisk</w:t>
            </w:r>
            <w:r>
              <w:rPr>
                <w:rFonts w:ascii="Times New Roman" w:hAnsi="Times New Roman" w:cs="Times New Roman"/>
                <w:spacing w:val="23"/>
                <w:lang w:val="da-DK"/>
              </w:rPr>
              <w:t xml:space="preserve"> </w:t>
            </w:r>
            <w:r>
              <w:rPr>
                <w:rFonts w:ascii="Times New Roman" w:hAnsi="Times New Roman" w:cs="Times New Roman"/>
                <w:spacing w:val="-1"/>
                <w:lang w:val="da-DK"/>
              </w:rPr>
              <w:t>organ)</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rPr>
                <w:rFonts w:ascii="Times New Roman" w:hAnsi="Times New Roman" w:cs="Times New Roman"/>
                <w:b/>
                <w:bCs/>
                <w:lang w:val="da-DK"/>
              </w:rPr>
            </w:pPr>
            <w:r>
              <w:rPr>
                <w:rFonts w:ascii="Times New Roman" w:hAnsi="Times New Roman" w:cs="Times New Roman"/>
              </w:rPr>
              <w:t xml:space="preserve">10 </w:t>
            </w:r>
            <w:r>
              <w:rPr>
                <w:rFonts w:ascii="Times New Roman" w:hAnsi="Times New Roman" w:cs="Times New Roman"/>
                <w:spacing w:val="-1"/>
              </w:rPr>
              <w:t>(0,1 %)</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Brdtekst"/>
              <w:rPr>
                <w:rFonts w:ascii="Times New Roman" w:hAnsi="Times New Roman" w:cs="Times New Roman"/>
                <w:b/>
                <w:bCs/>
                <w:lang w:val="da-DK"/>
              </w:rPr>
            </w:pPr>
            <w:r>
              <w:rPr>
                <w:rFonts w:ascii="Times New Roman" w:hAnsi="Times New Roman" w:cs="Times New Roman"/>
              </w:rPr>
              <w:t>8 (0,1</w:t>
            </w:r>
            <w:r>
              <w:rPr>
                <w:rFonts w:ascii="Times New Roman" w:hAnsi="Times New Roman" w:cs="Times New Roman"/>
                <w:spacing w:val="-3"/>
              </w:rPr>
              <w:t xml:space="preserve"> </w:t>
            </w:r>
            <w:r>
              <w:rPr>
                <w:rFonts w:ascii="Times New Roman" w:hAnsi="Times New Roman" w:cs="Times New Roman"/>
              </w:rPr>
              <w:t>%)</w:t>
            </w:r>
          </w:p>
        </w:tc>
        <w:tc>
          <w:tcPr>
            <w:tcW w:w="1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345D" w:rsidRDefault="00D2345D">
            <w:pPr>
              <w:pStyle w:val="TableParagraph"/>
              <w:spacing w:line="251" w:lineRule="exact"/>
              <w:ind w:left="212" w:right="22"/>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spacing w:val="-1"/>
              </w:rPr>
              <w:t>(0,49;3,14)</w:t>
            </w:r>
          </w:p>
          <w:p w:rsidR="00D2345D" w:rsidRDefault="00D2345D">
            <w:pPr>
              <w:pStyle w:val="Brdtekst"/>
              <w:ind w:left="212"/>
              <w:rPr>
                <w:rFonts w:ascii="Times New Roman" w:hAnsi="Times New Roman" w:cs="Times New Roman"/>
                <w:b/>
                <w:bCs/>
                <w:i/>
                <w:lang w:val="da-DK"/>
              </w:rPr>
            </w:pPr>
            <w:r>
              <w:rPr>
                <w:rFonts w:ascii="Times New Roman" w:hAnsi="Times New Roman" w:cs="Times New Roman"/>
              </w:rPr>
              <w:t xml:space="preserve">p = </w:t>
            </w:r>
            <w:r>
              <w:rPr>
                <w:rFonts w:ascii="Times New Roman" w:hAnsi="Times New Roman" w:cs="Times New Roman"/>
                <w:spacing w:val="-1"/>
              </w:rPr>
              <w:t>0,65119</w:t>
            </w:r>
          </w:p>
        </w:tc>
      </w:tr>
      <w:tr w:rsidR="00D2345D" w:rsidTr="00D2345D">
        <w:trPr>
          <w:trHeight w:val="1017"/>
        </w:trPr>
        <w:tc>
          <w:tcPr>
            <w:tcW w:w="328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374"/>
              <w:rPr>
                <w:rFonts w:ascii="Times New Roman" w:hAnsi="Times New Roman" w:cs="Times New Roman"/>
                <w:lang w:val="da-DK"/>
              </w:rPr>
            </w:pPr>
            <w:r>
              <w:rPr>
                <w:rFonts w:ascii="Times New Roman" w:hAnsi="Times New Roman" w:cs="Times New Roman"/>
                <w:lang w:val="da-DK"/>
              </w:rPr>
              <w:t>- Blødning, som fører til indlæggelse (ikke-dødelig, ikke i kritisk organ, kræver ikke gentagen operation)</w:t>
            </w:r>
          </w:p>
        </w:tc>
        <w:tc>
          <w:tcPr>
            <w:tcW w:w="215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71"/>
              <w:rPr>
                <w:rFonts w:ascii="Times New Roman" w:hAnsi="Times New Roman" w:cs="Times New Roman"/>
                <w:lang w:val="da-DK"/>
              </w:rPr>
            </w:pPr>
            <w:r>
              <w:rPr>
                <w:rFonts w:ascii="Times New Roman" w:hAnsi="Times New Roman" w:cs="Times New Roman"/>
                <w:lang w:val="da-DK"/>
              </w:rPr>
              <w:t>208 (2,9 %)</w:t>
            </w:r>
          </w:p>
        </w:tc>
        <w:tc>
          <w:tcPr>
            <w:tcW w:w="181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179"/>
              <w:rPr>
                <w:rFonts w:ascii="Times New Roman" w:hAnsi="Times New Roman" w:cs="Times New Roman"/>
                <w:lang w:val="da-DK"/>
              </w:rPr>
            </w:pPr>
            <w:r>
              <w:rPr>
                <w:rFonts w:ascii="Times New Roman" w:hAnsi="Times New Roman" w:cs="Times New Roman"/>
                <w:lang w:val="da-DK"/>
              </w:rPr>
              <w:t>109 (1,6 %)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1,91 (1,51;2,41)</w:t>
            </w:r>
          </w:p>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p &lt;0,00001</w:t>
            </w:r>
          </w:p>
        </w:tc>
      </w:tr>
      <w:tr w:rsidR="00D2345D" w:rsidTr="00D2345D">
        <w:trPr>
          <w:trHeight w:val="508"/>
        </w:trPr>
        <w:tc>
          <w:tcPr>
            <w:tcW w:w="328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374"/>
              <w:rPr>
                <w:rFonts w:ascii="Times New Roman" w:hAnsi="Times New Roman" w:cs="Times New Roman"/>
                <w:lang w:val="da-DK"/>
              </w:rPr>
            </w:pPr>
            <w:r>
              <w:rPr>
                <w:rFonts w:ascii="Times New Roman" w:hAnsi="Times New Roman" w:cs="Times New Roman"/>
                <w:lang w:val="da-DK"/>
              </w:rPr>
              <w:t>- Med overnatning</w:t>
            </w:r>
          </w:p>
        </w:tc>
        <w:tc>
          <w:tcPr>
            <w:tcW w:w="215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71"/>
              <w:rPr>
                <w:rFonts w:ascii="Times New Roman" w:hAnsi="Times New Roman" w:cs="Times New Roman"/>
                <w:lang w:val="da-DK"/>
              </w:rPr>
            </w:pPr>
            <w:r>
              <w:rPr>
                <w:rFonts w:ascii="Times New Roman" w:hAnsi="Times New Roman" w:cs="Times New Roman"/>
                <w:lang w:val="da-DK"/>
              </w:rPr>
              <w:t>172 (2,3 %)</w:t>
            </w:r>
          </w:p>
        </w:tc>
        <w:tc>
          <w:tcPr>
            <w:tcW w:w="181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179"/>
              <w:rPr>
                <w:rFonts w:ascii="Times New Roman" w:hAnsi="Times New Roman" w:cs="Times New Roman"/>
                <w:lang w:val="da-DK"/>
              </w:rPr>
            </w:pPr>
            <w:r>
              <w:rPr>
                <w:rFonts w:ascii="Times New Roman" w:hAnsi="Times New Roman" w:cs="Times New Roman"/>
                <w:lang w:val="da-DK"/>
              </w:rPr>
              <w:t>90 (1,3 %)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1,91 (1,48;2,46)</w:t>
            </w:r>
          </w:p>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p &lt;0,00001</w:t>
            </w:r>
          </w:p>
        </w:tc>
      </w:tr>
      <w:tr w:rsidR="00D2345D" w:rsidTr="00D2345D">
        <w:trPr>
          <w:trHeight w:val="508"/>
        </w:trPr>
        <w:tc>
          <w:tcPr>
            <w:tcW w:w="328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374"/>
              <w:rPr>
                <w:rFonts w:ascii="Times New Roman" w:hAnsi="Times New Roman" w:cs="Times New Roman"/>
                <w:lang w:val="da-DK"/>
              </w:rPr>
            </w:pPr>
            <w:r>
              <w:rPr>
                <w:rFonts w:ascii="Times New Roman" w:hAnsi="Times New Roman" w:cs="Times New Roman"/>
                <w:lang w:val="da-DK"/>
              </w:rPr>
              <w:t>- Uden overnatning</w:t>
            </w:r>
          </w:p>
        </w:tc>
        <w:tc>
          <w:tcPr>
            <w:tcW w:w="215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71"/>
              <w:rPr>
                <w:rFonts w:ascii="Times New Roman" w:hAnsi="Times New Roman" w:cs="Times New Roman"/>
                <w:lang w:val="da-DK"/>
              </w:rPr>
            </w:pPr>
            <w:r>
              <w:rPr>
                <w:rFonts w:ascii="Times New Roman" w:hAnsi="Times New Roman" w:cs="Times New Roman"/>
                <w:lang w:val="da-DK"/>
              </w:rPr>
              <w:t>36 (0,5 %)</w:t>
            </w:r>
          </w:p>
        </w:tc>
        <w:tc>
          <w:tcPr>
            <w:tcW w:w="181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179"/>
              <w:rPr>
                <w:rFonts w:ascii="Times New Roman" w:hAnsi="Times New Roman" w:cs="Times New Roman"/>
                <w:lang w:val="da-DK"/>
              </w:rPr>
            </w:pPr>
            <w:r>
              <w:rPr>
                <w:rFonts w:ascii="Times New Roman" w:hAnsi="Times New Roman" w:cs="Times New Roman"/>
                <w:lang w:val="da-DK"/>
              </w:rPr>
              <w:t>21 (0,3 %)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1,70 (0,99;2,92)</w:t>
            </w:r>
          </w:p>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p = 0,04983</w:t>
            </w:r>
          </w:p>
        </w:tc>
      </w:tr>
      <w:tr w:rsidR="00D2345D" w:rsidTr="00D2345D">
        <w:trPr>
          <w:trHeight w:val="508"/>
        </w:trPr>
        <w:tc>
          <w:tcPr>
            <w:tcW w:w="328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374"/>
              <w:rPr>
                <w:rFonts w:ascii="Times New Roman" w:hAnsi="Times New Roman" w:cs="Times New Roman"/>
                <w:lang w:val="da-DK"/>
              </w:rPr>
            </w:pPr>
            <w:r>
              <w:rPr>
                <w:rFonts w:ascii="Times New Roman" w:hAnsi="Times New Roman" w:cs="Times New Roman"/>
                <w:lang w:val="da-DK"/>
              </w:rPr>
              <w:t>Større gastrointestinal blødning</w:t>
            </w:r>
          </w:p>
        </w:tc>
        <w:tc>
          <w:tcPr>
            <w:tcW w:w="215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71"/>
              <w:rPr>
                <w:rFonts w:ascii="Times New Roman" w:hAnsi="Times New Roman" w:cs="Times New Roman"/>
                <w:lang w:val="da-DK"/>
              </w:rPr>
            </w:pPr>
            <w:r>
              <w:rPr>
                <w:rFonts w:ascii="Times New Roman" w:hAnsi="Times New Roman" w:cs="Times New Roman"/>
                <w:lang w:val="da-DK"/>
              </w:rPr>
              <w:t>140 (2,0 %)</w:t>
            </w:r>
          </w:p>
        </w:tc>
        <w:tc>
          <w:tcPr>
            <w:tcW w:w="181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179"/>
              <w:rPr>
                <w:rFonts w:ascii="Times New Roman" w:hAnsi="Times New Roman" w:cs="Times New Roman"/>
                <w:lang w:val="da-DK"/>
              </w:rPr>
            </w:pPr>
            <w:r>
              <w:rPr>
                <w:rFonts w:ascii="Times New Roman" w:hAnsi="Times New Roman" w:cs="Times New Roman"/>
                <w:lang w:val="da-DK"/>
              </w:rPr>
              <w:t>65 (1,1 %)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2,15 (1,60;2,89)</w:t>
            </w:r>
          </w:p>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p &lt;0,00001</w:t>
            </w:r>
          </w:p>
        </w:tc>
      </w:tr>
      <w:tr w:rsidR="00D2345D" w:rsidTr="00D2345D">
        <w:trPr>
          <w:trHeight w:val="508"/>
        </w:trPr>
        <w:tc>
          <w:tcPr>
            <w:tcW w:w="328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374"/>
              <w:rPr>
                <w:rFonts w:ascii="Times New Roman" w:hAnsi="Times New Roman" w:cs="Times New Roman"/>
                <w:lang w:val="da-DK"/>
              </w:rPr>
            </w:pPr>
            <w:r>
              <w:rPr>
                <w:rFonts w:ascii="Times New Roman" w:hAnsi="Times New Roman" w:cs="Times New Roman"/>
                <w:lang w:val="da-DK"/>
              </w:rPr>
              <w:t>Større intrakranial blødning</w:t>
            </w:r>
          </w:p>
        </w:tc>
        <w:tc>
          <w:tcPr>
            <w:tcW w:w="2153"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71"/>
              <w:rPr>
                <w:rFonts w:ascii="Times New Roman" w:hAnsi="Times New Roman" w:cs="Times New Roman"/>
                <w:lang w:val="da-DK"/>
              </w:rPr>
            </w:pPr>
            <w:r>
              <w:rPr>
                <w:rFonts w:ascii="Times New Roman" w:hAnsi="Times New Roman" w:cs="Times New Roman"/>
                <w:lang w:val="da-DK"/>
              </w:rPr>
              <w:t>28 (0,4 %)</w:t>
            </w:r>
          </w:p>
        </w:tc>
        <w:tc>
          <w:tcPr>
            <w:tcW w:w="1812" w:type="dxa"/>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179"/>
              <w:rPr>
                <w:rFonts w:ascii="Times New Roman" w:hAnsi="Times New Roman" w:cs="Times New Roman"/>
                <w:lang w:val="da-DK"/>
              </w:rPr>
            </w:pPr>
            <w:r>
              <w:rPr>
                <w:rFonts w:ascii="Times New Roman" w:hAnsi="Times New Roman" w:cs="Times New Roman"/>
                <w:lang w:val="da-DK"/>
              </w:rPr>
              <w:t>24 (0,3 %)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1,16 (0,67;2,00)</w:t>
            </w:r>
          </w:p>
          <w:p w:rsidR="00D2345D" w:rsidRDefault="00D2345D">
            <w:pPr>
              <w:pStyle w:val="Brdtekst"/>
              <w:ind w:left="212"/>
              <w:rPr>
                <w:rFonts w:ascii="Times New Roman" w:hAnsi="Times New Roman" w:cs="Times New Roman"/>
                <w:lang w:val="da-DK"/>
              </w:rPr>
            </w:pPr>
            <w:r>
              <w:rPr>
                <w:rFonts w:ascii="Times New Roman" w:hAnsi="Times New Roman" w:cs="Times New Roman"/>
                <w:lang w:val="da-DK"/>
              </w:rPr>
              <w:t>p = 0,59858</w:t>
            </w:r>
          </w:p>
        </w:tc>
      </w:tr>
    </w:tbl>
    <w:p w:rsidR="00D2345D" w:rsidRPr="00A171A2" w:rsidRDefault="00D2345D" w:rsidP="00D2345D">
      <w:pPr>
        <w:pStyle w:val="Listeafsnit"/>
        <w:numPr>
          <w:ilvl w:val="0"/>
          <w:numId w:val="22"/>
        </w:numPr>
        <w:tabs>
          <w:tab w:val="left" w:pos="1219"/>
        </w:tabs>
        <w:autoSpaceDE w:val="0"/>
        <w:autoSpaceDN w:val="0"/>
        <w:spacing w:line="247" w:lineRule="exact"/>
        <w:ind w:right="887" w:hanging="361"/>
        <w:rPr>
          <w:rFonts w:ascii="Times New Roman" w:hAnsi="Times New Roman" w:cs="Times New Roman"/>
          <w:lang w:val="da-DK"/>
        </w:rPr>
      </w:pPr>
      <w:r w:rsidRPr="00A171A2">
        <w:rPr>
          <w:rFonts w:ascii="Times New Roman" w:hAnsi="Times New Roman" w:cs="Times New Roman"/>
          <w:lang w:val="da-DK"/>
        </w:rPr>
        <w:t>Intent-to-treat-analysesæt, primære</w:t>
      </w:r>
      <w:r w:rsidRPr="00A171A2">
        <w:rPr>
          <w:rFonts w:ascii="Times New Roman" w:hAnsi="Times New Roman" w:cs="Times New Roman"/>
          <w:spacing w:val="-2"/>
          <w:lang w:val="da-DK"/>
        </w:rPr>
        <w:t xml:space="preserve"> </w:t>
      </w:r>
      <w:r w:rsidRPr="00A171A2">
        <w:rPr>
          <w:rFonts w:ascii="Times New Roman" w:hAnsi="Times New Roman" w:cs="Times New Roman"/>
          <w:lang w:val="da-DK"/>
        </w:rPr>
        <w:t>analyser</w:t>
      </w:r>
    </w:p>
    <w:p w:rsidR="00D2345D" w:rsidRPr="00A171A2" w:rsidRDefault="00D2345D" w:rsidP="00D2345D">
      <w:pPr>
        <w:pStyle w:val="Listeafsnit"/>
        <w:numPr>
          <w:ilvl w:val="0"/>
          <w:numId w:val="22"/>
        </w:numPr>
        <w:tabs>
          <w:tab w:val="left" w:pos="1219"/>
        </w:tabs>
        <w:autoSpaceDE w:val="0"/>
        <w:autoSpaceDN w:val="0"/>
        <w:spacing w:before="1"/>
        <w:ind w:right="887" w:hanging="361"/>
        <w:rPr>
          <w:rFonts w:ascii="Times New Roman" w:hAnsi="Times New Roman" w:cs="Times New Roman"/>
          <w:lang w:val="da-DK"/>
        </w:rPr>
      </w:pPr>
      <w:r w:rsidRPr="00A171A2">
        <w:rPr>
          <w:rFonts w:ascii="Times New Roman" w:hAnsi="Times New Roman" w:cs="Times New Roman"/>
          <w:iCs/>
          <w:lang w:val="da-DK"/>
        </w:rPr>
        <w:t>Vs.</w:t>
      </w:r>
      <w:r w:rsidRPr="00A171A2">
        <w:rPr>
          <w:rFonts w:ascii="Times New Roman" w:hAnsi="Times New Roman" w:cs="Times New Roman"/>
          <w:i/>
          <w:lang w:val="da-DK"/>
        </w:rPr>
        <w:t xml:space="preserve"> </w:t>
      </w:r>
      <w:r w:rsidRPr="00A171A2">
        <w:rPr>
          <w:rFonts w:ascii="Times New Roman" w:hAnsi="Times New Roman" w:cs="Times New Roman"/>
          <w:lang w:val="da-DK"/>
        </w:rPr>
        <w:t>ASA 100 mg; Log-Rank</w:t>
      </w:r>
      <w:r w:rsidRPr="00A171A2">
        <w:rPr>
          <w:rFonts w:ascii="Times New Roman" w:hAnsi="Times New Roman" w:cs="Times New Roman"/>
          <w:spacing w:val="-1"/>
          <w:lang w:val="da-DK"/>
        </w:rPr>
        <w:t xml:space="preserve"> </w:t>
      </w:r>
      <w:r w:rsidRPr="00A171A2">
        <w:rPr>
          <w:rFonts w:ascii="Times New Roman" w:hAnsi="Times New Roman" w:cs="Times New Roman"/>
          <w:lang w:val="da-DK"/>
        </w:rPr>
        <w:t>p-værdi</w:t>
      </w:r>
    </w:p>
    <w:p w:rsidR="00D2345D" w:rsidRPr="00A171A2" w:rsidRDefault="00D2345D" w:rsidP="00D2345D">
      <w:pPr>
        <w:pStyle w:val="Brdtekst"/>
        <w:spacing w:before="1"/>
        <w:ind w:left="858" w:right="887"/>
        <w:rPr>
          <w:rFonts w:cs="Times New Roman"/>
          <w:lang w:val="da-DK"/>
        </w:rPr>
      </w:pPr>
      <w:r w:rsidRPr="00A171A2">
        <w:rPr>
          <w:rFonts w:cs="Times New Roman"/>
          <w:lang w:val="da-DK"/>
        </w:rPr>
        <w:lastRenderedPageBreak/>
        <w:t>KI: konfidensinterval, kumulativ risiko: Kumulativ incidensrisiko (Kaplan-Meier-estimater) efter 30 måneder, ISTH: International Society on Thrombosis and Haemostasis</w:t>
      </w:r>
    </w:p>
    <w:p w:rsidR="00D2345D" w:rsidRDefault="00D2345D" w:rsidP="00D2345D">
      <w:pPr>
        <w:pStyle w:val="Brdtekst"/>
        <w:spacing w:before="3"/>
        <w:ind w:right="887"/>
        <w:rPr>
          <w:sz w:val="15"/>
          <w:lang w:val="da-DK"/>
        </w:rPr>
      </w:pPr>
    </w:p>
    <w:p w:rsidR="00D2345D" w:rsidRPr="00A171A2" w:rsidRDefault="00D2345D" w:rsidP="00A171A2">
      <w:pPr>
        <w:pStyle w:val="Overskrift2"/>
        <w:spacing w:before="91"/>
        <w:ind w:left="567" w:right="887" w:firstLine="0"/>
        <w:rPr>
          <w:b/>
          <w:sz w:val="24"/>
          <w:szCs w:val="24"/>
          <w:lang w:val="da-DK"/>
        </w:rPr>
      </w:pPr>
      <w:r w:rsidRPr="00A171A2">
        <w:rPr>
          <w:b/>
          <w:sz w:val="24"/>
          <w:szCs w:val="24"/>
          <w:lang w:val="da-DK"/>
        </w:rPr>
        <w:t>Figur 2: Tid til første forekomst af primære effektendepunkt (apopleksi, myokardieinfarkt, kardiovaskulær død) i COMPASS</w:t>
      </w:r>
    </w:p>
    <w:p w:rsidR="00D2345D" w:rsidRDefault="00D2345D" w:rsidP="00D2345D">
      <w:pPr>
        <w:pStyle w:val="Brdtekst"/>
        <w:ind w:right="887"/>
        <w:rPr>
          <w:b/>
          <w:sz w:val="20"/>
          <w:lang w:val="nb-NO"/>
        </w:rPr>
      </w:pPr>
      <w:r>
        <w:rPr>
          <w:noProof/>
        </w:rPr>
        <w:drawing>
          <wp:inline distT="0" distB="0" distL="0" distR="0">
            <wp:extent cx="6115050" cy="4413250"/>
            <wp:effectExtent l="0" t="0" r="0" b="635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413250"/>
                    </a:xfrm>
                    <a:prstGeom prst="rect">
                      <a:avLst/>
                    </a:prstGeom>
                    <a:noFill/>
                    <a:ln>
                      <a:noFill/>
                    </a:ln>
                  </pic:spPr>
                </pic:pic>
              </a:graphicData>
            </a:graphic>
          </wp:inline>
        </w:drawing>
      </w:r>
    </w:p>
    <w:p w:rsidR="00D2345D" w:rsidRDefault="00D2345D" w:rsidP="00D2345D">
      <w:pPr>
        <w:pStyle w:val="Brdtekst"/>
        <w:spacing w:before="74"/>
        <w:ind w:right="887"/>
        <w:rPr>
          <w:u w:val="single"/>
          <w:lang w:val="da-DK"/>
        </w:rPr>
      </w:pPr>
    </w:p>
    <w:tbl>
      <w:tblPr>
        <w:tblStyle w:val="Tabel-Gitter"/>
        <w:tblW w:w="8655" w:type="dxa"/>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4"/>
        <w:gridCol w:w="902"/>
        <w:gridCol w:w="902"/>
        <w:gridCol w:w="902"/>
        <w:gridCol w:w="902"/>
        <w:gridCol w:w="902"/>
        <w:gridCol w:w="902"/>
        <w:gridCol w:w="902"/>
        <w:gridCol w:w="7"/>
      </w:tblGrid>
      <w:tr w:rsidR="00D2345D" w:rsidTr="00D2345D">
        <w:trPr>
          <w:trHeight w:val="280"/>
        </w:trPr>
        <w:tc>
          <w:tcPr>
            <w:tcW w:w="8655" w:type="dxa"/>
            <w:gridSpan w:val="9"/>
            <w:vAlign w:val="center"/>
            <w:hideMark/>
          </w:tcPr>
          <w:p w:rsidR="00D2345D" w:rsidRPr="00D2345D" w:rsidRDefault="00D2345D">
            <w:pPr>
              <w:rPr>
                <w:iCs/>
                <w:sz w:val="18"/>
                <w:szCs w:val="18"/>
                <w:u w:val="single"/>
                <w:lang w:val="da-DK"/>
              </w:rPr>
            </w:pPr>
            <w:r w:rsidRPr="00D2345D">
              <w:rPr>
                <w:iCs/>
                <w:sz w:val="18"/>
                <w:szCs w:val="18"/>
                <w:u w:val="single"/>
                <w:lang w:val="da-DK"/>
              </w:rPr>
              <w:t>Antal af patienter i risiko</w:t>
            </w:r>
          </w:p>
        </w:tc>
      </w:tr>
      <w:tr w:rsidR="00D2345D" w:rsidTr="00D2345D">
        <w:trPr>
          <w:gridAfter w:val="1"/>
          <w:wAfter w:w="7" w:type="dxa"/>
          <w:trHeight w:val="280"/>
        </w:trPr>
        <w:tc>
          <w:tcPr>
            <w:tcW w:w="2334" w:type="dxa"/>
            <w:hideMark/>
          </w:tcPr>
          <w:p w:rsidR="00D2345D" w:rsidRPr="00D2345D" w:rsidRDefault="00D2345D">
            <w:pPr>
              <w:rPr>
                <w:iCs/>
                <w:sz w:val="18"/>
                <w:szCs w:val="18"/>
                <w:u w:val="single"/>
                <w:lang w:val="da-DK"/>
              </w:rPr>
            </w:pPr>
            <w:r w:rsidRPr="00D2345D">
              <w:rPr>
                <w:iCs/>
                <w:sz w:val="18"/>
                <w:szCs w:val="18"/>
                <w:u w:val="single"/>
                <w:lang w:val="da-DK"/>
              </w:rPr>
              <w:t>Rivaroxaban 2,5 mg to gange daglig med ASA 100 mg en gang daglig</w:t>
            </w:r>
          </w:p>
        </w:tc>
        <w:tc>
          <w:tcPr>
            <w:tcW w:w="902" w:type="dxa"/>
            <w:hideMark/>
          </w:tcPr>
          <w:p w:rsidR="00D2345D" w:rsidRDefault="00D2345D">
            <w:pPr>
              <w:jc w:val="center"/>
              <w:rPr>
                <w:iCs/>
                <w:sz w:val="18"/>
                <w:szCs w:val="18"/>
                <w:u w:val="single"/>
              </w:rPr>
            </w:pPr>
            <w:r>
              <w:rPr>
                <w:iCs/>
                <w:sz w:val="18"/>
                <w:szCs w:val="18"/>
                <w:u w:val="single"/>
              </w:rPr>
              <w:t>9152</w:t>
            </w:r>
          </w:p>
        </w:tc>
        <w:tc>
          <w:tcPr>
            <w:tcW w:w="902" w:type="dxa"/>
            <w:hideMark/>
          </w:tcPr>
          <w:p w:rsidR="00D2345D" w:rsidRDefault="00D2345D">
            <w:pPr>
              <w:jc w:val="center"/>
              <w:rPr>
                <w:iCs/>
                <w:sz w:val="18"/>
                <w:szCs w:val="18"/>
                <w:u w:val="single"/>
              </w:rPr>
            </w:pPr>
            <w:r>
              <w:rPr>
                <w:iCs/>
                <w:sz w:val="18"/>
                <w:szCs w:val="18"/>
                <w:u w:val="single"/>
              </w:rPr>
              <w:t>9026</w:t>
            </w:r>
          </w:p>
        </w:tc>
        <w:tc>
          <w:tcPr>
            <w:tcW w:w="902" w:type="dxa"/>
            <w:hideMark/>
          </w:tcPr>
          <w:p w:rsidR="00D2345D" w:rsidRDefault="00D2345D">
            <w:pPr>
              <w:jc w:val="center"/>
              <w:rPr>
                <w:iCs/>
                <w:sz w:val="18"/>
                <w:szCs w:val="18"/>
                <w:u w:val="single"/>
              </w:rPr>
            </w:pPr>
            <w:r>
              <w:rPr>
                <w:iCs/>
                <w:sz w:val="18"/>
                <w:szCs w:val="18"/>
                <w:u w:val="single"/>
              </w:rPr>
              <w:t>7898</w:t>
            </w:r>
          </w:p>
        </w:tc>
        <w:tc>
          <w:tcPr>
            <w:tcW w:w="902" w:type="dxa"/>
            <w:hideMark/>
          </w:tcPr>
          <w:p w:rsidR="00D2345D" w:rsidRDefault="00D2345D">
            <w:pPr>
              <w:jc w:val="center"/>
              <w:rPr>
                <w:iCs/>
                <w:sz w:val="18"/>
                <w:szCs w:val="18"/>
                <w:u w:val="single"/>
              </w:rPr>
            </w:pPr>
            <w:r>
              <w:rPr>
                <w:iCs/>
                <w:sz w:val="18"/>
                <w:szCs w:val="18"/>
                <w:u w:val="single"/>
              </w:rPr>
              <w:t>6352</w:t>
            </w:r>
          </w:p>
        </w:tc>
        <w:tc>
          <w:tcPr>
            <w:tcW w:w="902" w:type="dxa"/>
            <w:hideMark/>
          </w:tcPr>
          <w:p w:rsidR="00D2345D" w:rsidRDefault="00D2345D">
            <w:pPr>
              <w:jc w:val="center"/>
              <w:rPr>
                <w:iCs/>
                <w:sz w:val="18"/>
                <w:szCs w:val="18"/>
                <w:u w:val="single"/>
              </w:rPr>
            </w:pPr>
            <w:r>
              <w:rPr>
                <w:iCs/>
                <w:sz w:val="18"/>
                <w:szCs w:val="18"/>
                <w:u w:val="single"/>
              </w:rPr>
              <w:t>3911</w:t>
            </w:r>
          </w:p>
        </w:tc>
        <w:tc>
          <w:tcPr>
            <w:tcW w:w="902" w:type="dxa"/>
            <w:hideMark/>
          </w:tcPr>
          <w:p w:rsidR="00D2345D" w:rsidRDefault="00D2345D">
            <w:pPr>
              <w:jc w:val="center"/>
              <w:rPr>
                <w:iCs/>
                <w:sz w:val="18"/>
                <w:szCs w:val="18"/>
                <w:u w:val="single"/>
              </w:rPr>
            </w:pPr>
            <w:r>
              <w:rPr>
                <w:iCs/>
                <w:sz w:val="18"/>
                <w:szCs w:val="18"/>
                <w:u w:val="single"/>
              </w:rPr>
              <w:t>2302</w:t>
            </w:r>
          </w:p>
        </w:tc>
        <w:tc>
          <w:tcPr>
            <w:tcW w:w="902" w:type="dxa"/>
            <w:hideMark/>
          </w:tcPr>
          <w:p w:rsidR="00D2345D" w:rsidRDefault="00D2345D">
            <w:pPr>
              <w:jc w:val="center"/>
              <w:rPr>
                <w:iCs/>
                <w:sz w:val="18"/>
                <w:szCs w:val="18"/>
                <w:u w:val="single"/>
              </w:rPr>
            </w:pPr>
            <w:r>
              <w:rPr>
                <w:iCs/>
                <w:sz w:val="18"/>
                <w:szCs w:val="18"/>
                <w:u w:val="single"/>
              </w:rPr>
              <w:t>658</w:t>
            </w:r>
          </w:p>
        </w:tc>
      </w:tr>
      <w:tr w:rsidR="00D2345D" w:rsidTr="00D2345D">
        <w:trPr>
          <w:gridAfter w:val="1"/>
          <w:wAfter w:w="7" w:type="dxa"/>
          <w:trHeight w:val="64"/>
        </w:trPr>
        <w:tc>
          <w:tcPr>
            <w:tcW w:w="2334" w:type="dxa"/>
            <w:hideMark/>
          </w:tcPr>
          <w:p w:rsidR="00D2345D" w:rsidRPr="00D2345D" w:rsidRDefault="00D2345D">
            <w:pPr>
              <w:spacing w:before="120"/>
              <w:ind w:right="29"/>
              <w:rPr>
                <w:iCs/>
                <w:sz w:val="18"/>
                <w:szCs w:val="18"/>
                <w:u w:val="single"/>
                <w:lang w:val="da-DK"/>
              </w:rPr>
            </w:pPr>
            <w:r w:rsidRPr="00D2345D">
              <w:rPr>
                <w:iCs/>
                <w:sz w:val="18"/>
                <w:szCs w:val="18"/>
                <w:u w:val="single"/>
                <w:lang w:val="da-DK"/>
              </w:rPr>
              <w:t>ASA 100 mg en gang daglig</w:t>
            </w:r>
          </w:p>
        </w:tc>
        <w:tc>
          <w:tcPr>
            <w:tcW w:w="902" w:type="dxa"/>
            <w:hideMark/>
          </w:tcPr>
          <w:p w:rsidR="00D2345D" w:rsidRDefault="00D2345D">
            <w:pPr>
              <w:spacing w:before="120"/>
              <w:jc w:val="center"/>
              <w:rPr>
                <w:iCs/>
                <w:sz w:val="18"/>
                <w:szCs w:val="18"/>
                <w:u w:val="single"/>
              </w:rPr>
            </w:pPr>
            <w:r>
              <w:rPr>
                <w:iCs/>
                <w:sz w:val="18"/>
                <w:szCs w:val="18"/>
                <w:u w:val="single"/>
              </w:rPr>
              <w:t>9126</w:t>
            </w:r>
          </w:p>
        </w:tc>
        <w:tc>
          <w:tcPr>
            <w:tcW w:w="902" w:type="dxa"/>
            <w:hideMark/>
          </w:tcPr>
          <w:p w:rsidR="00D2345D" w:rsidRDefault="00D2345D">
            <w:pPr>
              <w:spacing w:before="120"/>
              <w:jc w:val="center"/>
              <w:rPr>
                <w:iCs/>
                <w:sz w:val="18"/>
                <w:szCs w:val="18"/>
                <w:u w:val="single"/>
              </w:rPr>
            </w:pPr>
            <w:r>
              <w:rPr>
                <w:iCs/>
                <w:sz w:val="18"/>
                <w:szCs w:val="18"/>
                <w:u w:val="single"/>
              </w:rPr>
              <w:t>8982</w:t>
            </w:r>
          </w:p>
        </w:tc>
        <w:tc>
          <w:tcPr>
            <w:tcW w:w="902" w:type="dxa"/>
            <w:hideMark/>
          </w:tcPr>
          <w:p w:rsidR="00D2345D" w:rsidRDefault="00D2345D">
            <w:pPr>
              <w:spacing w:before="120"/>
              <w:jc w:val="center"/>
              <w:rPr>
                <w:iCs/>
                <w:sz w:val="18"/>
                <w:szCs w:val="18"/>
                <w:u w:val="single"/>
              </w:rPr>
            </w:pPr>
            <w:r>
              <w:rPr>
                <w:iCs/>
                <w:sz w:val="18"/>
                <w:szCs w:val="18"/>
                <w:u w:val="single"/>
              </w:rPr>
              <w:t>7798</w:t>
            </w:r>
          </w:p>
        </w:tc>
        <w:tc>
          <w:tcPr>
            <w:tcW w:w="902" w:type="dxa"/>
            <w:hideMark/>
          </w:tcPr>
          <w:p w:rsidR="00D2345D" w:rsidRDefault="00D2345D">
            <w:pPr>
              <w:spacing w:before="120"/>
              <w:jc w:val="center"/>
              <w:rPr>
                <w:iCs/>
                <w:sz w:val="18"/>
                <w:szCs w:val="18"/>
                <w:u w:val="single"/>
              </w:rPr>
            </w:pPr>
            <w:r>
              <w:rPr>
                <w:iCs/>
                <w:sz w:val="18"/>
                <w:szCs w:val="18"/>
                <w:u w:val="single"/>
              </w:rPr>
              <w:t>6233</w:t>
            </w:r>
          </w:p>
        </w:tc>
        <w:tc>
          <w:tcPr>
            <w:tcW w:w="902" w:type="dxa"/>
            <w:hideMark/>
          </w:tcPr>
          <w:p w:rsidR="00D2345D" w:rsidRDefault="00D2345D">
            <w:pPr>
              <w:spacing w:before="120"/>
              <w:jc w:val="center"/>
              <w:rPr>
                <w:iCs/>
                <w:sz w:val="18"/>
                <w:szCs w:val="18"/>
                <w:u w:val="single"/>
              </w:rPr>
            </w:pPr>
            <w:r>
              <w:rPr>
                <w:iCs/>
                <w:sz w:val="18"/>
                <w:szCs w:val="18"/>
                <w:u w:val="single"/>
              </w:rPr>
              <w:t>3860</w:t>
            </w:r>
          </w:p>
        </w:tc>
        <w:tc>
          <w:tcPr>
            <w:tcW w:w="902" w:type="dxa"/>
            <w:hideMark/>
          </w:tcPr>
          <w:p w:rsidR="00D2345D" w:rsidRDefault="00D2345D">
            <w:pPr>
              <w:spacing w:before="120"/>
              <w:jc w:val="center"/>
              <w:rPr>
                <w:iCs/>
                <w:sz w:val="18"/>
                <w:szCs w:val="18"/>
                <w:u w:val="single"/>
              </w:rPr>
            </w:pPr>
            <w:r>
              <w:rPr>
                <w:iCs/>
                <w:sz w:val="18"/>
                <w:szCs w:val="18"/>
                <w:u w:val="single"/>
              </w:rPr>
              <w:t>2253</w:t>
            </w:r>
          </w:p>
        </w:tc>
        <w:tc>
          <w:tcPr>
            <w:tcW w:w="902" w:type="dxa"/>
            <w:hideMark/>
          </w:tcPr>
          <w:p w:rsidR="00D2345D" w:rsidRDefault="00D2345D">
            <w:pPr>
              <w:spacing w:before="120"/>
              <w:jc w:val="center"/>
              <w:rPr>
                <w:iCs/>
                <w:sz w:val="18"/>
                <w:szCs w:val="18"/>
                <w:u w:val="single"/>
              </w:rPr>
            </w:pPr>
            <w:r>
              <w:rPr>
                <w:iCs/>
                <w:sz w:val="18"/>
                <w:szCs w:val="18"/>
                <w:u w:val="single"/>
              </w:rPr>
              <w:t>668</w:t>
            </w:r>
          </w:p>
        </w:tc>
      </w:tr>
    </w:tbl>
    <w:p w:rsidR="00D2345D" w:rsidRDefault="00D2345D" w:rsidP="00D2345D">
      <w:pPr>
        <w:pStyle w:val="Brdtekst"/>
        <w:spacing w:before="74"/>
        <w:ind w:left="891" w:right="887"/>
        <w:rPr>
          <w:rFonts w:cs="Times New Roman"/>
          <w:u w:val="single"/>
          <w:lang w:val="da-DK"/>
        </w:rPr>
      </w:pPr>
      <w:r>
        <w:rPr>
          <w:sz w:val="18"/>
          <w:szCs w:val="18"/>
          <w:lang w:val="da-DK"/>
        </w:rPr>
        <w:t>KI: Konfidensinterval</w:t>
      </w:r>
    </w:p>
    <w:p w:rsidR="00D2345D" w:rsidRDefault="00D2345D" w:rsidP="00D2345D">
      <w:pPr>
        <w:pStyle w:val="Brdtekst"/>
        <w:spacing w:before="74"/>
        <w:ind w:left="891" w:right="887"/>
        <w:rPr>
          <w:u w:val="single"/>
          <w:lang w:val="da-DK"/>
        </w:rPr>
      </w:pPr>
    </w:p>
    <w:p w:rsidR="00D8602E" w:rsidRPr="00ED04EB" w:rsidRDefault="00D8602E" w:rsidP="00ED04EB">
      <w:pPr>
        <w:pStyle w:val="Brdtekst"/>
        <w:spacing w:before="53"/>
        <w:ind w:left="851" w:right="176"/>
        <w:rPr>
          <w:sz w:val="24"/>
          <w:szCs w:val="24"/>
          <w:u w:val="single"/>
          <w:lang w:val="da-DK"/>
        </w:rPr>
      </w:pPr>
      <w:r w:rsidRPr="00ED04EB">
        <w:rPr>
          <w:spacing w:val="-1"/>
          <w:sz w:val="24"/>
          <w:szCs w:val="24"/>
          <w:u w:val="single" w:color="000000"/>
          <w:lang w:val="da-DK"/>
        </w:rPr>
        <w:t>Patienter</w:t>
      </w:r>
      <w:r w:rsidRPr="00ED04EB">
        <w:rPr>
          <w:spacing w:val="-2"/>
          <w:sz w:val="24"/>
          <w:szCs w:val="24"/>
          <w:u w:val="single" w:color="000000"/>
          <w:lang w:val="da-DK"/>
        </w:rPr>
        <w:t xml:space="preserve"> </w:t>
      </w:r>
      <w:r w:rsidRPr="00ED04EB">
        <w:rPr>
          <w:spacing w:val="-1"/>
          <w:sz w:val="24"/>
          <w:szCs w:val="24"/>
          <w:u w:val="single" w:color="000000"/>
          <w:lang w:val="da-DK"/>
        </w:rPr>
        <w:t>efter</w:t>
      </w:r>
      <w:r w:rsidRPr="00ED04EB">
        <w:rPr>
          <w:spacing w:val="-2"/>
          <w:sz w:val="24"/>
          <w:szCs w:val="24"/>
          <w:u w:val="single" w:color="000000"/>
          <w:lang w:val="da-DK"/>
        </w:rPr>
        <w:t xml:space="preserve"> </w:t>
      </w:r>
      <w:r w:rsidRPr="00ED04EB">
        <w:rPr>
          <w:spacing w:val="-1"/>
          <w:sz w:val="24"/>
          <w:szCs w:val="24"/>
          <w:u w:val="single" w:color="000000"/>
          <w:lang w:val="da-DK"/>
        </w:rPr>
        <w:t>nylig</w:t>
      </w:r>
      <w:r w:rsidRPr="00ED04EB">
        <w:rPr>
          <w:spacing w:val="-3"/>
          <w:sz w:val="24"/>
          <w:szCs w:val="24"/>
          <w:u w:val="single" w:color="000000"/>
          <w:lang w:val="da-DK"/>
        </w:rPr>
        <w:t xml:space="preserve"> </w:t>
      </w:r>
      <w:r w:rsidRPr="00ED04EB">
        <w:rPr>
          <w:spacing w:val="-1"/>
          <w:sz w:val="24"/>
          <w:szCs w:val="24"/>
          <w:u w:val="single" w:color="000000"/>
          <w:lang w:val="da-DK"/>
        </w:rPr>
        <w:t>revaskulariseringsprocedure</w:t>
      </w:r>
      <w:r w:rsidRPr="00ED04EB">
        <w:rPr>
          <w:sz w:val="24"/>
          <w:szCs w:val="24"/>
          <w:u w:val="single" w:color="000000"/>
          <w:lang w:val="da-DK"/>
        </w:rPr>
        <w:t xml:space="preserve"> </w:t>
      </w:r>
      <w:r w:rsidRPr="00ED04EB">
        <w:rPr>
          <w:spacing w:val="-1"/>
          <w:sz w:val="24"/>
          <w:szCs w:val="24"/>
          <w:u w:val="single" w:color="000000"/>
          <w:lang w:val="da-DK"/>
        </w:rPr>
        <w:t>af</w:t>
      </w:r>
      <w:r w:rsidRPr="00ED04EB">
        <w:rPr>
          <w:sz w:val="24"/>
          <w:szCs w:val="24"/>
          <w:u w:val="single" w:color="000000"/>
          <w:lang w:val="da-DK"/>
        </w:rPr>
        <w:t xml:space="preserve"> </w:t>
      </w:r>
      <w:r w:rsidRPr="00ED04EB">
        <w:rPr>
          <w:spacing w:val="-1"/>
          <w:sz w:val="24"/>
          <w:szCs w:val="24"/>
          <w:u w:val="single" w:color="000000"/>
          <w:lang w:val="da-DK"/>
        </w:rPr>
        <w:t>den</w:t>
      </w:r>
      <w:r w:rsidRPr="00ED04EB">
        <w:rPr>
          <w:sz w:val="24"/>
          <w:szCs w:val="24"/>
          <w:u w:val="single" w:color="000000"/>
          <w:lang w:val="da-DK"/>
        </w:rPr>
        <w:t xml:space="preserve"> </w:t>
      </w:r>
      <w:r w:rsidRPr="00ED04EB">
        <w:rPr>
          <w:spacing w:val="-1"/>
          <w:sz w:val="24"/>
          <w:szCs w:val="24"/>
          <w:u w:val="single" w:color="000000"/>
          <w:lang w:val="da-DK"/>
        </w:rPr>
        <w:t>nedre</w:t>
      </w:r>
      <w:r w:rsidRPr="00ED04EB">
        <w:rPr>
          <w:sz w:val="24"/>
          <w:szCs w:val="24"/>
          <w:u w:val="single" w:color="000000"/>
          <w:lang w:val="da-DK"/>
        </w:rPr>
        <w:t xml:space="preserve"> </w:t>
      </w:r>
      <w:r w:rsidRPr="00ED04EB">
        <w:rPr>
          <w:spacing w:val="-1"/>
          <w:sz w:val="24"/>
          <w:szCs w:val="24"/>
          <w:u w:val="single" w:color="000000"/>
          <w:lang w:val="da-DK"/>
        </w:rPr>
        <w:t>ekstremitet</w:t>
      </w:r>
      <w:r w:rsidRPr="00ED04EB">
        <w:rPr>
          <w:spacing w:val="-2"/>
          <w:sz w:val="24"/>
          <w:szCs w:val="24"/>
          <w:u w:val="single" w:color="000000"/>
          <w:lang w:val="da-DK"/>
        </w:rPr>
        <w:t xml:space="preserve"> </w:t>
      </w:r>
      <w:r w:rsidRPr="00ED04EB">
        <w:rPr>
          <w:sz w:val="24"/>
          <w:szCs w:val="24"/>
          <w:u w:val="single" w:color="000000"/>
          <w:lang w:val="da-DK"/>
        </w:rPr>
        <w:t>som</w:t>
      </w:r>
      <w:r w:rsidRPr="00ED04EB">
        <w:rPr>
          <w:spacing w:val="-4"/>
          <w:sz w:val="24"/>
          <w:szCs w:val="24"/>
          <w:u w:val="single" w:color="000000"/>
          <w:lang w:val="da-DK"/>
        </w:rPr>
        <w:t xml:space="preserve"> </w:t>
      </w:r>
      <w:r w:rsidRPr="00ED04EB">
        <w:rPr>
          <w:spacing w:val="-1"/>
          <w:sz w:val="24"/>
          <w:szCs w:val="24"/>
          <w:u w:val="single" w:color="000000"/>
          <w:lang w:val="da-DK"/>
        </w:rPr>
        <w:t>følge</w:t>
      </w:r>
      <w:r w:rsidRPr="00ED04EB">
        <w:rPr>
          <w:sz w:val="24"/>
          <w:szCs w:val="24"/>
          <w:u w:val="single" w:color="000000"/>
          <w:lang w:val="da-DK"/>
        </w:rPr>
        <w:t xml:space="preserve"> af </w:t>
      </w:r>
      <w:r w:rsidRPr="00ED04EB">
        <w:rPr>
          <w:spacing w:val="-1"/>
          <w:sz w:val="24"/>
          <w:szCs w:val="24"/>
          <w:u w:val="single" w:color="000000"/>
          <w:lang w:val="da-DK"/>
        </w:rPr>
        <w:t>symptomatisk</w:t>
      </w:r>
      <w:r w:rsidR="00ED04EB" w:rsidRPr="00ED04EB">
        <w:rPr>
          <w:spacing w:val="65"/>
          <w:sz w:val="24"/>
          <w:szCs w:val="24"/>
          <w:u w:val="single"/>
          <w:lang w:val="da-DK"/>
        </w:rPr>
        <w:t xml:space="preserve"> </w:t>
      </w:r>
      <w:r w:rsidRPr="00ED04EB">
        <w:rPr>
          <w:spacing w:val="-1"/>
          <w:sz w:val="24"/>
          <w:szCs w:val="24"/>
          <w:u w:val="single" w:color="000000"/>
          <w:lang w:val="da-DK"/>
        </w:rPr>
        <w:t>PAD</w:t>
      </w:r>
    </w:p>
    <w:p w:rsidR="00727AC5" w:rsidRDefault="00D8602E" w:rsidP="00ED04EB">
      <w:pPr>
        <w:pStyle w:val="Brdtekst"/>
        <w:ind w:left="851" w:right="176"/>
        <w:rPr>
          <w:spacing w:val="77"/>
          <w:sz w:val="24"/>
          <w:szCs w:val="24"/>
          <w:lang w:val="da-DK"/>
        </w:rPr>
      </w:pPr>
      <w:r w:rsidRPr="00ED04EB">
        <w:rPr>
          <w:sz w:val="24"/>
          <w:szCs w:val="24"/>
          <w:lang w:val="da-DK"/>
        </w:rPr>
        <w:t>I</w:t>
      </w:r>
      <w:r w:rsidRPr="00ED04EB">
        <w:rPr>
          <w:spacing w:val="-4"/>
          <w:sz w:val="24"/>
          <w:szCs w:val="24"/>
          <w:lang w:val="da-DK"/>
        </w:rPr>
        <w:t xml:space="preserve"> </w:t>
      </w:r>
      <w:r w:rsidRPr="00ED04EB">
        <w:rPr>
          <w:sz w:val="24"/>
          <w:szCs w:val="24"/>
          <w:lang w:val="da-DK"/>
        </w:rPr>
        <w:t>det</w:t>
      </w:r>
      <w:r w:rsidRPr="00ED04EB">
        <w:rPr>
          <w:spacing w:val="1"/>
          <w:sz w:val="24"/>
          <w:szCs w:val="24"/>
          <w:lang w:val="da-DK"/>
        </w:rPr>
        <w:t xml:space="preserve"> </w:t>
      </w:r>
      <w:r w:rsidRPr="00ED04EB">
        <w:rPr>
          <w:spacing w:val="-1"/>
          <w:sz w:val="24"/>
          <w:szCs w:val="24"/>
          <w:lang w:val="da-DK"/>
        </w:rPr>
        <w:t>pivotale,</w:t>
      </w:r>
      <w:r w:rsidRPr="00ED04EB">
        <w:rPr>
          <w:spacing w:val="-2"/>
          <w:sz w:val="24"/>
          <w:szCs w:val="24"/>
          <w:lang w:val="da-DK"/>
        </w:rPr>
        <w:t xml:space="preserve"> </w:t>
      </w:r>
      <w:r w:rsidRPr="00ED04EB">
        <w:rPr>
          <w:spacing w:val="-1"/>
          <w:sz w:val="24"/>
          <w:szCs w:val="24"/>
          <w:lang w:val="da-DK"/>
        </w:rPr>
        <w:t>dobbeltblindede</w:t>
      </w:r>
      <w:r w:rsidRPr="00ED04EB">
        <w:rPr>
          <w:spacing w:val="2"/>
          <w:sz w:val="24"/>
          <w:szCs w:val="24"/>
          <w:lang w:val="da-DK"/>
        </w:rPr>
        <w:t xml:space="preserve"> </w:t>
      </w:r>
      <w:r w:rsidRPr="00ED04EB">
        <w:rPr>
          <w:rFonts w:cs="Times New Roman"/>
          <w:b/>
          <w:bCs/>
          <w:spacing w:val="-2"/>
          <w:sz w:val="24"/>
          <w:szCs w:val="24"/>
          <w:lang w:val="da-DK"/>
        </w:rPr>
        <w:t>VOYAGER</w:t>
      </w:r>
      <w:r w:rsidRPr="00ED04EB">
        <w:rPr>
          <w:rFonts w:cs="Times New Roman"/>
          <w:b/>
          <w:bCs/>
          <w:spacing w:val="-1"/>
          <w:sz w:val="24"/>
          <w:szCs w:val="24"/>
          <w:lang w:val="da-DK"/>
        </w:rPr>
        <w:t xml:space="preserve"> PAD</w:t>
      </w:r>
      <w:r w:rsidRPr="00ED04EB">
        <w:rPr>
          <w:rFonts w:cs="Times New Roman"/>
          <w:b/>
          <w:bCs/>
          <w:spacing w:val="-3"/>
          <w:sz w:val="24"/>
          <w:szCs w:val="24"/>
          <w:lang w:val="da-DK"/>
        </w:rPr>
        <w:t xml:space="preserve"> </w:t>
      </w:r>
      <w:r w:rsidRPr="00ED04EB">
        <w:rPr>
          <w:sz w:val="24"/>
          <w:szCs w:val="24"/>
          <w:lang w:val="da-DK"/>
        </w:rPr>
        <w:t>fase</w:t>
      </w:r>
      <w:r w:rsidRPr="00ED04EB">
        <w:rPr>
          <w:spacing w:val="-5"/>
          <w:sz w:val="24"/>
          <w:szCs w:val="24"/>
          <w:lang w:val="da-DK"/>
        </w:rPr>
        <w:t xml:space="preserve"> </w:t>
      </w:r>
      <w:r w:rsidRPr="00ED04EB">
        <w:rPr>
          <w:spacing w:val="-1"/>
          <w:sz w:val="24"/>
          <w:szCs w:val="24"/>
          <w:lang w:val="da-DK"/>
        </w:rPr>
        <w:t>III-studie,</w:t>
      </w:r>
      <w:r w:rsidRPr="00ED04EB">
        <w:rPr>
          <w:sz w:val="24"/>
          <w:szCs w:val="24"/>
          <w:lang w:val="da-DK"/>
        </w:rPr>
        <w:t xml:space="preserve"> </w:t>
      </w:r>
      <w:r w:rsidRPr="00ED04EB">
        <w:rPr>
          <w:spacing w:val="-1"/>
          <w:sz w:val="24"/>
          <w:szCs w:val="24"/>
          <w:lang w:val="da-DK"/>
        </w:rPr>
        <w:t>blev</w:t>
      </w:r>
      <w:r w:rsidRPr="00ED04EB">
        <w:rPr>
          <w:spacing w:val="-2"/>
          <w:sz w:val="24"/>
          <w:szCs w:val="24"/>
          <w:lang w:val="da-DK"/>
        </w:rPr>
        <w:t xml:space="preserve"> </w:t>
      </w:r>
      <w:r w:rsidRPr="00ED04EB">
        <w:rPr>
          <w:sz w:val="24"/>
          <w:szCs w:val="24"/>
          <w:lang w:val="da-DK"/>
        </w:rPr>
        <w:t>6.564</w:t>
      </w:r>
      <w:r w:rsidRPr="00ED04EB">
        <w:rPr>
          <w:spacing w:val="1"/>
          <w:sz w:val="24"/>
          <w:szCs w:val="24"/>
          <w:lang w:val="da-DK"/>
        </w:rPr>
        <w:t xml:space="preserve"> </w:t>
      </w:r>
      <w:r w:rsidRPr="00ED04EB">
        <w:rPr>
          <w:spacing w:val="-1"/>
          <w:sz w:val="24"/>
          <w:szCs w:val="24"/>
          <w:lang w:val="da-DK"/>
        </w:rPr>
        <w:t>patienter</w:t>
      </w:r>
      <w:r w:rsidRPr="00ED04EB">
        <w:rPr>
          <w:spacing w:val="-2"/>
          <w:sz w:val="24"/>
          <w:szCs w:val="24"/>
          <w:lang w:val="da-DK"/>
        </w:rPr>
        <w:t xml:space="preserve"> </w:t>
      </w:r>
      <w:r w:rsidRPr="00ED04EB">
        <w:rPr>
          <w:spacing w:val="-1"/>
          <w:sz w:val="24"/>
          <w:szCs w:val="24"/>
          <w:lang w:val="da-DK"/>
        </w:rPr>
        <w:t>efter nylig</w:t>
      </w:r>
      <w:r w:rsidRPr="00ED04EB">
        <w:rPr>
          <w:spacing w:val="75"/>
          <w:sz w:val="24"/>
          <w:szCs w:val="24"/>
          <w:lang w:val="da-DK"/>
        </w:rPr>
        <w:t xml:space="preserve"> </w:t>
      </w:r>
      <w:r w:rsidRPr="00ED04EB">
        <w:rPr>
          <w:spacing w:val="-1"/>
          <w:sz w:val="24"/>
          <w:szCs w:val="24"/>
          <w:lang w:val="da-DK"/>
        </w:rPr>
        <w:t>vellykket</w:t>
      </w:r>
      <w:r w:rsidRPr="00ED04EB">
        <w:rPr>
          <w:spacing w:val="1"/>
          <w:sz w:val="24"/>
          <w:szCs w:val="24"/>
          <w:lang w:val="da-DK"/>
        </w:rPr>
        <w:t xml:space="preserve"> </w:t>
      </w:r>
      <w:r w:rsidRPr="00ED04EB">
        <w:rPr>
          <w:spacing w:val="-1"/>
          <w:sz w:val="24"/>
          <w:szCs w:val="24"/>
          <w:lang w:val="da-DK"/>
        </w:rPr>
        <w:t>revaskulariseringsprocedure</w:t>
      </w:r>
      <w:r w:rsidRPr="00ED04EB">
        <w:rPr>
          <w:sz w:val="24"/>
          <w:szCs w:val="24"/>
          <w:lang w:val="da-DK"/>
        </w:rPr>
        <w:t xml:space="preserve"> i</w:t>
      </w:r>
      <w:r w:rsidRPr="00ED04EB">
        <w:rPr>
          <w:spacing w:val="-1"/>
          <w:sz w:val="24"/>
          <w:szCs w:val="24"/>
          <w:lang w:val="da-DK"/>
        </w:rPr>
        <w:t xml:space="preserve"> </w:t>
      </w:r>
      <w:r w:rsidRPr="00ED04EB">
        <w:rPr>
          <w:sz w:val="24"/>
          <w:szCs w:val="24"/>
          <w:lang w:val="da-DK"/>
        </w:rPr>
        <w:t xml:space="preserve">den </w:t>
      </w:r>
      <w:r w:rsidRPr="00ED04EB">
        <w:rPr>
          <w:spacing w:val="-1"/>
          <w:sz w:val="24"/>
          <w:szCs w:val="24"/>
          <w:lang w:val="da-DK"/>
        </w:rPr>
        <w:t>nedre</w:t>
      </w:r>
      <w:r w:rsidRPr="00ED04EB">
        <w:rPr>
          <w:sz w:val="24"/>
          <w:szCs w:val="24"/>
          <w:lang w:val="da-DK"/>
        </w:rPr>
        <w:t xml:space="preserve"> </w:t>
      </w:r>
      <w:r w:rsidRPr="00ED04EB">
        <w:rPr>
          <w:spacing w:val="-1"/>
          <w:sz w:val="24"/>
          <w:szCs w:val="24"/>
          <w:lang w:val="da-DK"/>
        </w:rPr>
        <w:t>ekstremitet</w:t>
      </w:r>
      <w:r w:rsidRPr="00ED04EB">
        <w:rPr>
          <w:spacing w:val="-2"/>
          <w:sz w:val="24"/>
          <w:szCs w:val="24"/>
          <w:lang w:val="da-DK"/>
        </w:rPr>
        <w:t xml:space="preserve"> </w:t>
      </w:r>
      <w:r w:rsidRPr="00ED04EB">
        <w:rPr>
          <w:spacing w:val="-1"/>
          <w:sz w:val="24"/>
          <w:szCs w:val="24"/>
          <w:lang w:val="da-DK"/>
        </w:rPr>
        <w:t>(kirurgisk</w:t>
      </w:r>
      <w:r w:rsidRPr="00ED04EB">
        <w:rPr>
          <w:spacing w:val="-2"/>
          <w:sz w:val="24"/>
          <w:szCs w:val="24"/>
          <w:lang w:val="da-DK"/>
        </w:rPr>
        <w:t xml:space="preserve"> </w:t>
      </w:r>
      <w:r w:rsidRPr="00ED04EB">
        <w:rPr>
          <w:spacing w:val="-1"/>
          <w:sz w:val="24"/>
          <w:szCs w:val="24"/>
          <w:lang w:val="da-DK"/>
        </w:rPr>
        <w:t>eller</w:t>
      </w:r>
      <w:r w:rsidRPr="00ED04EB">
        <w:rPr>
          <w:spacing w:val="-2"/>
          <w:sz w:val="24"/>
          <w:szCs w:val="24"/>
          <w:lang w:val="da-DK"/>
        </w:rPr>
        <w:t xml:space="preserve"> </w:t>
      </w:r>
      <w:r w:rsidRPr="00ED04EB">
        <w:rPr>
          <w:spacing w:val="-1"/>
          <w:sz w:val="24"/>
          <w:szCs w:val="24"/>
          <w:lang w:val="da-DK"/>
        </w:rPr>
        <w:t>endovaskulær,</w:t>
      </w:r>
      <w:r w:rsidRPr="00ED04EB">
        <w:rPr>
          <w:sz w:val="24"/>
          <w:szCs w:val="24"/>
          <w:lang w:val="da-DK"/>
        </w:rPr>
        <w:t xml:space="preserve"> </w:t>
      </w:r>
      <w:r w:rsidRPr="00ED04EB">
        <w:rPr>
          <w:spacing w:val="-1"/>
          <w:sz w:val="24"/>
          <w:szCs w:val="24"/>
          <w:lang w:val="da-DK"/>
        </w:rPr>
        <w:t>herunder</w:t>
      </w:r>
      <w:r w:rsidRPr="00ED04EB">
        <w:rPr>
          <w:spacing w:val="57"/>
          <w:sz w:val="24"/>
          <w:szCs w:val="24"/>
          <w:lang w:val="da-DK"/>
        </w:rPr>
        <w:t xml:space="preserve"> </w:t>
      </w:r>
      <w:r w:rsidRPr="00ED04EB">
        <w:rPr>
          <w:spacing w:val="-1"/>
          <w:sz w:val="24"/>
          <w:szCs w:val="24"/>
          <w:lang w:val="da-DK"/>
        </w:rPr>
        <w:t>hybridprocedurer),</w:t>
      </w:r>
      <w:r w:rsidRPr="00ED04EB">
        <w:rPr>
          <w:spacing w:val="-3"/>
          <w:sz w:val="24"/>
          <w:szCs w:val="24"/>
          <w:lang w:val="da-DK"/>
        </w:rPr>
        <w:t xml:space="preserve"> </w:t>
      </w:r>
      <w:r w:rsidRPr="00ED04EB">
        <w:rPr>
          <w:sz w:val="24"/>
          <w:szCs w:val="24"/>
          <w:lang w:val="da-DK"/>
        </w:rPr>
        <w:t>som</w:t>
      </w:r>
      <w:r w:rsidRPr="00ED04EB">
        <w:rPr>
          <w:spacing w:val="-4"/>
          <w:sz w:val="24"/>
          <w:szCs w:val="24"/>
          <w:lang w:val="da-DK"/>
        </w:rPr>
        <w:t xml:space="preserve"> </w:t>
      </w:r>
      <w:r w:rsidRPr="00ED04EB">
        <w:rPr>
          <w:spacing w:val="-1"/>
          <w:sz w:val="24"/>
          <w:szCs w:val="24"/>
          <w:lang w:val="da-DK"/>
        </w:rPr>
        <w:t>følge</w:t>
      </w:r>
      <w:r w:rsidRPr="00ED04EB">
        <w:rPr>
          <w:sz w:val="24"/>
          <w:szCs w:val="24"/>
          <w:lang w:val="da-DK"/>
        </w:rPr>
        <w:t xml:space="preserve"> af </w:t>
      </w:r>
      <w:r w:rsidRPr="00ED04EB">
        <w:rPr>
          <w:spacing w:val="-1"/>
          <w:sz w:val="24"/>
          <w:szCs w:val="24"/>
          <w:lang w:val="da-DK"/>
        </w:rPr>
        <w:t>symptomatisk</w:t>
      </w:r>
      <w:r w:rsidRPr="00ED04EB">
        <w:rPr>
          <w:spacing w:val="-2"/>
          <w:sz w:val="24"/>
          <w:szCs w:val="24"/>
          <w:lang w:val="da-DK"/>
        </w:rPr>
        <w:t xml:space="preserve"> </w:t>
      </w:r>
      <w:r w:rsidRPr="00ED04EB">
        <w:rPr>
          <w:spacing w:val="-1"/>
          <w:sz w:val="24"/>
          <w:szCs w:val="24"/>
          <w:lang w:val="da-DK"/>
        </w:rPr>
        <w:t>PAD,</w:t>
      </w:r>
      <w:r w:rsidRPr="00ED04EB">
        <w:rPr>
          <w:sz w:val="24"/>
          <w:szCs w:val="24"/>
          <w:lang w:val="da-DK"/>
        </w:rPr>
        <w:t xml:space="preserve"> </w:t>
      </w:r>
      <w:r w:rsidRPr="00ED04EB">
        <w:rPr>
          <w:spacing w:val="-1"/>
          <w:sz w:val="24"/>
          <w:szCs w:val="24"/>
          <w:lang w:val="da-DK"/>
        </w:rPr>
        <w:t>randomiseret</w:t>
      </w:r>
      <w:r w:rsidRPr="00ED04EB">
        <w:rPr>
          <w:spacing w:val="-2"/>
          <w:sz w:val="24"/>
          <w:szCs w:val="24"/>
          <w:lang w:val="da-DK"/>
        </w:rPr>
        <w:t xml:space="preserve"> </w:t>
      </w:r>
      <w:r w:rsidRPr="00ED04EB">
        <w:rPr>
          <w:spacing w:val="-1"/>
          <w:sz w:val="24"/>
          <w:szCs w:val="24"/>
          <w:lang w:val="da-DK"/>
        </w:rPr>
        <w:t>til</w:t>
      </w:r>
      <w:r w:rsidRPr="00ED04EB">
        <w:rPr>
          <w:spacing w:val="1"/>
          <w:sz w:val="24"/>
          <w:szCs w:val="24"/>
          <w:lang w:val="da-DK"/>
        </w:rPr>
        <w:t xml:space="preserve"> </w:t>
      </w:r>
      <w:r w:rsidRPr="00ED04EB">
        <w:rPr>
          <w:sz w:val="24"/>
          <w:szCs w:val="24"/>
          <w:lang w:val="da-DK"/>
        </w:rPr>
        <w:t>en</w:t>
      </w:r>
      <w:r w:rsidRPr="00ED04EB">
        <w:rPr>
          <w:spacing w:val="-2"/>
          <w:sz w:val="24"/>
          <w:szCs w:val="24"/>
          <w:lang w:val="da-DK"/>
        </w:rPr>
        <w:t xml:space="preserve"> </w:t>
      </w:r>
      <w:r w:rsidRPr="00ED04EB">
        <w:rPr>
          <w:sz w:val="24"/>
          <w:szCs w:val="24"/>
          <w:lang w:val="da-DK"/>
        </w:rPr>
        <w:t>af</w:t>
      </w:r>
      <w:r w:rsidRPr="00ED04EB">
        <w:rPr>
          <w:spacing w:val="-2"/>
          <w:sz w:val="24"/>
          <w:szCs w:val="24"/>
          <w:lang w:val="da-DK"/>
        </w:rPr>
        <w:t xml:space="preserve"> </w:t>
      </w:r>
      <w:r w:rsidRPr="00ED04EB">
        <w:rPr>
          <w:sz w:val="24"/>
          <w:szCs w:val="24"/>
          <w:lang w:val="da-DK"/>
        </w:rPr>
        <w:t xml:space="preserve">to </w:t>
      </w:r>
      <w:r w:rsidRPr="00ED04EB">
        <w:rPr>
          <w:spacing w:val="-1"/>
          <w:sz w:val="24"/>
          <w:szCs w:val="24"/>
          <w:lang w:val="da-DK"/>
        </w:rPr>
        <w:t>antitrombotiske</w:t>
      </w:r>
      <w:r w:rsidRPr="00ED04EB">
        <w:rPr>
          <w:spacing w:val="45"/>
          <w:sz w:val="24"/>
          <w:szCs w:val="24"/>
          <w:lang w:val="da-DK"/>
        </w:rPr>
        <w:t xml:space="preserve"> </w:t>
      </w:r>
      <w:r w:rsidRPr="00ED04EB">
        <w:rPr>
          <w:spacing w:val="-1"/>
          <w:sz w:val="24"/>
          <w:szCs w:val="24"/>
          <w:lang w:val="da-DK"/>
        </w:rPr>
        <w:t>behandlingsgrupper</w:t>
      </w:r>
      <w:r w:rsidRPr="00ED04EB">
        <w:rPr>
          <w:sz w:val="24"/>
          <w:szCs w:val="24"/>
          <w:lang w:val="da-DK"/>
        </w:rPr>
        <w:t xml:space="preserve"> </w:t>
      </w:r>
      <w:r w:rsidRPr="00ED04EB">
        <w:rPr>
          <w:spacing w:val="-1"/>
          <w:sz w:val="24"/>
          <w:szCs w:val="24"/>
          <w:lang w:val="da-DK"/>
        </w:rPr>
        <w:t>rivaroxaban</w:t>
      </w:r>
      <w:r w:rsidRPr="00ED04EB">
        <w:rPr>
          <w:sz w:val="24"/>
          <w:szCs w:val="24"/>
          <w:lang w:val="da-DK"/>
        </w:rPr>
        <w:t xml:space="preserve"> 2,5</w:t>
      </w:r>
      <w:r w:rsidRPr="00ED04EB">
        <w:rPr>
          <w:spacing w:val="-1"/>
          <w:sz w:val="24"/>
          <w:szCs w:val="24"/>
          <w:lang w:val="da-DK"/>
        </w:rPr>
        <w:t xml:space="preserve"> mg</w:t>
      </w:r>
      <w:r w:rsidRPr="00ED04EB">
        <w:rPr>
          <w:spacing w:val="-3"/>
          <w:sz w:val="24"/>
          <w:szCs w:val="24"/>
          <w:lang w:val="da-DK"/>
        </w:rPr>
        <w:t xml:space="preserve"> </w:t>
      </w:r>
      <w:r w:rsidRPr="00ED04EB">
        <w:rPr>
          <w:sz w:val="24"/>
          <w:szCs w:val="24"/>
          <w:lang w:val="da-DK"/>
        </w:rPr>
        <w:t xml:space="preserve">to </w:t>
      </w:r>
      <w:r w:rsidRPr="00ED04EB">
        <w:rPr>
          <w:spacing w:val="-1"/>
          <w:sz w:val="24"/>
          <w:szCs w:val="24"/>
          <w:lang w:val="da-DK"/>
        </w:rPr>
        <w:t>gange</w:t>
      </w:r>
      <w:r w:rsidRPr="00ED04EB">
        <w:rPr>
          <w:sz w:val="24"/>
          <w:szCs w:val="24"/>
          <w:lang w:val="da-DK"/>
        </w:rPr>
        <w:t xml:space="preserve"> </w:t>
      </w:r>
      <w:r w:rsidR="0058195A">
        <w:rPr>
          <w:spacing w:val="-1"/>
          <w:sz w:val="24"/>
          <w:szCs w:val="24"/>
          <w:lang w:val="da-DK"/>
        </w:rPr>
        <w:t>daglig</w:t>
      </w:r>
      <w:r w:rsidRPr="00ED04EB">
        <w:rPr>
          <w:spacing w:val="1"/>
          <w:sz w:val="24"/>
          <w:szCs w:val="24"/>
          <w:lang w:val="da-DK"/>
        </w:rPr>
        <w:t xml:space="preserve"> </w:t>
      </w:r>
      <w:r w:rsidRPr="00ED04EB">
        <w:rPr>
          <w:sz w:val="24"/>
          <w:szCs w:val="24"/>
          <w:lang w:val="da-DK"/>
        </w:rPr>
        <w:t>i</w:t>
      </w:r>
      <w:r w:rsidRPr="00ED04EB">
        <w:rPr>
          <w:spacing w:val="1"/>
          <w:sz w:val="24"/>
          <w:szCs w:val="24"/>
          <w:lang w:val="da-DK"/>
        </w:rPr>
        <w:t xml:space="preserve"> </w:t>
      </w:r>
      <w:r w:rsidRPr="00ED04EB">
        <w:rPr>
          <w:spacing w:val="-1"/>
          <w:sz w:val="24"/>
          <w:szCs w:val="24"/>
          <w:lang w:val="da-DK"/>
        </w:rPr>
        <w:t>kombination</w:t>
      </w:r>
      <w:r w:rsidRPr="00ED04EB">
        <w:rPr>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 xml:space="preserve">ASA </w:t>
      </w:r>
      <w:r w:rsidRPr="00ED04EB">
        <w:rPr>
          <w:sz w:val="24"/>
          <w:szCs w:val="24"/>
          <w:lang w:val="da-DK"/>
        </w:rPr>
        <w:t>100</w:t>
      </w:r>
      <w:r w:rsidRPr="00ED04EB">
        <w:rPr>
          <w:spacing w:val="2"/>
          <w:sz w:val="24"/>
          <w:szCs w:val="24"/>
          <w:lang w:val="da-DK"/>
        </w:rPr>
        <w:t xml:space="preserve"> </w:t>
      </w:r>
      <w:r w:rsidRPr="00ED04EB">
        <w:rPr>
          <w:spacing w:val="-1"/>
          <w:sz w:val="24"/>
          <w:szCs w:val="24"/>
          <w:lang w:val="da-DK"/>
        </w:rPr>
        <w:t>mg</w:t>
      </w:r>
      <w:r w:rsidRPr="00ED04EB">
        <w:rPr>
          <w:spacing w:val="-3"/>
          <w:sz w:val="24"/>
          <w:szCs w:val="24"/>
          <w:lang w:val="da-DK"/>
        </w:rPr>
        <w:t xml:space="preserve"> </w:t>
      </w:r>
      <w:r w:rsidR="0058195A">
        <w:rPr>
          <w:sz w:val="24"/>
          <w:szCs w:val="24"/>
          <w:lang w:val="da-DK"/>
        </w:rPr>
        <w:t>en</w:t>
      </w:r>
      <w:r w:rsidRPr="00ED04EB">
        <w:rPr>
          <w:sz w:val="24"/>
          <w:szCs w:val="24"/>
          <w:lang w:val="da-DK"/>
        </w:rPr>
        <w:t xml:space="preserve"> </w:t>
      </w:r>
      <w:r w:rsidRPr="00ED04EB">
        <w:rPr>
          <w:spacing w:val="-1"/>
          <w:sz w:val="24"/>
          <w:szCs w:val="24"/>
          <w:lang w:val="da-DK"/>
        </w:rPr>
        <w:t>gang</w:t>
      </w:r>
      <w:r w:rsidRPr="00ED04EB">
        <w:rPr>
          <w:spacing w:val="45"/>
          <w:sz w:val="24"/>
          <w:szCs w:val="24"/>
          <w:lang w:val="da-DK"/>
        </w:rPr>
        <w:t xml:space="preserve"> </w:t>
      </w:r>
      <w:r w:rsidR="0058195A">
        <w:rPr>
          <w:spacing w:val="-1"/>
          <w:sz w:val="24"/>
          <w:szCs w:val="24"/>
          <w:lang w:val="da-DK"/>
        </w:rPr>
        <w:t>daglig</w:t>
      </w:r>
      <w:r w:rsidRPr="00ED04EB">
        <w:rPr>
          <w:spacing w:val="-1"/>
          <w:sz w:val="24"/>
          <w:szCs w:val="24"/>
          <w:lang w:val="da-DK"/>
        </w:rPr>
        <w:t>,</w:t>
      </w:r>
      <w:r w:rsidRPr="00ED04EB">
        <w:rPr>
          <w:sz w:val="24"/>
          <w:szCs w:val="24"/>
          <w:lang w:val="da-DK"/>
        </w:rPr>
        <w:t xml:space="preserve"> </w:t>
      </w:r>
      <w:r w:rsidRPr="00ED04EB">
        <w:rPr>
          <w:spacing w:val="-1"/>
          <w:sz w:val="24"/>
          <w:szCs w:val="24"/>
          <w:lang w:val="da-DK"/>
        </w:rPr>
        <w:t>eller</w:t>
      </w:r>
      <w:r w:rsidRPr="00ED04EB">
        <w:rPr>
          <w:sz w:val="24"/>
          <w:szCs w:val="24"/>
          <w:lang w:val="da-DK"/>
        </w:rPr>
        <w:t xml:space="preserve"> </w:t>
      </w:r>
      <w:r w:rsidRPr="00ED04EB">
        <w:rPr>
          <w:spacing w:val="-1"/>
          <w:sz w:val="24"/>
          <w:szCs w:val="24"/>
          <w:lang w:val="da-DK"/>
        </w:rPr>
        <w:t>til</w:t>
      </w:r>
      <w:r w:rsidRPr="00ED04EB">
        <w:rPr>
          <w:spacing w:val="1"/>
          <w:sz w:val="24"/>
          <w:szCs w:val="24"/>
          <w:lang w:val="da-DK"/>
        </w:rPr>
        <w:t xml:space="preserve"> </w:t>
      </w:r>
      <w:r w:rsidRPr="00ED04EB">
        <w:rPr>
          <w:spacing w:val="-1"/>
          <w:sz w:val="24"/>
          <w:szCs w:val="24"/>
          <w:lang w:val="da-DK"/>
        </w:rPr>
        <w:t>ASA</w:t>
      </w:r>
      <w:r w:rsidRPr="00ED04EB">
        <w:rPr>
          <w:spacing w:val="-2"/>
          <w:sz w:val="24"/>
          <w:szCs w:val="24"/>
          <w:lang w:val="da-DK"/>
        </w:rPr>
        <w:t xml:space="preserve"> </w:t>
      </w:r>
      <w:r w:rsidRPr="00ED04EB">
        <w:rPr>
          <w:spacing w:val="-1"/>
          <w:sz w:val="24"/>
          <w:szCs w:val="24"/>
          <w:lang w:val="da-DK"/>
        </w:rPr>
        <w:t>100 mg</w:t>
      </w:r>
      <w:r w:rsidRPr="00ED04EB">
        <w:rPr>
          <w:spacing w:val="-3"/>
          <w:sz w:val="24"/>
          <w:szCs w:val="24"/>
          <w:lang w:val="da-DK"/>
        </w:rPr>
        <w:t xml:space="preserve"> </w:t>
      </w:r>
      <w:r w:rsidR="0058195A">
        <w:rPr>
          <w:sz w:val="24"/>
          <w:szCs w:val="24"/>
          <w:lang w:val="da-DK"/>
        </w:rPr>
        <w:t>en</w:t>
      </w:r>
      <w:r w:rsidRPr="00ED04EB">
        <w:rPr>
          <w:sz w:val="24"/>
          <w:szCs w:val="24"/>
          <w:lang w:val="da-DK"/>
        </w:rPr>
        <w:t xml:space="preserve"> gang</w:t>
      </w:r>
      <w:r w:rsidRPr="00ED04EB">
        <w:rPr>
          <w:spacing w:val="-3"/>
          <w:sz w:val="24"/>
          <w:szCs w:val="24"/>
          <w:lang w:val="da-DK"/>
        </w:rPr>
        <w:t xml:space="preserve"> </w:t>
      </w:r>
      <w:r w:rsidR="0058195A">
        <w:rPr>
          <w:spacing w:val="-1"/>
          <w:sz w:val="24"/>
          <w:szCs w:val="24"/>
          <w:lang w:val="da-DK"/>
        </w:rPr>
        <w:t>daglig</w:t>
      </w:r>
      <w:r w:rsidRPr="00ED04EB">
        <w:rPr>
          <w:spacing w:val="1"/>
          <w:sz w:val="24"/>
          <w:szCs w:val="24"/>
          <w:lang w:val="da-DK"/>
        </w:rPr>
        <w:t xml:space="preserve"> </w:t>
      </w:r>
      <w:r w:rsidRPr="00ED04EB">
        <w:rPr>
          <w:sz w:val="24"/>
          <w:szCs w:val="24"/>
          <w:lang w:val="da-DK"/>
        </w:rPr>
        <w:t>i</w:t>
      </w:r>
      <w:r w:rsidRPr="00ED04EB">
        <w:rPr>
          <w:spacing w:val="1"/>
          <w:sz w:val="24"/>
          <w:szCs w:val="24"/>
          <w:lang w:val="da-DK"/>
        </w:rPr>
        <w:t xml:space="preserve"> </w:t>
      </w:r>
      <w:r w:rsidRPr="00ED04EB">
        <w:rPr>
          <w:spacing w:val="-1"/>
          <w:sz w:val="24"/>
          <w:szCs w:val="24"/>
          <w:lang w:val="da-DK"/>
        </w:rPr>
        <w:t>forholdet</w:t>
      </w:r>
      <w:r w:rsidRPr="00ED04EB">
        <w:rPr>
          <w:spacing w:val="1"/>
          <w:sz w:val="24"/>
          <w:szCs w:val="24"/>
          <w:lang w:val="da-DK"/>
        </w:rPr>
        <w:t xml:space="preserve"> </w:t>
      </w:r>
      <w:r w:rsidRPr="00ED04EB">
        <w:rPr>
          <w:spacing w:val="-1"/>
          <w:sz w:val="24"/>
          <w:szCs w:val="24"/>
          <w:lang w:val="da-DK"/>
        </w:rPr>
        <w:t>1:1.</w:t>
      </w:r>
      <w:r w:rsidRPr="00ED04EB">
        <w:rPr>
          <w:sz w:val="24"/>
          <w:szCs w:val="24"/>
          <w:lang w:val="da-DK"/>
        </w:rPr>
        <w:t xml:space="preserve"> </w:t>
      </w:r>
      <w:r w:rsidRPr="00ED04EB">
        <w:rPr>
          <w:spacing w:val="-1"/>
          <w:sz w:val="24"/>
          <w:szCs w:val="24"/>
          <w:lang w:val="da-DK"/>
        </w:rPr>
        <w:t>Patienterne</w:t>
      </w:r>
      <w:r w:rsidRPr="00ED04EB">
        <w:rPr>
          <w:sz w:val="24"/>
          <w:szCs w:val="24"/>
          <w:lang w:val="da-DK"/>
        </w:rPr>
        <w:t xml:space="preserve"> </w:t>
      </w:r>
      <w:r w:rsidRPr="00ED04EB">
        <w:rPr>
          <w:spacing w:val="-1"/>
          <w:sz w:val="24"/>
          <w:szCs w:val="24"/>
          <w:lang w:val="da-DK"/>
        </w:rPr>
        <w:t>fik</w:t>
      </w:r>
      <w:r w:rsidRPr="00ED04EB">
        <w:rPr>
          <w:spacing w:val="-3"/>
          <w:sz w:val="24"/>
          <w:szCs w:val="24"/>
          <w:lang w:val="da-DK"/>
        </w:rPr>
        <w:t xml:space="preserve"> </w:t>
      </w:r>
      <w:r w:rsidRPr="00ED04EB">
        <w:rPr>
          <w:spacing w:val="-1"/>
          <w:sz w:val="24"/>
          <w:szCs w:val="24"/>
          <w:lang w:val="da-DK"/>
        </w:rPr>
        <w:t>også</w:t>
      </w:r>
      <w:r w:rsidRPr="00ED04EB">
        <w:rPr>
          <w:sz w:val="24"/>
          <w:szCs w:val="24"/>
          <w:lang w:val="da-DK"/>
        </w:rPr>
        <w:t xml:space="preserve"> lov</w:t>
      </w:r>
      <w:r w:rsidRPr="00ED04EB">
        <w:rPr>
          <w:spacing w:val="-3"/>
          <w:sz w:val="24"/>
          <w:szCs w:val="24"/>
          <w:lang w:val="da-DK"/>
        </w:rPr>
        <w:t xml:space="preserve"> </w:t>
      </w:r>
      <w:r w:rsidRPr="00ED04EB">
        <w:rPr>
          <w:spacing w:val="-1"/>
          <w:sz w:val="24"/>
          <w:szCs w:val="24"/>
          <w:lang w:val="da-DK"/>
        </w:rPr>
        <w:t>til</w:t>
      </w:r>
      <w:r w:rsidRPr="00ED04EB">
        <w:rPr>
          <w:spacing w:val="1"/>
          <w:sz w:val="24"/>
          <w:szCs w:val="24"/>
          <w:lang w:val="da-DK"/>
        </w:rPr>
        <w:t xml:space="preserve"> </w:t>
      </w:r>
      <w:r w:rsidRPr="00ED04EB">
        <w:rPr>
          <w:spacing w:val="-1"/>
          <w:sz w:val="24"/>
          <w:szCs w:val="24"/>
          <w:lang w:val="da-DK"/>
        </w:rPr>
        <w:t>at</w:t>
      </w:r>
      <w:r w:rsidRPr="00ED04EB">
        <w:rPr>
          <w:spacing w:val="1"/>
          <w:sz w:val="24"/>
          <w:szCs w:val="24"/>
          <w:lang w:val="da-DK"/>
        </w:rPr>
        <w:t xml:space="preserve"> </w:t>
      </w:r>
      <w:r w:rsidRPr="00ED04EB">
        <w:rPr>
          <w:spacing w:val="-1"/>
          <w:sz w:val="24"/>
          <w:szCs w:val="24"/>
          <w:lang w:val="da-DK"/>
        </w:rPr>
        <w:t>få</w:t>
      </w:r>
      <w:r w:rsidRPr="00ED04EB">
        <w:rPr>
          <w:sz w:val="24"/>
          <w:szCs w:val="24"/>
          <w:lang w:val="da-DK"/>
        </w:rPr>
        <w:t xml:space="preserve"> en</w:t>
      </w:r>
      <w:r w:rsidRPr="00ED04EB">
        <w:rPr>
          <w:spacing w:val="37"/>
          <w:sz w:val="24"/>
          <w:szCs w:val="24"/>
          <w:lang w:val="da-DK"/>
        </w:rPr>
        <w:t xml:space="preserve"> </w:t>
      </w:r>
      <w:r w:rsidRPr="00ED04EB">
        <w:rPr>
          <w:spacing w:val="-1"/>
          <w:sz w:val="24"/>
          <w:szCs w:val="24"/>
          <w:lang w:val="da-DK"/>
        </w:rPr>
        <w:t>standarddosis</w:t>
      </w:r>
      <w:r w:rsidRPr="00ED04EB">
        <w:rPr>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clopidogrel</w:t>
      </w:r>
      <w:r w:rsidRPr="00ED04EB">
        <w:rPr>
          <w:spacing w:val="1"/>
          <w:sz w:val="24"/>
          <w:szCs w:val="24"/>
          <w:lang w:val="da-DK"/>
        </w:rPr>
        <w:t xml:space="preserve"> </w:t>
      </w:r>
      <w:r w:rsidR="0058195A">
        <w:rPr>
          <w:sz w:val="24"/>
          <w:szCs w:val="24"/>
          <w:lang w:val="da-DK"/>
        </w:rPr>
        <w:t>en</w:t>
      </w:r>
      <w:r w:rsidRPr="00ED04EB">
        <w:rPr>
          <w:sz w:val="24"/>
          <w:szCs w:val="24"/>
          <w:lang w:val="da-DK"/>
        </w:rPr>
        <w:t xml:space="preserve"> </w:t>
      </w:r>
      <w:r w:rsidRPr="00ED04EB">
        <w:rPr>
          <w:spacing w:val="-1"/>
          <w:sz w:val="24"/>
          <w:szCs w:val="24"/>
          <w:lang w:val="da-DK"/>
        </w:rPr>
        <w:t>gang</w:t>
      </w:r>
      <w:r w:rsidRPr="00ED04EB">
        <w:rPr>
          <w:spacing w:val="-2"/>
          <w:sz w:val="24"/>
          <w:szCs w:val="24"/>
          <w:lang w:val="da-DK"/>
        </w:rPr>
        <w:t xml:space="preserve"> </w:t>
      </w:r>
      <w:r w:rsidR="0058195A">
        <w:rPr>
          <w:spacing w:val="-1"/>
          <w:sz w:val="24"/>
          <w:szCs w:val="24"/>
          <w:lang w:val="da-DK"/>
        </w:rPr>
        <w:t>daglig</w:t>
      </w:r>
      <w:r w:rsidRPr="00ED04EB">
        <w:rPr>
          <w:spacing w:val="1"/>
          <w:sz w:val="24"/>
          <w:szCs w:val="24"/>
          <w:lang w:val="da-DK"/>
        </w:rPr>
        <w:t xml:space="preserve"> </w:t>
      </w:r>
      <w:r w:rsidRPr="00ED04EB">
        <w:rPr>
          <w:sz w:val="24"/>
          <w:szCs w:val="24"/>
          <w:lang w:val="da-DK"/>
        </w:rPr>
        <w:t>i</w:t>
      </w:r>
      <w:r w:rsidRPr="00ED04EB">
        <w:rPr>
          <w:spacing w:val="1"/>
          <w:sz w:val="24"/>
          <w:szCs w:val="24"/>
          <w:lang w:val="da-DK"/>
        </w:rPr>
        <w:t xml:space="preserve"> </w:t>
      </w:r>
      <w:r w:rsidRPr="00ED04EB">
        <w:rPr>
          <w:sz w:val="24"/>
          <w:szCs w:val="24"/>
          <w:lang w:val="da-DK"/>
        </w:rPr>
        <w:t>op</w:t>
      </w:r>
      <w:r w:rsidRPr="00ED04EB">
        <w:rPr>
          <w:spacing w:val="-3"/>
          <w:sz w:val="24"/>
          <w:szCs w:val="24"/>
          <w:lang w:val="da-DK"/>
        </w:rPr>
        <w:t xml:space="preserve"> </w:t>
      </w:r>
      <w:r w:rsidRPr="00ED04EB">
        <w:rPr>
          <w:spacing w:val="-1"/>
          <w:sz w:val="24"/>
          <w:szCs w:val="24"/>
          <w:lang w:val="da-DK"/>
        </w:rPr>
        <w:t>til</w:t>
      </w:r>
      <w:r w:rsidRPr="00ED04EB">
        <w:rPr>
          <w:spacing w:val="-2"/>
          <w:sz w:val="24"/>
          <w:szCs w:val="24"/>
          <w:lang w:val="da-DK"/>
        </w:rPr>
        <w:t xml:space="preserve"> </w:t>
      </w:r>
      <w:r w:rsidRPr="00ED04EB">
        <w:rPr>
          <w:sz w:val="24"/>
          <w:szCs w:val="24"/>
          <w:lang w:val="da-DK"/>
        </w:rPr>
        <w:t>6</w:t>
      </w:r>
      <w:r w:rsidRPr="00ED04EB">
        <w:rPr>
          <w:spacing w:val="3"/>
          <w:sz w:val="24"/>
          <w:szCs w:val="24"/>
          <w:lang w:val="da-DK"/>
        </w:rPr>
        <w:t xml:space="preserve"> </w:t>
      </w:r>
      <w:r w:rsidRPr="00ED04EB">
        <w:rPr>
          <w:spacing w:val="-1"/>
          <w:sz w:val="24"/>
          <w:szCs w:val="24"/>
          <w:lang w:val="da-DK"/>
        </w:rPr>
        <w:t>måneder.</w:t>
      </w:r>
      <w:r w:rsidRPr="00ED04EB">
        <w:rPr>
          <w:sz w:val="24"/>
          <w:szCs w:val="24"/>
          <w:lang w:val="da-DK"/>
        </w:rPr>
        <w:t xml:space="preserve"> </w:t>
      </w:r>
      <w:r w:rsidRPr="00ED04EB">
        <w:rPr>
          <w:spacing w:val="-1"/>
          <w:sz w:val="24"/>
          <w:szCs w:val="24"/>
          <w:lang w:val="da-DK"/>
        </w:rPr>
        <w:t>Formålet</w:t>
      </w:r>
      <w:r w:rsidRPr="00ED04EB">
        <w:rPr>
          <w:spacing w:val="2"/>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studiet</w:t>
      </w:r>
      <w:r w:rsidRPr="00ED04EB">
        <w:rPr>
          <w:spacing w:val="1"/>
          <w:sz w:val="24"/>
          <w:szCs w:val="24"/>
          <w:lang w:val="da-DK"/>
        </w:rPr>
        <w:t xml:space="preserve"> </w:t>
      </w:r>
      <w:r w:rsidRPr="00ED04EB">
        <w:rPr>
          <w:spacing w:val="-1"/>
          <w:sz w:val="24"/>
          <w:szCs w:val="24"/>
          <w:lang w:val="da-DK"/>
        </w:rPr>
        <w:t>var</w:t>
      </w:r>
      <w:r w:rsidRPr="00ED04EB">
        <w:rPr>
          <w:spacing w:val="-2"/>
          <w:sz w:val="24"/>
          <w:szCs w:val="24"/>
          <w:lang w:val="da-DK"/>
        </w:rPr>
        <w:t xml:space="preserve"> </w:t>
      </w:r>
      <w:r w:rsidRPr="00ED04EB">
        <w:rPr>
          <w:sz w:val="24"/>
          <w:szCs w:val="24"/>
          <w:lang w:val="da-DK"/>
        </w:rPr>
        <w:t>at</w:t>
      </w:r>
      <w:r w:rsidRPr="00ED04EB">
        <w:rPr>
          <w:spacing w:val="1"/>
          <w:sz w:val="24"/>
          <w:szCs w:val="24"/>
          <w:lang w:val="da-DK"/>
        </w:rPr>
        <w:t xml:space="preserve"> </w:t>
      </w:r>
      <w:r w:rsidRPr="00ED04EB">
        <w:rPr>
          <w:spacing w:val="-2"/>
          <w:sz w:val="24"/>
          <w:szCs w:val="24"/>
          <w:lang w:val="da-DK"/>
        </w:rPr>
        <w:t>vise</w:t>
      </w:r>
      <w:r w:rsidRPr="00ED04EB">
        <w:rPr>
          <w:spacing w:val="67"/>
          <w:sz w:val="24"/>
          <w:szCs w:val="24"/>
          <w:lang w:val="da-DK"/>
        </w:rPr>
        <w:t xml:space="preserve"> </w:t>
      </w:r>
      <w:r w:rsidRPr="00ED04EB">
        <w:rPr>
          <w:spacing w:val="-1"/>
          <w:sz w:val="24"/>
          <w:szCs w:val="24"/>
          <w:lang w:val="da-DK"/>
        </w:rPr>
        <w:t>virkning</w:t>
      </w:r>
      <w:r w:rsidRPr="00ED04EB">
        <w:rPr>
          <w:spacing w:val="-3"/>
          <w:sz w:val="24"/>
          <w:szCs w:val="24"/>
          <w:lang w:val="da-DK"/>
        </w:rPr>
        <w:t xml:space="preserve"> </w:t>
      </w:r>
      <w:r w:rsidRPr="00ED04EB">
        <w:rPr>
          <w:sz w:val="24"/>
          <w:szCs w:val="24"/>
          <w:lang w:val="da-DK"/>
        </w:rPr>
        <w:t>og</w:t>
      </w:r>
      <w:r w:rsidRPr="00ED04EB">
        <w:rPr>
          <w:spacing w:val="-3"/>
          <w:sz w:val="24"/>
          <w:szCs w:val="24"/>
          <w:lang w:val="da-DK"/>
        </w:rPr>
        <w:t xml:space="preserve"> </w:t>
      </w:r>
      <w:r w:rsidRPr="00ED04EB">
        <w:rPr>
          <w:spacing w:val="-1"/>
          <w:sz w:val="24"/>
          <w:szCs w:val="24"/>
          <w:lang w:val="da-DK"/>
        </w:rPr>
        <w:t>sikkerhed</w:t>
      </w:r>
      <w:r w:rsidRPr="00ED04EB">
        <w:rPr>
          <w:sz w:val="24"/>
          <w:szCs w:val="24"/>
          <w:lang w:val="da-DK"/>
        </w:rPr>
        <w:t xml:space="preserve"> af</w:t>
      </w:r>
      <w:r w:rsidRPr="00ED04EB">
        <w:rPr>
          <w:spacing w:val="-2"/>
          <w:sz w:val="24"/>
          <w:szCs w:val="24"/>
          <w:lang w:val="da-DK"/>
        </w:rPr>
        <w:t xml:space="preserve"> </w:t>
      </w:r>
      <w:r w:rsidRPr="00ED04EB">
        <w:rPr>
          <w:spacing w:val="-1"/>
          <w:sz w:val="24"/>
          <w:szCs w:val="24"/>
          <w:lang w:val="da-DK"/>
        </w:rPr>
        <w:t>rivaroxaban</w:t>
      </w:r>
      <w:r w:rsidRPr="00ED04EB">
        <w:rPr>
          <w:sz w:val="24"/>
          <w:szCs w:val="24"/>
          <w:lang w:val="da-DK"/>
        </w:rPr>
        <w:t xml:space="preserve"> </w:t>
      </w:r>
      <w:r w:rsidRPr="00ED04EB">
        <w:rPr>
          <w:spacing w:val="-1"/>
          <w:sz w:val="24"/>
          <w:szCs w:val="24"/>
          <w:lang w:val="da-DK"/>
        </w:rPr>
        <w:t>plus</w:t>
      </w:r>
      <w:r w:rsidRPr="00ED04EB">
        <w:rPr>
          <w:sz w:val="24"/>
          <w:szCs w:val="24"/>
          <w:lang w:val="da-DK"/>
        </w:rPr>
        <w:t xml:space="preserve"> </w:t>
      </w:r>
      <w:r w:rsidRPr="00ED04EB">
        <w:rPr>
          <w:spacing w:val="-1"/>
          <w:sz w:val="24"/>
          <w:szCs w:val="24"/>
          <w:lang w:val="da-DK"/>
        </w:rPr>
        <w:t>ASA</w:t>
      </w:r>
      <w:r w:rsidRPr="00ED04EB">
        <w:rPr>
          <w:spacing w:val="-4"/>
          <w:sz w:val="24"/>
          <w:szCs w:val="24"/>
          <w:lang w:val="da-DK"/>
        </w:rPr>
        <w:t xml:space="preserve"> </w:t>
      </w:r>
      <w:r w:rsidRPr="00ED04EB">
        <w:rPr>
          <w:spacing w:val="-1"/>
          <w:sz w:val="24"/>
          <w:szCs w:val="24"/>
          <w:lang w:val="da-DK"/>
        </w:rPr>
        <w:t>til</w:t>
      </w:r>
      <w:r w:rsidRPr="00ED04EB">
        <w:rPr>
          <w:spacing w:val="1"/>
          <w:sz w:val="24"/>
          <w:szCs w:val="24"/>
          <w:lang w:val="da-DK"/>
        </w:rPr>
        <w:t xml:space="preserve"> </w:t>
      </w:r>
      <w:r w:rsidRPr="00ED04EB">
        <w:rPr>
          <w:spacing w:val="-1"/>
          <w:sz w:val="24"/>
          <w:szCs w:val="24"/>
          <w:lang w:val="da-DK"/>
        </w:rPr>
        <w:t>forebyggelse</w:t>
      </w:r>
      <w:r w:rsidRPr="00ED04EB">
        <w:rPr>
          <w:sz w:val="24"/>
          <w:szCs w:val="24"/>
          <w:lang w:val="da-DK"/>
        </w:rPr>
        <w:t xml:space="preserve"> af</w:t>
      </w:r>
      <w:r w:rsidRPr="00ED04EB">
        <w:rPr>
          <w:spacing w:val="1"/>
          <w:sz w:val="24"/>
          <w:szCs w:val="24"/>
          <w:lang w:val="da-DK"/>
        </w:rPr>
        <w:t xml:space="preserve"> </w:t>
      </w:r>
      <w:r w:rsidRPr="00ED04EB">
        <w:rPr>
          <w:spacing w:val="-1"/>
          <w:sz w:val="24"/>
          <w:szCs w:val="24"/>
          <w:lang w:val="da-DK"/>
        </w:rPr>
        <w:t>myokardieinfarkter,</w:t>
      </w:r>
      <w:r w:rsidRPr="00ED04EB">
        <w:rPr>
          <w:sz w:val="24"/>
          <w:szCs w:val="24"/>
          <w:lang w:val="da-DK"/>
        </w:rPr>
        <w:t xml:space="preserve"> </w:t>
      </w:r>
      <w:r w:rsidRPr="00ED04EB">
        <w:rPr>
          <w:spacing w:val="-1"/>
          <w:sz w:val="24"/>
          <w:szCs w:val="24"/>
          <w:lang w:val="da-DK"/>
        </w:rPr>
        <w:t>iskæmisk</w:t>
      </w:r>
      <w:r w:rsidRPr="00ED04EB">
        <w:rPr>
          <w:spacing w:val="55"/>
          <w:sz w:val="24"/>
          <w:szCs w:val="24"/>
          <w:lang w:val="da-DK"/>
        </w:rPr>
        <w:t xml:space="preserve"> </w:t>
      </w:r>
      <w:r w:rsidRPr="00ED04EB">
        <w:rPr>
          <w:spacing w:val="-1"/>
          <w:sz w:val="24"/>
          <w:szCs w:val="24"/>
          <w:lang w:val="da-DK"/>
        </w:rPr>
        <w:t>slagtilfælde,</w:t>
      </w:r>
      <w:r w:rsidRPr="00ED04EB">
        <w:rPr>
          <w:sz w:val="24"/>
          <w:szCs w:val="24"/>
          <w:lang w:val="da-DK"/>
        </w:rPr>
        <w:t xml:space="preserve"> </w:t>
      </w:r>
      <w:r w:rsidRPr="00ED04EB">
        <w:rPr>
          <w:spacing w:val="-1"/>
          <w:sz w:val="24"/>
          <w:szCs w:val="24"/>
          <w:lang w:val="da-DK"/>
        </w:rPr>
        <w:t>kardiovaskulær</w:t>
      </w:r>
      <w:r w:rsidRPr="00ED04EB">
        <w:rPr>
          <w:sz w:val="24"/>
          <w:szCs w:val="24"/>
          <w:lang w:val="da-DK"/>
        </w:rPr>
        <w:t xml:space="preserve"> </w:t>
      </w:r>
      <w:r w:rsidRPr="00ED04EB">
        <w:rPr>
          <w:spacing w:val="-1"/>
          <w:sz w:val="24"/>
          <w:szCs w:val="24"/>
          <w:lang w:val="da-DK"/>
        </w:rPr>
        <w:t>(CV)</w:t>
      </w:r>
      <w:r w:rsidRPr="00ED04EB">
        <w:rPr>
          <w:sz w:val="24"/>
          <w:szCs w:val="24"/>
          <w:lang w:val="da-DK"/>
        </w:rPr>
        <w:t xml:space="preserve"> </w:t>
      </w:r>
      <w:r w:rsidRPr="00ED04EB">
        <w:rPr>
          <w:spacing w:val="-1"/>
          <w:sz w:val="24"/>
          <w:szCs w:val="24"/>
          <w:lang w:val="da-DK"/>
        </w:rPr>
        <w:t>død,</w:t>
      </w:r>
      <w:r w:rsidRPr="00ED04EB">
        <w:rPr>
          <w:sz w:val="24"/>
          <w:szCs w:val="24"/>
          <w:lang w:val="da-DK"/>
        </w:rPr>
        <w:t xml:space="preserve"> </w:t>
      </w:r>
      <w:r w:rsidRPr="00ED04EB">
        <w:rPr>
          <w:spacing w:val="-1"/>
          <w:sz w:val="24"/>
          <w:szCs w:val="24"/>
          <w:lang w:val="da-DK"/>
        </w:rPr>
        <w:t>akut</w:t>
      </w:r>
      <w:r w:rsidRPr="00ED04EB">
        <w:rPr>
          <w:spacing w:val="-2"/>
          <w:sz w:val="24"/>
          <w:szCs w:val="24"/>
          <w:lang w:val="da-DK"/>
        </w:rPr>
        <w:t xml:space="preserve"> iskæmi</w:t>
      </w:r>
      <w:r w:rsidRPr="00ED04EB">
        <w:rPr>
          <w:spacing w:val="1"/>
          <w:sz w:val="24"/>
          <w:szCs w:val="24"/>
          <w:lang w:val="da-DK"/>
        </w:rPr>
        <w:t xml:space="preserve"> </w:t>
      </w:r>
      <w:r w:rsidRPr="00ED04EB">
        <w:rPr>
          <w:sz w:val="24"/>
          <w:szCs w:val="24"/>
          <w:lang w:val="da-DK"/>
        </w:rPr>
        <w:t>i</w:t>
      </w:r>
      <w:r w:rsidRPr="00ED04EB">
        <w:rPr>
          <w:spacing w:val="1"/>
          <w:sz w:val="24"/>
          <w:szCs w:val="24"/>
          <w:lang w:val="da-DK"/>
        </w:rPr>
        <w:t xml:space="preserve"> </w:t>
      </w:r>
      <w:r w:rsidRPr="00ED04EB">
        <w:rPr>
          <w:spacing w:val="-1"/>
          <w:sz w:val="24"/>
          <w:szCs w:val="24"/>
          <w:lang w:val="da-DK"/>
        </w:rPr>
        <w:t>ekstremiteter</w:t>
      </w:r>
      <w:r w:rsidRPr="00ED04EB">
        <w:rPr>
          <w:spacing w:val="-2"/>
          <w:sz w:val="24"/>
          <w:szCs w:val="24"/>
          <w:lang w:val="da-DK"/>
        </w:rPr>
        <w:t xml:space="preserve"> </w:t>
      </w:r>
      <w:r w:rsidRPr="00ED04EB">
        <w:rPr>
          <w:spacing w:val="-1"/>
          <w:sz w:val="24"/>
          <w:szCs w:val="24"/>
          <w:lang w:val="da-DK"/>
        </w:rPr>
        <w:t>eller</w:t>
      </w:r>
      <w:r w:rsidRPr="00ED04EB">
        <w:rPr>
          <w:spacing w:val="-2"/>
          <w:sz w:val="24"/>
          <w:szCs w:val="24"/>
          <w:lang w:val="da-DK"/>
        </w:rPr>
        <w:t xml:space="preserve"> </w:t>
      </w:r>
      <w:r w:rsidRPr="00ED04EB">
        <w:rPr>
          <w:spacing w:val="-1"/>
          <w:sz w:val="24"/>
          <w:szCs w:val="24"/>
          <w:lang w:val="da-DK"/>
        </w:rPr>
        <w:t>større</w:t>
      </w:r>
      <w:r w:rsidRPr="00ED04EB">
        <w:rPr>
          <w:sz w:val="24"/>
          <w:szCs w:val="24"/>
          <w:lang w:val="da-DK"/>
        </w:rPr>
        <w:t xml:space="preserve"> </w:t>
      </w:r>
      <w:r w:rsidRPr="00ED04EB">
        <w:rPr>
          <w:spacing w:val="-1"/>
          <w:sz w:val="24"/>
          <w:szCs w:val="24"/>
          <w:lang w:val="da-DK"/>
        </w:rPr>
        <w:t>amputation</w:t>
      </w:r>
      <w:r w:rsidRPr="00ED04EB">
        <w:rPr>
          <w:sz w:val="24"/>
          <w:szCs w:val="24"/>
          <w:lang w:val="da-DK"/>
        </w:rPr>
        <w:t xml:space="preserve"> </w:t>
      </w:r>
      <w:r w:rsidRPr="00ED04EB">
        <w:rPr>
          <w:spacing w:val="-2"/>
          <w:sz w:val="24"/>
          <w:szCs w:val="24"/>
          <w:lang w:val="da-DK"/>
        </w:rPr>
        <w:t>med</w:t>
      </w:r>
      <w:r w:rsidRPr="00ED04EB">
        <w:rPr>
          <w:spacing w:val="61"/>
          <w:sz w:val="24"/>
          <w:szCs w:val="24"/>
          <w:lang w:val="da-DK"/>
        </w:rPr>
        <w:t xml:space="preserve"> </w:t>
      </w:r>
      <w:r w:rsidRPr="00ED04EB">
        <w:rPr>
          <w:spacing w:val="-1"/>
          <w:sz w:val="24"/>
          <w:szCs w:val="24"/>
          <w:lang w:val="da-DK"/>
        </w:rPr>
        <w:t>vaskulær</w:t>
      </w:r>
      <w:r w:rsidRPr="00ED04EB">
        <w:rPr>
          <w:sz w:val="24"/>
          <w:szCs w:val="24"/>
          <w:lang w:val="da-DK"/>
        </w:rPr>
        <w:t xml:space="preserve"> </w:t>
      </w:r>
      <w:r w:rsidRPr="00ED04EB">
        <w:rPr>
          <w:spacing w:val="-1"/>
          <w:sz w:val="24"/>
          <w:szCs w:val="24"/>
          <w:lang w:val="da-DK"/>
        </w:rPr>
        <w:t>ætiologi</w:t>
      </w:r>
      <w:r w:rsidRPr="00ED04EB">
        <w:rPr>
          <w:spacing w:val="1"/>
          <w:sz w:val="24"/>
          <w:szCs w:val="24"/>
          <w:lang w:val="da-DK"/>
        </w:rPr>
        <w:t xml:space="preserve"> </w:t>
      </w:r>
      <w:r w:rsidRPr="00ED04EB">
        <w:rPr>
          <w:sz w:val="24"/>
          <w:szCs w:val="24"/>
          <w:lang w:val="da-DK"/>
        </w:rPr>
        <w:t>hos</w:t>
      </w:r>
      <w:r w:rsidRPr="00ED04EB">
        <w:rPr>
          <w:spacing w:val="-2"/>
          <w:sz w:val="24"/>
          <w:szCs w:val="24"/>
          <w:lang w:val="da-DK"/>
        </w:rPr>
        <w:t xml:space="preserve"> </w:t>
      </w:r>
      <w:r w:rsidRPr="00ED04EB">
        <w:rPr>
          <w:spacing w:val="-1"/>
          <w:sz w:val="24"/>
          <w:szCs w:val="24"/>
          <w:lang w:val="da-DK"/>
        </w:rPr>
        <w:t>patienter efter</w:t>
      </w:r>
      <w:r w:rsidRPr="00ED04EB">
        <w:rPr>
          <w:sz w:val="24"/>
          <w:szCs w:val="24"/>
          <w:lang w:val="da-DK"/>
        </w:rPr>
        <w:t xml:space="preserve"> </w:t>
      </w:r>
      <w:r w:rsidRPr="00ED04EB">
        <w:rPr>
          <w:spacing w:val="-1"/>
          <w:sz w:val="24"/>
          <w:szCs w:val="24"/>
          <w:lang w:val="da-DK"/>
        </w:rPr>
        <w:t>nylige</w:t>
      </w:r>
      <w:r w:rsidRPr="00ED04EB">
        <w:rPr>
          <w:sz w:val="24"/>
          <w:szCs w:val="24"/>
          <w:lang w:val="da-DK"/>
        </w:rPr>
        <w:t xml:space="preserve"> </w:t>
      </w:r>
      <w:r w:rsidRPr="00ED04EB">
        <w:rPr>
          <w:spacing w:val="-1"/>
          <w:sz w:val="24"/>
          <w:szCs w:val="24"/>
          <w:lang w:val="da-DK"/>
        </w:rPr>
        <w:t>vellykkede</w:t>
      </w:r>
      <w:r w:rsidRPr="00ED04EB">
        <w:rPr>
          <w:spacing w:val="3"/>
          <w:sz w:val="24"/>
          <w:szCs w:val="24"/>
          <w:lang w:val="da-DK"/>
        </w:rPr>
        <w:t xml:space="preserve"> </w:t>
      </w:r>
      <w:r w:rsidRPr="00ED04EB">
        <w:rPr>
          <w:spacing w:val="-1"/>
          <w:sz w:val="24"/>
          <w:szCs w:val="24"/>
          <w:lang w:val="da-DK"/>
        </w:rPr>
        <w:t>revaskulariseringsindgreb</w:t>
      </w:r>
      <w:r w:rsidRPr="00ED04EB">
        <w:rPr>
          <w:spacing w:val="-2"/>
          <w:sz w:val="24"/>
          <w:szCs w:val="24"/>
          <w:lang w:val="da-DK"/>
        </w:rPr>
        <w:t xml:space="preserve"> </w:t>
      </w:r>
      <w:r w:rsidRPr="00ED04EB">
        <w:rPr>
          <w:sz w:val="24"/>
          <w:szCs w:val="24"/>
          <w:lang w:val="da-DK"/>
        </w:rPr>
        <w:t>i</w:t>
      </w:r>
      <w:r w:rsidRPr="00ED04EB">
        <w:rPr>
          <w:spacing w:val="-2"/>
          <w:sz w:val="24"/>
          <w:szCs w:val="24"/>
          <w:lang w:val="da-DK"/>
        </w:rPr>
        <w:t xml:space="preserve"> </w:t>
      </w:r>
      <w:r w:rsidRPr="00ED04EB">
        <w:rPr>
          <w:sz w:val="24"/>
          <w:szCs w:val="24"/>
          <w:lang w:val="da-DK"/>
        </w:rPr>
        <w:t xml:space="preserve">den </w:t>
      </w:r>
      <w:r w:rsidRPr="00ED04EB">
        <w:rPr>
          <w:spacing w:val="-1"/>
          <w:sz w:val="24"/>
          <w:szCs w:val="24"/>
          <w:lang w:val="da-DK"/>
        </w:rPr>
        <w:lastRenderedPageBreak/>
        <w:t>nedre</w:t>
      </w:r>
      <w:r w:rsidRPr="00ED04EB">
        <w:rPr>
          <w:spacing w:val="45"/>
          <w:sz w:val="24"/>
          <w:szCs w:val="24"/>
          <w:lang w:val="da-DK"/>
        </w:rPr>
        <w:t xml:space="preserve"> </w:t>
      </w:r>
      <w:r w:rsidRPr="00ED04EB">
        <w:rPr>
          <w:spacing w:val="-1"/>
          <w:sz w:val="24"/>
          <w:szCs w:val="24"/>
          <w:lang w:val="da-DK"/>
        </w:rPr>
        <w:t>ekstremitet</w:t>
      </w:r>
      <w:r w:rsidRPr="00ED04EB">
        <w:rPr>
          <w:spacing w:val="1"/>
          <w:sz w:val="24"/>
          <w:szCs w:val="24"/>
          <w:lang w:val="da-DK"/>
        </w:rPr>
        <w:t xml:space="preserve"> </w:t>
      </w:r>
      <w:r w:rsidRPr="00ED04EB">
        <w:rPr>
          <w:sz w:val="24"/>
          <w:szCs w:val="24"/>
          <w:lang w:val="da-DK"/>
        </w:rPr>
        <w:t>som</w:t>
      </w:r>
      <w:r w:rsidRPr="00ED04EB">
        <w:rPr>
          <w:spacing w:val="-4"/>
          <w:sz w:val="24"/>
          <w:szCs w:val="24"/>
          <w:lang w:val="da-DK"/>
        </w:rPr>
        <w:t xml:space="preserve"> </w:t>
      </w:r>
      <w:r w:rsidRPr="00ED04EB">
        <w:rPr>
          <w:spacing w:val="-1"/>
          <w:sz w:val="24"/>
          <w:szCs w:val="24"/>
          <w:lang w:val="da-DK"/>
        </w:rPr>
        <w:t>følge</w:t>
      </w:r>
      <w:r w:rsidRPr="00ED04EB">
        <w:rPr>
          <w:sz w:val="24"/>
          <w:szCs w:val="24"/>
          <w:lang w:val="da-DK"/>
        </w:rPr>
        <w:t xml:space="preserve"> </w:t>
      </w:r>
      <w:r w:rsidRPr="00ED04EB">
        <w:rPr>
          <w:spacing w:val="-1"/>
          <w:sz w:val="24"/>
          <w:szCs w:val="24"/>
          <w:lang w:val="da-DK"/>
        </w:rPr>
        <w:t>af</w:t>
      </w:r>
      <w:r w:rsidRPr="00ED04EB">
        <w:rPr>
          <w:sz w:val="24"/>
          <w:szCs w:val="24"/>
          <w:lang w:val="da-DK"/>
        </w:rPr>
        <w:t xml:space="preserve"> </w:t>
      </w:r>
      <w:r w:rsidRPr="00ED04EB">
        <w:rPr>
          <w:spacing w:val="-1"/>
          <w:sz w:val="24"/>
          <w:szCs w:val="24"/>
          <w:lang w:val="da-DK"/>
        </w:rPr>
        <w:t>symptomatisk</w:t>
      </w:r>
      <w:r w:rsidRPr="00ED04EB">
        <w:rPr>
          <w:spacing w:val="-2"/>
          <w:sz w:val="24"/>
          <w:szCs w:val="24"/>
          <w:lang w:val="da-DK"/>
        </w:rPr>
        <w:t xml:space="preserve"> </w:t>
      </w:r>
      <w:r w:rsidRPr="00ED04EB">
        <w:rPr>
          <w:spacing w:val="-1"/>
          <w:sz w:val="24"/>
          <w:szCs w:val="24"/>
          <w:lang w:val="da-DK"/>
        </w:rPr>
        <w:t>PAD.</w:t>
      </w:r>
      <w:r w:rsidRPr="00ED04EB">
        <w:rPr>
          <w:sz w:val="24"/>
          <w:szCs w:val="24"/>
          <w:lang w:val="da-DK"/>
        </w:rPr>
        <w:t xml:space="preserve"> </w:t>
      </w:r>
      <w:r w:rsidRPr="00ED04EB">
        <w:rPr>
          <w:spacing w:val="-1"/>
          <w:sz w:val="24"/>
          <w:szCs w:val="24"/>
          <w:lang w:val="da-DK"/>
        </w:rPr>
        <w:t xml:space="preserve">Patienter </w:t>
      </w:r>
      <w:r w:rsidRPr="00ED04EB">
        <w:rPr>
          <w:sz w:val="24"/>
          <w:szCs w:val="24"/>
          <w:lang w:val="da-DK"/>
        </w:rPr>
        <w:t>i</w:t>
      </w:r>
      <w:r w:rsidRPr="00ED04EB">
        <w:rPr>
          <w:spacing w:val="1"/>
          <w:sz w:val="24"/>
          <w:szCs w:val="24"/>
          <w:lang w:val="da-DK"/>
        </w:rPr>
        <w:t xml:space="preserve"> </w:t>
      </w:r>
      <w:r w:rsidRPr="00ED04EB">
        <w:rPr>
          <w:spacing w:val="-1"/>
          <w:sz w:val="24"/>
          <w:szCs w:val="24"/>
          <w:lang w:val="da-DK"/>
        </w:rPr>
        <w:t>alderen</w:t>
      </w:r>
      <w:r w:rsidRPr="00ED04EB">
        <w:rPr>
          <w:spacing w:val="-2"/>
          <w:sz w:val="24"/>
          <w:szCs w:val="24"/>
          <w:lang w:val="da-DK"/>
        </w:rPr>
        <w:t xml:space="preserve"> </w:t>
      </w:r>
      <w:r w:rsidRPr="00ED04EB">
        <w:rPr>
          <w:sz w:val="24"/>
          <w:szCs w:val="24"/>
          <w:lang w:val="da-DK"/>
        </w:rPr>
        <w:t>≥</w:t>
      </w:r>
      <w:r w:rsidRPr="00ED04EB">
        <w:rPr>
          <w:spacing w:val="4"/>
          <w:sz w:val="24"/>
          <w:szCs w:val="24"/>
          <w:lang w:val="da-DK"/>
        </w:rPr>
        <w:t xml:space="preserve"> </w:t>
      </w:r>
      <w:r w:rsidRPr="00ED04EB">
        <w:rPr>
          <w:sz w:val="24"/>
          <w:szCs w:val="24"/>
          <w:lang w:val="da-DK"/>
        </w:rPr>
        <w:t>50</w:t>
      </w:r>
      <w:r w:rsidRPr="00ED04EB">
        <w:rPr>
          <w:spacing w:val="-2"/>
          <w:sz w:val="24"/>
          <w:szCs w:val="24"/>
          <w:lang w:val="da-DK"/>
        </w:rPr>
        <w:t xml:space="preserve"> </w:t>
      </w:r>
      <w:r w:rsidRPr="00ED04EB">
        <w:rPr>
          <w:sz w:val="24"/>
          <w:szCs w:val="24"/>
          <w:lang w:val="da-DK"/>
        </w:rPr>
        <w:t>år</w:t>
      </w:r>
      <w:r w:rsidRPr="00ED04EB">
        <w:rPr>
          <w:spacing w:val="1"/>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dokumenteret</w:t>
      </w:r>
      <w:r w:rsidRPr="00ED04EB">
        <w:rPr>
          <w:spacing w:val="1"/>
          <w:sz w:val="24"/>
          <w:szCs w:val="24"/>
          <w:lang w:val="da-DK"/>
        </w:rPr>
        <w:t xml:space="preserve"> </w:t>
      </w:r>
      <w:r w:rsidRPr="00ED04EB">
        <w:rPr>
          <w:spacing w:val="-1"/>
          <w:sz w:val="24"/>
          <w:szCs w:val="24"/>
          <w:lang w:val="da-DK"/>
        </w:rPr>
        <w:t>moderat</w:t>
      </w:r>
      <w:r w:rsidRPr="00ED04EB">
        <w:rPr>
          <w:spacing w:val="-2"/>
          <w:sz w:val="24"/>
          <w:szCs w:val="24"/>
          <w:lang w:val="da-DK"/>
        </w:rPr>
        <w:t xml:space="preserve"> </w:t>
      </w:r>
      <w:r w:rsidRPr="00ED04EB">
        <w:rPr>
          <w:spacing w:val="-1"/>
          <w:sz w:val="24"/>
          <w:szCs w:val="24"/>
          <w:lang w:val="da-DK"/>
        </w:rPr>
        <w:t>til</w:t>
      </w:r>
      <w:r w:rsidRPr="00ED04EB">
        <w:rPr>
          <w:spacing w:val="63"/>
          <w:sz w:val="24"/>
          <w:szCs w:val="24"/>
          <w:lang w:val="da-DK"/>
        </w:rPr>
        <w:t xml:space="preserve"> </w:t>
      </w:r>
      <w:r w:rsidRPr="00ED04EB">
        <w:rPr>
          <w:spacing w:val="-1"/>
          <w:sz w:val="24"/>
          <w:szCs w:val="24"/>
          <w:lang w:val="da-DK"/>
        </w:rPr>
        <w:t>svær</w:t>
      </w:r>
      <w:r w:rsidRPr="00ED04EB">
        <w:rPr>
          <w:sz w:val="24"/>
          <w:szCs w:val="24"/>
          <w:lang w:val="da-DK"/>
        </w:rPr>
        <w:t xml:space="preserve"> </w:t>
      </w:r>
      <w:r w:rsidRPr="00ED04EB">
        <w:rPr>
          <w:spacing w:val="-1"/>
          <w:sz w:val="24"/>
          <w:szCs w:val="24"/>
          <w:lang w:val="da-DK"/>
        </w:rPr>
        <w:t>symptomatisk</w:t>
      </w:r>
      <w:r w:rsidRPr="00ED04EB">
        <w:rPr>
          <w:spacing w:val="-2"/>
          <w:sz w:val="24"/>
          <w:szCs w:val="24"/>
          <w:lang w:val="da-DK"/>
        </w:rPr>
        <w:t xml:space="preserve"> </w:t>
      </w:r>
      <w:r w:rsidRPr="00ED04EB">
        <w:rPr>
          <w:spacing w:val="-1"/>
          <w:sz w:val="24"/>
          <w:szCs w:val="24"/>
          <w:lang w:val="da-DK"/>
        </w:rPr>
        <w:t>aterosklerotisk</w:t>
      </w:r>
      <w:r w:rsidRPr="00ED04EB">
        <w:rPr>
          <w:spacing w:val="-2"/>
          <w:sz w:val="24"/>
          <w:szCs w:val="24"/>
          <w:lang w:val="da-DK"/>
        </w:rPr>
        <w:t xml:space="preserve"> </w:t>
      </w:r>
      <w:r w:rsidRPr="00ED04EB">
        <w:rPr>
          <w:spacing w:val="-1"/>
          <w:sz w:val="24"/>
          <w:szCs w:val="24"/>
          <w:lang w:val="da-DK"/>
        </w:rPr>
        <w:t xml:space="preserve">PAD </w:t>
      </w:r>
      <w:r w:rsidRPr="00ED04EB">
        <w:rPr>
          <w:sz w:val="24"/>
          <w:szCs w:val="24"/>
          <w:lang w:val="da-DK"/>
        </w:rPr>
        <w:t>i</w:t>
      </w:r>
      <w:r w:rsidRPr="00ED04EB">
        <w:rPr>
          <w:spacing w:val="1"/>
          <w:sz w:val="24"/>
          <w:szCs w:val="24"/>
          <w:lang w:val="da-DK"/>
        </w:rPr>
        <w:t xml:space="preserve"> </w:t>
      </w:r>
      <w:r w:rsidRPr="00ED04EB">
        <w:rPr>
          <w:sz w:val="24"/>
          <w:szCs w:val="24"/>
          <w:lang w:val="da-DK"/>
        </w:rPr>
        <w:t xml:space="preserve">de </w:t>
      </w:r>
      <w:r w:rsidRPr="00ED04EB">
        <w:rPr>
          <w:spacing w:val="-1"/>
          <w:sz w:val="24"/>
          <w:szCs w:val="24"/>
          <w:lang w:val="da-DK"/>
        </w:rPr>
        <w:t>nedre</w:t>
      </w:r>
      <w:r w:rsidRPr="00ED04EB">
        <w:rPr>
          <w:spacing w:val="-2"/>
          <w:sz w:val="24"/>
          <w:szCs w:val="24"/>
          <w:lang w:val="da-DK"/>
        </w:rPr>
        <w:t xml:space="preserve"> </w:t>
      </w:r>
      <w:r w:rsidRPr="00ED04EB">
        <w:rPr>
          <w:spacing w:val="-1"/>
          <w:sz w:val="24"/>
          <w:szCs w:val="24"/>
          <w:lang w:val="da-DK"/>
        </w:rPr>
        <w:t>ekstremiteter</w:t>
      </w:r>
      <w:r w:rsidRPr="00ED04EB">
        <w:rPr>
          <w:sz w:val="24"/>
          <w:szCs w:val="24"/>
          <w:lang w:val="da-DK"/>
        </w:rPr>
        <w:t xml:space="preserve"> </w:t>
      </w:r>
      <w:r w:rsidRPr="00ED04EB">
        <w:rPr>
          <w:spacing w:val="-1"/>
          <w:sz w:val="24"/>
          <w:szCs w:val="24"/>
          <w:lang w:val="da-DK"/>
        </w:rPr>
        <w:t>blev</w:t>
      </w:r>
      <w:r w:rsidRPr="00ED04EB">
        <w:rPr>
          <w:spacing w:val="-2"/>
          <w:sz w:val="24"/>
          <w:szCs w:val="24"/>
          <w:lang w:val="da-DK"/>
        </w:rPr>
        <w:t xml:space="preserve"> </w:t>
      </w:r>
      <w:r w:rsidRPr="00ED04EB">
        <w:rPr>
          <w:spacing w:val="-1"/>
          <w:sz w:val="24"/>
          <w:szCs w:val="24"/>
          <w:lang w:val="da-DK"/>
        </w:rPr>
        <w:t>inkluderet,</w:t>
      </w:r>
      <w:r w:rsidRPr="00ED04EB">
        <w:rPr>
          <w:spacing w:val="-3"/>
          <w:sz w:val="24"/>
          <w:szCs w:val="24"/>
          <w:lang w:val="da-DK"/>
        </w:rPr>
        <w:t xml:space="preserve"> </w:t>
      </w:r>
      <w:r w:rsidRPr="00ED04EB">
        <w:rPr>
          <w:spacing w:val="-1"/>
          <w:sz w:val="24"/>
          <w:szCs w:val="24"/>
          <w:lang w:val="da-DK"/>
        </w:rPr>
        <w:t>vist</w:t>
      </w:r>
      <w:r w:rsidRPr="00ED04EB">
        <w:rPr>
          <w:spacing w:val="1"/>
          <w:sz w:val="24"/>
          <w:szCs w:val="24"/>
          <w:lang w:val="da-DK"/>
        </w:rPr>
        <w:t xml:space="preserve"> </w:t>
      </w:r>
      <w:r w:rsidRPr="00ED04EB">
        <w:rPr>
          <w:spacing w:val="-1"/>
          <w:sz w:val="24"/>
          <w:szCs w:val="24"/>
          <w:lang w:val="da-DK"/>
        </w:rPr>
        <w:t>ved</w:t>
      </w:r>
      <w:r w:rsidRPr="00ED04EB">
        <w:rPr>
          <w:sz w:val="24"/>
          <w:szCs w:val="24"/>
          <w:lang w:val="da-DK"/>
        </w:rPr>
        <w:t xml:space="preserve"> </w:t>
      </w:r>
      <w:r w:rsidRPr="00ED04EB">
        <w:rPr>
          <w:spacing w:val="-1"/>
          <w:sz w:val="24"/>
          <w:szCs w:val="24"/>
          <w:lang w:val="da-DK"/>
        </w:rPr>
        <w:t>alle</w:t>
      </w:r>
      <w:r w:rsidRPr="00ED04EB">
        <w:rPr>
          <w:sz w:val="24"/>
          <w:szCs w:val="24"/>
          <w:lang w:val="da-DK"/>
        </w:rPr>
        <w:t xml:space="preserve"> de</w:t>
      </w:r>
      <w:r w:rsidRPr="00ED04EB">
        <w:rPr>
          <w:spacing w:val="65"/>
          <w:sz w:val="24"/>
          <w:szCs w:val="24"/>
          <w:lang w:val="da-DK"/>
        </w:rPr>
        <w:t xml:space="preserve"> </w:t>
      </w:r>
      <w:r w:rsidRPr="00ED04EB">
        <w:rPr>
          <w:spacing w:val="-1"/>
          <w:sz w:val="24"/>
          <w:szCs w:val="24"/>
          <w:lang w:val="da-DK"/>
        </w:rPr>
        <w:t>følgende:</w:t>
      </w:r>
      <w:r w:rsidRPr="00ED04EB">
        <w:rPr>
          <w:spacing w:val="1"/>
          <w:sz w:val="24"/>
          <w:szCs w:val="24"/>
          <w:lang w:val="da-DK"/>
        </w:rPr>
        <w:t xml:space="preserve"> </w:t>
      </w:r>
      <w:r w:rsidRPr="00ED04EB">
        <w:rPr>
          <w:spacing w:val="-1"/>
          <w:sz w:val="24"/>
          <w:szCs w:val="24"/>
          <w:lang w:val="da-DK"/>
        </w:rPr>
        <w:t>klinisk</w:t>
      </w:r>
      <w:r w:rsidRPr="00ED04EB">
        <w:rPr>
          <w:spacing w:val="-2"/>
          <w:sz w:val="24"/>
          <w:szCs w:val="24"/>
          <w:lang w:val="da-DK"/>
        </w:rPr>
        <w:t xml:space="preserve"> </w:t>
      </w:r>
      <w:r w:rsidRPr="00ED04EB">
        <w:rPr>
          <w:spacing w:val="-1"/>
          <w:sz w:val="24"/>
          <w:szCs w:val="24"/>
          <w:lang w:val="da-DK"/>
        </w:rPr>
        <w:t>(dvs.</w:t>
      </w:r>
      <w:r w:rsidRPr="00ED04EB">
        <w:rPr>
          <w:sz w:val="24"/>
          <w:szCs w:val="24"/>
          <w:lang w:val="da-DK"/>
        </w:rPr>
        <w:t xml:space="preserve"> </w:t>
      </w:r>
      <w:r w:rsidRPr="00ED04EB">
        <w:rPr>
          <w:spacing w:val="-1"/>
          <w:sz w:val="24"/>
          <w:szCs w:val="24"/>
          <w:lang w:val="da-DK"/>
        </w:rPr>
        <w:t>funktionsbegrænsninger),</w:t>
      </w:r>
      <w:r w:rsidRPr="00ED04EB">
        <w:rPr>
          <w:sz w:val="24"/>
          <w:szCs w:val="24"/>
          <w:lang w:val="da-DK"/>
        </w:rPr>
        <w:t xml:space="preserve"> </w:t>
      </w:r>
      <w:r w:rsidRPr="00ED04EB">
        <w:rPr>
          <w:spacing w:val="-1"/>
          <w:sz w:val="24"/>
          <w:szCs w:val="24"/>
          <w:lang w:val="da-DK"/>
        </w:rPr>
        <w:t>anatomisk</w:t>
      </w:r>
      <w:r w:rsidRPr="00ED04EB">
        <w:rPr>
          <w:spacing w:val="-2"/>
          <w:sz w:val="24"/>
          <w:szCs w:val="24"/>
          <w:lang w:val="da-DK"/>
        </w:rPr>
        <w:t xml:space="preserve"> </w:t>
      </w:r>
      <w:r w:rsidRPr="00ED04EB">
        <w:rPr>
          <w:spacing w:val="-1"/>
          <w:sz w:val="24"/>
          <w:szCs w:val="24"/>
          <w:lang w:val="da-DK"/>
        </w:rPr>
        <w:t>(dvs.</w:t>
      </w:r>
      <w:r w:rsidRPr="00ED04EB">
        <w:rPr>
          <w:sz w:val="24"/>
          <w:szCs w:val="24"/>
          <w:lang w:val="da-DK"/>
        </w:rPr>
        <w:t xml:space="preserve"> </w:t>
      </w:r>
      <w:r w:rsidRPr="00ED04EB">
        <w:rPr>
          <w:spacing w:val="-1"/>
          <w:sz w:val="24"/>
          <w:szCs w:val="24"/>
          <w:lang w:val="da-DK"/>
        </w:rPr>
        <w:t>PAD</w:t>
      </w:r>
      <w:r w:rsidRPr="00ED04EB">
        <w:rPr>
          <w:spacing w:val="1"/>
          <w:sz w:val="24"/>
          <w:szCs w:val="24"/>
          <w:lang w:val="da-DK"/>
        </w:rPr>
        <w:t xml:space="preserve"> </w:t>
      </w:r>
      <w:r w:rsidRPr="00ED04EB">
        <w:rPr>
          <w:spacing w:val="-1"/>
          <w:sz w:val="24"/>
          <w:szCs w:val="24"/>
          <w:lang w:val="da-DK"/>
        </w:rPr>
        <w:t>vist</w:t>
      </w:r>
      <w:r w:rsidRPr="00ED04EB">
        <w:rPr>
          <w:spacing w:val="1"/>
          <w:sz w:val="24"/>
          <w:szCs w:val="24"/>
          <w:lang w:val="da-DK"/>
        </w:rPr>
        <w:t xml:space="preserve"> </w:t>
      </w:r>
      <w:r w:rsidRPr="00ED04EB">
        <w:rPr>
          <w:sz w:val="24"/>
          <w:szCs w:val="24"/>
          <w:lang w:val="da-DK"/>
        </w:rPr>
        <w:t xml:space="preserve">på </w:t>
      </w:r>
      <w:r w:rsidRPr="00ED04EB">
        <w:rPr>
          <w:spacing w:val="-1"/>
          <w:sz w:val="24"/>
          <w:szCs w:val="24"/>
          <w:lang w:val="da-DK"/>
        </w:rPr>
        <w:t>imaging</w:t>
      </w:r>
      <w:r w:rsidRPr="00ED04EB">
        <w:rPr>
          <w:spacing w:val="-3"/>
          <w:sz w:val="24"/>
          <w:szCs w:val="24"/>
          <w:lang w:val="da-DK"/>
        </w:rPr>
        <w:t xml:space="preserve"> </w:t>
      </w:r>
      <w:r w:rsidRPr="00ED04EB">
        <w:rPr>
          <w:sz w:val="24"/>
          <w:szCs w:val="24"/>
          <w:lang w:val="da-DK"/>
        </w:rPr>
        <w:t>af</w:t>
      </w:r>
      <w:r w:rsidRPr="00ED04EB">
        <w:rPr>
          <w:spacing w:val="1"/>
          <w:sz w:val="24"/>
          <w:szCs w:val="24"/>
          <w:lang w:val="da-DK"/>
        </w:rPr>
        <w:t xml:space="preserve"> </w:t>
      </w:r>
      <w:r w:rsidRPr="00ED04EB">
        <w:rPr>
          <w:spacing w:val="-1"/>
          <w:sz w:val="24"/>
          <w:szCs w:val="24"/>
          <w:lang w:val="da-DK"/>
        </w:rPr>
        <w:t>distal</w:t>
      </w:r>
      <w:r w:rsidRPr="00ED04EB">
        <w:rPr>
          <w:spacing w:val="-2"/>
          <w:sz w:val="24"/>
          <w:szCs w:val="24"/>
          <w:lang w:val="da-DK"/>
        </w:rPr>
        <w:t xml:space="preserve"> </w:t>
      </w:r>
      <w:r w:rsidRPr="00ED04EB">
        <w:rPr>
          <w:spacing w:val="-1"/>
          <w:sz w:val="24"/>
          <w:szCs w:val="24"/>
          <w:lang w:val="da-DK"/>
        </w:rPr>
        <w:t>til</w:t>
      </w:r>
      <w:r w:rsidRPr="00ED04EB">
        <w:rPr>
          <w:spacing w:val="53"/>
          <w:sz w:val="24"/>
          <w:szCs w:val="24"/>
          <w:lang w:val="da-DK"/>
        </w:rPr>
        <w:t xml:space="preserve"> </w:t>
      </w:r>
      <w:r w:rsidRPr="00ED04EB">
        <w:rPr>
          <w:sz w:val="24"/>
          <w:szCs w:val="24"/>
          <w:lang w:val="da-DK"/>
        </w:rPr>
        <w:t>ekstern</w:t>
      </w:r>
      <w:r w:rsidRPr="00ED04EB">
        <w:rPr>
          <w:spacing w:val="-2"/>
          <w:sz w:val="24"/>
          <w:szCs w:val="24"/>
          <w:lang w:val="da-DK"/>
        </w:rPr>
        <w:t xml:space="preserve"> </w:t>
      </w:r>
      <w:r w:rsidRPr="00ED04EB">
        <w:rPr>
          <w:rFonts w:cs="Times New Roman"/>
          <w:i/>
          <w:spacing w:val="-1"/>
          <w:sz w:val="24"/>
          <w:szCs w:val="24"/>
          <w:lang w:val="da-DK"/>
        </w:rPr>
        <w:t>arteria</w:t>
      </w:r>
      <w:r w:rsidRPr="00ED04EB">
        <w:rPr>
          <w:rFonts w:cs="Times New Roman"/>
          <w:i/>
          <w:sz w:val="24"/>
          <w:szCs w:val="24"/>
          <w:lang w:val="da-DK"/>
        </w:rPr>
        <w:t xml:space="preserve"> </w:t>
      </w:r>
      <w:r w:rsidRPr="00ED04EB">
        <w:rPr>
          <w:rFonts w:cs="Times New Roman"/>
          <w:i/>
          <w:spacing w:val="-1"/>
          <w:sz w:val="24"/>
          <w:szCs w:val="24"/>
          <w:lang w:val="da-DK"/>
        </w:rPr>
        <w:t>iliaca</w:t>
      </w:r>
      <w:r w:rsidRPr="00ED04EB">
        <w:rPr>
          <w:spacing w:val="-1"/>
          <w:sz w:val="24"/>
          <w:szCs w:val="24"/>
          <w:lang w:val="da-DK"/>
        </w:rPr>
        <w:t>),</w:t>
      </w:r>
      <w:r w:rsidRPr="00ED04EB">
        <w:rPr>
          <w:sz w:val="24"/>
          <w:szCs w:val="24"/>
          <w:lang w:val="da-DK"/>
        </w:rPr>
        <w:t xml:space="preserve"> og</w:t>
      </w:r>
      <w:r w:rsidRPr="00ED04EB">
        <w:rPr>
          <w:spacing w:val="-3"/>
          <w:sz w:val="24"/>
          <w:szCs w:val="24"/>
          <w:lang w:val="da-DK"/>
        </w:rPr>
        <w:t xml:space="preserve"> </w:t>
      </w:r>
      <w:r w:rsidRPr="00ED04EB">
        <w:rPr>
          <w:spacing w:val="-1"/>
          <w:sz w:val="24"/>
          <w:szCs w:val="24"/>
          <w:lang w:val="da-DK"/>
        </w:rPr>
        <w:t>hæmodynamisk</w:t>
      </w:r>
      <w:r w:rsidRPr="00ED04EB">
        <w:rPr>
          <w:spacing w:val="-2"/>
          <w:sz w:val="24"/>
          <w:szCs w:val="24"/>
          <w:lang w:val="da-DK"/>
        </w:rPr>
        <w:t xml:space="preserve"> </w:t>
      </w:r>
      <w:r w:rsidRPr="00ED04EB">
        <w:rPr>
          <w:spacing w:val="-1"/>
          <w:sz w:val="24"/>
          <w:szCs w:val="24"/>
          <w:lang w:val="da-DK"/>
        </w:rPr>
        <w:t>(</w:t>
      </w:r>
      <w:r w:rsidRPr="00ED04EB">
        <w:rPr>
          <w:rFonts w:cs="Times New Roman"/>
          <w:i/>
          <w:spacing w:val="-1"/>
          <w:sz w:val="24"/>
          <w:szCs w:val="24"/>
          <w:lang w:val="da-DK"/>
        </w:rPr>
        <w:t>ankle-brachial-index</w:t>
      </w:r>
      <w:r w:rsidRPr="00ED04EB">
        <w:rPr>
          <w:rFonts w:cs="Times New Roman"/>
          <w:i/>
          <w:spacing w:val="-2"/>
          <w:sz w:val="24"/>
          <w:szCs w:val="24"/>
          <w:lang w:val="da-DK"/>
        </w:rPr>
        <w:t xml:space="preserve"> </w:t>
      </w:r>
      <w:r w:rsidRPr="00ED04EB">
        <w:rPr>
          <w:spacing w:val="-2"/>
          <w:sz w:val="24"/>
          <w:szCs w:val="24"/>
          <w:lang w:val="da-DK"/>
        </w:rPr>
        <w:t>[ABI]</w:t>
      </w:r>
      <w:r w:rsidR="0058195A">
        <w:rPr>
          <w:sz w:val="24"/>
          <w:szCs w:val="24"/>
          <w:lang w:val="da-DK"/>
        </w:rPr>
        <w:t xml:space="preserve"> </w:t>
      </w:r>
      <w:r w:rsidRPr="00ED04EB">
        <w:rPr>
          <w:sz w:val="24"/>
          <w:szCs w:val="24"/>
          <w:lang w:val="da-DK"/>
        </w:rPr>
        <w:t>≤</w:t>
      </w:r>
      <w:r w:rsidRPr="00ED04EB">
        <w:rPr>
          <w:spacing w:val="1"/>
          <w:sz w:val="24"/>
          <w:szCs w:val="24"/>
          <w:lang w:val="da-DK"/>
        </w:rPr>
        <w:t xml:space="preserve"> </w:t>
      </w:r>
      <w:r w:rsidRPr="00ED04EB">
        <w:rPr>
          <w:sz w:val="24"/>
          <w:szCs w:val="24"/>
          <w:lang w:val="da-DK"/>
        </w:rPr>
        <w:t xml:space="preserve">0,80 </w:t>
      </w:r>
      <w:r w:rsidRPr="00ED04EB">
        <w:rPr>
          <w:spacing w:val="-1"/>
          <w:sz w:val="24"/>
          <w:szCs w:val="24"/>
          <w:lang w:val="da-DK"/>
        </w:rPr>
        <w:t>eller</w:t>
      </w:r>
      <w:r w:rsidRPr="00ED04EB">
        <w:rPr>
          <w:spacing w:val="1"/>
          <w:sz w:val="24"/>
          <w:szCs w:val="24"/>
          <w:lang w:val="da-DK"/>
        </w:rPr>
        <w:t xml:space="preserve"> </w:t>
      </w:r>
      <w:r w:rsidRPr="00ED04EB">
        <w:rPr>
          <w:rFonts w:cs="Times New Roman"/>
          <w:i/>
          <w:spacing w:val="-1"/>
          <w:sz w:val="24"/>
          <w:szCs w:val="24"/>
          <w:lang w:val="da-DK"/>
        </w:rPr>
        <w:t>toe-brachialindex</w:t>
      </w:r>
      <w:r w:rsidRPr="00ED04EB">
        <w:rPr>
          <w:rFonts w:cs="Times New Roman"/>
          <w:i/>
          <w:spacing w:val="65"/>
          <w:sz w:val="24"/>
          <w:szCs w:val="24"/>
          <w:lang w:val="da-DK"/>
        </w:rPr>
        <w:t xml:space="preserve"> </w:t>
      </w:r>
      <w:r w:rsidRPr="00ED04EB">
        <w:rPr>
          <w:spacing w:val="-1"/>
          <w:sz w:val="24"/>
          <w:szCs w:val="24"/>
          <w:lang w:val="da-DK"/>
        </w:rPr>
        <w:t>[TBI]</w:t>
      </w:r>
      <w:r w:rsidRPr="00ED04EB">
        <w:rPr>
          <w:spacing w:val="1"/>
          <w:sz w:val="24"/>
          <w:szCs w:val="24"/>
          <w:lang w:val="da-DK"/>
        </w:rPr>
        <w:t xml:space="preserve"> </w:t>
      </w:r>
      <w:r w:rsidRPr="00ED04EB">
        <w:rPr>
          <w:sz w:val="24"/>
          <w:szCs w:val="24"/>
          <w:lang w:val="da-DK"/>
        </w:rPr>
        <w:t>≤</w:t>
      </w:r>
      <w:r w:rsidRPr="00ED04EB">
        <w:rPr>
          <w:spacing w:val="1"/>
          <w:sz w:val="24"/>
          <w:szCs w:val="24"/>
          <w:lang w:val="da-DK"/>
        </w:rPr>
        <w:t xml:space="preserve"> </w:t>
      </w:r>
      <w:r w:rsidRPr="00ED04EB">
        <w:rPr>
          <w:spacing w:val="-1"/>
          <w:sz w:val="24"/>
          <w:szCs w:val="24"/>
          <w:lang w:val="da-DK"/>
        </w:rPr>
        <w:t>0,60</w:t>
      </w:r>
      <w:r w:rsidRPr="00ED04EB">
        <w:rPr>
          <w:sz w:val="24"/>
          <w:szCs w:val="24"/>
          <w:lang w:val="da-DK"/>
        </w:rPr>
        <w:t xml:space="preserve"> hos</w:t>
      </w:r>
      <w:r w:rsidRPr="00ED04EB">
        <w:rPr>
          <w:spacing w:val="-2"/>
          <w:sz w:val="24"/>
          <w:szCs w:val="24"/>
          <w:lang w:val="da-DK"/>
        </w:rPr>
        <w:t xml:space="preserve"> </w:t>
      </w:r>
      <w:r w:rsidRPr="00ED04EB">
        <w:rPr>
          <w:spacing w:val="-1"/>
          <w:sz w:val="24"/>
          <w:szCs w:val="24"/>
          <w:lang w:val="da-DK"/>
        </w:rPr>
        <w:t>patienter</w:t>
      </w:r>
      <w:r w:rsidRPr="00ED04EB">
        <w:rPr>
          <w:spacing w:val="-2"/>
          <w:sz w:val="24"/>
          <w:szCs w:val="24"/>
          <w:lang w:val="da-DK"/>
        </w:rPr>
        <w:t xml:space="preserve"> </w:t>
      </w:r>
      <w:r w:rsidRPr="00ED04EB">
        <w:rPr>
          <w:sz w:val="24"/>
          <w:szCs w:val="24"/>
          <w:lang w:val="da-DK"/>
        </w:rPr>
        <w:t xml:space="preserve">uden </w:t>
      </w:r>
      <w:r w:rsidRPr="00ED04EB">
        <w:rPr>
          <w:spacing w:val="-1"/>
          <w:sz w:val="24"/>
          <w:szCs w:val="24"/>
          <w:lang w:val="da-DK"/>
        </w:rPr>
        <w:t>tidligere</w:t>
      </w:r>
      <w:r w:rsidRPr="00ED04EB">
        <w:rPr>
          <w:spacing w:val="-2"/>
          <w:sz w:val="24"/>
          <w:szCs w:val="24"/>
          <w:lang w:val="da-DK"/>
        </w:rPr>
        <w:t xml:space="preserve"> </w:t>
      </w:r>
      <w:r w:rsidRPr="00ED04EB">
        <w:rPr>
          <w:spacing w:val="-1"/>
          <w:sz w:val="24"/>
          <w:szCs w:val="24"/>
          <w:lang w:val="da-DK"/>
        </w:rPr>
        <w:t>revaskularisering</w:t>
      </w:r>
      <w:r w:rsidRPr="00ED04EB">
        <w:rPr>
          <w:spacing w:val="-3"/>
          <w:sz w:val="24"/>
          <w:szCs w:val="24"/>
          <w:lang w:val="da-DK"/>
        </w:rPr>
        <w:t xml:space="preserve"> </w:t>
      </w:r>
      <w:r w:rsidRPr="00ED04EB">
        <w:rPr>
          <w:sz w:val="24"/>
          <w:szCs w:val="24"/>
          <w:lang w:val="da-DK"/>
        </w:rPr>
        <w:t>af</w:t>
      </w:r>
      <w:r w:rsidRPr="00ED04EB">
        <w:rPr>
          <w:spacing w:val="-2"/>
          <w:sz w:val="24"/>
          <w:szCs w:val="24"/>
          <w:lang w:val="da-DK"/>
        </w:rPr>
        <w:t xml:space="preserve"> </w:t>
      </w:r>
      <w:r w:rsidRPr="00ED04EB">
        <w:rPr>
          <w:spacing w:val="-1"/>
          <w:sz w:val="24"/>
          <w:szCs w:val="24"/>
          <w:lang w:val="da-DK"/>
        </w:rPr>
        <w:t>ekstremiteter,</w:t>
      </w:r>
      <w:r w:rsidRPr="00ED04EB">
        <w:rPr>
          <w:sz w:val="24"/>
          <w:szCs w:val="24"/>
          <w:lang w:val="da-DK"/>
        </w:rPr>
        <w:t xml:space="preserve"> </w:t>
      </w:r>
      <w:r w:rsidRPr="00ED04EB">
        <w:rPr>
          <w:spacing w:val="-1"/>
          <w:sz w:val="24"/>
          <w:szCs w:val="24"/>
          <w:lang w:val="da-DK"/>
        </w:rPr>
        <w:t>eller</w:t>
      </w:r>
      <w:r w:rsidRPr="00ED04EB">
        <w:rPr>
          <w:spacing w:val="-2"/>
          <w:sz w:val="24"/>
          <w:szCs w:val="24"/>
          <w:lang w:val="da-DK"/>
        </w:rPr>
        <w:t xml:space="preserve"> </w:t>
      </w:r>
      <w:r w:rsidRPr="00ED04EB">
        <w:rPr>
          <w:spacing w:val="-1"/>
          <w:sz w:val="24"/>
          <w:szCs w:val="24"/>
          <w:lang w:val="da-DK"/>
        </w:rPr>
        <w:t>ABI</w:t>
      </w:r>
      <w:r w:rsidRPr="00ED04EB">
        <w:rPr>
          <w:spacing w:val="1"/>
          <w:sz w:val="24"/>
          <w:szCs w:val="24"/>
          <w:lang w:val="da-DK"/>
        </w:rPr>
        <w:t xml:space="preserve"> </w:t>
      </w:r>
      <w:r w:rsidRPr="00ED04EB">
        <w:rPr>
          <w:sz w:val="24"/>
          <w:szCs w:val="24"/>
          <w:lang w:val="da-DK"/>
        </w:rPr>
        <w:t>≤</w:t>
      </w:r>
      <w:r w:rsidRPr="00ED04EB">
        <w:rPr>
          <w:spacing w:val="1"/>
          <w:sz w:val="24"/>
          <w:szCs w:val="24"/>
          <w:lang w:val="da-DK"/>
        </w:rPr>
        <w:t xml:space="preserve"> </w:t>
      </w:r>
      <w:r w:rsidRPr="00ED04EB">
        <w:rPr>
          <w:sz w:val="24"/>
          <w:szCs w:val="24"/>
          <w:lang w:val="da-DK"/>
        </w:rPr>
        <w:t xml:space="preserve">0,85 </w:t>
      </w:r>
      <w:r w:rsidRPr="00ED04EB">
        <w:rPr>
          <w:spacing w:val="-1"/>
          <w:sz w:val="24"/>
          <w:szCs w:val="24"/>
          <w:lang w:val="da-DK"/>
        </w:rPr>
        <w:t>eller</w:t>
      </w:r>
      <w:r w:rsidR="00ED04EB">
        <w:rPr>
          <w:spacing w:val="-1"/>
          <w:sz w:val="24"/>
          <w:szCs w:val="24"/>
          <w:lang w:val="da-DK"/>
        </w:rPr>
        <w:t xml:space="preserve"> </w:t>
      </w:r>
      <w:r w:rsidRPr="00ED04EB">
        <w:rPr>
          <w:sz w:val="24"/>
          <w:szCs w:val="24"/>
          <w:lang w:val="da-DK"/>
        </w:rPr>
        <w:t>TBI</w:t>
      </w:r>
      <w:r w:rsidRPr="00ED04EB">
        <w:rPr>
          <w:spacing w:val="-4"/>
          <w:sz w:val="24"/>
          <w:szCs w:val="24"/>
          <w:lang w:val="da-DK"/>
        </w:rPr>
        <w:t xml:space="preserve"> </w:t>
      </w:r>
      <w:r w:rsidRPr="00ED04EB">
        <w:rPr>
          <w:sz w:val="24"/>
          <w:szCs w:val="24"/>
          <w:lang w:val="da-DK"/>
        </w:rPr>
        <w:t>≤</w:t>
      </w:r>
      <w:r w:rsidRPr="00ED04EB">
        <w:rPr>
          <w:spacing w:val="1"/>
          <w:sz w:val="24"/>
          <w:szCs w:val="24"/>
          <w:lang w:val="da-DK"/>
        </w:rPr>
        <w:t xml:space="preserve"> </w:t>
      </w:r>
      <w:r w:rsidRPr="00ED04EB">
        <w:rPr>
          <w:sz w:val="24"/>
          <w:szCs w:val="24"/>
          <w:lang w:val="da-DK"/>
        </w:rPr>
        <w:t>0,65 hos</w:t>
      </w:r>
      <w:r w:rsidRPr="00ED04EB">
        <w:rPr>
          <w:spacing w:val="-2"/>
          <w:sz w:val="24"/>
          <w:szCs w:val="24"/>
          <w:lang w:val="da-DK"/>
        </w:rPr>
        <w:t xml:space="preserve"> </w:t>
      </w:r>
      <w:r w:rsidRPr="00ED04EB">
        <w:rPr>
          <w:spacing w:val="-1"/>
          <w:sz w:val="24"/>
          <w:szCs w:val="24"/>
          <w:lang w:val="da-DK"/>
        </w:rPr>
        <w:t>patienter</w:t>
      </w:r>
      <w:r w:rsidRPr="00ED04EB">
        <w:rPr>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tidligere</w:t>
      </w:r>
      <w:r w:rsidRPr="00ED04EB">
        <w:rPr>
          <w:spacing w:val="-2"/>
          <w:sz w:val="24"/>
          <w:szCs w:val="24"/>
          <w:lang w:val="da-DK"/>
        </w:rPr>
        <w:t xml:space="preserve"> </w:t>
      </w:r>
      <w:r w:rsidRPr="00ED04EB">
        <w:rPr>
          <w:spacing w:val="-1"/>
          <w:sz w:val="24"/>
          <w:szCs w:val="24"/>
          <w:lang w:val="da-DK"/>
        </w:rPr>
        <w:t>revaskularisering</w:t>
      </w:r>
      <w:r w:rsidRPr="00ED04EB">
        <w:rPr>
          <w:spacing w:val="-3"/>
          <w:sz w:val="24"/>
          <w:szCs w:val="24"/>
          <w:lang w:val="da-DK"/>
        </w:rPr>
        <w:t xml:space="preserve"> </w:t>
      </w:r>
      <w:r w:rsidRPr="00ED04EB">
        <w:rPr>
          <w:sz w:val="24"/>
          <w:szCs w:val="24"/>
          <w:lang w:val="da-DK"/>
        </w:rPr>
        <w:t>af</w:t>
      </w:r>
      <w:r w:rsidRPr="00ED04EB">
        <w:rPr>
          <w:spacing w:val="1"/>
          <w:sz w:val="24"/>
          <w:szCs w:val="24"/>
          <w:lang w:val="da-DK"/>
        </w:rPr>
        <w:t xml:space="preserve"> </w:t>
      </w:r>
      <w:r w:rsidRPr="00ED04EB">
        <w:rPr>
          <w:spacing w:val="-1"/>
          <w:sz w:val="24"/>
          <w:szCs w:val="24"/>
          <w:lang w:val="da-DK"/>
        </w:rPr>
        <w:t>ekstremiteter).</w:t>
      </w:r>
      <w:r w:rsidRPr="00ED04EB">
        <w:rPr>
          <w:sz w:val="24"/>
          <w:szCs w:val="24"/>
          <w:lang w:val="da-DK"/>
        </w:rPr>
        <w:t xml:space="preserve"> </w:t>
      </w:r>
      <w:r w:rsidRPr="00ED04EB">
        <w:rPr>
          <w:spacing w:val="-1"/>
          <w:sz w:val="24"/>
          <w:szCs w:val="24"/>
          <w:lang w:val="da-DK"/>
        </w:rPr>
        <w:t>Patienter,</w:t>
      </w:r>
      <w:r w:rsidRPr="00ED04EB">
        <w:rPr>
          <w:sz w:val="24"/>
          <w:szCs w:val="24"/>
          <w:lang w:val="da-DK"/>
        </w:rPr>
        <w:t xml:space="preserve"> </w:t>
      </w:r>
      <w:r w:rsidRPr="00ED04EB">
        <w:rPr>
          <w:spacing w:val="-1"/>
          <w:sz w:val="24"/>
          <w:szCs w:val="24"/>
          <w:lang w:val="da-DK"/>
        </w:rPr>
        <w:t>der</w:t>
      </w:r>
      <w:r w:rsidRPr="00ED04EB">
        <w:rPr>
          <w:sz w:val="24"/>
          <w:szCs w:val="24"/>
          <w:lang w:val="da-DK"/>
        </w:rPr>
        <w:t xml:space="preserve"> </w:t>
      </w:r>
      <w:r w:rsidRPr="00ED04EB">
        <w:rPr>
          <w:spacing w:val="-1"/>
          <w:sz w:val="24"/>
          <w:szCs w:val="24"/>
          <w:lang w:val="da-DK"/>
        </w:rPr>
        <w:t>havde</w:t>
      </w:r>
      <w:r w:rsidRPr="00ED04EB">
        <w:rPr>
          <w:sz w:val="24"/>
          <w:szCs w:val="24"/>
          <w:lang w:val="da-DK"/>
        </w:rPr>
        <w:t xml:space="preserve"> </w:t>
      </w:r>
      <w:r w:rsidRPr="00ED04EB">
        <w:rPr>
          <w:spacing w:val="-1"/>
          <w:sz w:val="24"/>
          <w:szCs w:val="24"/>
          <w:lang w:val="da-DK"/>
        </w:rPr>
        <w:t>behov</w:t>
      </w:r>
      <w:r w:rsidRPr="00ED04EB">
        <w:rPr>
          <w:spacing w:val="49"/>
          <w:sz w:val="24"/>
          <w:szCs w:val="24"/>
          <w:lang w:val="da-DK"/>
        </w:rPr>
        <w:t xml:space="preserve"> </w:t>
      </w:r>
      <w:r w:rsidRPr="00ED04EB">
        <w:rPr>
          <w:sz w:val="24"/>
          <w:szCs w:val="24"/>
          <w:lang w:val="da-DK"/>
        </w:rPr>
        <w:t xml:space="preserve">for </w:t>
      </w:r>
      <w:r w:rsidRPr="00ED04EB">
        <w:rPr>
          <w:spacing w:val="-1"/>
          <w:sz w:val="24"/>
          <w:szCs w:val="24"/>
          <w:lang w:val="da-DK"/>
        </w:rPr>
        <w:t>dobbelt</w:t>
      </w:r>
      <w:r w:rsidRPr="00ED04EB">
        <w:rPr>
          <w:spacing w:val="-2"/>
          <w:sz w:val="24"/>
          <w:szCs w:val="24"/>
          <w:lang w:val="da-DK"/>
        </w:rPr>
        <w:t xml:space="preserve"> </w:t>
      </w:r>
      <w:r w:rsidRPr="00ED04EB">
        <w:rPr>
          <w:spacing w:val="-1"/>
          <w:sz w:val="24"/>
          <w:szCs w:val="24"/>
          <w:lang w:val="da-DK"/>
        </w:rPr>
        <w:t>antitrombotisk</w:t>
      </w:r>
      <w:r w:rsidRPr="00ED04EB">
        <w:rPr>
          <w:spacing w:val="-5"/>
          <w:sz w:val="24"/>
          <w:szCs w:val="24"/>
          <w:lang w:val="da-DK"/>
        </w:rPr>
        <w:t xml:space="preserve"> </w:t>
      </w:r>
      <w:r w:rsidRPr="00ED04EB">
        <w:rPr>
          <w:spacing w:val="-1"/>
          <w:sz w:val="24"/>
          <w:szCs w:val="24"/>
          <w:lang w:val="da-DK"/>
        </w:rPr>
        <w:t>behandling</w:t>
      </w:r>
      <w:r w:rsidRPr="00ED04EB">
        <w:rPr>
          <w:spacing w:val="-3"/>
          <w:sz w:val="24"/>
          <w:szCs w:val="24"/>
          <w:lang w:val="da-DK"/>
        </w:rPr>
        <w:t xml:space="preserve"> </w:t>
      </w:r>
      <w:r w:rsidRPr="00ED04EB">
        <w:rPr>
          <w:sz w:val="24"/>
          <w:szCs w:val="24"/>
          <w:lang w:val="da-DK"/>
        </w:rPr>
        <w:t>i</w:t>
      </w:r>
      <w:r w:rsidRPr="00ED04EB">
        <w:rPr>
          <w:spacing w:val="-2"/>
          <w:sz w:val="24"/>
          <w:szCs w:val="24"/>
          <w:lang w:val="da-DK"/>
        </w:rPr>
        <w:t xml:space="preserve"> </w:t>
      </w:r>
      <w:r w:rsidRPr="00ED04EB">
        <w:rPr>
          <w:sz w:val="24"/>
          <w:szCs w:val="24"/>
          <w:lang w:val="da-DK"/>
        </w:rPr>
        <w:t>&gt;</w:t>
      </w:r>
      <w:r w:rsidRPr="00ED04EB">
        <w:rPr>
          <w:spacing w:val="3"/>
          <w:sz w:val="24"/>
          <w:szCs w:val="24"/>
          <w:lang w:val="da-DK"/>
        </w:rPr>
        <w:t xml:space="preserve"> </w:t>
      </w:r>
      <w:r w:rsidRPr="00ED04EB">
        <w:rPr>
          <w:sz w:val="24"/>
          <w:szCs w:val="24"/>
          <w:lang w:val="da-DK"/>
        </w:rPr>
        <w:t xml:space="preserve">6 </w:t>
      </w:r>
      <w:r w:rsidRPr="00ED04EB">
        <w:rPr>
          <w:spacing w:val="-1"/>
          <w:sz w:val="24"/>
          <w:szCs w:val="24"/>
          <w:lang w:val="da-DK"/>
        </w:rPr>
        <w:t>måneder,</w:t>
      </w:r>
      <w:r w:rsidRPr="00ED04EB">
        <w:rPr>
          <w:spacing w:val="-5"/>
          <w:sz w:val="24"/>
          <w:szCs w:val="24"/>
          <w:lang w:val="da-DK"/>
        </w:rPr>
        <w:t xml:space="preserve"> </w:t>
      </w:r>
      <w:r w:rsidRPr="00ED04EB">
        <w:rPr>
          <w:spacing w:val="-1"/>
          <w:sz w:val="24"/>
          <w:szCs w:val="24"/>
          <w:lang w:val="da-DK"/>
        </w:rPr>
        <w:t>eller</w:t>
      </w:r>
      <w:r w:rsidRPr="00ED04EB">
        <w:rPr>
          <w:spacing w:val="-2"/>
          <w:sz w:val="24"/>
          <w:szCs w:val="24"/>
          <w:lang w:val="da-DK"/>
        </w:rPr>
        <w:t xml:space="preserve"> </w:t>
      </w:r>
      <w:r w:rsidRPr="00ED04EB">
        <w:rPr>
          <w:sz w:val="24"/>
          <w:szCs w:val="24"/>
          <w:lang w:val="da-DK"/>
        </w:rPr>
        <w:t>al</w:t>
      </w:r>
      <w:r w:rsidRPr="00ED04EB">
        <w:rPr>
          <w:spacing w:val="1"/>
          <w:sz w:val="24"/>
          <w:szCs w:val="24"/>
          <w:lang w:val="da-DK"/>
        </w:rPr>
        <w:t xml:space="preserve"> </w:t>
      </w:r>
      <w:r w:rsidRPr="00ED04EB">
        <w:rPr>
          <w:spacing w:val="-1"/>
          <w:sz w:val="24"/>
          <w:szCs w:val="24"/>
          <w:lang w:val="da-DK"/>
        </w:rPr>
        <w:t>anden</w:t>
      </w:r>
      <w:r w:rsidRPr="00ED04EB">
        <w:rPr>
          <w:spacing w:val="-2"/>
          <w:sz w:val="24"/>
          <w:szCs w:val="24"/>
          <w:lang w:val="da-DK"/>
        </w:rPr>
        <w:t xml:space="preserve"> </w:t>
      </w:r>
      <w:r w:rsidRPr="00ED04EB">
        <w:rPr>
          <w:spacing w:val="-1"/>
          <w:sz w:val="24"/>
          <w:szCs w:val="24"/>
          <w:lang w:val="da-DK"/>
        </w:rPr>
        <w:t>antitrombotisk</w:t>
      </w:r>
      <w:r w:rsidRPr="00ED04EB">
        <w:rPr>
          <w:spacing w:val="-3"/>
          <w:sz w:val="24"/>
          <w:szCs w:val="24"/>
          <w:lang w:val="da-DK"/>
        </w:rPr>
        <w:t xml:space="preserve"> </w:t>
      </w:r>
      <w:r w:rsidRPr="00ED04EB">
        <w:rPr>
          <w:spacing w:val="-1"/>
          <w:sz w:val="24"/>
          <w:szCs w:val="24"/>
          <w:lang w:val="da-DK"/>
        </w:rPr>
        <w:t>behandling</w:t>
      </w:r>
      <w:r w:rsidRPr="00ED04EB">
        <w:rPr>
          <w:spacing w:val="-3"/>
          <w:sz w:val="24"/>
          <w:szCs w:val="24"/>
          <w:lang w:val="da-DK"/>
        </w:rPr>
        <w:t xml:space="preserve"> </w:t>
      </w:r>
      <w:r w:rsidRPr="00ED04EB">
        <w:rPr>
          <w:sz w:val="24"/>
          <w:szCs w:val="24"/>
          <w:lang w:val="da-DK"/>
        </w:rPr>
        <w:t>end</w:t>
      </w:r>
      <w:r w:rsidRPr="00ED04EB">
        <w:rPr>
          <w:spacing w:val="79"/>
          <w:sz w:val="24"/>
          <w:szCs w:val="24"/>
          <w:lang w:val="da-DK"/>
        </w:rPr>
        <w:t xml:space="preserve"> </w:t>
      </w:r>
      <w:r w:rsidRPr="00ED04EB">
        <w:rPr>
          <w:spacing w:val="-1"/>
          <w:sz w:val="24"/>
          <w:szCs w:val="24"/>
          <w:lang w:val="da-DK"/>
        </w:rPr>
        <w:t>ASA</w:t>
      </w:r>
      <w:r w:rsidRPr="00ED04EB">
        <w:rPr>
          <w:spacing w:val="-2"/>
          <w:sz w:val="24"/>
          <w:szCs w:val="24"/>
          <w:lang w:val="da-DK"/>
        </w:rPr>
        <w:t xml:space="preserve"> </w:t>
      </w:r>
      <w:r w:rsidRPr="00ED04EB">
        <w:rPr>
          <w:sz w:val="24"/>
          <w:szCs w:val="24"/>
          <w:lang w:val="da-DK"/>
        </w:rPr>
        <w:t>og</w:t>
      </w:r>
      <w:r w:rsidRPr="00ED04EB">
        <w:rPr>
          <w:spacing w:val="-3"/>
          <w:sz w:val="24"/>
          <w:szCs w:val="24"/>
          <w:lang w:val="da-DK"/>
        </w:rPr>
        <w:t xml:space="preserve"> </w:t>
      </w:r>
      <w:r w:rsidRPr="00ED04EB">
        <w:rPr>
          <w:spacing w:val="-1"/>
          <w:sz w:val="24"/>
          <w:szCs w:val="24"/>
          <w:lang w:val="da-DK"/>
        </w:rPr>
        <w:t>clopidogrel,</w:t>
      </w:r>
      <w:r w:rsidRPr="00ED04EB">
        <w:rPr>
          <w:sz w:val="24"/>
          <w:szCs w:val="24"/>
          <w:lang w:val="da-DK"/>
        </w:rPr>
        <w:t xml:space="preserve"> </w:t>
      </w:r>
      <w:r w:rsidRPr="00ED04EB">
        <w:rPr>
          <w:spacing w:val="-1"/>
          <w:sz w:val="24"/>
          <w:szCs w:val="24"/>
          <w:lang w:val="da-DK"/>
        </w:rPr>
        <w:t>eller</w:t>
      </w:r>
      <w:r w:rsidRPr="00ED04EB">
        <w:rPr>
          <w:sz w:val="24"/>
          <w:szCs w:val="24"/>
          <w:lang w:val="da-DK"/>
        </w:rPr>
        <w:t xml:space="preserve"> </w:t>
      </w:r>
      <w:r w:rsidRPr="00ED04EB">
        <w:rPr>
          <w:spacing w:val="-1"/>
          <w:sz w:val="24"/>
          <w:szCs w:val="24"/>
          <w:lang w:val="da-DK"/>
        </w:rPr>
        <w:t>behandling</w:t>
      </w:r>
      <w:r w:rsidRPr="00ED04EB">
        <w:rPr>
          <w:spacing w:val="-3"/>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orale</w:t>
      </w:r>
      <w:r w:rsidRPr="00ED04EB">
        <w:rPr>
          <w:sz w:val="24"/>
          <w:szCs w:val="24"/>
          <w:lang w:val="da-DK"/>
        </w:rPr>
        <w:t xml:space="preserve"> </w:t>
      </w:r>
      <w:r w:rsidRPr="00ED04EB">
        <w:rPr>
          <w:spacing w:val="-1"/>
          <w:sz w:val="24"/>
          <w:szCs w:val="24"/>
          <w:lang w:val="da-DK"/>
        </w:rPr>
        <w:t>antikoagulantia,</w:t>
      </w:r>
      <w:r w:rsidRPr="00ED04EB">
        <w:rPr>
          <w:sz w:val="24"/>
          <w:szCs w:val="24"/>
          <w:lang w:val="da-DK"/>
        </w:rPr>
        <w:t xml:space="preserve"> </w:t>
      </w:r>
      <w:r w:rsidRPr="00ED04EB">
        <w:rPr>
          <w:spacing w:val="-2"/>
          <w:sz w:val="24"/>
          <w:szCs w:val="24"/>
          <w:lang w:val="da-DK"/>
        </w:rPr>
        <w:t>samt</w:t>
      </w:r>
      <w:r w:rsidRPr="00ED04EB">
        <w:rPr>
          <w:spacing w:val="1"/>
          <w:sz w:val="24"/>
          <w:szCs w:val="24"/>
          <w:lang w:val="da-DK"/>
        </w:rPr>
        <w:t xml:space="preserve"> </w:t>
      </w:r>
      <w:r w:rsidRPr="00ED04EB">
        <w:rPr>
          <w:spacing w:val="-1"/>
          <w:sz w:val="24"/>
          <w:szCs w:val="24"/>
          <w:lang w:val="da-DK"/>
        </w:rPr>
        <w:t>patienter med</w:t>
      </w:r>
      <w:r w:rsidRPr="00ED04EB">
        <w:rPr>
          <w:sz w:val="24"/>
          <w:szCs w:val="24"/>
          <w:lang w:val="da-DK"/>
        </w:rPr>
        <w:t xml:space="preserve"> </w:t>
      </w:r>
      <w:r w:rsidRPr="00ED04EB">
        <w:rPr>
          <w:spacing w:val="-1"/>
          <w:sz w:val="24"/>
          <w:szCs w:val="24"/>
          <w:lang w:val="da-DK"/>
        </w:rPr>
        <w:t>tidligere</w:t>
      </w:r>
      <w:r w:rsidRPr="00ED04EB">
        <w:rPr>
          <w:spacing w:val="69"/>
          <w:sz w:val="24"/>
          <w:szCs w:val="24"/>
          <w:lang w:val="da-DK"/>
        </w:rPr>
        <w:t xml:space="preserve"> </w:t>
      </w:r>
      <w:r w:rsidRPr="00ED04EB">
        <w:rPr>
          <w:spacing w:val="-1"/>
          <w:sz w:val="24"/>
          <w:szCs w:val="24"/>
          <w:lang w:val="da-DK"/>
        </w:rPr>
        <w:t>intrakraniel blødning,</w:t>
      </w:r>
      <w:r w:rsidRPr="00ED04EB">
        <w:rPr>
          <w:sz w:val="24"/>
          <w:szCs w:val="24"/>
          <w:lang w:val="da-DK"/>
        </w:rPr>
        <w:t xml:space="preserve"> </w:t>
      </w:r>
      <w:r w:rsidRPr="00ED04EB">
        <w:rPr>
          <w:spacing w:val="-1"/>
          <w:sz w:val="24"/>
          <w:szCs w:val="24"/>
          <w:lang w:val="da-DK"/>
        </w:rPr>
        <w:t>slagtilfælde</w:t>
      </w:r>
      <w:r w:rsidRPr="00ED04EB">
        <w:rPr>
          <w:sz w:val="24"/>
          <w:szCs w:val="24"/>
          <w:lang w:val="da-DK"/>
        </w:rPr>
        <w:t xml:space="preserve"> </w:t>
      </w:r>
      <w:r w:rsidRPr="00ED04EB">
        <w:rPr>
          <w:spacing w:val="-1"/>
          <w:sz w:val="24"/>
          <w:szCs w:val="24"/>
          <w:lang w:val="da-DK"/>
        </w:rPr>
        <w:t>eller</w:t>
      </w:r>
      <w:r w:rsidRPr="00ED04EB">
        <w:rPr>
          <w:spacing w:val="-2"/>
          <w:sz w:val="24"/>
          <w:szCs w:val="24"/>
          <w:lang w:val="da-DK"/>
        </w:rPr>
        <w:t xml:space="preserve"> TIA,</w:t>
      </w:r>
      <w:r w:rsidRPr="00ED04EB">
        <w:rPr>
          <w:sz w:val="24"/>
          <w:szCs w:val="24"/>
          <w:lang w:val="da-DK"/>
        </w:rPr>
        <w:t xml:space="preserve"> </w:t>
      </w:r>
      <w:r w:rsidRPr="00ED04EB">
        <w:rPr>
          <w:spacing w:val="-1"/>
          <w:sz w:val="24"/>
          <w:szCs w:val="24"/>
          <w:lang w:val="da-DK"/>
        </w:rPr>
        <w:t>eller</w:t>
      </w:r>
      <w:r w:rsidRPr="00ED04EB">
        <w:rPr>
          <w:sz w:val="24"/>
          <w:szCs w:val="24"/>
          <w:lang w:val="da-DK"/>
        </w:rPr>
        <w:t xml:space="preserve"> </w:t>
      </w:r>
      <w:r w:rsidRPr="00ED04EB">
        <w:rPr>
          <w:spacing w:val="-1"/>
          <w:sz w:val="24"/>
          <w:szCs w:val="24"/>
          <w:lang w:val="da-DK"/>
        </w:rPr>
        <w:t xml:space="preserve">patienter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eGFR</w:t>
      </w:r>
      <w:r w:rsidRPr="00ED04EB">
        <w:rPr>
          <w:spacing w:val="3"/>
          <w:sz w:val="24"/>
          <w:szCs w:val="24"/>
          <w:lang w:val="da-DK"/>
        </w:rPr>
        <w:t xml:space="preserve"> </w:t>
      </w:r>
      <w:r w:rsidRPr="00ED04EB">
        <w:rPr>
          <w:sz w:val="24"/>
          <w:szCs w:val="24"/>
          <w:lang w:val="da-DK"/>
        </w:rPr>
        <w:t xml:space="preserve">&lt; 15 </w:t>
      </w:r>
      <w:r w:rsidRPr="00ED04EB">
        <w:rPr>
          <w:spacing w:val="-2"/>
          <w:sz w:val="24"/>
          <w:szCs w:val="24"/>
          <w:lang w:val="da-DK"/>
        </w:rPr>
        <w:t>ml/min</w:t>
      </w:r>
      <w:r w:rsidRPr="00ED04EB">
        <w:rPr>
          <w:sz w:val="24"/>
          <w:szCs w:val="24"/>
          <w:lang w:val="da-DK"/>
        </w:rPr>
        <w:t xml:space="preserve"> blev</w:t>
      </w:r>
      <w:r w:rsidRPr="00ED04EB">
        <w:rPr>
          <w:spacing w:val="-2"/>
          <w:sz w:val="24"/>
          <w:szCs w:val="24"/>
          <w:lang w:val="da-DK"/>
        </w:rPr>
        <w:t xml:space="preserve"> </w:t>
      </w:r>
      <w:r w:rsidRPr="00ED04EB">
        <w:rPr>
          <w:spacing w:val="-1"/>
          <w:sz w:val="24"/>
          <w:szCs w:val="24"/>
          <w:lang w:val="da-DK"/>
        </w:rPr>
        <w:t>ekskluderet.</w:t>
      </w:r>
    </w:p>
    <w:p w:rsidR="00D8602E" w:rsidRPr="00ED04EB" w:rsidRDefault="00D8602E" w:rsidP="00ED04EB">
      <w:pPr>
        <w:pStyle w:val="Brdtekst"/>
        <w:ind w:left="851" w:right="176"/>
        <w:rPr>
          <w:sz w:val="24"/>
          <w:szCs w:val="24"/>
          <w:lang w:val="da-DK"/>
        </w:rPr>
      </w:pPr>
      <w:r w:rsidRPr="00ED04EB">
        <w:rPr>
          <w:spacing w:val="-1"/>
          <w:sz w:val="24"/>
          <w:szCs w:val="24"/>
          <w:lang w:val="da-DK"/>
        </w:rPr>
        <w:t>Den</w:t>
      </w:r>
      <w:r w:rsidRPr="00ED04EB">
        <w:rPr>
          <w:sz w:val="24"/>
          <w:szCs w:val="24"/>
          <w:lang w:val="da-DK"/>
        </w:rPr>
        <w:t xml:space="preserve"> </w:t>
      </w:r>
      <w:r w:rsidRPr="00ED04EB">
        <w:rPr>
          <w:spacing w:val="-1"/>
          <w:sz w:val="24"/>
          <w:szCs w:val="24"/>
          <w:lang w:val="da-DK"/>
        </w:rPr>
        <w:t>gennemsnitlige</w:t>
      </w:r>
      <w:r w:rsidRPr="00ED04EB">
        <w:rPr>
          <w:sz w:val="24"/>
          <w:szCs w:val="24"/>
          <w:lang w:val="da-DK"/>
        </w:rPr>
        <w:t xml:space="preserve"> </w:t>
      </w:r>
      <w:r w:rsidRPr="00ED04EB">
        <w:rPr>
          <w:spacing w:val="-1"/>
          <w:sz w:val="24"/>
          <w:szCs w:val="24"/>
          <w:lang w:val="da-DK"/>
        </w:rPr>
        <w:t>tid</w:t>
      </w:r>
      <w:r w:rsidRPr="00ED04EB">
        <w:rPr>
          <w:sz w:val="24"/>
          <w:szCs w:val="24"/>
          <w:lang w:val="da-DK"/>
        </w:rPr>
        <w:t xml:space="preserve"> </w:t>
      </w:r>
      <w:r w:rsidRPr="00ED04EB">
        <w:rPr>
          <w:spacing w:val="-1"/>
          <w:sz w:val="24"/>
          <w:szCs w:val="24"/>
          <w:lang w:val="da-DK"/>
        </w:rPr>
        <w:t>til</w:t>
      </w:r>
      <w:r w:rsidRPr="00ED04EB">
        <w:rPr>
          <w:spacing w:val="-2"/>
          <w:sz w:val="24"/>
          <w:szCs w:val="24"/>
          <w:lang w:val="da-DK"/>
        </w:rPr>
        <w:t xml:space="preserve"> </w:t>
      </w:r>
      <w:r w:rsidRPr="00ED04EB">
        <w:rPr>
          <w:spacing w:val="-1"/>
          <w:sz w:val="24"/>
          <w:szCs w:val="24"/>
          <w:lang w:val="da-DK"/>
        </w:rPr>
        <w:t>opfølgning</w:t>
      </w:r>
      <w:r w:rsidRPr="00ED04EB">
        <w:rPr>
          <w:spacing w:val="-3"/>
          <w:sz w:val="24"/>
          <w:szCs w:val="24"/>
          <w:lang w:val="da-DK"/>
        </w:rPr>
        <w:t xml:space="preserve"> </w:t>
      </w:r>
      <w:r w:rsidRPr="00ED04EB">
        <w:rPr>
          <w:spacing w:val="-1"/>
          <w:sz w:val="24"/>
          <w:szCs w:val="24"/>
          <w:lang w:val="da-DK"/>
        </w:rPr>
        <w:t>var</w:t>
      </w:r>
      <w:r w:rsidRPr="00ED04EB">
        <w:rPr>
          <w:spacing w:val="1"/>
          <w:sz w:val="24"/>
          <w:szCs w:val="24"/>
          <w:lang w:val="da-DK"/>
        </w:rPr>
        <w:t xml:space="preserve"> </w:t>
      </w:r>
      <w:r w:rsidRPr="00ED04EB">
        <w:rPr>
          <w:sz w:val="24"/>
          <w:szCs w:val="24"/>
          <w:lang w:val="da-DK"/>
        </w:rPr>
        <w:t>24</w:t>
      </w:r>
      <w:r w:rsidRPr="00ED04EB">
        <w:rPr>
          <w:spacing w:val="2"/>
          <w:sz w:val="24"/>
          <w:szCs w:val="24"/>
          <w:lang w:val="da-DK"/>
        </w:rPr>
        <w:t xml:space="preserve"> </w:t>
      </w:r>
      <w:r w:rsidRPr="00ED04EB">
        <w:rPr>
          <w:spacing w:val="-1"/>
          <w:sz w:val="24"/>
          <w:szCs w:val="24"/>
          <w:lang w:val="da-DK"/>
        </w:rPr>
        <w:t>måneder,</w:t>
      </w:r>
      <w:r w:rsidRPr="00ED04EB">
        <w:rPr>
          <w:spacing w:val="-3"/>
          <w:sz w:val="24"/>
          <w:szCs w:val="24"/>
          <w:lang w:val="da-DK"/>
        </w:rPr>
        <w:t xml:space="preserve"> </w:t>
      </w:r>
      <w:r w:rsidRPr="00ED04EB">
        <w:rPr>
          <w:sz w:val="24"/>
          <w:szCs w:val="24"/>
          <w:lang w:val="da-DK"/>
        </w:rPr>
        <w:t>og</w:t>
      </w:r>
      <w:r w:rsidRPr="00ED04EB">
        <w:rPr>
          <w:spacing w:val="-3"/>
          <w:sz w:val="24"/>
          <w:szCs w:val="24"/>
          <w:lang w:val="da-DK"/>
        </w:rPr>
        <w:t xml:space="preserve"> </w:t>
      </w:r>
      <w:r w:rsidRPr="00ED04EB">
        <w:rPr>
          <w:sz w:val="24"/>
          <w:szCs w:val="24"/>
          <w:lang w:val="da-DK"/>
        </w:rPr>
        <w:t xml:space="preserve">den </w:t>
      </w:r>
      <w:r w:rsidRPr="00ED04EB">
        <w:rPr>
          <w:spacing w:val="-1"/>
          <w:sz w:val="24"/>
          <w:szCs w:val="24"/>
          <w:lang w:val="da-DK"/>
        </w:rPr>
        <w:t>maksimale</w:t>
      </w:r>
      <w:r w:rsidRPr="00ED04EB">
        <w:rPr>
          <w:sz w:val="24"/>
          <w:szCs w:val="24"/>
          <w:lang w:val="da-DK"/>
        </w:rPr>
        <w:t xml:space="preserve"> tid</w:t>
      </w:r>
      <w:r w:rsidRPr="00ED04EB">
        <w:rPr>
          <w:spacing w:val="-3"/>
          <w:sz w:val="24"/>
          <w:szCs w:val="24"/>
          <w:lang w:val="da-DK"/>
        </w:rPr>
        <w:t xml:space="preserve"> </w:t>
      </w:r>
      <w:r w:rsidRPr="00ED04EB">
        <w:rPr>
          <w:spacing w:val="-1"/>
          <w:sz w:val="24"/>
          <w:szCs w:val="24"/>
          <w:lang w:val="da-DK"/>
        </w:rPr>
        <w:t>til</w:t>
      </w:r>
      <w:r w:rsidRPr="00ED04EB">
        <w:rPr>
          <w:spacing w:val="1"/>
          <w:sz w:val="24"/>
          <w:szCs w:val="24"/>
          <w:lang w:val="da-DK"/>
        </w:rPr>
        <w:t xml:space="preserve"> </w:t>
      </w:r>
      <w:r w:rsidRPr="00ED04EB">
        <w:rPr>
          <w:spacing w:val="-1"/>
          <w:sz w:val="24"/>
          <w:szCs w:val="24"/>
          <w:lang w:val="da-DK"/>
        </w:rPr>
        <w:t>opfølgning</w:t>
      </w:r>
      <w:r w:rsidRPr="00ED04EB">
        <w:rPr>
          <w:spacing w:val="-3"/>
          <w:sz w:val="24"/>
          <w:szCs w:val="24"/>
          <w:lang w:val="da-DK"/>
        </w:rPr>
        <w:t xml:space="preserve"> </w:t>
      </w:r>
      <w:r w:rsidRPr="00ED04EB">
        <w:rPr>
          <w:spacing w:val="-1"/>
          <w:sz w:val="24"/>
          <w:szCs w:val="24"/>
          <w:lang w:val="da-DK"/>
        </w:rPr>
        <w:t>var</w:t>
      </w:r>
      <w:r w:rsidRPr="00ED04EB">
        <w:rPr>
          <w:spacing w:val="1"/>
          <w:sz w:val="24"/>
          <w:szCs w:val="24"/>
          <w:lang w:val="da-DK"/>
        </w:rPr>
        <w:t xml:space="preserve"> </w:t>
      </w:r>
      <w:r w:rsidRPr="00ED04EB">
        <w:rPr>
          <w:sz w:val="24"/>
          <w:szCs w:val="24"/>
          <w:lang w:val="da-DK"/>
        </w:rPr>
        <w:t>4,1</w:t>
      </w:r>
      <w:r w:rsidRPr="00ED04EB">
        <w:rPr>
          <w:spacing w:val="3"/>
          <w:sz w:val="24"/>
          <w:szCs w:val="24"/>
          <w:lang w:val="da-DK"/>
        </w:rPr>
        <w:t xml:space="preserve"> </w:t>
      </w:r>
      <w:r w:rsidRPr="00ED04EB">
        <w:rPr>
          <w:spacing w:val="-1"/>
          <w:sz w:val="24"/>
          <w:szCs w:val="24"/>
          <w:lang w:val="da-DK"/>
        </w:rPr>
        <w:t>år.</w:t>
      </w:r>
      <w:r w:rsidRPr="00ED04EB">
        <w:rPr>
          <w:spacing w:val="57"/>
          <w:sz w:val="24"/>
          <w:szCs w:val="24"/>
          <w:lang w:val="da-DK"/>
        </w:rPr>
        <w:t xml:space="preserve"> </w:t>
      </w:r>
      <w:r w:rsidRPr="00ED04EB">
        <w:rPr>
          <w:spacing w:val="-1"/>
          <w:sz w:val="24"/>
          <w:szCs w:val="24"/>
          <w:lang w:val="da-DK"/>
        </w:rPr>
        <w:t>Gennemsnitsalderen</w:t>
      </w:r>
      <w:r w:rsidRPr="00ED04EB">
        <w:rPr>
          <w:sz w:val="24"/>
          <w:szCs w:val="24"/>
          <w:lang w:val="da-DK"/>
        </w:rPr>
        <w:t xml:space="preserve"> </w:t>
      </w:r>
      <w:r w:rsidRPr="00ED04EB">
        <w:rPr>
          <w:spacing w:val="-1"/>
          <w:sz w:val="24"/>
          <w:szCs w:val="24"/>
          <w:lang w:val="da-DK"/>
        </w:rPr>
        <w:t>for</w:t>
      </w:r>
      <w:r w:rsidRPr="00ED04EB">
        <w:rPr>
          <w:sz w:val="24"/>
          <w:szCs w:val="24"/>
          <w:lang w:val="da-DK"/>
        </w:rPr>
        <w:t xml:space="preserve"> de</w:t>
      </w:r>
      <w:r w:rsidRPr="00ED04EB">
        <w:rPr>
          <w:spacing w:val="-2"/>
          <w:sz w:val="24"/>
          <w:szCs w:val="24"/>
          <w:lang w:val="da-DK"/>
        </w:rPr>
        <w:t xml:space="preserve"> </w:t>
      </w:r>
      <w:r w:rsidRPr="00ED04EB">
        <w:rPr>
          <w:spacing w:val="-1"/>
          <w:sz w:val="24"/>
          <w:szCs w:val="24"/>
          <w:lang w:val="da-DK"/>
        </w:rPr>
        <w:t>inkluderede</w:t>
      </w:r>
      <w:r w:rsidRPr="00ED04EB">
        <w:rPr>
          <w:spacing w:val="-2"/>
          <w:sz w:val="24"/>
          <w:szCs w:val="24"/>
          <w:lang w:val="da-DK"/>
        </w:rPr>
        <w:t xml:space="preserve"> </w:t>
      </w:r>
      <w:r w:rsidRPr="00ED04EB">
        <w:rPr>
          <w:spacing w:val="-1"/>
          <w:sz w:val="24"/>
          <w:szCs w:val="24"/>
          <w:lang w:val="da-DK"/>
        </w:rPr>
        <w:t>patienter</w:t>
      </w:r>
      <w:r w:rsidRPr="00ED04EB">
        <w:rPr>
          <w:sz w:val="24"/>
          <w:szCs w:val="24"/>
          <w:lang w:val="da-DK"/>
        </w:rPr>
        <w:t xml:space="preserve"> </w:t>
      </w:r>
      <w:r w:rsidRPr="00ED04EB">
        <w:rPr>
          <w:spacing w:val="-1"/>
          <w:sz w:val="24"/>
          <w:szCs w:val="24"/>
          <w:lang w:val="da-DK"/>
        </w:rPr>
        <w:t>var</w:t>
      </w:r>
      <w:r w:rsidRPr="00ED04EB">
        <w:rPr>
          <w:spacing w:val="1"/>
          <w:sz w:val="24"/>
          <w:szCs w:val="24"/>
          <w:lang w:val="da-DK"/>
        </w:rPr>
        <w:t xml:space="preserve"> </w:t>
      </w:r>
      <w:r w:rsidRPr="00ED04EB">
        <w:rPr>
          <w:spacing w:val="-2"/>
          <w:sz w:val="24"/>
          <w:szCs w:val="24"/>
          <w:lang w:val="da-DK"/>
        </w:rPr>
        <w:t>67</w:t>
      </w:r>
      <w:r w:rsidRPr="00ED04EB">
        <w:rPr>
          <w:spacing w:val="3"/>
          <w:sz w:val="24"/>
          <w:szCs w:val="24"/>
          <w:lang w:val="da-DK"/>
        </w:rPr>
        <w:t xml:space="preserve"> </w:t>
      </w:r>
      <w:r w:rsidRPr="00ED04EB">
        <w:rPr>
          <w:sz w:val="24"/>
          <w:szCs w:val="24"/>
          <w:lang w:val="da-DK"/>
        </w:rPr>
        <w:t>år, og</w:t>
      </w:r>
      <w:r w:rsidRPr="00ED04EB">
        <w:rPr>
          <w:spacing w:val="-3"/>
          <w:sz w:val="24"/>
          <w:szCs w:val="24"/>
          <w:lang w:val="da-DK"/>
        </w:rPr>
        <w:t xml:space="preserve"> </w:t>
      </w:r>
      <w:r w:rsidRPr="00ED04EB">
        <w:rPr>
          <w:sz w:val="24"/>
          <w:szCs w:val="24"/>
          <w:lang w:val="da-DK"/>
        </w:rPr>
        <w:t>17</w:t>
      </w:r>
      <w:r w:rsidRPr="00ED04EB">
        <w:rPr>
          <w:spacing w:val="-3"/>
          <w:sz w:val="24"/>
          <w:szCs w:val="24"/>
          <w:lang w:val="da-DK"/>
        </w:rPr>
        <w:t xml:space="preserve"> </w:t>
      </w:r>
      <w:r w:rsidRPr="00ED04EB">
        <w:rPr>
          <w:sz w:val="24"/>
          <w:szCs w:val="24"/>
          <w:lang w:val="da-DK"/>
        </w:rPr>
        <w:t xml:space="preserve">% </w:t>
      </w:r>
      <w:r w:rsidRPr="00ED04EB">
        <w:rPr>
          <w:spacing w:val="-1"/>
          <w:sz w:val="24"/>
          <w:szCs w:val="24"/>
          <w:lang w:val="da-DK"/>
        </w:rPr>
        <w:t>af</w:t>
      </w:r>
      <w:r w:rsidRPr="00ED04EB">
        <w:rPr>
          <w:sz w:val="24"/>
          <w:szCs w:val="24"/>
          <w:lang w:val="da-DK"/>
        </w:rPr>
        <w:t xml:space="preserve"> </w:t>
      </w:r>
      <w:r w:rsidRPr="00ED04EB">
        <w:rPr>
          <w:spacing w:val="-1"/>
          <w:sz w:val="24"/>
          <w:szCs w:val="24"/>
          <w:lang w:val="da-DK"/>
        </w:rPr>
        <w:t>patientpopulationen</w:t>
      </w:r>
      <w:r w:rsidRPr="00ED04EB">
        <w:rPr>
          <w:sz w:val="24"/>
          <w:szCs w:val="24"/>
          <w:lang w:val="da-DK"/>
        </w:rPr>
        <w:t xml:space="preserve"> </w:t>
      </w:r>
      <w:r w:rsidRPr="00ED04EB">
        <w:rPr>
          <w:spacing w:val="-1"/>
          <w:sz w:val="24"/>
          <w:szCs w:val="24"/>
          <w:lang w:val="da-DK"/>
        </w:rPr>
        <w:t>var</w:t>
      </w:r>
      <w:r w:rsidRPr="00ED04EB">
        <w:rPr>
          <w:spacing w:val="1"/>
          <w:sz w:val="24"/>
          <w:szCs w:val="24"/>
          <w:lang w:val="da-DK"/>
        </w:rPr>
        <w:t xml:space="preserve"> </w:t>
      </w:r>
      <w:r w:rsidRPr="00ED04EB">
        <w:rPr>
          <w:sz w:val="24"/>
          <w:szCs w:val="24"/>
          <w:lang w:val="da-DK"/>
        </w:rPr>
        <w:t xml:space="preserve">&gt; 75 </w:t>
      </w:r>
      <w:r w:rsidRPr="00ED04EB">
        <w:rPr>
          <w:spacing w:val="-1"/>
          <w:sz w:val="24"/>
          <w:szCs w:val="24"/>
          <w:lang w:val="da-DK"/>
        </w:rPr>
        <w:t>år.</w:t>
      </w:r>
      <w:r w:rsidRPr="00ED04EB">
        <w:rPr>
          <w:spacing w:val="51"/>
          <w:sz w:val="24"/>
          <w:szCs w:val="24"/>
          <w:lang w:val="da-DK"/>
        </w:rPr>
        <w:t xml:space="preserve"> </w:t>
      </w:r>
      <w:r w:rsidRPr="00ED04EB">
        <w:rPr>
          <w:spacing w:val="-1"/>
          <w:sz w:val="24"/>
          <w:szCs w:val="24"/>
          <w:lang w:val="da-DK"/>
        </w:rPr>
        <w:t>Mediantiden</w:t>
      </w:r>
      <w:r w:rsidRPr="00ED04EB">
        <w:rPr>
          <w:sz w:val="24"/>
          <w:szCs w:val="24"/>
          <w:lang w:val="da-DK"/>
        </w:rPr>
        <w:t xml:space="preserve"> </w:t>
      </w:r>
      <w:r w:rsidRPr="00ED04EB">
        <w:rPr>
          <w:spacing w:val="-1"/>
          <w:sz w:val="24"/>
          <w:szCs w:val="24"/>
          <w:lang w:val="da-DK"/>
        </w:rPr>
        <w:t>fra</w:t>
      </w:r>
      <w:r w:rsidRPr="00ED04EB">
        <w:rPr>
          <w:spacing w:val="-2"/>
          <w:sz w:val="24"/>
          <w:szCs w:val="24"/>
          <w:lang w:val="da-DK"/>
        </w:rPr>
        <w:t xml:space="preserve"> </w:t>
      </w:r>
      <w:r w:rsidRPr="00ED04EB">
        <w:rPr>
          <w:spacing w:val="-1"/>
          <w:sz w:val="24"/>
          <w:szCs w:val="24"/>
          <w:lang w:val="da-DK"/>
        </w:rPr>
        <w:t>indeks-revaskulariseringsindgrebet</w:t>
      </w:r>
      <w:r w:rsidRPr="00ED04EB">
        <w:rPr>
          <w:spacing w:val="-2"/>
          <w:sz w:val="24"/>
          <w:szCs w:val="24"/>
          <w:lang w:val="da-DK"/>
        </w:rPr>
        <w:t xml:space="preserve"> </w:t>
      </w:r>
      <w:r w:rsidRPr="00ED04EB">
        <w:rPr>
          <w:spacing w:val="-1"/>
          <w:sz w:val="24"/>
          <w:szCs w:val="24"/>
          <w:lang w:val="da-DK"/>
        </w:rPr>
        <w:t>til</w:t>
      </w:r>
      <w:r w:rsidRPr="00ED04EB">
        <w:rPr>
          <w:spacing w:val="-2"/>
          <w:sz w:val="24"/>
          <w:szCs w:val="24"/>
          <w:lang w:val="da-DK"/>
        </w:rPr>
        <w:t xml:space="preserve"> </w:t>
      </w:r>
      <w:r w:rsidRPr="00ED04EB">
        <w:rPr>
          <w:spacing w:val="-1"/>
          <w:sz w:val="24"/>
          <w:szCs w:val="24"/>
          <w:lang w:val="da-DK"/>
        </w:rPr>
        <w:t>studiebehandlingen</w:t>
      </w:r>
      <w:r w:rsidRPr="00ED04EB">
        <w:rPr>
          <w:sz w:val="24"/>
          <w:szCs w:val="24"/>
          <w:lang w:val="da-DK"/>
        </w:rPr>
        <w:t xml:space="preserve"> blev</w:t>
      </w:r>
      <w:r w:rsidRPr="00ED04EB">
        <w:rPr>
          <w:spacing w:val="-2"/>
          <w:sz w:val="24"/>
          <w:szCs w:val="24"/>
          <w:lang w:val="da-DK"/>
        </w:rPr>
        <w:t xml:space="preserve"> </w:t>
      </w:r>
      <w:r w:rsidRPr="00ED04EB">
        <w:rPr>
          <w:spacing w:val="-1"/>
          <w:sz w:val="24"/>
          <w:szCs w:val="24"/>
          <w:lang w:val="da-DK"/>
        </w:rPr>
        <w:t>påbegyndt</w:t>
      </w:r>
      <w:r w:rsidRPr="00ED04EB">
        <w:rPr>
          <w:spacing w:val="1"/>
          <w:sz w:val="24"/>
          <w:szCs w:val="24"/>
          <w:lang w:val="da-DK"/>
        </w:rPr>
        <w:t xml:space="preserve"> </w:t>
      </w:r>
      <w:r w:rsidRPr="00ED04EB">
        <w:rPr>
          <w:spacing w:val="-1"/>
          <w:sz w:val="24"/>
          <w:szCs w:val="24"/>
          <w:lang w:val="da-DK"/>
        </w:rPr>
        <w:t>var</w:t>
      </w:r>
      <w:r w:rsidRPr="00ED04EB">
        <w:rPr>
          <w:spacing w:val="1"/>
          <w:sz w:val="24"/>
          <w:szCs w:val="24"/>
          <w:lang w:val="da-DK"/>
        </w:rPr>
        <w:t xml:space="preserve"> </w:t>
      </w:r>
      <w:r w:rsidRPr="00ED04EB">
        <w:rPr>
          <w:sz w:val="24"/>
          <w:szCs w:val="24"/>
          <w:lang w:val="da-DK"/>
        </w:rPr>
        <w:t>5</w:t>
      </w:r>
      <w:r w:rsidRPr="00ED04EB">
        <w:rPr>
          <w:spacing w:val="1"/>
          <w:sz w:val="24"/>
          <w:szCs w:val="24"/>
          <w:lang w:val="da-DK"/>
        </w:rPr>
        <w:t xml:space="preserve"> </w:t>
      </w:r>
      <w:r w:rsidRPr="00ED04EB">
        <w:rPr>
          <w:spacing w:val="-1"/>
          <w:sz w:val="24"/>
          <w:szCs w:val="24"/>
          <w:lang w:val="da-DK"/>
        </w:rPr>
        <w:t>dage</w:t>
      </w:r>
      <w:r w:rsidRPr="00ED04EB">
        <w:rPr>
          <w:sz w:val="24"/>
          <w:szCs w:val="24"/>
          <w:lang w:val="da-DK"/>
        </w:rPr>
        <w:t xml:space="preserve"> i</w:t>
      </w:r>
      <w:r w:rsidRPr="00ED04EB">
        <w:rPr>
          <w:spacing w:val="71"/>
          <w:sz w:val="24"/>
          <w:szCs w:val="24"/>
          <w:lang w:val="da-DK"/>
        </w:rPr>
        <w:t xml:space="preserve"> </w:t>
      </w:r>
      <w:r w:rsidRPr="00ED04EB">
        <w:rPr>
          <w:sz w:val="24"/>
          <w:szCs w:val="24"/>
          <w:lang w:val="da-DK"/>
        </w:rPr>
        <w:t xml:space="preserve">den </w:t>
      </w:r>
      <w:r w:rsidRPr="00ED04EB">
        <w:rPr>
          <w:spacing w:val="-1"/>
          <w:sz w:val="24"/>
          <w:szCs w:val="24"/>
          <w:lang w:val="da-DK"/>
        </w:rPr>
        <w:t>samlede</w:t>
      </w:r>
      <w:r w:rsidRPr="00ED04EB">
        <w:rPr>
          <w:spacing w:val="-2"/>
          <w:sz w:val="24"/>
          <w:szCs w:val="24"/>
          <w:lang w:val="da-DK"/>
        </w:rPr>
        <w:t xml:space="preserve"> </w:t>
      </w:r>
      <w:r w:rsidRPr="00ED04EB">
        <w:rPr>
          <w:spacing w:val="-1"/>
          <w:sz w:val="24"/>
          <w:szCs w:val="24"/>
          <w:lang w:val="da-DK"/>
        </w:rPr>
        <w:t>population</w:t>
      </w:r>
      <w:r w:rsidRPr="00ED04EB">
        <w:rPr>
          <w:spacing w:val="-3"/>
          <w:sz w:val="24"/>
          <w:szCs w:val="24"/>
          <w:lang w:val="da-DK"/>
        </w:rPr>
        <w:t xml:space="preserve"> </w:t>
      </w:r>
      <w:r w:rsidRPr="00ED04EB">
        <w:rPr>
          <w:sz w:val="24"/>
          <w:szCs w:val="24"/>
          <w:lang w:val="da-DK"/>
        </w:rPr>
        <w:t>(6</w:t>
      </w:r>
      <w:r w:rsidRPr="00ED04EB">
        <w:rPr>
          <w:spacing w:val="-1"/>
          <w:sz w:val="24"/>
          <w:szCs w:val="24"/>
          <w:lang w:val="da-DK"/>
        </w:rPr>
        <w:t xml:space="preserve"> dage</w:t>
      </w:r>
      <w:r w:rsidRPr="00ED04EB">
        <w:rPr>
          <w:sz w:val="24"/>
          <w:szCs w:val="24"/>
          <w:lang w:val="da-DK"/>
        </w:rPr>
        <w:t xml:space="preserve"> </w:t>
      </w:r>
      <w:r w:rsidRPr="00ED04EB">
        <w:rPr>
          <w:spacing w:val="-1"/>
          <w:sz w:val="24"/>
          <w:szCs w:val="24"/>
          <w:lang w:val="da-DK"/>
        </w:rPr>
        <w:t>efter</w:t>
      </w:r>
      <w:r w:rsidRPr="00ED04EB">
        <w:rPr>
          <w:spacing w:val="1"/>
          <w:sz w:val="24"/>
          <w:szCs w:val="24"/>
          <w:lang w:val="da-DK"/>
        </w:rPr>
        <w:t xml:space="preserve"> </w:t>
      </w:r>
      <w:r w:rsidRPr="00ED04EB">
        <w:rPr>
          <w:spacing w:val="-1"/>
          <w:sz w:val="24"/>
          <w:szCs w:val="24"/>
          <w:lang w:val="da-DK"/>
        </w:rPr>
        <w:t>kirurgisk</w:t>
      </w:r>
      <w:r w:rsidRPr="00ED04EB">
        <w:rPr>
          <w:spacing w:val="-2"/>
          <w:sz w:val="24"/>
          <w:szCs w:val="24"/>
          <w:lang w:val="da-DK"/>
        </w:rPr>
        <w:t xml:space="preserve"> </w:t>
      </w:r>
      <w:r w:rsidRPr="00ED04EB">
        <w:rPr>
          <w:sz w:val="24"/>
          <w:szCs w:val="24"/>
          <w:lang w:val="da-DK"/>
        </w:rPr>
        <w:t>og</w:t>
      </w:r>
      <w:r w:rsidRPr="00ED04EB">
        <w:rPr>
          <w:spacing w:val="-3"/>
          <w:sz w:val="24"/>
          <w:szCs w:val="24"/>
          <w:lang w:val="da-DK"/>
        </w:rPr>
        <w:t xml:space="preserve"> </w:t>
      </w:r>
      <w:r w:rsidRPr="00ED04EB">
        <w:rPr>
          <w:sz w:val="24"/>
          <w:szCs w:val="24"/>
          <w:lang w:val="da-DK"/>
        </w:rPr>
        <w:t>4</w:t>
      </w:r>
      <w:r w:rsidRPr="00ED04EB">
        <w:rPr>
          <w:spacing w:val="1"/>
          <w:sz w:val="24"/>
          <w:szCs w:val="24"/>
          <w:lang w:val="da-DK"/>
        </w:rPr>
        <w:t xml:space="preserve"> </w:t>
      </w:r>
      <w:r w:rsidRPr="00ED04EB">
        <w:rPr>
          <w:spacing w:val="-1"/>
          <w:sz w:val="24"/>
          <w:szCs w:val="24"/>
          <w:lang w:val="da-DK"/>
        </w:rPr>
        <w:t>dage</w:t>
      </w:r>
      <w:r w:rsidRPr="00ED04EB">
        <w:rPr>
          <w:sz w:val="24"/>
          <w:szCs w:val="24"/>
          <w:lang w:val="da-DK"/>
        </w:rPr>
        <w:t xml:space="preserve"> </w:t>
      </w:r>
      <w:r w:rsidRPr="00ED04EB">
        <w:rPr>
          <w:spacing w:val="-1"/>
          <w:sz w:val="24"/>
          <w:szCs w:val="24"/>
          <w:lang w:val="da-DK"/>
        </w:rPr>
        <w:t>efter</w:t>
      </w:r>
      <w:r w:rsidRPr="00ED04EB">
        <w:rPr>
          <w:sz w:val="24"/>
          <w:szCs w:val="24"/>
          <w:lang w:val="da-DK"/>
        </w:rPr>
        <w:t xml:space="preserve"> </w:t>
      </w:r>
      <w:r w:rsidRPr="00ED04EB">
        <w:rPr>
          <w:spacing w:val="-1"/>
          <w:sz w:val="24"/>
          <w:szCs w:val="24"/>
          <w:lang w:val="da-DK"/>
        </w:rPr>
        <w:t>endovaskulær</w:t>
      </w:r>
      <w:r w:rsidRPr="00ED04EB">
        <w:rPr>
          <w:sz w:val="24"/>
          <w:szCs w:val="24"/>
          <w:lang w:val="da-DK"/>
        </w:rPr>
        <w:t xml:space="preserve"> </w:t>
      </w:r>
      <w:r w:rsidRPr="00ED04EB">
        <w:rPr>
          <w:spacing w:val="-1"/>
          <w:sz w:val="24"/>
          <w:szCs w:val="24"/>
          <w:lang w:val="da-DK"/>
        </w:rPr>
        <w:t>revaskularisering,</w:t>
      </w:r>
      <w:r w:rsidRPr="00ED04EB">
        <w:rPr>
          <w:spacing w:val="57"/>
          <w:sz w:val="24"/>
          <w:szCs w:val="24"/>
          <w:lang w:val="da-DK"/>
        </w:rPr>
        <w:t xml:space="preserve"> </w:t>
      </w:r>
      <w:r w:rsidRPr="00ED04EB">
        <w:rPr>
          <w:spacing w:val="-1"/>
          <w:sz w:val="24"/>
          <w:szCs w:val="24"/>
          <w:lang w:val="da-DK"/>
        </w:rPr>
        <w:t>herunder</w:t>
      </w:r>
      <w:r w:rsidRPr="00ED04EB">
        <w:rPr>
          <w:spacing w:val="1"/>
          <w:sz w:val="24"/>
          <w:szCs w:val="24"/>
          <w:lang w:val="da-DK"/>
        </w:rPr>
        <w:t xml:space="preserve"> </w:t>
      </w:r>
      <w:r w:rsidRPr="00ED04EB">
        <w:rPr>
          <w:spacing w:val="-1"/>
          <w:sz w:val="24"/>
          <w:szCs w:val="24"/>
          <w:lang w:val="da-DK"/>
        </w:rPr>
        <w:t>hybridprocedurer).</w:t>
      </w:r>
      <w:r w:rsidRPr="00ED04EB">
        <w:rPr>
          <w:sz w:val="24"/>
          <w:szCs w:val="24"/>
          <w:lang w:val="da-DK"/>
        </w:rPr>
        <w:t xml:space="preserve"> </w:t>
      </w:r>
      <w:r w:rsidRPr="00ED04EB">
        <w:rPr>
          <w:spacing w:val="-1"/>
          <w:sz w:val="24"/>
          <w:szCs w:val="24"/>
          <w:lang w:val="da-DK"/>
        </w:rPr>
        <w:t>Samlet</w:t>
      </w:r>
      <w:r w:rsidRPr="00ED04EB">
        <w:rPr>
          <w:spacing w:val="1"/>
          <w:sz w:val="24"/>
          <w:szCs w:val="24"/>
          <w:lang w:val="da-DK"/>
        </w:rPr>
        <w:t xml:space="preserve"> </w:t>
      </w:r>
      <w:r w:rsidRPr="00ED04EB">
        <w:rPr>
          <w:spacing w:val="-1"/>
          <w:sz w:val="24"/>
          <w:szCs w:val="24"/>
          <w:lang w:val="da-DK"/>
        </w:rPr>
        <w:t>fik</w:t>
      </w:r>
      <w:r w:rsidRPr="00ED04EB">
        <w:rPr>
          <w:spacing w:val="-3"/>
          <w:sz w:val="24"/>
          <w:szCs w:val="24"/>
          <w:lang w:val="da-DK"/>
        </w:rPr>
        <w:t xml:space="preserve"> </w:t>
      </w:r>
      <w:r w:rsidRPr="00ED04EB">
        <w:rPr>
          <w:sz w:val="24"/>
          <w:szCs w:val="24"/>
          <w:lang w:val="da-DK"/>
        </w:rPr>
        <w:t>53,0</w:t>
      </w:r>
      <w:r w:rsidRPr="00ED04EB">
        <w:rPr>
          <w:spacing w:val="2"/>
          <w:sz w:val="24"/>
          <w:szCs w:val="24"/>
          <w:lang w:val="da-DK"/>
        </w:rPr>
        <w:t xml:space="preserve"> </w:t>
      </w:r>
      <w:r w:rsidRPr="00ED04EB">
        <w:rPr>
          <w:sz w:val="24"/>
          <w:szCs w:val="24"/>
          <w:lang w:val="da-DK"/>
        </w:rPr>
        <w:t>%</w:t>
      </w:r>
      <w:r w:rsidRPr="00ED04EB">
        <w:rPr>
          <w:spacing w:val="-2"/>
          <w:sz w:val="24"/>
          <w:szCs w:val="24"/>
          <w:lang w:val="da-DK"/>
        </w:rPr>
        <w:t xml:space="preserve"> </w:t>
      </w:r>
      <w:r w:rsidRPr="00ED04EB">
        <w:rPr>
          <w:sz w:val="24"/>
          <w:szCs w:val="24"/>
          <w:lang w:val="da-DK"/>
        </w:rPr>
        <w:t>af</w:t>
      </w:r>
      <w:r w:rsidRPr="00ED04EB">
        <w:rPr>
          <w:spacing w:val="1"/>
          <w:sz w:val="24"/>
          <w:szCs w:val="24"/>
          <w:lang w:val="da-DK"/>
        </w:rPr>
        <w:t xml:space="preserve"> </w:t>
      </w:r>
      <w:r w:rsidRPr="00ED04EB">
        <w:rPr>
          <w:spacing w:val="-1"/>
          <w:sz w:val="24"/>
          <w:szCs w:val="24"/>
          <w:lang w:val="da-DK"/>
        </w:rPr>
        <w:t>patienterne</w:t>
      </w:r>
      <w:r w:rsidRPr="00ED04EB">
        <w:rPr>
          <w:sz w:val="24"/>
          <w:szCs w:val="24"/>
          <w:lang w:val="da-DK"/>
        </w:rPr>
        <w:t xml:space="preserve"> </w:t>
      </w:r>
      <w:r w:rsidRPr="00ED04EB">
        <w:rPr>
          <w:spacing w:val="-1"/>
          <w:sz w:val="24"/>
          <w:szCs w:val="24"/>
          <w:lang w:val="da-DK"/>
        </w:rPr>
        <w:t>korttidsvarende</w:t>
      </w:r>
      <w:r w:rsidRPr="00ED04EB">
        <w:rPr>
          <w:sz w:val="24"/>
          <w:szCs w:val="24"/>
          <w:lang w:val="da-DK"/>
        </w:rPr>
        <w:t xml:space="preserve"> </w:t>
      </w:r>
      <w:r w:rsidRPr="00ED04EB">
        <w:rPr>
          <w:spacing w:val="-1"/>
          <w:sz w:val="24"/>
          <w:szCs w:val="24"/>
          <w:lang w:val="da-DK"/>
        </w:rPr>
        <w:t>baggrundsbehandling</w:t>
      </w:r>
      <w:r w:rsidRPr="00ED04EB">
        <w:rPr>
          <w:spacing w:val="55"/>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clopidogrel,</w:t>
      </w:r>
      <w:r w:rsidRPr="00ED04EB">
        <w:rPr>
          <w:sz w:val="24"/>
          <w:szCs w:val="24"/>
          <w:lang w:val="da-DK"/>
        </w:rPr>
        <w:t xml:space="preserve"> </w:t>
      </w:r>
      <w:r w:rsidRPr="00ED04EB">
        <w:rPr>
          <w:spacing w:val="-2"/>
          <w:sz w:val="24"/>
          <w:szCs w:val="24"/>
          <w:lang w:val="da-DK"/>
        </w:rPr>
        <w:t>med</w:t>
      </w:r>
      <w:r w:rsidRPr="00ED04EB">
        <w:rPr>
          <w:sz w:val="24"/>
          <w:szCs w:val="24"/>
          <w:lang w:val="da-DK"/>
        </w:rPr>
        <w:t xml:space="preserve"> en </w:t>
      </w:r>
      <w:r w:rsidRPr="00ED04EB">
        <w:rPr>
          <w:spacing w:val="-1"/>
          <w:sz w:val="24"/>
          <w:szCs w:val="24"/>
          <w:lang w:val="da-DK"/>
        </w:rPr>
        <w:t>middelvarighed</w:t>
      </w:r>
      <w:r w:rsidRPr="00ED04EB">
        <w:rPr>
          <w:sz w:val="24"/>
          <w:szCs w:val="24"/>
          <w:lang w:val="da-DK"/>
        </w:rPr>
        <w:t xml:space="preserve"> </w:t>
      </w:r>
      <w:r w:rsidRPr="00ED04EB">
        <w:rPr>
          <w:spacing w:val="-1"/>
          <w:sz w:val="24"/>
          <w:szCs w:val="24"/>
          <w:lang w:val="da-DK"/>
        </w:rPr>
        <w:t>på</w:t>
      </w:r>
      <w:r w:rsidRPr="00ED04EB">
        <w:rPr>
          <w:sz w:val="24"/>
          <w:szCs w:val="24"/>
          <w:lang w:val="da-DK"/>
        </w:rPr>
        <w:t xml:space="preserve"> 31</w:t>
      </w:r>
      <w:r w:rsidRPr="00ED04EB">
        <w:rPr>
          <w:spacing w:val="1"/>
          <w:sz w:val="24"/>
          <w:szCs w:val="24"/>
          <w:lang w:val="da-DK"/>
        </w:rPr>
        <w:t xml:space="preserve"> </w:t>
      </w:r>
      <w:r w:rsidRPr="00ED04EB">
        <w:rPr>
          <w:spacing w:val="-1"/>
          <w:sz w:val="24"/>
          <w:szCs w:val="24"/>
          <w:lang w:val="da-DK"/>
        </w:rPr>
        <w:t>dage.</w:t>
      </w:r>
      <w:r w:rsidRPr="00ED04EB">
        <w:rPr>
          <w:sz w:val="24"/>
          <w:szCs w:val="24"/>
          <w:lang w:val="da-DK"/>
        </w:rPr>
        <w:t xml:space="preserve"> I</w:t>
      </w:r>
      <w:r w:rsidRPr="00ED04EB">
        <w:rPr>
          <w:spacing w:val="-4"/>
          <w:sz w:val="24"/>
          <w:szCs w:val="24"/>
          <w:lang w:val="da-DK"/>
        </w:rPr>
        <w:t xml:space="preserve"> </w:t>
      </w:r>
      <w:r w:rsidRPr="00ED04EB">
        <w:rPr>
          <w:spacing w:val="-1"/>
          <w:sz w:val="24"/>
          <w:szCs w:val="24"/>
          <w:lang w:val="da-DK"/>
        </w:rPr>
        <w:t>henhold</w:t>
      </w:r>
      <w:r w:rsidRPr="00ED04EB">
        <w:rPr>
          <w:sz w:val="24"/>
          <w:szCs w:val="24"/>
          <w:lang w:val="da-DK"/>
        </w:rPr>
        <w:t xml:space="preserve"> </w:t>
      </w:r>
      <w:r w:rsidRPr="00ED04EB">
        <w:rPr>
          <w:spacing w:val="-1"/>
          <w:sz w:val="24"/>
          <w:szCs w:val="24"/>
          <w:lang w:val="da-DK"/>
        </w:rPr>
        <w:t>til</w:t>
      </w:r>
      <w:r w:rsidRPr="00ED04EB">
        <w:rPr>
          <w:spacing w:val="-2"/>
          <w:sz w:val="24"/>
          <w:szCs w:val="24"/>
          <w:lang w:val="da-DK"/>
        </w:rPr>
        <w:t xml:space="preserve"> </w:t>
      </w:r>
      <w:r w:rsidRPr="00ED04EB">
        <w:rPr>
          <w:spacing w:val="-1"/>
          <w:sz w:val="24"/>
          <w:szCs w:val="24"/>
          <w:lang w:val="da-DK"/>
        </w:rPr>
        <w:t>studieprotokollen</w:t>
      </w:r>
      <w:r w:rsidRPr="00ED04EB">
        <w:rPr>
          <w:sz w:val="24"/>
          <w:szCs w:val="24"/>
          <w:lang w:val="da-DK"/>
        </w:rPr>
        <w:t xml:space="preserve"> </w:t>
      </w:r>
      <w:r w:rsidRPr="00ED04EB">
        <w:rPr>
          <w:spacing w:val="-1"/>
          <w:sz w:val="24"/>
          <w:szCs w:val="24"/>
          <w:lang w:val="da-DK"/>
        </w:rPr>
        <w:t>kunne</w:t>
      </w:r>
      <w:r w:rsidRPr="00ED04EB">
        <w:rPr>
          <w:spacing w:val="63"/>
          <w:sz w:val="24"/>
          <w:szCs w:val="24"/>
          <w:lang w:val="da-DK"/>
        </w:rPr>
        <w:t xml:space="preserve"> </w:t>
      </w:r>
      <w:r w:rsidRPr="00ED04EB">
        <w:rPr>
          <w:spacing w:val="-1"/>
          <w:sz w:val="24"/>
          <w:szCs w:val="24"/>
          <w:lang w:val="da-DK"/>
        </w:rPr>
        <w:t>studiebehandlingen</w:t>
      </w:r>
      <w:r w:rsidRPr="00ED04EB">
        <w:rPr>
          <w:sz w:val="24"/>
          <w:szCs w:val="24"/>
          <w:lang w:val="da-DK"/>
        </w:rPr>
        <w:t xml:space="preserve"> </w:t>
      </w:r>
      <w:r w:rsidRPr="00ED04EB">
        <w:rPr>
          <w:spacing w:val="-1"/>
          <w:sz w:val="24"/>
          <w:szCs w:val="24"/>
          <w:lang w:val="da-DK"/>
        </w:rPr>
        <w:t>påbegyndes</w:t>
      </w:r>
      <w:r w:rsidRPr="00ED04EB">
        <w:rPr>
          <w:sz w:val="24"/>
          <w:szCs w:val="24"/>
          <w:lang w:val="da-DK"/>
        </w:rPr>
        <w:t xml:space="preserve"> </w:t>
      </w:r>
      <w:r w:rsidRPr="00ED04EB">
        <w:rPr>
          <w:spacing w:val="-1"/>
          <w:sz w:val="24"/>
          <w:szCs w:val="24"/>
          <w:lang w:val="da-DK"/>
        </w:rPr>
        <w:t>så</w:t>
      </w:r>
      <w:r w:rsidRPr="00ED04EB">
        <w:rPr>
          <w:sz w:val="24"/>
          <w:szCs w:val="24"/>
          <w:lang w:val="da-DK"/>
        </w:rPr>
        <w:t xml:space="preserve"> </w:t>
      </w:r>
      <w:r w:rsidRPr="00ED04EB">
        <w:rPr>
          <w:spacing w:val="-1"/>
          <w:sz w:val="24"/>
          <w:szCs w:val="24"/>
          <w:lang w:val="da-DK"/>
        </w:rPr>
        <w:t>hurtigt</w:t>
      </w:r>
      <w:r w:rsidRPr="00ED04EB">
        <w:rPr>
          <w:spacing w:val="1"/>
          <w:sz w:val="24"/>
          <w:szCs w:val="24"/>
          <w:lang w:val="da-DK"/>
        </w:rPr>
        <w:t xml:space="preserve"> </w:t>
      </w:r>
      <w:r w:rsidRPr="00ED04EB">
        <w:rPr>
          <w:sz w:val="24"/>
          <w:szCs w:val="24"/>
          <w:lang w:val="da-DK"/>
        </w:rPr>
        <w:t>som</w:t>
      </w:r>
      <w:r w:rsidRPr="00ED04EB">
        <w:rPr>
          <w:spacing w:val="-1"/>
          <w:sz w:val="24"/>
          <w:szCs w:val="24"/>
          <w:lang w:val="da-DK"/>
        </w:rPr>
        <w:t xml:space="preserve"> muligt,</w:t>
      </w:r>
      <w:r w:rsidRPr="00ED04EB">
        <w:rPr>
          <w:sz w:val="24"/>
          <w:szCs w:val="24"/>
          <w:lang w:val="da-DK"/>
        </w:rPr>
        <w:t xml:space="preserve"> </w:t>
      </w:r>
      <w:r w:rsidRPr="00ED04EB">
        <w:rPr>
          <w:spacing w:val="-2"/>
          <w:sz w:val="24"/>
          <w:szCs w:val="24"/>
          <w:lang w:val="da-DK"/>
        </w:rPr>
        <w:t>men</w:t>
      </w:r>
      <w:r w:rsidRPr="00ED04EB">
        <w:rPr>
          <w:sz w:val="24"/>
          <w:szCs w:val="24"/>
          <w:lang w:val="da-DK"/>
        </w:rPr>
        <w:t xml:space="preserve"> </w:t>
      </w:r>
      <w:r w:rsidRPr="00ED04EB">
        <w:rPr>
          <w:spacing w:val="-1"/>
          <w:sz w:val="24"/>
          <w:szCs w:val="24"/>
          <w:lang w:val="da-DK"/>
        </w:rPr>
        <w:t>ikke</w:t>
      </w:r>
      <w:r w:rsidRPr="00ED04EB">
        <w:rPr>
          <w:sz w:val="24"/>
          <w:szCs w:val="24"/>
          <w:lang w:val="da-DK"/>
        </w:rPr>
        <w:t xml:space="preserve"> senere</w:t>
      </w:r>
      <w:r w:rsidRPr="00ED04EB">
        <w:rPr>
          <w:spacing w:val="-2"/>
          <w:sz w:val="24"/>
          <w:szCs w:val="24"/>
          <w:lang w:val="da-DK"/>
        </w:rPr>
        <w:t xml:space="preserve"> </w:t>
      </w:r>
      <w:r w:rsidRPr="00ED04EB">
        <w:rPr>
          <w:sz w:val="24"/>
          <w:szCs w:val="24"/>
          <w:lang w:val="da-DK"/>
        </w:rPr>
        <w:t xml:space="preserve">end </w:t>
      </w:r>
      <w:r w:rsidRPr="00ED04EB">
        <w:rPr>
          <w:spacing w:val="-1"/>
          <w:sz w:val="24"/>
          <w:szCs w:val="24"/>
          <w:lang w:val="da-DK"/>
        </w:rPr>
        <w:t>10</w:t>
      </w:r>
      <w:r w:rsidRPr="00ED04EB">
        <w:rPr>
          <w:spacing w:val="4"/>
          <w:sz w:val="24"/>
          <w:szCs w:val="24"/>
          <w:lang w:val="da-DK"/>
        </w:rPr>
        <w:t xml:space="preserve"> </w:t>
      </w:r>
      <w:r w:rsidRPr="00ED04EB">
        <w:rPr>
          <w:spacing w:val="-1"/>
          <w:sz w:val="24"/>
          <w:szCs w:val="24"/>
          <w:lang w:val="da-DK"/>
        </w:rPr>
        <w:t>dage</w:t>
      </w:r>
      <w:r w:rsidRPr="00ED04EB">
        <w:rPr>
          <w:sz w:val="24"/>
          <w:szCs w:val="24"/>
          <w:lang w:val="da-DK"/>
        </w:rPr>
        <w:t xml:space="preserve"> </w:t>
      </w:r>
      <w:r w:rsidRPr="00ED04EB">
        <w:rPr>
          <w:spacing w:val="-1"/>
          <w:sz w:val="24"/>
          <w:szCs w:val="24"/>
          <w:lang w:val="da-DK"/>
        </w:rPr>
        <w:t xml:space="preserve">efter </w:t>
      </w:r>
      <w:r w:rsidRPr="00ED04EB">
        <w:rPr>
          <w:sz w:val="24"/>
          <w:szCs w:val="24"/>
          <w:lang w:val="da-DK"/>
        </w:rPr>
        <w:t>et</w:t>
      </w:r>
      <w:r w:rsidRPr="00ED04EB">
        <w:rPr>
          <w:spacing w:val="1"/>
          <w:sz w:val="24"/>
          <w:szCs w:val="24"/>
          <w:lang w:val="da-DK"/>
        </w:rPr>
        <w:t xml:space="preserve"> </w:t>
      </w:r>
      <w:r w:rsidRPr="00ED04EB">
        <w:rPr>
          <w:spacing w:val="-2"/>
          <w:sz w:val="24"/>
          <w:szCs w:val="24"/>
          <w:lang w:val="da-DK"/>
        </w:rPr>
        <w:t>vellykket</w:t>
      </w:r>
      <w:r w:rsidRPr="00ED04EB">
        <w:rPr>
          <w:spacing w:val="51"/>
          <w:sz w:val="24"/>
          <w:szCs w:val="24"/>
          <w:lang w:val="da-DK"/>
        </w:rPr>
        <w:t xml:space="preserve"> </w:t>
      </w:r>
      <w:r w:rsidRPr="00ED04EB">
        <w:rPr>
          <w:spacing w:val="-1"/>
          <w:sz w:val="24"/>
          <w:szCs w:val="24"/>
          <w:lang w:val="da-DK"/>
        </w:rPr>
        <w:t>kvalificerende</w:t>
      </w:r>
      <w:r w:rsidRPr="00ED04EB">
        <w:rPr>
          <w:sz w:val="24"/>
          <w:szCs w:val="24"/>
          <w:lang w:val="da-DK"/>
        </w:rPr>
        <w:t xml:space="preserve"> </w:t>
      </w:r>
      <w:r w:rsidRPr="00ED04EB">
        <w:rPr>
          <w:spacing w:val="-1"/>
          <w:sz w:val="24"/>
          <w:szCs w:val="24"/>
          <w:lang w:val="da-DK"/>
        </w:rPr>
        <w:t>revaskulariseringsindgreb,</w:t>
      </w:r>
      <w:r w:rsidRPr="00ED04EB">
        <w:rPr>
          <w:sz w:val="24"/>
          <w:szCs w:val="24"/>
          <w:lang w:val="da-DK"/>
        </w:rPr>
        <w:t xml:space="preserve"> og</w:t>
      </w:r>
      <w:r w:rsidRPr="00ED04EB">
        <w:rPr>
          <w:spacing w:val="-2"/>
          <w:sz w:val="24"/>
          <w:szCs w:val="24"/>
          <w:lang w:val="da-DK"/>
        </w:rPr>
        <w:t xml:space="preserve"> </w:t>
      </w:r>
      <w:r w:rsidRPr="00ED04EB">
        <w:rPr>
          <w:spacing w:val="-1"/>
          <w:sz w:val="24"/>
          <w:szCs w:val="24"/>
          <w:lang w:val="da-DK"/>
        </w:rPr>
        <w:t>efter</w:t>
      </w:r>
      <w:r w:rsidRPr="00ED04EB">
        <w:rPr>
          <w:sz w:val="24"/>
          <w:szCs w:val="24"/>
          <w:lang w:val="da-DK"/>
        </w:rPr>
        <w:t xml:space="preserve"> </w:t>
      </w:r>
      <w:r w:rsidRPr="00ED04EB">
        <w:rPr>
          <w:spacing w:val="-1"/>
          <w:sz w:val="24"/>
          <w:szCs w:val="24"/>
          <w:lang w:val="da-DK"/>
        </w:rPr>
        <w:t>der</w:t>
      </w:r>
      <w:r w:rsidRPr="00ED04EB">
        <w:rPr>
          <w:spacing w:val="-2"/>
          <w:sz w:val="24"/>
          <w:szCs w:val="24"/>
          <w:lang w:val="da-DK"/>
        </w:rPr>
        <w:t xml:space="preserve"> </w:t>
      </w:r>
      <w:r w:rsidRPr="00ED04EB">
        <w:rPr>
          <w:spacing w:val="-1"/>
          <w:sz w:val="24"/>
          <w:szCs w:val="24"/>
          <w:lang w:val="da-DK"/>
        </w:rPr>
        <w:t>var</w:t>
      </w:r>
      <w:r w:rsidRPr="00ED04EB">
        <w:rPr>
          <w:spacing w:val="1"/>
          <w:sz w:val="24"/>
          <w:szCs w:val="24"/>
          <w:lang w:val="da-DK"/>
        </w:rPr>
        <w:t xml:space="preserve"> </w:t>
      </w:r>
      <w:r w:rsidRPr="00ED04EB">
        <w:rPr>
          <w:spacing w:val="-1"/>
          <w:sz w:val="24"/>
          <w:szCs w:val="24"/>
          <w:lang w:val="da-DK"/>
        </w:rPr>
        <w:t>sikret</w:t>
      </w:r>
      <w:r w:rsidRPr="00ED04EB">
        <w:rPr>
          <w:spacing w:val="-2"/>
          <w:sz w:val="24"/>
          <w:szCs w:val="24"/>
          <w:lang w:val="da-DK"/>
        </w:rPr>
        <w:t xml:space="preserve"> </w:t>
      </w:r>
      <w:r w:rsidRPr="00ED04EB">
        <w:rPr>
          <w:spacing w:val="-1"/>
          <w:sz w:val="24"/>
          <w:szCs w:val="24"/>
          <w:lang w:val="da-DK"/>
        </w:rPr>
        <w:t>hæmostase.</w:t>
      </w:r>
    </w:p>
    <w:p w:rsidR="00D8602E" w:rsidRPr="00ED04EB" w:rsidRDefault="00D8602E" w:rsidP="00ED04EB">
      <w:pPr>
        <w:pStyle w:val="Brdtekst"/>
        <w:ind w:left="851" w:right="176"/>
        <w:rPr>
          <w:sz w:val="24"/>
          <w:szCs w:val="24"/>
          <w:lang w:val="da-DK"/>
        </w:rPr>
      </w:pPr>
      <w:r w:rsidRPr="00ED04EB">
        <w:rPr>
          <w:spacing w:val="-1"/>
          <w:sz w:val="24"/>
          <w:szCs w:val="24"/>
          <w:lang w:val="da-DK"/>
        </w:rPr>
        <w:t>Rivaroxaban</w:t>
      </w:r>
      <w:r w:rsidRPr="00ED04EB">
        <w:rPr>
          <w:sz w:val="24"/>
          <w:szCs w:val="24"/>
          <w:lang w:val="da-DK"/>
        </w:rPr>
        <w:t xml:space="preserve"> 2,5 </w:t>
      </w:r>
      <w:r w:rsidRPr="00ED04EB">
        <w:rPr>
          <w:spacing w:val="-2"/>
          <w:sz w:val="24"/>
          <w:szCs w:val="24"/>
          <w:lang w:val="da-DK"/>
        </w:rPr>
        <w:t>mg</w:t>
      </w:r>
      <w:r w:rsidRPr="00ED04EB">
        <w:rPr>
          <w:spacing w:val="-3"/>
          <w:sz w:val="24"/>
          <w:szCs w:val="24"/>
          <w:lang w:val="da-DK"/>
        </w:rPr>
        <w:t xml:space="preserve"> </w:t>
      </w:r>
      <w:r w:rsidRPr="00ED04EB">
        <w:rPr>
          <w:sz w:val="24"/>
          <w:szCs w:val="24"/>
          <w:lang w:val="da-DK"/>
        </w:rPr>
        <w:t xml:space="preserve">to </w:t>
      </w:r>
      <w:r w:rsidRPr="00ED04EB">
        <w:rPr>
          <w:spacing w:val="-1"/>
          <w:sz w:val="24"/>
          <w:szCs w:val="24"/>
          <w:lang w:val="da-DK"/>
        </w:rPr>
        <w:t>gange</w:t>
      </w:r>
      <w:r w:rsidRPr="00ED04EB">
        <w:rPr>
          <w:sz w:val="24"/>
          <w:szCs w:val="24"/>
          <w:lang w:val="da-DK"/>
        </w:rPr>
        <w:t xml:space="preserve"> </w:t>
      </w:r>
      <w:r w:rsidR="0058195A">
        <w:rPr>
          <w:spacing w:val="-1"/>
          <w:sz w:val="24"/>
          <w:szCs w:val="24"/>
          <w:lang w:val="da-DK"/>
        </w:rPr>
        <w:t>daglig</w:t>
      </w:r>
      <w:r w:rsidRPr="00ED04EB">
        <w:rPr>
          <w:spacing w:val="1"/>
          <w:sz w:val="24"/>
          <w:szCs w:val="24"/>
          <w:lang w:val="da-DK"/>
        </w:rPr>
        <w:t xml:space="preserve"> </w:t>
      </w:r>
      <w:r w:rsidRPr="00ED04EB">
        <w:rPr>
          <w:sz w:val="24"/>
          <w:szCs w:val="24"/>
          <w:lang w:val="da-DK"/>
        </w:rPr>
        <w:t>i</w:t>
      </w:r>
      <w:r w:rsidRPr="00ED04EB">
        <w:rPr>
          <w:spacing w:val="1"/>
          <w:sz w:val="24"/>
          <w:szCs w:val="24"/>
          <w:lang w:val="da-DK"/>
        </w:rPr>
        <w:t xml:space="preserve"> </w:t>
      </w:r>
      <w:r w:rsidRPr="00ED04EB">
        <w:rPr>
          <w:spacing w:val="-1"/>
          <w:sz w:val="24"/>
          <w:szCs w:val="24"/>
          <w:lang w:val="da-DK"/>
        </w:rPr>
        <w:t>kombination</w:t>
      </w:r>
      <w:r w:rsidRPr="00ED04EB">
        <w:rPr>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 xml:space="preserve">ASA </w:t>
      </w:r>
      <w:r w:rsidRPr="00ED04EB">
        <w:rPr>
          <w:sz w:val="24"/>
          <w:szCs w:val="24"/>
          <w:lang w:val="da-DK"/>
        </w:rPr>
        <w:t>100</w:t>
      </w:r>
      <w:r w:rsidRPr="00ED04EB">
        <w:rPr>
          <w:spacing w:val="2"/>
          <w:sz w:val="24"/>
          <w:szCs w:val="24"/>
          <w:lang w:val="da-DK"/>
        </w:rPr>
        <w:t xml:space="preserve"> </w:t>
      </w:r>
      <w:r w:rsidRPr="00ED04EB">
        <w:rPr>
          <w:spacing w:val="-2"/>
          <w:sz w:val="24"/>
          <w:szCs w:val="24"/>
          <w:lang w:val="da-DK"/>
        </w:rPr>
        <w:t>mg</w:t>
      </w:r>
      <w:r w:rsidRPr="00ED04EB">
        <w:rPr>
          <w:spacing w:val="-3"/>
          <w:sz w:val="24"/>
          <w:szCs w:val="24"/>
          <w:lang w:val="da-DK"/>
        </w:rPr>
        <w:t xml:space="preserve"> </w:t>
      </w:r>
      <w:r w:rsidR="0058195A">
        <w:rPr>
          <w:sz w:val="24"/>
          <w:szCs w:val="24"/>
          <w:lang w:val="da-DK"/>
        </w:rPr>
        <w:t>en</w:t>
      </w:r>
      <w:r w:rsidRPr="00ED04EB">
        <w:rPr>
          <w:spacing w:val="2"/>
          <w:sz w:val="24"/>
          <w:szCs w:val="24"/>
          <w:lang w:val="da-DK"/>
        </w:rPr>
        <w:t xml:space="preserve"> </w:t>
      </w:r>
      <w:r w:rsidRPr="00ED04EB">
        <w:rPr>
          <w:spacing w:val="-1"/>
          <w:sz w:val="24"/>
          <w:szCs w:val="24"/>
          <w:lang w:val="da-DK"/>
        </w:rPr>
        <w:t>gang</w:t>
      </w:r>
      <w:r w:rsidRPr="00ED04EB">
        <w:rPr>
          <w:spacing w:val="-2"/>
          <w:sz w:val="24"/>
          <w:szCs w:val="24"/>
          <w:lang w:val="da-DK"/>
        </w:rPr>
        <w:t xml:space="preserve"> </w:t>
      </w:r>
      <w:r w:rsidR="0058195A">
        <w:rPr>
          <w:spacing w:val="-1"/>
          <w:sz w:val="24"/>
          <w:szCs w:val="24"/>
          <w:lang w:val="da-DK"/>
        </w:rPr>
        <w:t>daglig</w:t>
      </w:r>
      <w:r w:rsidRPr="00ED04EB">
        <w:rPr>
          <w:spacing w:val="1"/>
          <w:sz w:val="24"/>
          <w:szCs w:val="24"/>
          <w:lang w:val="da-DK"/>
        </w:rPr>
        <w:t xml:space="preserve"> </w:t>
      </w:r>
      <w:r w:rsidRPr="00ED04EB">
        <w:rPr>
          <w:spacing w:val="-1"/>
          <w:sz w:val="24"/>
          <w:szCs w:val="24"/>
          <w:lang w:val="da-DK"/>
        </w:rPr>
        <w:t>var</w:t>
      </w:r>
      <w:r w:rsidRPr="00ED04EB">
        <w:rPr>
          <w:spacing w:val="1"/>
          <w:sz w:val="24"/>
          <w:szCs w:val="24"/>
          <w:lang w:val="da-DK"/>
        </w:rPr>
        <w:t xml:space="preserve"> </w:t>
      </w:r>
      <w:r w:rsidRPr="00ED04EB">
        <w:rPr>
          <w:sz w:val="24"/>
          <w:szCs w:val="24"/>
          <w:lang w:val="da-DK"/>
        </w:rPr>
        <w:t>bedre</w:t>
      </w:r>
      <w:r w:rsidRPr="00ED04EB">
        <w:rPr>
          <w:spacing w:val="-2"/>
          <w:sz w:val="24"/>
          <w:szCs w:val="24"/>
          <w:lang w:val="da-DK"/>
        </w:rPr>
        <w:t xml:space="preserve"> </w:t>
      </w:r>
      <w:r w:rsidRPr="00ED04EB">
        <w:rPr>
          <w:spacing w:val="-1"/>
          <w:sz w:val="24"/>
          <w:szCs w:val="24"/>
          <w:lang w:val="da-DK"/>
        </w:rPr>
        <w:t>til</w:t>
      </w:r>
      <w:r w:rsidRPr="00ED04EB">
        <w:rPr>
          <w:spacing w:val="-2"/>
          <w:sz w:val="24"/>
          <w:szCs w:val="24"/>
          <w:lang w:val="da-DK"/>
        </w:rPr>
        <w:t xml:space="preserve"> </w:t>
      </w:r>
      <w:r w:rsidRPr="00ED04EB">
        <w:rPr>
          <w:sz w:val="24"/>
          <w:szCs w:val="24"/>
          <w:lang w:val="da-DK"/>
        </w:rPr>
        <w:t>at</w:t>
      </w:r>
      <w:r w:rsidRPr="00ED04EB">
        <w:rPr>
          <w:spacing w:val="41"/>
          <w:sz w:val="24"/>
          <w:szCs w:val="24"/>
          <w:lang w:val="da-DK"/>
        </w:rPr>
        <w:t xml:space="preserve"> </w:t>
      </w:r>
      <w:r w:rsidRPr="00ED04EB">
        <w:rPr>
          <w:spacing w:val="-1"/>
          <w:sz w:val="24"/>
          <w:szCs w:val="24"/>
          <w:lang w:val="da-DK"/>
        </w:rPr>
        <w:t>reducere</w:t>
      </w:r>
      <w:r w:rsidRPr="00ED04EB">
        <w:rPr>
          <w:sz w:val="24"/>
          <w:szCs w:val="24"/>
          <w:lang w:val="da-DK"/>
        </w:rPr>
        <w:t xml:space="preserve"> </w:t>
      </w:r>
      <w:r w:rsidRPr="00ED04EB">
        <w:rPr>
          <w:spacing w:val="-1"/>
          <w:sz w:val="24"/>
          <w:szCs w:val="24"/>
          <w:lang w:val="da-DK"/>
        </w:rPr>
        <w:t>det</w:t>
      </w:r>
      <w:r w:rsidRPr="00ED04EB">
        <w:rPr>
          <w:spacing w:val="1"/>
          <w:sz w:val="24"/>
          <w:szCs w:val="24"/>
          <w:lang w:val="da-DK"/>
        </w:rPr>
        <w:t xml:space="preserve"> </w:t>
      </w:r>
      <w:r w:rsidRPr="00ED04EB">
        <w:rPr>
          <w:spacing w:val="-1"/>
          <w:sz w:val="24"/>
          <w:szCs w:val="24"/>
          <w:lang w:val="da-DK"/>
        </w:rPr>
        <w:t>primære</w:t>
      </w:r>
      <w:r w:rsidRPr="00ED04EB">
        <w:rPr>
          <w:sz w:val="24"/>
          <w:szCs w:val="24"/>
          <w:lang w:val="da-DK"/>
        </w:rPr>
        <w:t xml:space="preserve"> </w:t>
      </w:r>
      <w:r w:rsidRPr="00ED04EB">
        <w:rPr>
          <w:spacing w:val="-1"/>
          <w:sz w:val="24"/>
          <w:szCs w:val="24"/>
          <w:lang w:val="da-DK"/>
        </w:rPr>
        <w:t>sammensatte</w:t>
      </w:r>
      <w:r w:rsidRPr="00ED04EB">
        <w:rPr>
          <w:spacing w:val="-2"/>
          <w:sz w:val="24"/>
          <w:szCs w:val="24"/>
          <w:lang w:val="da-DK"/>
        </w:rPr>
        <w:t xml:space="preserve"> </w:t>
      </w:r>
      <w:r w:rsidRPr="00ED04EB">
        <w:rPr>
          <w:spacing w:val="-1"/>
          <w:sz w:val="24"/>
          <w:szCs w:val="24"/>
          <w:lang w:val="da-DK"/>
        </w:rPr>
        <w:t>endepunkt</w:t>
      </w:r>
      <w:r w:rsidRPr="00ED04EB">
        <w:rPr>
          <w:spacing w:val="1"/>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myokardieinfarkt,</w:t>
      </w:r>
      <w:r w:rsidRPr="00ED04EB">
        <w:rPr>
          <w:sz w:val="24"/>
          <w:szCs w:val="24"/>
          <w:lang w:val="da-DK"/>
        </w:rPr>
        <w:t xml:space="preserve"> </w:t>
      </w:r>
      <w:r w:rsidRPr="00ED04EB">
        <w:rPr>
          <w:spacing w:val="-1"/>
          <w:sz w:val="24"/>
          <w:szCs w:val="24"/>
          <w:lang w:val="da-DK"/>
        </w:rPr>
        <w:t>iskæmisk</w:t>
      </w:r>
      <w:r w:rsidRPr="00ED04EB">
        <w:rPr>
          <w:spacing w:val="-2"/>
          <w:sz w:val="24"/>
          <w:szCs w:val="24"/>
          <w:lang w:val="da-DK"/>
        </w:rPr>
        <w:t xml:space="preserve"> </w:t>
      </w:r>
      <w:r w:rsidRPr="00ED04EB">
        <w:rPr>
          <w:spacing w:val="-1"/>
          <w:sz w:val="24"/>
          <w:szCs w:val="24"/>
          <w:lang w:val="da-DK"/>
        </w:rPr>
        <w:t>slagtilfælde,</w:t>
      </w:r>
      <w:r w:rsidRPr="00ED04EB">
        <w:rPr>
          <w:spacing w:val="69"/>
          <w:sz w:val="24"/>
          <w:szCs w:val="24"/>
          <w:lang w:val="da-DK"/>
        </w:rPr>
        <w:t xml:space="preserve"> </w:t>
      </w:r>
      <w:r w:rsidRPr="00ED04EB">
        <w:rPr>
          <w:spacing w:val="-1"/>
          <w:sz w:val="24"/>
          <w:szCs w:val="24"/>
          <w:lang w:val="da-DK"/>
        </w:rPr>
        <w:t>kardiovaskulær</w:t>
      </w:r>
      <w:r w:rsidRPr="00ED04EB">
        <w:rPr>
          <w:sz w:val="24"/>
          <w:szCs w:val="24"/>
          <w:lang w:val="da-DK"/>
        </w:rPr>
        <w:t xml:space="preserve"> død,</w:t>
      </w:r>
      <w:r w:rsidRPr="00ED04EB">
        <w:rPr>
          <w:spacing w:val="-3"/>
          <w:sz w:val="24"/>
          <w:szCs w:val="24"/>
          <w:lang w:val="da-DK"/>
        </w:rPr>
        <w:t xml:space="preserve"> </w:t>
      </w:r>
      <w:r w:rsidRPr="00ED04EB">
        <w:rPr>
          <w:spacing w:val="-1"/>
          <w:sz w:val="24"/>
          <w:szCs w:val="24"/>
          <w:lang w:val="da-DK"/>
        </w:rPr>
        <w:t>akut</w:t>
      </w:r>
      <w:r w:rsidRPr="00ED04EB">
        <w:rPr>
          <w:spacing w:val="1"/>
          <w:sz w:val="24"/>
          <w:szCs w:val="24"/>
          <w:lang w:val="da-DK"/>
        </w:rPr>
        <w:t xml:space="preserve"> </w:t>
      </w:r>
      <w:r w:rsidRPr="00ED04EB">
        <w:rPr>
          <w:spacing w:val="-2"/>
          <w:sz w:val="24"/>
          <w:szCs w:val="24"/>
          <w:lang w:val="da-DK"/>
        </w:rPr>
        <w:t>iskæmi</w:t>
      </w:r>
      <w:r w:rsidRPr="00ED04EB">
        <w:rPr>
          <w:spacing w:val="1"/>
          <w:sz w:val="24"/>
          <w:szCs w:val="24"/>
          <w:lang w:val="da-DK"/>
        </w:rPr>
        <w:t xml:space="preserve"> </w:t>
      </w:r>
      <w:r w:rsidRPr="00ED04EB">
        <w:rPr>
          <w:sz w:val="24"/>
          <w:szCs w:val="24"/>
          <w:lang w:val="da-DK"/>
        </w:rPr>
        <w:t>i</w:t>
      </w:r>
      <w:r w:rsidRPr="00ED04EB">
        <w:rPr>
          <w:spacing w:val="1"/>
          <w:sz w:val="24"/>
          <w:szCs w:val="24"/>
          <w:lang w:val="da-DK"/>
        </w:rPr>
        <w:t xml:space="preserve"> </w:t>
      </w:r>
      <w:r w:rsidRPr="00ED04EB">
        <w:rPr>
          <w:spacing w:val="-1"/>
          <w:sz w:val="24"/>
          <w:szCs w:val="24"/>
          <w:lang w:val="da-DK"/>
        </w:rPr>
        <w:t xml:space="preserve">ekstremiteter </w:t>
      </w:r>
      <w:r w:rsidRPr="00ED04EB">
        <w:rPr>
          <w:sz w:val="24"/>
          <w:szCs w:val="24"/>
          <w:lang w:val="da-DK"/>
        </w:rPr>
        <w:t>og</w:t>
      </w:r>
      <w:r w:rsidRPr="00ED04EB">
        <w:rPr>
          <w:spacing w:val="-3"/>
          <w:sz w:val="24"/>
          <w:szCs w:val="24"/>
          <w:lang w:val="da-DK"/>
        </w:rPr>
        <w:t xml:space="preserve"> </w:t>
      </w:r>
      <w:r w:rsidRPr="00ED04EB">
        <w:rPr>
          <w:spacing w:val="-1"/>
          <w:sz w:val="24"/>
          <w:szCs w:val="24"/>
          <w:lang w:val="da-DK"/>
        </w:rPr>
        <w:t>større</w:t>
      </w:r>
      <w:r w:rsidRPr="00ED04EB">
        <w:rPr>
          <w:spacing w:val="-2"/>
          <w:sz w:val="24"/>
          <w:szCs w:val="24"/>
          <w:lang w:val="da-DK"/>
        </w:rPr>
        <w:t xml:space="preserve"> </w:t>
      </w:r>
      <w:r w:rsidRPr="00ED04EB">
        <w:rPr>
          <w:spacing w:val="-1"/>
          <w:sz w:val="24"/>
          <w:szCs w:val="24"/>
          <w:lang w:val="da-DK"/>
        </w:rPr>
        <w:t>amputation</w:t>
      </w:r>
      <w:r w:rsidRPr="00ED04EB">
        <w:rPr>
          <w:sz w:val="24"/>
          <w:szCs w:val="24"/>
          <w:lang w:val="da-DK"/>
        </w:rPr>
        <w:t xml:space="preserve"> </w:t>
      </w:r>
      <w:r w:rsidRPr="00ED04EB">
        <w:rPr>
          <w:spacing w:val="-1"/>
          <w:sz w:val="24"/>
          <w:szCs w:val="24"/>
          <w:lang w:val="da-DK"/>
        </w:rPr>
        <w:t>af</w:t>
      </w:r>
      <w:r w:rsidRPr="00ED04EB">
        <w:rPr>
          <w:sz w:val="24"/>
          <w:szCs w:val="24"/>
          <w:lang w:val="da-DK"/>
        </w:rPr>
        <w:t xml:space="preserve"> en </w:t>
      </w:r>
      <w:r w:rsidRPr="00ED04EB">
        <w:rPr>
          <w:spacing w:val="-1"/>
          <w:sz w:val="24"/>
          <w:szCs w:val="24"/>
          <w:lang w:val="da-DK"/>
        </w:rPr>
        <w:t>vaskulær</w:t>
      </w:r>
      <w:r w:rsidRPr="00ED04EB">
        <w:rPr>
          <w:sz w:val="24"/>
          <w:szCs w:val="24"/>
          <w:lang w:val="da-DK"/>
        </w:rPr>
        <w:t xml:space="preserve"> </w:t>
      </w:r>
      <w:r w:rsidRPr="00ED04EB">
        <w:rPr>
          <w:spacing w:val="-1"/>
          <w:sz w:val="24"/>
          <w:szCs w:val="24"/>
          <w:lang w:val="da-DK"/>
        </w:rPr>
        <w:t>ætiologi,</w:t>
      </w:r>
      <w:r w:rsidRPr="00ED04EB">
        <w:rPr>
          <w:spacing w:val="63"/>
          <w:sz w:val="24"/>
          <w:szCs w:val="24"/>
          <w:lang w:val="da-DK"/>
        </w:rPr>
        <w:t xml:space="preserve"> </w:t>
      </w:r>
      <w:r w:rsidRPr="00ED04EB">
        <w:rPr>
          <w:spacing w:val="-1"/>
          <w:sz w:val="24"/>
          <w:szCs w:val="24"/>
          <w:lang w:val="da-DK"/>
        </w:rPr>
        <w:t>sammenlignet</w:t>
      </w:r>
      <w:r w:rsidRPr="00ED04EB">
        <w:rPr>
          <w:spacing w:val="1"/>
          <w:sz w:val="24"/>
          <w:szCs w:val="24"/>
          <w:lang w:val="da-DK"/>
        </w:rPr>
        <w:t xml:space="preserve"> </w:t>
      </w:r>
      <w:r w:rsidRPr="00ED04EB">
        <w:rPr>
          <w:spacing w:val="-2"/>
          <w:sz w:val="24"/>
          <w:szCs w:val="24"/>
          <w:lang w:val="da-DK"/>
        </w:rPr>
        <w:t>med</w:t>
      </w:r>
      <w:r w:rsidRPr="00ED04EB">
        <w:rPr>
          <w:sz w:val="24"/>
          <w:szCs w:val="24"/>
          <w:lang w:val="da-DK"/>
        </w:rPr>
        <w:t xml:space="preserve"> </w:t>
      </w:r>
      <w:r w:rsidRPr="00ED04EB">
        <w:rPr>
          <w:spacing w:val="-1"/>
          <w:sz w:val="24"/>
          <w:szCs w:val="24"/>
          <w:lang w:val="da-DK"/>
        </w:rPr>
        <w:t>ASA alene</w:t>
      </w:r>
      <w:r w:rsidRPr="00ED04EB">
        <w:rPr>
          <w:sz w:val="24"/>
          <w:szCs w:val="24"/>
          <w:lang w:val="da-DK"/>
        </w:rPr>
        <w:t xml:space="preserve"> </w:t>
      </w:r>
      <w:r w:rsidRPr="00ED04EB">
        <w:rPr>
          <w:spacing w:val="-1"/>
          <w:sz w:val="24"/>
          <w:szCs w:val="24"/>
          <w:lang w:val="da-DK"/>
        </w:rPr>
        <w:t>(se</w:t>
      </w:r>
      <w:r w:rsidRPr="00ED04EB">
        <w:rPr>
          <w:spacing w:val="-2"/>
          <w:sz w:val="24"/>
          <w:szCs w:val="24"/>
          <w:lang w:val="da-DK"/>
        </w:rPr>
        <w:t xml:space="preserve"> </w:t>
      </w:r>
      <w:r w:rsidRPr="00ED04EB">
        <w:rPr>
          <w:spacing w:val="-1"/>
          <w:sz w:val="24"/>
          <w:szCs w:val="24"/>
          <w:lang w:val="da-DK"/>
        </w:rPr>
        <w:t>tabel</w:t>
      </w:r>
      <w:r w:rsidRPr="00ED04EB">
        <w:rPr>
          <w:spacing w:val="3"/>
          <w:sz w:val="24"/>
          <w:szCs w:val="24"/>
          <w:lang w:val="da-DK"/>
        </w:rPr>
        <w:t xml:space="preserve"> </w:t>
      </w:r>
      <w:r w:rsidRPr="00ED04EB">
        <w:rPr>
          <w:spacing w:val="-1"/>
          <w:sz w:val="24"/>
          <w:szCs w:val="24"/>
          <w:lang w:val="da-DK"/>
        </w:rPr>
        <w:t>9).</w:t>
      </w:r>
      <w:r w:rsidRPr="00ED04EB">
        <w:rPr>
          <w:sz w:val="24"/>
          <w:szCs w:val="24"/>
          <w:lang w:val="da-DK"/>
        </w:rPr>
        <w:t xml:space="preserve"> </w:t>
      </w:r>
      <w:r w:rsidRPr="00ED04EB">
        <w:rPr>
          <w:spacing w:val="-1"/>
          <w:sz w:val="24"/>
          <w:szCs w:val="24"/>
          <w:lang w:val="da-DK"/>
        </w:rPr>
        <w:t>Det</w:t>
      </w:r>
      <w:r w:rsidRPr="00ED04EB">
        <w:rPr>
          <w:spacing w:val="-2"/>
          <w:sz w:val="24"/>
          <w:szCs w:val="24"/>
          <w:lang w:val="da-DK"/>
        </w:rPr>
        <w:t xml:space="preserve"> </w:t>
      </w:r>
      <w:r w:rsidRPr="00ED04EB">
        <w:rPr>
          <w:spacing w:val="-1"/>
          <w:sz w:val="24"/>
          <w:szCs w:val="24"/>
          <w:lang w:val="da-DK"/>
        </w:rPr>
        <w:t>primære</w:t>
      </w:r>
      <w:r w:rsidRPr="00ED04EB">
        <w:rPr>
          <w:sz w:val="24"/>
          <w:szCs w:val="24"/>
          <w:lang w:val="da-DK"/>
        </w:rPr>
        <w:t xml:space="preserve"> </w:t>
      </w:r>
      <w:r w:rsidRPr="00ED04EB">
        <w:rPr>
          <w:spacing w:val="-1"/>
          <w:sz w:val="24"/>
          <w:szCs w:val="24"/>
          <w:lang w:val="da-DK"/>
        </w:rPr>
        <w:t>sikkerhedsendepunkt</w:t>
      </w:r>
      <w:r w:rsidRPr="00ED04EB">
        <w:rPr>
          <w:spacing w:val="1"/>
          <w:sz w:val="24"/>
          <w:szCs w:val="24"/>
          <w:lang w:val="da-DK"/>
        </w:rPr>
        <w:t xml:space="preserve"> </w:t>
      </w:r>
      <w:r w:rsidRPr="00ED04EB">
        <w:rPr>
          <w:sz w:val="24"/>
          <w:szCs w:val="24"/>
          <w:lang w:val="da-DK"/>
        </w:rPr>
        <w:t>af</w:t>
      </w:r>
      <w:r w:rsidRPr="00ED04EB">
        <w:rPr>
          <w:spacing w:val="-2"/>
          <w:sz w:val="24"/>
          <w:szCs w:val="24"/>
          <w:lang w:val="da-DK"/>
        </w:rPr>
        <w:t xml:space="preserve"> </w:t>
      </w:r>
      <w:r w:rsidRPr="00ED04EB">
        <w:rPr>
          <w:spacing w:val="-1"/>
          <w:sz w:val="24"/>
          <w:szCs w:val="24"/>
          <w:lang w:val="da-DK"/>
        </w:rPr>
        <w:t>TIMI</w:t>
      </w:r>
      <w:r w:rsidRPr="00ED04EB">
        <w:rPr>
          <w:spacing w:val="-4"/>
          <w:sz w:val="24"/>
          <w:szCs w:val="24"/>
          <w:lang w:val="da-DK"/>
        </w:rPr>
        <w:t xml:space="preserve"> </w:t>
      </w:r>
      <w:r w:rsidRPr="00ED04EB">
        <w:rPr>
          <w:sz w:val="24"/>
          <w:szCs w:val="24"/>
          <w:lang w:val="da-DK"/>
        </w:rPr>
        <w:t>større</w:t>
      </w:r>
      <w:r w:rsidRPr="00ED04EB">
        <w:rPr>
          <w:spacing w:val="47"/>
          <w:sz w:val="24"/>
          <w:szCs w:val="24"/>
          <w:lang w:val="da-DK"/>
        </w:rPr>
        <w:t xml:space="preserve"> </w:t>
      </w:r>
      <w:r w:rsidRPr="00ED04EB">
        <w:rPr>
          <w:spacing w:val="-1"/>
          <w:sz w:val="24"/>
          <w:szCs w:val="24"/>
          <w:lang w:val="da-DK"/>
        </w:rPr>
        <w:t>blødningshændelser</w:t>
      </w:r>
      <w:r w:rsidRPr="00ED04EB">
        <w:rPr>
          <w:sz w:val="24"/>
          <w:szCs w:val="24"/>
          <w:lang w:val="da-DK"/>
        </w:rPr>
        <w:t xml:space="preserve"> </w:t>
      </w:r>
      <w:r w:rsidRPr="00ED04EB">
        <w:rPr>
          <w:spacing w:val="-1"/>
          <w:sz w:val="24"/>
          <w:szCs w:val="24"/>
          <w:lang w:val="da-DK"/>
        </w:rPr>
        <w:t>var</w:t>
      </w:r>
      <w:r w:rsidRPr="00ED04EB">
        <w:rPr>
          <w:spacing w:val="1"/>
          <w:sz w:val="24"/>
          <w:szCs w:val="24"/>
          <w:lang w:val="da-DK"/>
        </w:rPr>
        <w:t xml:space="preserve"> </w:t>
      </w:r>
      <w:r w:rsidRPr="00ED04EB">
        <w:rPr>
          <w:spacing w:val="-1"/>
          <w:sz w:val="24"/>
          <w:szCs w:val="24"/>
          <w:lang w:val="da-DK"/>
        </w:rPr>
        <w:t>større</w:t>
      </w:r>
      <w:r w:rsidRPr="00ED04EB">
        <w:rPr>
          <w:sz w:val="24"/>
          <w:szCs w:val="24"/>
          <w:lang w:val="da-DK"/>
        </w:rPr>
        <w:t xml:space="preserve"> </w:t>
      </w:r>
      <w:r w:rsidRPr="00ED04EB">
        <w:rPr>
          <w:spacing w:val="-1"/>
          <w:sz w:val="24"/>
          <w:szCs w:val="24"/>
          <w:lang w:val="da-DK"/>
        </w:rPr>
        <w:t>hos</w:t>
      </w:r>
      <w:r w:rsidRPr="00ED04EB">
        <w:rPr>
          <w:sz w:val="24"/>
          <w:szCs w:val="24"/>
          <w:lang w:val="da-DK"/>
        </w:rPr>
        <w:t xml:space="preserve"> </w:t>
      </w:r>
      <w:r w:rsidRPr="00ED04EB">
        <w:rPr>
          <w:spacing w:val="-1"/>
          <w:sz w:val="24"/>
          <w:szCs w:val="24"/>
          <w:lang w:val="da-DK"/>
        </w:rPr>
        <w:t>patienter</w:t>
      </w:r>
      <w:r w:rsidRPr="00ED04EB">
        <w:rPr>
          <w:spacing w:val="-2"/>
          <w:sz w:val="24"/>
          <w:szCs w:val="24"/>
          <w:lang w:val="da-DK"/>
        </w:rPr>
        <w:t xml:space="preserve"> </w:t>
      </w:r>
      <w:r w:rsidRPr="00ED04EB">
        <w:rPr>
          <w:spacing w:val="-1"/>
          <w:sz w:val="24"/>
          <w:szCs w:val="24"/>
          <w:lang w:val="da-DK"/>
        </w:rPr>
        <w:t>behandlet</w:t>
      </w:r>
      <w:r w:rsidRPr="00ED04EB">
        <w:rPr>
          <w:spacing w:val="-2"/>
          <w:sz w:val="24"/>
          <w:szCs w:val="24"/>
          <w:lang w:val="da-DK"/>
        </w:rPr>
        <w:t xml:space="preserve"> med</w:t>
      </w:r>
      <w:r w:rsidRPr="00ED04EB">
        <w:rPr>
          <w:sz w:val="24"/>
          <w:szCs w:val="24"/>
          <w:lang w:val="da-DK"/>
        </w:rPr>
        <w:t xml:space="preserve"> </w:t>
      </w:r>
      <w:r w:rsidRPr="00ED04EB">
        <w:rPr>
          <w:spacing w:val="-1"/>
          <w:sz w:val="24"/>
          <w:szCs w:val="24"/>
          <w:lang w:val="da-DK"/>
        </w:rPr>
        <w:t>rivaroxaban</w:t>
      </w:r>
      <w:r w:rsidRPr="00ED04EB">
        <w:rPr>
          <w:spacing w:val="-3"/>
          <w:sz w:val="24"/>
          <w:szCs w:val="24"/>
          <w:lang w:val="da-DK"/>
        </w:rPr>
        <w:t xml:space="preserve"> </w:t>
      </w:r>
      <w:r w:rsidRPr="00ED04EB">
        <w:rPr>
          <w:sz w:val="24"/>
          <w:szCs w:val="24"/>
          <w:lang w:val="da-DK"/>
        </w:rPr>
        <w:t>og</w:t>
      </w:r>
      <w:r w:rsidRPr="00ED04EB">
        <w:rPr>
          <w:spacing w:val="-3"/>
          <w:sz w:val="24"/>
          <w:szCs w:val="24"/>
          <w:lang w:val="da-DK"/>
        </w:rPr>
        <w:t xml:space="preserve"> </w:t>
      </w:r>
      <w:r w:rsidRPr="00ED04EB">
        <w:rPr>
          <w:spacing w:val="-1"/>
          <w:sz w:val="24"/>
          <w:szCs w:val="24"/>
          <w:lang w:val="da-DK"/>
        </w:rPr>
        <w:t>ASA,</w:t>
      </w:r>
      <w:r w:rsidRPr="00ED04EB">
        <w:rPr>
          <w:sz w:val="24"/>
          <w:szCs w:val="24"/>
          <w:lang w:val="da-DK"/>
        </w:rPr>
        <w:t xml:space="preserve"> uden </w:t>
      </w:r>
      <w:r w:rsidRPr="00ED04EB">
        <w:rPr>
          <w:spacing w:val="-1"/>
          <w:sz w:val="24"/>
          <w:szCs w:val="24"/>
          <w:lang w:val="da-DK"/>
        </w:rPr>
        <w:t>nogen</w:t>
      </w:r>
      <w:r w:rsidRPr="00ED04EB">
        <w:rPr>
          <w:sz w:val="24"/>
          <w:szCs w:val="24"/>
          <w:lang w:val="da-DK"/>
        </w:rPr>
        <w:t xml:space="preserve"> </w:t>
      </w:r>
      <w:r w:rsidRPr="00ED04EB">
        <w:rPr>
          <w:spacing w:val="-1"/>
          <w:sz w:val="24"/>
          <w:szCs w:val="24"/>
          <w:lang w:val="da-DK"/>
        </w:rPr>
        <w:t>stigning</w:t>
      </w:r>
      <w:r w:rsidRPr="00ED04EB">
        <w:rPr>
          <w:spacing w:val="-3"/>
          <w:sz w:val="24"/>
          <w:szCs w:val="24"/>
          <w:lang w:val="da-DK"/>
        </w:rPr>
        <w:t xml:space="preserve"> </w:t>
      </w:r>
      <w:r w:rsidRPr="00ED04EB">
        <w:rPr>
          <w:sz w:val="24"/>
          <w:szCs w:val="24"/>
          <w:lang w:val="da-DK"/>
        </w:rPr>
        <w:t>i</w:t>
      </w:r>
      <w:r w:rsidRPr="00ED04EB">
        <w:rPr>
          <w:spacing w:val="71"/>
          <w:sz w:val="24"/>
          <w:szCs w:val="24"/>
          <w:lang w:val="da-DK"/>
        </w:rPr>
        <w:t xml:space="preserve"> </w:t>
      </w:r>
      <w:r w:rsidRPr="00ED04EB">
        <w:rPr>
          <w:spacing w:val="-1"/>
          <w:sz w:val="24"/>
          <w:szCs w:val="24"/>
          <w:lang w:val="da-DK"/>
        </w:rPr>
        <w:t>dødelig</w:t>
      </w:r>
      <w:r w:rsidRPr="00ED04EB">
        <w:rPr>
          <w:spacing w:val="-3"/>
          <w:sz w:val="24"/>
          <w:szCs w:val="24"/>
          <w:lang w:val="da-DK"/>
        </w:rPr>
        <w:t xml:space="preserve"> </w:t>
      </w:r>
      <w:r w:rsidRPr="00ED04EB">
        <w:rPr>
          <w:spacing w:val="-1"/>
          <w:sz w:val="24"/>
          <w:szCs w:val="24"/>
          <w:lang w:val="da-DK"/>
        </w:rPr>
        <w:t>eller</w:t>
      </w:r>
      <w:r w:rsidRPr="00ED04EB">
        <w:rPr>
          <w:spacing w:val="-2"/>
          <w:sz w:val="24"/>
          <w:szCs w:val="24"/>
          <w:lang w:val="da-DK"/>
        </w:rPr>
        <w:t xml:space="preserve"> </w:t>
      </w:r>
      <w:r w:rsidRPr="00ED04EB">
        <w:rPr>
          <w:spacing w:val="-1"/>
          <w:sz w:val="24"/>
          <w:szCs w:val="24"/>
          <w:lang w:val="da-DK"/>
        </w:rPr>
        <w:t>intrakraniel</w:t>
      </w:r>
      <w:r w:rsidRPr="00ED04EB">
        <w:rPr>
          <w:spacing w:val="1"/>
          <w:sz w:val="24"/>
          <w:szCs w:val="24"/>
          <w:lang w:val="da-DK"/>
        </w:rPr>
        <w:t xml:space="preserve"> </w:t>
      </w:r>
      <w:r w:rsidRPr="00ED04EB">
        <w:rPr>
          <w:spacing w:val="-1"/>
          <w:sz w:val="24"/>
          <w:szCs w:val="24"/>
          <w:lang w:val="da-DK"/>
        </w:rPr>
        <w:t>blødning</w:t>
      </w:r>
      <w:r w:rsidRPr="00ED04EB">
        <w:rPr>
          <w:spacing w:val="-3"/>
          <w:sz w:val="24"/>
          <w:szCs w:val="24"/>
          <w:lang w:val="da-DK"/>
        </w:rPr>
        <w:t xml:space="preserve"> </w:t>
      </w:r>
      <w:r w:rsidRPr="00ED04EB">
        <w:rPr>
          <w:spacing w:val="-1"/>
          <w:sz w:val="24"/>
          <w:szCs w:val="24"/>
          <w:lang w:val="da-DK"/>
        </w:rPr>
        <w:t>(se</w:t>
      </w:r>
      <w:r w:rsidRPr="00ED04EB">
        <w:rPr>
          <w:sz w:val="24"/>
          <w:szCs w:val="24"/>
          <w:lang w:val="da-DK"/>
        </w:rPr>
        <w:t xml:space="preserve"> </w:t>
      </w:r>
      <w:r w:rsidRPr="00ED04EB">
        <w:rPr>
          <w:spacing w:val="-1"/>
          <w:sz w:val="24"/>
          <w:szCs w:val="24"/>
          <w:lang w:val="da-DK"/>
        </w:rPr>
        <w:t>tabel</w:t>
      </w:r>
      <w:r w:rsidRPr="00ED04EB">
        <w:rPr>
          <w:spacing w:val="1"/>
          <w:sz w:val="24"/>
          <w:szCs w:val="24"/>
          <w:lang w:val="da-DK"/>
        </w:rPr>
        <w:t xml:space="preserve"> </w:t>
      </w:r>
      <w:r w:rsidRPr="00ED04EB">
        <w:rPr>
          <w:sz w:val="24"/>
          <w:szCs w:val="24"/>
          <w:lang w:val="da-DK"/>
        </w:rPr>
        <w:t>10).</w:t>
      </w:r>
    </w:p>
    <w:p w:rsidR="00D8602E" w:rsidRDefault="00D8602E" w:rsidP="00ED04EB">
      <w:pPr>
        <w:pStyle w:val="Brdtekst"/>
        <w:spacing w:line="252" w:lineRule="exact"/>
        <w:ind w:left="851"/>
        <w:rPr>
          <w:sz w:val="24"/>
          <w:szCs w:val="24"/>
          <w:lang w:val="da-DK"/>
        </w:rPr>
      </w:pPr>
      <w:r w:rsidRPr="00ED04EB">
        <w:rPr>
          <w:spacing w:val="-1"/>
          <w:sz w:val="24"/>
          <w:szCs w:val="24"/>
          <w:lang w:val="da-DK"/>
        </w:rPr>
        <w:t>De</w:t>
      </w:r>
      <w:r w:rsidRPr="00ED04EB">
        <w:rPr>
          <w:sz w:val="24"/>
          <w:szCs w:val="24"/>
          <w:lang w:val="da-DK"/>
        </w:rPr>
        <w:t xml:space="preserve"> </w:t>
      </w:r>
      <w:r w:rsidRPr="00ED04EB">
        <w:rPr>
          <w:spacing w:val="-1"/>
          <w:sz w:val="24"/>
          <w:szCs w:val="24"/>
          <w:lang w:val="da-DK"/>
        </w:rPr>
        <w:t>sekundære</w:t>
      </w:r>
      <w:r w:rsidRPr="00ED04EB">
        <w:rPr>
          <w:sz w:val="24"/>
          <w:szCs w:val="24"/>
          <w:lang w:val="da-DK"/>
        </w:rPr>
        <w:t xml:space="preserve"> </w:t>
      </w:r>
      <w:r w:rsidRPr="00ED04EB">
        <w:rPr>
          <w:spacing w:val="-1"/>
          <w:sz w:val="24"/>
          <w:szCs w:val="24"/>
          <w:lang w:val="da-DK"/>
        </w:rPr>
        <w:t>virkningsudfald</w:t>
      </w:r>
      <w:r w:rsidRPr="00ED04EB">
        <w:rPr>
          <w:sz w:val="24"/>
          <w:szCs w:val="24"/>
          <w:lang w:val="da-DK"/>
        </w:rPr>
        <w:t xml:space="preserve"> </w:t>
      </w:r>
      <w:r w:rsidRPr="00ED04EB">
        <w:rPr>
          <w:spacing w:val="-1"/>
          <w:sz w:val="24"/>
          <w:szCs w:val="24"/>
          <w:lang w:val="da-DK"/>
        </w:rPr>
        <w:t>blev</w:t>
      </w:r>
      <w:r w:rsidRPr="00ED04EB">
        <w:rPr>
          <w:spacing w:val="-2"/>
          <w:sz w:val="24"/>
          <w:szCs w:val="24"/>
          <w:lang w:val="da-DK"/>
        </w:rPr>
        <w:t xml:space="preserve"> </w:t>
      </w:r>
      <w:r w:rsidRPr="00ED04EB">
        <w:rPr>
          <w:spacing w:val="-1"/>
          <w:sz w:val="24"/>
          <w:szCs w:val="24"/>
          <w:lang w:val="da-DK"/>
        </w:rPr>
        <w:t>testet</w:t>
      </w:r>
      <w:r w:rsidRPr="00ED04EB">
        <w:rPr>
          <w:spacing w:val="1"/>
          <w:sz w:val="24"/>
          <w:szCs w:val="24"/>
          <w:lang w:val="da-DK"/>
        </w:rPr>
        <w:t xml:space="preserve"> </w:t>
      </w:r>
      <w:r w:rsidRPr="00ED04EB">
        <w:rPr>
          <w:sz w:val="24"/>
          <w:szCs w:val="24"/>
          <w:lang w:val="da-DK"/>
        </w:rPr>
        <w:t>i</w:t>
      </w:r>
      <w:r w:rsidRPr="00ED04EB">
        <w:rPr>
          <w:spacing w:val="-2"/>
          <w:sz w:val="24"/>
          <w:szCs w:val="24"/>
          <w:lang w:val="da-DK"/>
        </w:rPr>
        <w:t xml:space="preserve"> </w:t>
      </w:r>
      <w:r w:rsidRPr="00ED04EB">
        <w:rPr>
          <w:sz w:val="24"/>
          <w:szCs w:val="24"/>
          <w:lang w:val="da-DK"/>
        </w:rPr>
        <w:t xml:space="preserve">en </w:t>
      </w:r>
      <w:r w:rsidRPr="00ED04EB">
        <w:rPr>
          <w:spacing w:val="-1"/>
          <w:sz w:val="24"/>
          <w:szCs w:val="24"/>
          <w:lang w:val="da-DK"/>
        </w:rPr>
        <w:t>præspecificeret,</w:t>
      </w:r>
      <w:r w:rsidRPr="00ED04EB">
        <w:rPr>
          <w:sz w:val="24"/>
          <w:szCs w:val="24"/>
          <w:lang w:val="da-DK"/>
        </w:rPr>
        <w:t xml:space="preserve"> </w:t>
      </w:r>
      <w:r w:rsidRPr="00ED04EB">
        <w:rPr>
          <w:spacing w:val="-1"/>
          <w:sz w:val="24"/>
          <w:szCs w:val="24"/>
          <w:lang w:val="da-DK"/>
        </w:rPr>
        <w:t>hierarkisk</w:t>
      </w:r>
      <w:r w:rsidRPr="00ED04EB">
        <w:rPr>
          <w:spacing w:val="-2"/>
          <w:sz w:val="24"/>
          <w:szCs w:val="24"/>
          <w:lang w:val="da-DK"/>
        </w:rPr>
        <w:t xml:space="preserve"> rækkefølge</w:t>
      </w:r>
      <w:r w:rsidRPr="00ED04EB">
        <w:rPr>
          <w:sz w:val="24"/>
          <w:szCs w:val="24"/>
          <w:lang w:val="da-DK"/>
        </w:rPr>
        <w:t xml:space="preserve"> (se </w:t>
      </w:r>
      <w:r w:rsidRPr="00ED04EB">
        <w:rPr>
          <w:spacing w:val="-1"/>
          <w:sz w:val="24"/>
          <w:szCs w:val="24"/>
          <w:lang w:val="da-DK"/>
        </w:rPr>
        <w:t>tabel</w:t>
      </w:r>
      <w:r w:rsidRPr="00ED04EB">
        <w:rPr>
          <w:spacing w:val="7"/>
          <w:sz w:val="24"/>
          <w:szCs w:val="24"/>
          <w:lang w:val="da-DK"/>
        </w:rPr>
        <w:t xml:space="preserve"> </w:t>
      </w:r>
      <w:r w:rsidRPr="00ED04EB">
        <w:rPr>
          <w:sz w:val="24"/>
          <w:szCs w:val="24"/>
          <w:lang w:val="da-DK"/>
        </w:rPr>
        <w:t>9).</w:t>
      </w:r>
    </w:p>
    <w:p w:rsidR="00ED04EB" w:rsidRDefault="00ED04EB" w:rsidP="00ED04EB">
      <w:pPr>
        <w:pStyle w:val="Brdtekst"/>
        <w:spacing w:line="252" w:lineRule="exact"/>
        <w:ind w:left="851"/>
        <w:rPr>
          <w:sz w:val="24"/>
          <w:szCs w:val="24"/>
          <w:lang w:val="da-DK"/>
        </w:rPr>
      </w:pPr>
    </w:p>
    <w:p w:rsidR="00977289" w:rsidRPr="00977289" w:rsidRDefault="00977289" w:rsidP="00977289">
      <w:pPr>
        <w:pStyle w:val="Brdtekst"/>
        <w:spacing w:line="252" w:lineRule="exact"/>
        <w:ind w:left="851"/>
        <w:rPr>
          <w:sz w:val="24"/>
          <w:szCs w:val="24"/>
          <w:lang w:val="da-DK"/>
        </w:rPr>
      </w:pPr>
      <w:r w:rsidRPr="00977289">
        <w:rPr>
          <w:b/>
          <w:bCs/>
          <w:sz w:val="24"/>
          <w:szCs w:val="24"/>
          <w:lang w:val="da-DK"/>
        </w:rPr>
        <w:t>Tabel 9: Virkningsresultater fra fase III VOYAGER PAD</w:t>
      </w:r>
    </w:p>
    <w:tbl>
      <w:tblPr>
        <w:tblStyle w:val="TableNormal"/>
        <w:tblW w:w="0" w:type="auto"/>
        <w:tblInd w:w="113" w:type="dxa"/>
        <w:tblLayout w:type="fixed"/>
        <w:tblLook w:val="01E0" w:firstRow="1" w:lastRow="1" w:firstColumn="1" w:lastColumn="1" w:noHBand="0" w:noVBand="0"/>
      </w:tblPr>
      <w:tblGrid>
        <w:gridCol w:w="2835"/>
        <w:gridCol w:w="2554"/>
        <w:gridCol w:w="1983"/>
        <w:gridCol w:w="1863"/>
      </w:tblGrid>
      <w:tr w:rsidR="00977289" w:rsidRPr="003C32F0" w:rsidTr="003C32F0">
        <w:trPr>
          <w:trHeight w:hRule="exact" w:val="591"/>
        </w:trPr>
        <w:tc>
          <w:tcPr>
            <w:tcW w:w="2835" w:type="dxa"/>
            <w:tcBorders>
              <w:top w:val="single" w:sz="6" w:space="0" w:color="000000"/>
              <w:left w:val="single" w:sz="6" w:space="0" w:color="000000"/>
              <w:bottom w:val="single" w:sz="12"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b/>
              </w:rPr>
              <w:t>Studiepopulation</w:t>
            </w:r>
          </w:p>
        </w:tc>
        <w:tc>
          <w:tcPr>
            <w:tcW w:w="6400" w:type="dxa"/>
            <w:gridSpan w:val="3"/>
            <w:tcBorders>
              <w:top w:val="single" w:sz="6" w:space="0" w:color="000000"/>
              <w:left w:val="single" w:sz="6" w:space="0" w:color="000000"/>
              <w:bottom w:val="nil"/>
              <w:right w:val="single" w:sz="6" w:space="0" w:color="000000"/>
            </w:tcBorders>
            <w:hideMark/>
          </w:tcPr>
          <w:p w:rsidR="00977289" w:rsidRPr="003C32F0" w:rsidRDefault="00977289" w:rsidP="003C32F0">
            <w:pPr>
              <w:pStyle w:val="Brdtekst"/>
              <w:ind w:left="159"/>
              <w:rPr>
                <w:rFonts w:ascii="Times New Roman" w:hAnsi="Times New Roman" w:cs="Times New Roman"/>
                <w:lang w:val="da-DK"/>
              </w:rPr>
            </w:pPr>
            <w:r w:rsidRPr="003C32F0">
              <w:rPr>
                <w:rFonts w:ascii="Times New Roman" w:hAnsi="Times New Roman" w:cs="Times New Roman"/>
                <w:b/>
                <w:lang w:val="da-DK"/>
              </w:rPr>
              <w:t>Patienter efter nylige revaskularisationsindgreb i den nedre ekstremitet som følge af symptomatisk PAD a)</w:t>
            </w:r>
          </w:p>
        </w:tc>
      </w:tr>
      <w:tr w:rsidR="00977289" w:rsidRPr="003C32F0" w:rsidTr="003C32F0">
        <w:trPr>
          <w:trHeight w:hRule="exact" w:val="1807"/>
        </w:trPr>
        <w:tc>
          <w:tcPr>
            <w:tcW w:w="2835" w:type="dxa"/>
            <w:tcBorders>
              <w:top w:val="single" w:sz="12"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b/>
              </w:rPr>
              <w:t>Behandlingsdosering</w:t>
            </w:r>
          </w:p>
        </w:tc>
        <w:tc>
          <w:tcPr>
            <w:tcW w:w="2554" w:type="dxa"/>
            <w:tcBorders>
              <w:top w:val="single" w:sz="12"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lang w:val="da-DK"/>
              </w:rPr>
            </w:pPr>
            <w:r w:rsidRPr="003C32F0">
              <w:rPr>
                <w:rFonts w:ascii="Times New Roman" w:hAnsi="Times New Roman" w:cs="Times New Roman"/>
                <w:b/>
                <w:lang w:val="da-DK"/>
              </w:rPr>
              <w:t xml:space="preserve">Rivaroxaban 2,5 mg to gange </w:t>
            </w:r>
            <w:r w:rsidR="0058195A">
              <w:rPr>
                <w:rFonts w:ascii="Times New Roman" w:hAnsi="Times New Roman" w:cs="Times New Roman"/>
                <w:b/>
                <w:lang w:val="da-DK"/>
              </w:rPr>
              <w:t>daglig</w:t>
            </w:r>
            <w:r w:rsidRPr="003C32F0">
              <w:rPr>
                <w:rFonts w:ascii="Times New Roman" w:hAnsi="Times New Roman" w:cs="Times New Roman"/>
                <w:b/>
                <w:lang w:val="da-DK"/>
              </w:rPr>
              <w:t xml:space="preserve"> i kombination med ASA 100 mg </w:t>
            </w:r>
            <w:r w:rsidR="0058195A">
              <w:rPr>
                <w:rFonts w:ascii="Times New Roman" w:hAnsi="Times New Roman" w:cs="Times New Roman"/>
                <w:b/>
                <w:lang w:val="da-DK"/>
              </w:rPr>
              <w:t>en</w:t>
            </w:r>
            <w:r w:rsidRPr="003C32F0">
              <w:rPr>
                <w:rFonts w:ascii="Times New Roman" w:hAnsi="Times New Roman" w:cs="Times New Roman"/>
                <w:b/>
                <w:lang w:val="da-DK"/>
              </w:rPr>
              <w:t xml:space="preserve"> gang </w:t>
            </w:r>
            <w:r w:rsidR="0058195A">
              <w:rPr>
                <w:rFonts w:ascii="Times New Roman" w:hAnsi="Times New Roman" w:cs="Times New Roman"/>
                <w:b/>
                <w:lang w:val="da-DK"/>
              </w:rPr>
              <w:t>daglig</w:t>
            </w:r>
            <w:r w:rsidRPr="003C32F0">
              <w:rPr>
                <w:rFonts w:ascii="Times New Roman" w:hAnsi="Times New Roman" w:cs="Times New Roman"/>
                <w:b/>
                <w:lang w:val="da-DK"/>
              </w:rPr>
              <w:t xml:space="preserve"> N=3.286</w:t>
            </w:r>
          </w:p>
          <w:p w:rsidR="00977289" w:rsidRPr="003C32F0" w:rsidRDefault="00977289" w:rsidP="003C32F0">
            <w:pPr>
              <w:pStyle w:val="Brdtekst"/>
              <w:ind w:left="159"/>
              <w:rPr>
                <w:rFonts w:ascii="Times New Roman" w:hAnsi="Times New Roman" w:cs="Times New Roman"/>
              </w:rPr>
            </w:pPr>
            <w:r w:rsidRPr="003C32F0">
              <w:rPr>
                <w:rFonts w:ascii="Times New Roman" w:hAnsi="Times New Roman" w:cs="Times New Roman"/>
                <w:b/>
              </w:rPr>
              <w:t xml:space="preserve">n (kumulativ risiko </w:t>
            </w:r>
            <w:proofErr w:type="gramStart"/>
            <w:r w:rsidRPr="003C32F0">
              <w:rPr>
                <w:rFonts w:ascii="Times New Roman" w:hAnsi="Times New Roman" w:cs="Times New Roman"/>
                <w:b/>
              </w:rPr>
              <w:t>%)c</w:t>
            </w:r>
            <w:proofErr w:type="gramEnd"/>
            <w:r w:rsidRPr="003C32F0">
              <w:rPr>
                <w:rFonts w:ascii="Times New Roman" w:hAnsi="Times New Roman" w:cs="Times New Roman"/>
                <w:b/>
              </w:rPr>
              <w:t>)</w:t>
            </w:r>
          </w:p>
        </w:tc>
        <w:tc>
          <w:tcPr>
            <w:tcW w:w="1983" w:type="dxa"/>
            <w:tcBorders>
              <w:top w:val="single" w:sz="12" w:space="0" w:color="000000"/>
              <w:left w:val="single" w:sz="6" w:space="0" w:color="000000"/>
              <w:bottom w:val="single" w:sz="6" w:space="0" w:color="000000"/>
              <w:right w:val="single" w:sz="6" w:space="0" w:color="000000"/>
            </w:tcBorders>
          </w:tcPr>
          <w:p w:rsidR="00977289" w:rsidRPr="003C32F0" w:rsidRDefault="00977289" w:rsidP="003C32F0">
            <w:pPr>
              <w:pStyle w:val="Brdtekst"/>
              <w:ind w:left="159"/>
              <w:rPr>
                <w:rFonts w:ascii="Times New Roman" w:hAnsi="Times New Roman" w:cs="Times New Roman"/>
                <w:lang w:val="da-DK"/>
              </w:rPr>
            </w:pPr>
            <w:r w:rsidRPr="003C32F0">
              <w:rPr>
                <w:rFonts w:ascii="Times New Roman" w:hAnsi="Times New Roman" w:cs="Times New Roman"/>
                <w:b/>
                <w:lang w:val="da-DK"/>
              </w:rPr>
              <w:t xml:space="preserve">ASA 100 mg </w:t>
            </w:r>
            <w:r w:rsidR="0058195A">
              <w:rPr>
                <w:rFonts w:ascii="Times New Roman" w:hAnsi="Times New Roman" w:cs="Times New Roman"/>
                <w:b/>
                <w:lang w:val="da-DK"/>
              </w:rPr>
              <w:t>en</w:t>
            </w:r>
            <w:r w:rsidRPr="003C32F0">
              <w:rPr>
                <w:rFonts w:ascii="Times New Roman" w:hAnsi="Times New Roman" w:cs="Times New Roman"/>
                <w:b/>
                <w:lang w:val="da-DK"/>
              </w:rPr>
              <w:t xml:space="preserve"> gang </w:t>
            </w:r>
            <w:r w:rsidR="0058195A">
              <w:rPr>
                <w:rFonts w:ascii="Times New Roman" w:hAnsi="Times New Roman" w:cs="Times New Roman"/>
                <w:b/>
                <w:lang w:val="da-DK"/>
              </w:rPr>
              <w:t>daglig</w:t>
            </w:r>
          </w:p>
          <w:p w:rsidR="00977289" w:rsidRPr="003C32F0" w:rsidRDefault="00977289" w:rsidP="003C32F0">
            <w:pPr>
              <w:pStyle w:val="Brdtekst"/>
              <w:spacing w:line="252" w:lineRule="exact"/>
              <w:ind w:left="159"/>
              <w:rPr>
                <w:rFonts w:ascii="Times New Roman" w:hAnsi="Times New Roman" w:cs="Times New Roman"/>
                <w:b/>
                <w:bCs/>
                <w:lang w:val="da-DK"/>
              </w:rPr>
            </w:pPr>
          </w:p>
          <w:p w:rsidR="00977289" w:rsidRPr="003C32F0" w:rsidRDefault="00977289" w:rsidP="003C32F0">
            <w:pPr>
              <w:pStyle w:val="Brdtekst"/>
              <w:spacing w:line="252" w:lineRule="exact"/>
              <w:ind w:left="159"/>
              <w:rPr>
                <w:rFonts w:ascii="Times New Roman" w:hAnsi="Times New Roman" w:cs="Times New Roman"/>
                <w:b/>
                <w:bCs/>
                <w:lang w:val="da-DK"/>
              </w:rPr>
            </w:pPr>
          </w:p>
          <w:p w:rsidR="00977289" w:rsidRPr="003C32F0" w:rsidRDefault="00977289" w:rsidP="003C32F0">
            <w:pPr>
              <w:pStyle w:val="Brdtekst"/>
              <w:ind w:left="159"/>
              <w:rPr>
                <w:rFonts w:ascii="Times New Roman" w:hAnsi="Times New Roman" w:cs="Times New Roman"/>
                <w:lang w:val="da-DK"/>
              </w:rPr>
            </w:pPr>
            <w:r w:rsidRPr="003C32F0">
              <w:rPr>
                <w:rFonts w:ascii="Times New Roman" w:hAnsi="Times New Roman" w:cs="Times New Roman"/>
                <w:b/>
                <w:lang w:val="da-DK"/>
              </w:rPr>
              <w:t>N=3.278</w:t>
            </w:r>
          </w:p>
          <w:p w:rsidR="00977289" w:rsidRPr="003C32F0" w:rsidRDefault="00977289" w:rsidP="003C32F0">
            <w:pPr>
              <w:pStyle w:val="Brdtekst"/>
              <w:ind w:left="159"/>
              <w:rPr>
                <w:rFonts w:ascii="Times New Roman" w:hAnsi="Times New Roman" w:cs="Times New Roman"/>
              </w:rPr>
            </w:pPr>
            <w:r w:rsidRPr="003C32F0">
              <w:rPr>
                <w:rFonts w:ascii="Times New Roman" w:hAnsi="Times New Roman" w:cs="Times New Roman"/>
                <w:b/>
              </w:rPr>
              <w:t xml:space="preserve">n (kumulativ risiko </w:t>
            </w:r>
            <w:proofErr w:type="gramStart"/>
            <w:r w:rsidRPr="003C32F0">
              <w:rPr>
                <w:rFonts w:ascii="Times New Roman" w:hAnsi="Times New Roman" w:cs="Times New Roman"/>
                <w:b/>
              </w:rPr>
              <w:t>%)c</w:t>
            </w:r>
            <w:proofErr w:type="gramEnd"/>
            <w:r w:rsidRPr="003C32F0">
              <w:rPr>
                <w:rFonts w:ascii="Times New Roman" w:hAnsi="Times New Roman" w:cs="Times New Roman"/>
                <w:b/>
              </w:rPr>
              <w:t>)</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ind w:left="159"/>
              <w:rPr>
                <w:rFonts w:ascii="Times New Roman" w:hAnsi="Times New Roman" w:cs="Times New Roman"/>
              </w:rPr>
            </w:pPr>
            <w:r w:rsidRPr="003C32F0">
              <w:rPr>
                <w:rFonts w:ascii="Times New Roman" w:hAnsi="Times New Roman" w:cs="Times New Roman"/>
                <w:b/>
                <w:i/>
              </w:rPr>
              <w:t xml:space="preserve">Hazard </w:t>
            </w:r>
            <w:r w:rsidRPr="003C32F0">
              <w:rPr>
                <w:rFonts w:ascii="Times New Roman" w:hAnsi="Times New Roman" w:cs="Times New Roman"/>
                <w:b/>
              </w:rPr>
              <w:t>ratio (95 % CI) d)</w:t>
            </w:r>
          </w:p>
        </w:tc>
      </w:tr>
      <w:tr w:rsidR="00977289" w:rsidRPr="003C32F0" w:rsidTr="003C32F0">
        <w:trPr>
          <w:trHeight w:hRule="exact" w:val="564"/>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b/>
              </w:rPr>
              <w:t>Primært virkningsudfaldb)</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b/>
              </w:rPr>
              <w:t>508 (15,5 %)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b/>
              </w:rPr>
              <w:t>584 (17,8 %)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ind w:left="159"/>
              <w:rPr>
                <w:rFonts w:ascii="Times New Roman" w:hAnsi="Times New Roman" w:cs="Times New Roman"/>
              </w:rPr>
            </w:pPr>
            <w:r w:rsidRPr="003C32F0">
              <w:rPr>
                <w:rFonts w:ascii="Times New Roman" w:hAnsi="Times New Roman" w:cs="Times New Roman"/>
                <w:b/>
              </w:rPr>
              <w:t xml:space="preserve">0,85 (0,76;0,96) p=0,0043 </w:t>
            </w:r>
            <w:proofErr w:type="gramStart"/>
            <w:r w:rsidRPr="003C32F0">
              <w:rPr>
                <w:rFonts w:ascii="Times New Roman" w:hAnsi="Times New Roman" w:cs="Times New Roman"/>
                <w:b/>
              </w:rPr>
              <w:t>e)*</w:t>
            </w:r>
            <w:proofErr w:type="gramEnd"/>
          </w:p>
        </w:tc>
      </w:tr>
      <w:tr w:rsidR="00977289" w:rsidRPr="003C32F0" w:rsidTr="003C32F0">
        <w:trPr>
          <w:trHeight w:hRule="exact" w:val="307"/>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rPr>
              <w:t>- MI</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131 (4,0 %)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148 (4,5 %)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0,88 (0,70; 1,12)</w:t>
            </w:r>
          </w:p>
        </w:tc>
      </w:tr>
      <w:tr w:rsidR="00977289" w:rsidRPr="003C32F0" w:rsidTr="003C32F0">
        <w:trPr>
          <w:trHeight w:hRule="exact" w:val="310"/>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rPr>
              <w:t>- Iskæmisk slagtilfælde</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71 (2,2 %)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82 (2,5 %)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0,87 (0,63; 1,19)</w:t>
            </w:r>
          </w:p>
        </w:tc>
      </w:tr>
      <w:tr w:rsidR="00977289" w:rsidRPr="003C32F0" w:rsidTr="003C32F0">
        <w:trPr>
          <w:trHeight w:hRule="exact" w:val="310"/>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rPr>
              <w:t>- CV død</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199 (6,1 %)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174 (5,3 %)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1,14 (0,93; 1,40)</w:t>
            </w:r>
          </w:p>
        </w:tc>
      </w:tr>
      <w:tr w:rsidR="00977289" w:rsidRPr="003C32F0" w:rsidTr="003C32F0">
        <w:trPr>
          <w:trHeight w:hRule="exact" w:val="310"/>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lang w:val="da-DK"/>
              </w:rPr>
            </w:pPr>
            <w:r w:rsidRPr="003C32F0">
              <w:rPr>
                <w:rFonts w:ascii="Times New Roman" w:hAnsi="Times New Roman" w:cs="Times New Roman"/>
                <w:lang w:val="da-DK"/>
              </w:rPr>
              <w:t>- Akut iskæmi i lemmer f)</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155 (4,7 %)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227 (6,9 %)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0,67 (0,55; 0,82)</w:t>
            </w:r>
          </w:p>
        </w:tc>
      </w:tr>
      <w:tr w:rsidR="00977289" w:rsidRPr="003C32F0" w:rsidTr="003C32F0">
        <w:trPr>
          <w:trHeight w:hRule="exact" w:val="562"/>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lang w:val="da-DK"/>
              </w:rPr>
            </w:pPr>
            <w:r w:rsidRPr="003C32F0">
              <w:rPr>
                <w:rFonts w:ascii="Times New Roman" w:hAnsi="Times New Roman" w:cs="Times New Roman"/>
                <w:lang w:val="da-DK"/>
              </w:rPr>
              <w:t>- Større amputation af vaskulær ætiologi</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103 (3,1 %)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115 (3,5 %)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0,89 (0,68; 1,16)</w:t>
            </w:r>
          </w:p>
        </w:tc>
      </w:tr>
      <w:tr w:rsidR="00977289" w:rsidRPr="003C32F0" w:rsidTr="003C32F0">
        <w:trPr>
          <w:trHeight w:hRule="exact" w:val="307"/>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b/>
              </w:rPr>
              <w:t>Sekundært virkningsudfald</w:t>
            </w:r>
          </w:p>
        </w:tc>
        <w:tc>
          <w:tcPr>
            <w:tcW w:w="2554" w:type="dxa"/>
            <w:tcBorders>
              <w:top w:val="single" w:sz="6" w:space="0" w:color="000000"/>
              <w:left w:val="single" w:sz="6" w:space="0" w:color="000000"/>
              <w:bottom w:val="single" w:sz="6" w:space="0" w:color="000000"/>
              <w:right w:val="single" w:sz="6" w:space="0" w:color="000000"/>
            </w:tcBorders>
          </w:tcPr>
          <w:p w:rsidR="001055FF" w:rsidRDefault="001055FF" w:rsidP="003C32F0">
            <w:pPr>
              <w:pStyle w:val="Brdtekst"/>
              <w:spacing w:line="252" w:lineRule="exact"/>
              <w:ind w:left="159"/>
              <w:rPr>
                <w:rFonts w:ascii="Times New Roman" w:hAnsi="Times New Roman" w:cs="Times New Roman"/>
              </w:rPr>
            </w:pPr>
          </w:p>
          <w:p w:rsidR="001055FF" w:rsidRPr="001055FF" w:rsidRDefault="001055FF" w:rsidP="001055FF"/>
          <w:p w:rsidR="001055FF" w:rsidRPr="001055FF" w:rsidRDefault="001055FF" w:rsidP="001055FF"/>
          <w:p w:rsidR="001055FF" w:rsidRPr="001055FF" w:rsidRDefault="001055FF" w:rsidP="001055FF"/>
          <w:p w:rsidR="001055FF" w:rsidRPr="001055FF" w:rsidRDefault="001055FF" w:rsidP="001055FF"/>
          <w:p w:rsidR="001055FF" w:rsidRPr="001055FF" w:rsidRDefault="001055FF" w:rsidP="001055FF"/>
          <w:p w:rsidR="00977289" w:rsidRPr="001055FF" w:rsidRDefault="00977289" w:rsidP="001055FF">
            <w:pPr>
              <w:ind w:firstLine="1304"/>
            </w:pPr>
          </w:p>
        </w:tc>
        <w:tc>
          <w:tcPr>
            <w:tcW w:w="1983" w:type="dxa"/>
            <w:tcBorders>
              <w:top w:val="single" w:sz="6" w:space="0" w:color="000000"/>
              <w:left w:val="single" w:sz="6" w:space="0" w:color="000000"/>
              <w:bottom w:val="single" w:sz="6" w:space="0" w:color="000000"/>
              <w:right w:val="single" w:sz="6" w:space="0" w:color="000000"/>
            </w:tcBorders>
          </w:tcPr>
          <w:p w:rsidR="00977289" w:rsidRPr="003C32F0" w:rsidRDefault="00977289" w:rsidP="003C32F0">
            <w:pPr>
              <w:pStyle w:val="Brdtekst"/>
              <w:spacing w:line="252" w:lineRule="exact"/>
              <w:ind w:left="159"/>
              <w:rPr>
                <w:rFonts w:ascii="Times New Roman" w:hAnsi="Times New Roman" w:cs="Times New Roman"/>
              </w:rPr>
            </w:pPr>
          </w:p>
        </w:tc>
        <w:tc>
          <w:tcPr>
            <w:tcW w:w="1863" w:type="dxa"/>
            <w:tcBorders>
              <w:top w:val="single" w:sz="6" w:space="0" w:color="000000"/>
              <w:left w:val="single" w:sz="6" w:space="0" w:color="000000"/>
              <w:bottom w:val="single" w:sz="6" w:space="0" w:color="000000"/>
              <w:right w:val="single" w:sz="6" w:space="0" w:color="000000"/>
            </w:tcBorders>
          </w:tcPr>
          <w:p w:rsidR="00977289" w:rsidRPr="003C32F0" w:rsidRDefault="00977289" w:rsidP="003C32F0">
            <w:pPr>
              <w:pStyle w:val="Brdtekst"/>
              <w:spacing w:line="252" w:lineRule="exact"/>
              <w:ind w:left="159"/>
              <w:rPr>
                <w:rFonts w:ascii="Times New Roman" w:hAnsi="Times New Roman" w:cs="Times New Roman"/>
              </w:rPr>
            </w:pPr>
          </w:p>
        </w:tc>
      </w:tr>
      <w:tr w:rsidR="00977289" w:rsidRPr="003C32F0" w:rsidTr="003C32F0">
        <w:trPr>
          <w:trHeight w:hRule="exact" w:val="1332"/>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lang w:val="da-DK"/>
              </w:rPr>
            </w:pPr>
            <w:r w:rsidRPr="003C32F0">
              <w:rPr>
                <w:rFonts w:ascii="Times New Roman" w:hAnsi="Times New Roman" w:cs="Times New Roman"/>
                <w:lang w:val="da-DK"/>
              </w:rPr>
              <w:lastRenderedPageBreak/>
              <w:t>Ikke planlagt indeks- revaskularisering af ekstremiteter for tilbagevendende iskæmi af ekstremiteter</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584 (17,8 %)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655 (20,0 %)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 xml:space="preserve">0,88 (0,79; 0,99) p=0,0140 </w:t>
            </w:r>
            <w:proofErr w:type="gramStart"/>
            <w:r w:rsidRPr="003C32F0">
              <w:rPr>
                <w:rFonts w:ascii="Times New Roman" w:hAnsi="Times New Roman" w:cs="Times New Roman"/>
                <w:b/>
              </w:rPr>
              <w:t>e)</w:t>
            </w:r>
            <w:r w:rsidRPr="003C32F0">
              <w:rPr>
                <w:rFonts w:ascii="Times New Roman" w:hAnsi="Times New Roman" w:cs="Times New Roman"/>
              </w:rPr>
              <w:t>*</w:t>
            </w:r>
            <w:proofErr w:type="gramEnd"/>
          </w:p>
        </w:tc>
      </w:tr>
      <w:tr w:rsidR="00977289" w:rsidRPr="003C32F0" w:rsidTr="003C32F0">
        <w:trPr>
          <w:trHeight w:hRule="exact" w:val="1078"/>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lang w:val="da-DK"/>
              </w:rPr>
            </w:pPr>
            <w:r w:rsidRPr="003C32F0">
              <w:rPr>
                <w:rFonts w:ascii="Times New Roman" w:hAnsi="Times New Roman" w:cs="Times New Roman"/>
                <w:lang w:val="da-DK"/>
              </w:rPr>
              <w:t>Indlæggelse af en koronar eller perifer årsag (en af de nedre ekstremiteter) af en trombotisk art</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262 (8,0 %)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356 (10,9 %)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ind w:left="159"/>
              <w:rPr>
                <w:rFonts w:ascii="Times New Roman" w:hAnsi="Times New Roman" w:cs="Times New Roman"/>
              </w:rPr>
            </w:pPr>
            <w:r w:rsidRPr="003C32F0">
              <w:rPr>
                <w:rFonts w:ascii="Times New Roman" w:hAnsi="Times New Roman" w:cs="Times New Roman"/>
              </w:rPr>
              <w:t xml:space="preserve">0,72 (0,62; 0,85) p &lt; 0,0001 </w:t>
            </w:r>
            <w:proofErr w:type="gramStart"/>
            <w:r w:rsidRPr="003C32F0">
              <w:rPr>
                <w:rFonts w:ascii="Times New Roman" w:hAnsi="Times New Roman" w:cs="Times New Roman"/>
                <w:b/>
              </w:rPr>
              <w:t>e)</w:t>
            </w:r>
            <w:r w:rsidRPr="003C32F0">
              <w:rPr>
                <w:rFonts w:ascii="Times New Roman" w:hAnsi="Times New Roman" w:cs="Times New Roman"/>
              </w:rPr>
              <w:t>*</w:t>
            </w:r>
            <w:proofErr w:type="gramEnd"/>
          </w:p>
        </w:tc>
      </w:tr>
      <w:tr w:rsidR="00977289" w:rsidRPr="003C32F0" w:rsidTr="003C32F0">
        <w:trPr>
          <w:trHeight w:hRule="exact" w:val="319"/>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rPr>
              <w:t>Mortalitet af alle årsager</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321 (9,8 %)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297 (9,1 %)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1,08 (0,92; 1,27)</w:t>
            </w:r>
          </w:p>
        </w:tc>
      </w:tr>
      <w:tr w:rsidR="00977289" w:rsidRPr="003C32F0" w:rsidTr="003C32F0">
        <w:trPr>
          <w:trHeight w:hRule="exact" w:val="319"/>
        </w:trPr>
        <w:tc>
          <w:tcPr>
            <w:tcW w:w="2835"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64"/>
              <w:rPr>
                <w:rFonts w:ascii="Times New Roman" w:hAnsi="Times New Roman" w:cs="Times New Roman"/>
              </w:rPr>
            </w:pPr>
            <w:r w:rsidRPr="003C32F0">
              <w:rPr>
                <w:rFonts w:ascii="Times New Roman" w:hAnsi="Times New Roman" w:cs="Times New Roman"/>
              </w:rPr>
              <w:t>VTE-hændelser</w:t>
            </w:r>
          </w:p>
        </w:tc>
        <w:tc>
          <w:tcPr>
            <w:tcW w:w="2554"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25 (0,8 %)</w:t>
            </w:r>
          </w:p>
        </w:tc>
        <w:tc>
          <w:tcPr>
            <w:tcW w:w="198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41 (1,3 %)</w:t>
            </w:r>
          </w:p>
        </w:tc>
        <w:tc>
          <w:tcPr>
            <w:tcW w:w="1863" w:type="dxa"/>
            <w:tcBorders>
              <w:top w:val="single" w:sz="6" w:space="0" w:color="000000"/>
              <w:left w:val="single" w:sz="6" w:space="0" w:color="000000"/>
              <w:bottom w:val="single" w:sz="6" w:space="0" w:color="000000"/>
              <w:right w:val="single" w:sz="6" w:space="0" w:color="000000"/>
            </w:tcBorders>
            <w:hideMark/>
          </w:tcPr>
          <w:p w:rsidR="00977289" w:rsidRPr="003C32F0" w:rsidRDefault="00977289" w:rsidP="003C32F0">
            <w:pPr>
              <w:pStyle w:val="Brdtekst"/>
              <w:spacing w:line="252" w:lineRule="exact"/>
              <w:ind w:left="159"/>
              <w:rPr>
                <w:rFonts w:ascii="Times New Roman" w:hAnsi="Times New Roman" w:cs="Times New Roman"/>
              </w:rPr>
            </w:pPr>
            <w:r w:rsidRPr="003C32F0">
              <w:rPr>
                <w:rFonts w:ascii="Times New Roman" w:hAnsi="Times New Roman" w:cs="Times New Roman"/>
              </w:rPr>
              <w:t>0,61 (0,37; 1,00)</w:t>
            </w:r>
          </w:p>
        </w:tc>
      </w:tr>
    </w:tbl>
    <w:p w:rsidR="00977289" w:rsidRPr="0092061A" w:rsidRDefault="00977289" w:rsidP="001055FF">
      <w:pPr>
        <w:pStyle w:val="Brdtekst"/>
        <w:spacing w:line="252" w:lineRule="exact"/>
        <w:ind w:left="1134" w:hanging="283"/>
        <w:rPr>
          <w:lang w:val="da-DK"/>
        </w:rPr>
      </w:pPr>
      <w:r w:rsidRPr="0092061A">
        <w:rPr>
          <w:lang w:val="da-DK"/>
        </w:rPr>
        <w:t>a)</w:t>
      </w:r>
      <w:r w:rsidR="0092061A" w:rsidRPr="0092061A">
        <w:rPr>
          <w:lang w:val="da-DK"/>
        </w:rPr>
        <w:tab/>
      </w:r>
      <w:r w:rsidRPr="0092061A">
        <w:rPr>
          <w:i/>
          <w:lang w:val="da-DK"/>
        </w:rPr>
        <w:t>intent-to-treat</w:t>
      </w:r>
      <w:r w:rsidRPr="0092061A">
        <w:rPr>
          <w:lang w:val="da-DK"/>
        </w:rPr>
        <w:t>-analysesæt, primære analyser, ICAC-bedømt</w:t>
      </w:r>
    </w:p>
    <w:p w:rsidR="00977289" w:rsidRPr="0092061A" w:rsidRDefault="00977289" w:rsidP="001055FF">
      <w:pPr>
        <w:pStyle w:val="Brdtekst"/>
        <w:spacing w:line="252" w:lineRule="exact"/>
        <w:ind w:left="1134" w:hanging="283"/>
        <w:rPr>
          <w:lang w:val="da-DK"/>
        </w:rPr>
      </w:pPr>
      <w:r w:rsidRPr="0092061A">
        <w:rPr>
          <w:lang w:val="da-DK"/>
        </w:rPr>
        <w:t>b)</w:t>
      </w:r>
      <w:r w:rsidR="0092061A">
        <w:rPr>
          <w:lang w:val="da-DK"/>
        </w:rPr>
        <w:tab/>
      </w:r>
      <w:r w:rsidRPr="0092061A">
        <w:rPr>
          <w:lang w:val="da-DK"/>
        </w:rPr>
        <w:t>sammensat af MI, iskæmisk slagtilfælde, CV død (CV død og ukendt dødsårsag), ALI og større amputation af vaskulær ætiologi</w:t>
      </w:r>
    </w:p>
    <w:p w:rsidR="00977289" w:rsidRPr="0092061A" w:rsidRDefault="00977289" w:rsidP="001055FF">
      <w:pPr>
        <w:pStyle w:val="Brdtekst"/>
        <w:spacing w:line="252" w:lineRule="exact"/>
        <w:ind w:left="1134" w:hanging="283"/>
        <w:rPr>
          <w:lang w:val="da-DK"/>
        </w:rPr>
      </w:pPr>
      <w:r w:rsidRPr="0092061A">
        <w:rPr>
          <w:lang w:val="da-DK"/>
        </w:rPr>
        <w:t>c)</w:t>
      </w:r>
      <w:r w:rsidR="0092061A">
        <w:rPr>
          <w:lang w:val="da-DK"/>
        </w:rPr>
        <w:tab/>
      </w:r>
      <w:r w:rsidRPr="0092061A">
        <w:rPr>
          <w:lang w:val="da-DK"/>
        </w:rPr>
        <w:t>kun den første forekomst af udfaldshændelser under analyse inden for dataomfanget fra en person overvejes</w:t>
      </w:r>
    </w:p>
    <w:p w:rsidR="00977289" w:rsidRPr="0092061A" w:rsidRDefault="00977289" w:rsidP="001055FF">
      <w:pPr>
        <w:pStyle w:val="Brdtekst"/>
        <w:spacing w:line="252" w:lineRule="exact"/>
        <w:ind w:left="1134" w:hanging="283"/>
        <w:rPr>
          <w:lang w:val="da-DK"/>
        </w:rPr>
      </w:pPr>
      <w:r w:rsidRPr="0092061A">
        <w:rPr>
          <w:lang w:val="da-DK"/>
        </w:rPr>
        <w:t>d)</w:t>
      </w:r>
      <w:r w:rsidR="0092061A">
        <w:rPr>
          <w:lang w:val="da-DK"/>
        </w:rPr>
        <w:tab/>
      </w:r>
      <w:r w:rsidRPr="0092061A">
        <w:rPr>
          <w:lang w:val="da-DK"/>
        </w:rPr>
        <w:t xml:space="preserve">HR (95 % CI) er baseret på Cox proportional </w:t>
      </w:r>
      <w:r w:rsidRPr="0092061A">
        <w:rPr>
          <w:i/>
          <w:lang w:val="da-DK"/>
        </w:rPr>
        <w:t>hazard</w:t>
      </w:r>
      <w:r w:rsidRPr="0092061A">
        <w:rPr>
          <w:lang w:val="da-DK"/>
        </w:rPr>
        <w:t>-model, stratificeret pr. type procedure og clopidogrelanvendelse, med behandling som den eneste kovariat.</w:t>
      </w:r>
    </w:p>
    <w:p w:rsidR="00977289" w:rsidRPr="0092061A" w:rsidRDefault="00977289" w:rsidP="001055FF">
      <w:pPr>
        <w:pStyle w:val="Brdtekst"/>
        <w:spacing w:line="252" w:lineRule="exact"/>
        <w:ind w:left="1134" w:hanging="283"/>
        <w:rPr>
          <w:lang w:val="da-DK"/>
        </w:rPr>
      </w:pPr>
      <w:r w:rsidRPr="0092061A">
        <w:rPr>
          <w:lang w:val="da-DK"/>
        </w:rPr>
        <w:t>e)</w:t>
      </w:r>
      <w:r w:rsidR="0092061A">
        <w:rPr>
          <w:lang w:val="da-DK"/>
        </w:rPr>
        <w:tab/>
      </w:r>
      <w:r w:rsidRPr="0092061A">
        <w:rPr>
          <w:lang w:val="da-DK"/>
        </w:rPr>
        <w:t>Ensidet p-værdi er baseret på log rank-testen, stratificeret pr. type procedure og clopidogrel</w:t>
      </w:r>
      <w:r w:rsidR="001055FF">
        <w:rPr>
          <w:lang w:val="da-DK"/>
        </w:rPr>
        <w:t xml:space="preserve">anvendelse, </w:t>
      </w:r>
      <w:r w:rsidRPr="0092061A">
        <w:rPr>
          <w:lang w:val="da-DK"/>
        </w:rPr>
        <w:t>med behandling som en faktor</w:t>
      </w:r>
    </w:p>
    <w:p w:rsidR="00977289" w:rsidRPr="0092061A" w:rsidRDefault="00977289" w:rsidP="001055FF">
      <w:pPr>
        <w:pStyle w:val="Brdtekst"/>
        <w:spacing w:line="252" w:lineRule="exact"/>
        <w:ind w:left="1134" w:hanging="283"/>
        <w:rPr>
          <w:lang w:val="da-DK"/>
        </w:rPr>
      </w:pPr>
      <w:r w:rsidRPr="0092061A">
        <w:rPr>
          <w:lang w:val="da-DK"/>
        </w:rPr>
        <w:t>f)</w:t>
      </w:r>
      <w:r w:rsidR="0092061A">
        <w:rPr>
          <w:lang w:val="da-DK"/>
        </w:rPr>
        <w:tab/>
      </w:r>
      <w:r w:rsidRPr="0092061A">
        <w:rPr>
          <w:lang w:val="da-DK"/>
        </w:rPr>
        <w:t>akut iskæmi af ekstremiteter er defineret som pludselig signifikant forværring af perfusion af ekstremiteter, enten med ny pulsdeficit eller som kræver behandlingsintervention (dvs. trombolyse eller trombektomi eller akut revaskularisering), og fører til indlæggelse</w:t>
      </w:r>
    </w:p>
    <w:p w:rsidR="00977289" w:rsidRPr="0092061A" w:rsidRDefault="00977289" w:rsidP="001055FF">
      <w:pPr>
        <w:pStyle w:val="Brdtekst"/>
        <w:numPr>
          <w:ilvl w:val="0"/>
          <w:numId w:val="10"/>
        </w:numPr>
        <w:ind w:left="1134" w:hanging="283"/>
        <w:rPr>
          <w:lang w:val="da-DK"/>
        </w:rPr>
      </w:pPr>
      <w:r w:rsidRPr="0092061A">
        <w:rPr>
          <w:lang w:val="da-DK"/>
        </w:rPr>
        <w:t>Reduktionen i virkningsudfaldet var statistisk bedre.</w:t>
      </w:r>
    </w:p>
    <w:p w:rsidR="00977289" w:rsidRPr="0092061A" w:rsidRDefault="00977289" w:rsidP="0092061A">
      <w:pPr>
        <w:pStyle w:val="Brdtekst"/>
        <w:spacing w:line="252" w:lineRule="exact"/>
        <w:ind w:left="851"/>
        <w:rPr>
          <w:lang w:val="da-DK"/>
        </w:rPr>
      </w:pPr>
      <w:r w:rsidRPr="0092061A">
        <w:rPr>
          <w:lang w:val="da-DK"/>
        </w:rPr>
        <w:t>ALI: akut iskæmi af ekstremiteter, CI: konfidensinterval, MI: myokardieinfarkt, CV: kardiovaskulær, ICAC: uafhængig klinisk bedømmelseskomité (</w:t>
      </w:r>
      <w:r w:rsidRPr="0092061A">
        <w:rPr>
          <w:i/>
          <w:lang w:val="da-DK"/>
        </w:rPr>
        <w:t>Independent Clinical Adjudication Committee</w:t>
      </w:r>
      <w:r w:rsidRPr="0092061A">
        <w:rPr>
          <w:lang w:val="da-DK"/>
        </w:rPr>
        <w:t>)</w:t>
      </w:r>
    </w:p>
    <w:p w:rsidR="00977289" w:rsidRPr="00977289" w:rsidRDefault="00977289" w:rsidP="00977289">
      <w:pPr>
        <w:pStyle w:val="Brdtekst"/>
        <w:spacing w:line="252" w:lineRule="exact"/>
        <w:ind w:left="851"/>
        <w:rPr>
          <w:b/>
          <w:bCs/>
          <w:sz w:val="24"/>
          <w:szCs w:val="24"/>
          <w:lang w:val="da-DK"/>
        </w:rPr>
      </w:pPr>
    </w:p>
    <w:p w:rsidR="00977289" w:rsidRPr="00977289" w:rsidRDefault="00977289" w:rsidP="00977289">
      <w:pPr>
        <w:pStyle w:val="Brdtekst"/>
        <w:spacing w:line="252" w:lineRule="exact"/>
        <w:ind w:left="851"/>
        <w:rPr>
          <w:sz w:val="24"/>
          <w:szCs w:val="24"/>
          <w:lang w:val="da-DK"/>
        </w:rPr>
      </w:pPr>
      <w:r w:rsidRPr="00977289">
        <w:rPr>
          <w:b/>
          <w:bCs/>
          <w:sz w:val="24"/>
          <w:szCs w:val="24"/>
          <w:lang w:val="da-DK"/>
        </w:rPr>
        <w:t>Tabel 10: Sikkerhedsresultater fra fase III VOYAGER PAD</w:t>
      </w:r>
    </w:p>
    <w:tbl>
      <w:tblPr>
        <w:tblStyle w:val="TableNormal"/>
        <w:tblW w:w="0" w:type="auto"/>
        <w:tblInd w:w="113" w:type="dxa"/>
        <w:tblLayout w:type="fixed"/>
        <w:tblLook w:val="01E0" w:firstRow="1" w:lastRow="1" w:firstColumn="1" w:lastColumn="1" w:noHBand="0" w:noVBand="0"/>
      </w:tblPr>
      <w:tblGrid>
        <w:gridCol w:w="2696"/>
        <w:gridCol w:w="2549"/>
        <w:gridCol w:w="1988"/>
        <w:gridCol w:w="1841"/>
      </w:tblGrid>
      <w:tr w:rsidR="00977289" w:rsidRPr="001055FF" w:rsidTr="00977289">
        <w:trPr>
          <w:trHeight w:hRule="exact" w:val="597"/>
        </w:trPr>
        <w:tc>
          <w:tcPr>
            <w:tcW w:w="2696" w:type="dxa"/>
            <w:tcBorders>
              <w:top w:val="nil"/>
              <w:left w:val="single" w:sz="6" w:space="0" w:color="000000"/>
              <w:bottom w:val="single" w:sz="12"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rPr>
            </w:pPr>
            <w:r w:rsidRPr="001055FF">
              <w:rPr>
                <w:rFonts w:ascii="Times New Roman" w:hAnsi="Times New Roman" w:cs="Times New Roman"/>
                <w:b/>
              </w:rPr>
              <w:t>Studiepopulation</w:t>
            </w:r>
          </w:p>
        </w:tc>
        <w:tc>
          <w:tcPr>
            <w:tcW w:w="6378" w:type="dxa"/>
            <w:gridSpan w:val="3"/>
            <w:tcBorders>
              <w:top w:val="nil"/>
              <w:left w:val="single" w:sz="6" w:space="0" w:color="000000"/>
              <w:bottom w:val="nil"/>
              <w:right w:val="single" w:sz="6" w:space="0" w:color="000000"/>
            </w:tcBorders>
            <w:hideMark/>
          </w:tcPr>
          <w:p w:rsidR="00977289" w:rsidRPr="001055FF" w:rsidRDefault="00977289" w:rsidP="00D41480">
            <w:pPr>
              <w:pStyle w:val="Brdtekst"/>
              <w:ind w:left="157"/>
              <w:rPr>
                <w:rFonts w:ascii="Times New Roman" w:hAnsi="Times New Roman" w:cs="Times New Roman"/>
                <w:lang w:val="da-DK"/>
              </w:rPr>
            </w:pPr>
            <w:r w:rsidRPr="001055FF">
              <w:rPr>
                <w:rFonts w:ascii="Times New Roman" w:hAnsi="Times New Roman" w:cs="Times New Roman"/>
                <w:b/>
                <w:lang w:val="da-DK"/>
              </w:rPr>
              <w:t>Patienter efter nylige revaskularisationsindgreb i den nedre ekstremitet som følge af symptomatisk PAD a)</w:t>
            </w:r>
          </w:p>
        </w:tc>
      </w:tr>
      <w:tr w:rsidR="00977289" w:rsidRPr="001055FF" w:rsidTr="00977289">
        <w:trPr>
          <w:trHeight w:hRule="exact" w:val="1807"/>
        </w:trPr>
        <w:tc>
          <w:tcPr>
            <w:tcW w:w="2696" w:type="dxa"/>
            <w:tcBorders>
              <w:top w:val="single" w:sz="12"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rPr>
            </w:pPr>
            <w:r w:rsidRPr="001055FF">
              <w:rPr>
                <w:rFonts w:ascii="Times New Roman" w:hAnsi="Times New Roman" w:cs="Times New Roman"/>
                <w:b/>
              </w:rPr>
              <w:t>Behandlingsdosering</w:t>
            </w:r>
          </w:p>
        </w:tc>
        <w:tc>
          <w:tcPr>
            <w:tcW w:w="2549" w:type="dxa"/>
            <w:tcBorders>
              <w:top w:val="single" w:sz="12"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lang w:val="da-DK"/>
              </w:rPr>
            </w:pPr>
            <w:r w:rsidRPr="001055FF">
              <w:rPr>
                <w:rFonts w:ascii="Times New Roman" w:hAnsi="Times New Roman" w:cs="Times New Roman"/>
                <w:b/>
                <w:lang w:val="da-DK"/>
              </w:rPr>
              <w:t xml:space="preserve">Rivaroxaban 2,5 mg to gange </w:t>
            </w:r>
            <w:r w:rsidR="0058195A">
              <w:rPr>
                <w:rFonts w:ascii="Times New Roman" w:hAnsi="Times New Roman" w:cs="Times New Roman"/>
                <w:b/>
                <w:lang w:val="da-DK"/>
              </w:rPr>
              <w:t>daglig</w:t>
            </w:r>
            <w:r w:rsidRPr="001055FF">
              <w:rPr>
                <w:rFonts w:ascii="Times New Roman" w:hAnsi="Times New Roman" w:cs="Times New Roman"/>
                <w:b/>
                <w:lang w:val="da-DK"/>
              </w:rPr>
              <w:t xml:space="preserve"> i kombination med ASA 100 mg +en gang </w:t>
            </w:r>
            <w:r w:rsidR="0058195A">
              <w:rPr>
                <w:rFonts w:ascii="Times New Roman" w:hAnsi="Times New Roman" w:cs="Times New Roman"/>
                <w:b/>
                <w:lang w:val="da-DK"/>
              </w:rPr>
              <w:t>daglig</w:t>
            </w:r>
            <w:r w:rsidRPr="001055FF">
              <w:rPr>
                <w:rFonts w:ascii="Times New Roman" w:hAnsi="Times New Roman" w:cs="Times New Roman"/>
                <w:b/>
                <w:lang w:val="da-DK"/>
              </w:rPr>
              <w:t xml:space="preserve"> N=3.256</w:t>
            </w:r>
          </w:p>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b/>
              </w:rPr>
              <w:t xml:space="preserve">n (kumulativ risiko </w:t>
            </w:r>
            <w:proofErr w:type="gramStart"/>
            <w:r w:rsidRPr="001055FF">
              <w:rPr>
                <w:rFonts w:ascii="Times New Roman" w:hAnsi="Times New Roman" w:cs="Times New Roman"/>
                <w:b/>
              </w:rPr>
              <w:t>%)b</w:t>
            </w:r>
            <w:proofErr w:type="gramEnd"/>
            <w:r w:rsidRPr="001055FF">
              <w:rPr>
                <w:rFonts w:ascii="Times New Roman" w:hAnsi="Times New Roman" w:cs="Times New Roman"/>
                <w:b/>
              </w:rPr>
              <w:t>)</w:t>
            </w:r>
          </w:p>
        </w:tc>
        <w:tc>
          <w:tcPr>
            <w:tcW w:w="1988" w:type="dxa"/>
            <w:tcBorders>
              <w:top w:val="single" w:sz="12" w:space="0" w:color="000000"/>
              <w:left w:val="single" w:sz="6" w:space="0" w:color="000000"/>
              <w:bottom w:val="single" w:sz="6" w:space="0" w:color="000000"/>
              <w:right w:val="single" w:sz="6" w:space="0" w:color="000000"/>
            </w:tcBorders>
          </w:tcPr>
          <w:p w:rsidR="00977289" w:rsidRPr="001055FF" w:rsidRDefault="00977289" w:rsidP="00D41480">
            <w:pPr>
              <w:pStyle w:val="Brdtekst"/>
              <w:spacing w:line="252" w:lineRule="exact"/>
              <w:ind w:left="157"/>
              <w:rPr>
                <w:rFonts w:ascii="Times New Roman" w:hAnsi="Times New Roman" w:cs="Times New Roman"/>
                <w:lang w:val="da-DK"/>
              </w:rPr>
            </w:pPr>
            <w:r w:rsidRPr="001055FF">
              <w:rPr>
                <w:rFonts w:ascii="Times New Roman" w:hAnsi="Times New Roman" w:cs="Times New Roman"/>
                <w:b/>
                <w:lang w:val="da-DK"/>
              </w:rPr>
              <w:t xml:space="preserve">ASA 100 mg </w:t>
            </w:r>
            <w:r w:rsidR="0058195A">
              <w:rPr>
                <w:rFonts w:ascii="Times New Roman" w:hAnsi="Times New Roman" w:cs="Times New Roman"/>
                <w:b/>
                <w:lang w:val="da-DK"/>
              </w:rPr>
              <w:t>en</w:t>
            </w:r>
            <w:r w:rsidRPr="001055FF">
              <w:rPr>
                <w:rFonts w:ascii="Times New Roman" w:hAnsi="Times New Roman" w:cs="Times New Roman"/>
                <w:b/>
                <w:lang w:val="da-DK"/>
              </w:rPr>
              <w:t xml:space="preserve"> gang </w:t>
            </w:r>
            <w:r w:rsidR="0058195A">
              <w:rPr>
                <w:rFonts w:ascii="Times New Roman" w:hAnsi="Times New Roman" w:cs="Times New Roman"/>
                <w:b/>
                <w:lang w:val="da-DK"/>
              </w:rPr>
              <w:t>daglig</w:t>
            </w:r>
          </w:p>
          <w:p w:rsidR="00977289" w:rsidRPr="001055FF" w:rsidRDefault="00977289" w:rsidP="00D41480">
            <w:pPr>
              <w:pStyle w:val="Brdtekst"/>
              <w:spacing w:line="252" w:lineRule="exact"/>
              <w:ind w:left="157"/>
              <w:rPr>
                <w:rFonts w:ascii="Times New Roman" w:hAnsi="Times New Roman" w:cs="Times New Roman"/>
                <w:b/>
                <w:bCs/>
                <w:lang w:val="da-DK"/>
              </w:rPr>
            </w:pPr>
          </w:p>
          <w:p w:rsidR="00977289" w:rsidRPr="001055FF" w:rsidRDefault="00977289" w:rsidP="00D41480">
            <w:pPr>
              <w:pStyle w:val="Brdtekst"/>
              <w:spacing w:line="252" w:lineRule="exact"/>
              <w:ind w:left="157"/>
              <w:rPr>
                <w:rFonts w:ascii="Times New Roman" w:hAnsi="Times New Roman" w:cs="Times New Roman"/>
                <w:b/>
                <w:bCs/>
                <w:lang w:val="da-DK"/>
              </w:rPr>
            </w:pPr>
          </w:p>
          <w:p w:rsidR="00977289" w:rsidRPr="001055FF" w:rsidRDefault="00977289" w:rsidP="00D41480">
            <w:pPr>
              <w:pStyle w:val="Brdtekst"/>
              <w:spacing w:line="252" w:lineRule="exact"/>
              <w:ind w:left="157"/>
              <w:rPr>
                <w:rFonts w:ascii="Times New Roman" w:hAnsi="Times New Roman" w:cs="Times New Roman"/>
                <w:lang w:val="da-DK"/>
              </w:rPr>
            </w:pPr>
            <w:r w:rsidRPr="001055FF">
              <w:rPr>
                <w:rFonts w:ascii="Times New Roman" w:hAnsi="Times New Roman" w:cs="Times New Roman"/>
                <w:b/>
                <w:lang w:val="da-DK"/>
              </w:rPr>
              <w:t>N=3,248</w:t>
            </w:r>
          </w:p>
          <w:p w:rsidR="00977289" w:rsidRPr="001055FF" w:rsidRDefault="00977289" w:rsidP="00D41480">
            <w:pPr>
              <w:pStyle w:val="Brdtekst"/>
              <w:ind w:left="157"/>
              <w:rPr>
                <w:rFonts w:ascii="Times New Roman" w:hAnsi="Times New Roman" w:cs="Times New Roman"/>
              </w:rPr>
            </w:pPr>
            <w:r w:rsidRPr="001055FF">
              <w:rPr>
                <w:rFonts w:ascii="Times New Roman" w:hAnsi="Times New Roman" w:cs="Times New Roman"/>
                <w:b/>
              </w:rPr>
              <w:t xml:space="preserve">n (kumulativ risiko </w:t>
            </w:r>
            <w:proofErr w:type="gramStart"/>
            <w:r w:rsidRPr="001055FF">
              <w:rPr>
                <w:rFonts w:ascii="Times New Roman" w:hAnsi="Times New Roman" w:cs="Times New Roman"/>
                <w:b/>
              </w:rPr>
              <w:t>%)b</w:t>
            </w:r>
            <w:proofErr w:type="gramEnd"/>
            <w:r w:rsidRPr="001055FF">
              <w:rPr>
                <w:rFonts w:ascii="Times New Roman" w:hAnsi="Times New Roman" w:cs="Times New Roman"/>
                <w:b/>
              </w:rPr>
              <w:t>)</w:t>
            </w:r>
          </w:p>
        </w:tc>
        <w:tc>
          <w:tcPr>
            <w:tcW w:w="1841" w:type="dxa"/>
            <w:tcBorders>
              <w:top w:val="single" w:sz="6" w:space="0" w:color="000000"/>
              <w:left w:val="single" w:sz="6" w:space="0" w:color="000000"/>
              <w:bottom w:val="single" w:sz="6" w:space="0" w:color="000000"/>
              <w:right w:val="single" w:sz="6" w:space="0" w:color="000000"/>
            </w:tcBorders>
          </w:tcPr>
          <w:p w:rsidR="00977289" w:rsidRPr="001055FF" w:rsidRDefault="00977289" w:rsidP="00D41480">
            <w:pPr>
              <w:pStyle w:val="Brdtekst"/>
              <w:ind w:left="157"/>
              <w:rPr>
                <w:rFonts w:ascii="Times New Roman" w:hAnsi="Times New Roman" w:cs="Times New Roman"/>
              </w:rPr>
            </w:pPr>
            <w:r w:rsidRPr="001055FF">
              <w:rPr>
                <w:rFonts w:ascii="Times New Roman" w:hAnsi="Times New Roman" w:cs="Times New Roman"/>
                <w:b/>
                <w:i/>
              </w:rPr>
              <w:t xml:space="preserve">Hazard </w:t>
            </w:r>
            <w:r w:rsidRPr="001055FF">
              <w:rPr>
                <w:rFonts w:ascii="Times New Roman" w:hAnsi="Times New Roman" w:cs="Times New Roman"/>
                <w:b/>
              </w:rPr>
              <w:t>ratio (95 % CI) c)</w:t>
            </w:r>
          </w:p>
          <w:p w:rsidR="00977289" w:rsidRPr="001055FF" w:rsidRDefault="00977289" w:rsidP="00D41480">
            <w:pPr>
              <w:pStyle w:val="Brdtekst"/>
              <w:spacing w:line="252" w:lineRule="exact"/>
              <w:ind w:left="157"/>
              <w:rPr>
                <w:rFonts w:ascii="Times New Roman" w:hAnsi="Times New Roman" w:cs="Times New Roman"/>
                <w:b/>
                <w:bCs/>
              </w:rPr>
            </w:pPr>
          </w:p>
          <w:p w:rsidR="00977289" w:rsidRPr="001055FF" w:rsidRDefault="00977289" w:rsidP="00D41480">
            <w:pPr>
              <w:pStyle w:val="Brdtekst"/>
              <w:spacing w:line="252" w:lineRule="exact"/>
              <w:ind w:left="157"/>
              <w:rPr>
                <w:rFonts w:ascii="Times New Roman" w:hAnsi="Times New Roman" w:cs="Times New Roman"/>
                <w:b/>
                <w:bCs/>
              </w:rPr>
            </w:pPr>
          </w:p>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b/>
              </w:rPr>
              <w:t>p-værdi d)</w:t>
            </w:r>
          </w:p>
        </w:tc>
      </w:tr>
      <w:tr w:rsidR="00977289" w:rsidRPr="001055FF" w:rsidTr="00977289">
        <w:trPr>
          <w:trHeight w:hRule="exact" w:val="562"/>
        </w:trPr>
        <w:tc>
          <w:tcPr>
            <w:tcW w:w="2696"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rPr>
            </w:pPr>
            <w:r w:rsidRPr="001055FF">
              <w:rPr>
                <w:rFonts w:ascii="Times New Roman" w:hAnsi="Times New Roman" w:cs="Times New Roman"/>
              </w:rPr>
              <w:t>TIMI større blødning (CABG / non-CABG)</w:t>
            </w:r>
          </w:p>
        </w:tc>
        <w:tc>
          <w:tcPr>
            <w:tcW w:w="2549"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62 (1,9 %)</w:t>
            </w:r>
          </w:p>
        </w:tc>
        <w:tc>
          <w:tcPr>
            <w:tcW w:w="1988"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44 (1,4 %)</w:t>
            </w:r>
          </w:p>
        </w:tc>
        <w:tc>
          <w:tcPr>
            <w:tcW w:w="1841"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1,43 (0,97; 2,10) p=0,0695</w:t>
            </w:r>
          </w:p>
        </w:tc>
      </w:tr>
      <w:tr w:rsidR="00977289" w:rsidRPr="001055FF" w:rsidTr="00977289">
        <w:trPr>
          <w:trHeight w:hRule="exact" w:val="310"/>
        </w:trPr>
        <w:tc>
          <w:tcPr>
            <w:tcW w:w="2696"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rPr>
            </w:pPr>
            <w:r w:rsidRPr="001055FF">
              <w:rPr>
                <w:rFonts w:ascii="Times New Roman" w:hAnsi="Times New Roman" w:cs="Times New Roman"/>
              </w:rPr>
              <w:t>- Dødelig blødning</w:t>
            </w:r>
          </w:p>
        </w:tc>
        <w:tc>
          <w:tcPr>
            <w:tcW w:w="2549"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6 (0,2 %)</w:t>
            </w:r>
          </w:p>
        </w:tc>
        <w:tc>
          <w:tcPr>
            <w:tcW w:w="1988"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6 (0,2 %)</w:t>
            </w:r>
          </w:p>
        </w:tc>
        <w:tc>
          <w:tcPr>
            <w:tcW w:w="1841"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1,02 (0,33; 3,15)</w:t>
            </w:r>
          </w:p>
        </w:tc>
      </w:tr>
      <w:tr w:rsidR="00977289" w:rsidRPr="001055FF" w:rsidTr="00977289">
        <w:trPr>
          <w:trHeight w:hRule="exact" w:val="310"/>
        </w:trPr>
        <w:tc>
          <w:tcPr>
            <w:tcW w:w="2696"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rPr>
            </w:pPr>
            <w:r w:rsidRPr="001055FF">
              <w:rPr>
                <w:rFonts w:ascii="Times New Roman" w:hAnsi="Times New Roman" w:cs="Times New Roman"/>
              </w:rPr>
              <w:t>- Intrakraniel blødning</w:t>
            </w:r>
          </w:p>
        </w:tc>
        <w:tc>
          <w:tcPr>
            <w:tcW w:w="2549"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13 (0,4 %)</w:t>
            </w:r>
          </w:p>
        </w:tc>
        <w:tc>
          <w:tcPr>
            <w:tcW w:w="1988"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17 (0,5 %)</w:t>
            </w:r>
          </w:p>
        </w:tc>
        <w:tc>
          <w:tcPr>
            <w:tcW w:w="1841"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0,78 (0,38; 1,61)</w:t>
            </w:r>
          </w:p>
        </w:tc>
      </w:tr>
      <w:tr w:rsidR="00977289" w:rsidRPr="001055FF" w:rsidTr="00977289">
        <w:trPr>
          <w:trHeight w:hRule="exact" w:val="814"/>
        </w:trPr>
        <w:tc>
          <w:tcPr>
            <w:tcW w:w="2696"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lang w:val="da-DK"/>
              </w:rPr>
            </w:pPr>
            <w:r w:rsidRPr="001055FF">
              <w:rPr>
                <w:rFonts w:ascii="Times New Roman" w:hAnsi="Times New Roman" w:cs="Times New Roman"/>
                <w:lang w:val="da-DK"/>
              </w:rPr>
              <w:t>- Åben blødning forbundet med fald i Hb</w:t>
            </w:r>
          </w:p>
          <w:p w:rsidR="00977289" w:rsidRPr="001055FF" w:rsidRDefault="00977289" w:rsidP="00D41480">
            <w:pPr>
              <w:pStyle w:val="Brdtekst"/>
              <w:ind w:left="164"/>
              <w:rPr>
                <w:rFonts w:ascii="Times New Roman" w:hAnsi="Times New Roman" w:cs="Times New Roman"/>
              </w:rPr>
            </w:pPr>
            <w:r w:rsidRPr="001055FF">
              <w:rPr>
                <w:rFonts w:ascii="Times New Roman" w:hAnsi="Times New Roman" w:cs="Times New Roman"/>
              </w:rPr>
              <w:t>≥ 5 g/dl / Hct ≥ 15 %</w:t>
            </w:r>
          </w:p>
        </w:tc>
        <w:tc>
          <w:tcPr>
            <w:tcW w:w="2549"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46 (1,4 %)</w:t>
            </w:r>
          </w:p>
        </w:tc>
        <w:tc>
          <w:tcPr>
            <w:tcW w:w="1988"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24 (0,7 %)</w:t>
            </w:r>
          </w:p>
        </w:tc>
        <w:tc>
          <w:tcPr>
            <w:tcW w:w="1841"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1,94 (1,18; 3,17)</w:t>
            </w:r>
          </w:p>
        </w:tc>
      </w:tr>
      <w:tr w:rsidR="00977289" w:rsidRPr="001055FF" w:rsidTr="00977289">
        <w:trPr>
          <w:trHeight w:hRule="exact" w:val="574"/>
        </w:trPr>
        <w:tc>
          <w:tcPr>
            <w:tcW w:w="2696"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rPr>
            </w:pPr>
            <w:r w:rsidRPr="001055FF">
              <w:rPr>
                <w:rFonts w:ascii="Times New Roman" w:hAnsi="Times New Roman" w:cs="Times New Roman"/>
              </w:rPr>
              <w:t>ISTH større blødning</w:t>
            </w:r>
          </w:p>
        </w:tc>
        <w:tc>
          <w:tcPr>
            <w:tcW w:w="2549"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140 (4,3 %)</w:t>
            </w:r>
          </w:p>
        </w:tc>
        <w:tc>
          <w:tcPr>
            <w:tcW w:w="1988"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100 (3,1 %)</w:t>
            </w:r>
          </w:p>
        </w:tc>
        <w:tc>
          <w:tcPr>
            <w:tcW w:w="1841"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1,42 (1,10; 1,84) p=0,0068</w:t>
            </w:r>
          </w:p>
        </w:tc>
      </w:tr>
      <w:tr w:rsidR="00977289" w:rsidRPr="001055FF" w:rsidTr="00977289">
        <w:trPr>
          <w:trHeight w:hRule="exact" w:val="319"/>
        </w:trPr>
        <w:tc>
          <w:tcPr>
            <w:tcW w:w="2696"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rPr>
            </w:pPr>
            <w:r w:rsidRPr="001055FF">
              <w:rPr>
                <w:rFonts w:ascii="Times New Roman" w:hAnsi="Times New Roman" w:cs="Times New Roman"/>
              </w:rPr>
              <w:t>- Dødelig blødning</w:t>
            </w:r>
          </w:p>
        </w:tc>
        <w:tc>
          <w:tcPr>
            <w:tcW w:w="2549"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6 (0,2 %)</w:t>
            </w:r>
          </w:p>
        </w:tc>
        <w:tc>
          <w:tcPr>
            <w:tcW w:w="1988"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8 (0,2 %)</w:t>
            </w:r>
          </w:p>
        </w:tc>
        <w:tc>
          <w:tcPr>
            <w:tcW w:w="1841"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0,76 (0,26; 2,19)</w:t>
            </w:r>
          </w:p>
        </w:tc>
      </w:tr>
      <w:tr w:rsidR="00977289" w:rsidRPr="001055FF" w:rsidTr="00977289">
        <w:trPr>
          <w:trHeight w:hRule="exact" w:val="571"/>
        </w:trPr>
        <w:tc>
          <w:tcPr>
            <w:tcW w:w="2696"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rPr>
            </w:pPr>
            <w:r w:rsidRPr="001055FF">
              <w:rPr>
                <w:rFonts w:ascii="Times New Roman" w:hAnsi="Times New Roman" w:cs="Times New Roman"/>
              </w:rPr>
              <w:t>- Ikke-dødelig kritisk organblødning</w:t>
            </w:r>
          </w:p>
        </w:tc>
        <w:tc>
          <w:tcPr>
            <w:tcW w:w="2549"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29 (0,9 %)</w:t>
            </w:r>
          </w:p>
        </w:tc>
        <w:tc>
          <w:tcPr>
            <w:tcW w:w="1988"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26 (0,8 %)</w:t>
            </w:r>
          </w:p>
        </w:tc>
        <w:tc>
          <w:tcPr>
            <w:tcW w:w="1841"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1,14 (0,67; 1,93)</w:t>
            </w:r>
          </w:p>
        </w:tc>
      </w:tr>
      <w:tr w:rsidR="00977289" w:rsidRPr="001055FF" w:rsidTr="00977289">
        <w:trPr>
          <w:trHeight w:hRule="exact" w:val="571"/>
        </w:trPr>
        <w:tc>
          <w:tcPr>
            <w:tcW w:w="2696"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64"/>
              <w:rPr>
                <w:rFonts w:ascii="Times New Roman" w:hAnsi="Times New Roman" w:cs="Times New Roman"/>
                <w:lang w:val="da-DK"/>
              </w:rPr>
            </w:pPr>
            <w:r w:rsidRPr="001055FF">
              <w:rPr>
                <w:rFonts w:ascii="Times New Roman" w:hAnsi="Times New Roman" w:cs="Times New Roman"/>
                <w:lang w:val="da-DK"/>
              </w:rPr>
              <w:t>ISTH klinisk relevant ikke større blødning</w:t>
            </w:r>
          </w:p>
        </w:tc>
        <w:tc>
          <w:tcPr>
            <w:tcW w:w="2549"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246 (7,6 %)</w:t>
            </w:r>
          </w:p>
        </w:tc>
        <w:tc>
          <w:tcPr>
            <w:tcW w:w="1988"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139 (4,3 %)</w:t>
            </w:r>
          </w:p>
        </w:tc>
        <w:tc>
          <w:tcPr>
            <w:tcW w:w="1841" w:type="dxa"/>
            <w:tcBorders>
              <w:top w:val="single" w:sz="6" w:space="0" w:color="000000"/>
              <w:left w:val="single" w:sz="6" w:space="0" w:color="000000"/>
              <w:bottom w:val="single" w:sz="6" w:space="0" w:color="000000"/>
              <w:right w:val="single" w:sz="6" w:space="0" w:color="000000"/>
            </w:tcBorders>
            <w:hideMark/>
          </w:tcPr>
          <w:p w:rsidR="00977289" w:rsidRPr="001055FF" w:rsidRDefault="00977289" w:rsidP="00D41480">
            <w:pPr>
              <w:pStyle w:val="Brdtekst"/>
              <w:spacing w:line="252" w:lineRule="exact"/>
              <w:ind w:left="157"/>
              <w:rPr>
                <w:rFonts w:ascii="Times New Roman" w:hAnsi="Times New Roman" w:cs="Times New Roman"/>
              </w:rPr>
            </w:pPr>
            <w:r w:rsidRPr="001055FF">
              <w:rPr>
                <w:rFonts w:ascii="Times New Roman" w:hAnsi="Times New Roman" w:cs="Times New Roman"/>
              </w:rPr>
              <w:t>1,81 (1,47; 2,23)</w:t>
            </w:r>
          </w:p>
        </w:tc>
      </w:tr>
    </w:tbl>
    <w:p w:rsidR="00977289" w:rsidRPr="00D41480" w:rsidRDefault="00977289" w:rsidP="00F01C46">
      <w:pPr>
        <w:pStyle w:val="Brdtekst"/>
        <w:ind w:left="1134" w:hanging="283"/>
        <w:rPr>
          <w:lang w:val="da-DK"/>
        </w:rPr>
      </w:pPr>
      <w:r w:rsidRPr="00D41480">
        <w:rPr>
          <w:lang w:val="da-DK"/>
        </w:rPr>
        <w:lastRenderedPageBreak/>
        <w:t>a)</w:t>
      </w:r>
      <w:r w:rsidR="00D41480">
        <w:rPr>
          <w:lang w:val="da-DK"/>
        </w:rPr>
        <w:tab/>
      </w:r>
      <w:r w:rsidRPr="00D41480">
        <w:rPr>
          <w:lang w:val="da-DK"/>
        </w:rPr>
        <w:t>Sikkerhedsanalysesæt (alle randomiserede personer med mindst en dosis af studielægemidlet), ICAC: Independent Clinical Adjudication Committee (uafhængig klinisk bedømmelseskomité)</w:t>
      </w:r>
    </w:p>
    <w:p w:rsidR="00977289" w:rsidRPr="00D41480" w:rsidRDefault="00977289" w:rsidP="00F01C46">
      <w:pPr>
        <w:pStyle w:val="Brdtekst"/>
        <w:ind w:left="1134" w:hanging="283"/>
        <w:rPr>
          <w:lang w:val="da-DK"/>
        </w:rPr>
      </w:pPr>
      <w:r w:rsidRPr="00D41480">
        <w:rPr>
          <w:lang w:val="da-DK"/>
        </w:rPr>
        <w:t>b)</w:t>
      </w:r>
      <w:r w:rsidR="00D41480">
        <w:rPr>
          <w:lang w:val="da-DK"/>
        </w:rPr>
        <w:tab/>
      </w:r>
      <w:r w:rsidRPr="00D41480">
        <w:rPr>
          <w:lang w:val="da-DK"/>
        </w:rPr>
        <w:t>n = antal personer med hændelser, N = antal personer i risiko, % = 100 * n/N, n/100 personår =</w:t>
      </w:r>
      <w:r w:rsidR="0058195A">
        <w:rPr>
          <w:lang w:val="da-DK"/>
        </w:rPr>
        <w:t xml:space="preserve"> </w:t>
      </w:r>
      <w:r w:rsidRPr="00D41480">
        <w:rPr>
          <w:lang w:val="da-DK"/>
        </w:rPr>
        <w:t>forhold af antallet af personer med hændelser / kumulativ tid med risiko</w:t>
      </w:r>
    </w:p>
    <w:p w:rsidR="00977289" w:rsidRPr="00D41480" w:rsidRDefault="00977289" w:rsidP="00F01C46">
      <w:pPr>
        <w:pStyle w:val="Brdtekst"/>
        <w:ind w:left="1134" w:hanging="283"/>
        <w:rPr>
          <w:lang w:val="da-DK"/>
        </w:rPr>
      </w:pPr>
      <w:r w:rsidRPr="00D41480">
        <w:rPr>
          <w:lang w:val="da-DK"/>
        </w:rPr>
        <w:t>c)</w:t>
      </w:r>
      <w:r w:rsidR="00D41480">
        <w:rPr>
          <w:lang w:val="da-DK"/>
        </w:rPr>
        <w:tab/>
      </w:r>
      <w:r w:rsidRPr="00D41480">
        <w:rPr>
          <w:lang w:val="da-DK"/>
        </w:rPr>
        <w:t xml:space="preserve">HR (95 % CI) er baseret på Cox proportional </w:t>
      </w:r>
      <w:r w:rsidRPr="00D41480">
        <w:rPr>
          <w:i/>
          <w:lang w:val="da-DK"/>
        </w:rPr>
        <w:t>hazard</w:t>
      </w:r>
      <w:r w:rsidRPr="00D41480">
        <w:rPr>
          <w:lang w:val="da-DK"/>
        </w:rPr>
        <w:t>-model, stratificeret pr. type procedure og clopidogrelanvendelse, med behandling som den eneste kovariat</w:t>
      </w:r>
    </w:p>
    <w:p w:rsidR="00977289" w:rsidRPr="00D41480" w:rsidRDefault="00977289" w:rsidP="00F01C46">
      <w:pPr>
        <w:pStyle w:val="Brdtekst"/>
        <w:ind w:left="1134" w:hanging="283"/>
        <w:rPr>
          <w:lang w:val="da-DK"/>
        </w:rPr>
      </w:pPr>
      <w:r w:rsidRPr="00D41480">
        <w:rPr>
          <w:lang w:val="da-DK"/>
        </w:rPr>
        <w:t>d)</w:t>
      </w:r>
      <w:r w:rsidR="00D41480">
        <w:rPr>
          <w:lang w:val="da-DK"/>
        </w:rPr>
        <w:tab/>
      </w:r>
      <w:r w:rsidRPr="00D41480">
        <w:rPr>
          <w:lang w:val="da-DK"/>
        </w:rPr>
        <w:t>Tosidet p-værdi er baseret på log rank-testen, stratificeret pr. type procedure og clopidogrelanvendelse, med behandling som en faktor</w:t>
      </w:r>
    </w:p>
    <w:p w:rsidR="00977289" w:rsidRPr="00977289" w:rsidRDefault="00977289" w:rsidP="00F01C46">
      <w:pPr>
        <w:pStyle w:val="Brdtekst"/>
        <w:ind w:left="851"/>
        <w:rPr>
          <w:sz w:val="24"/>
          <w:szCs w:val="24"/>
          <w:lang w:val="da-DK"/>
        </w:rPr>
      </w:pPr>
    </w:p>
    <w:p w:rsidR="00977289" w:rsidRPr="00977289" w:rsidRDefault="00977289" w:rsidP="00F01C46">
      <w:pPr>
        <w:pStyle w:val="Brdtekst"/>
        <w:ind w:left="851"/>
        <w:rPr>
          <w:sz w:val="24"/>
          <w:szCs w:val="24"/>
          <w:lang w:val="da-DK"/>
        </w:rPr>
      </w:pPr>
      <w:r w:rsidRPr="00977289">
        <w:rPr>
          <w:sz w:val="24"/>
          <w:szCs w:val="24"/>
          <w:u w:val="single"/>
          <w:lang w:val="da-DK"/>
        </w:rPr>
        <w:t>CAD med hjertesvigt</w:t>
      </w:r>
    </w:p>
    <w:p w:rsidR="00977289" w:rsidRPr="00977289" w:rsidRDefault="00977289" w:rsidP="00F01C46">
      <w:pPr>
        <w:pStyle w:val="Brdtekst"/>
        <w:ind w:left="851"/>
        <w:rPr>
          <w:sz w:val="24"/>
          <w:szCs w:val="24"/>
          <w:lang w:val="da-DK"/>
        </w:rPr>
      </w:pPr>
      <w:r w:rsidRPr="00977289">
        <w:rPr>
          <w:b/>
          <w:sz w:val="24"/>
          <w:szCs w:val="24"/>
          <w:lang w:val="da-DK"/>
        </w:rPr>
        <w:t xml:space="preserve">COMMANDER </w:t>
      </w:r>
      <w:proofErr w:type="gramStart"/>
      <w:r w:rsidRPr="00977289">
        <w:rPr>
          <w:b/>
          <w:sz w:val="24"/>
          <w:szCs w:val="24"/>
          <w:lang w:val="da-DK"/>
        </w:rPr>
        <w:t xml:space="preserve">HF </w:t>
      </w:r>
      <w:r w:rsidRPr="00977289">
        <w:rPr>
          <w:sz w:val="24"/>
          <w:szCs w:val="24"/>
          <w:lang w:val="da-DK"/>
        </w:rPr>
        <w:t>studiet</w:t>
      </w:r>
      <w:proofErr w:type="gramEnd"/>
      <w:r w:rsidRPr="00977289">
        <w:rPr>
          <w:sz w:val="24"/>
          <w:szCs w:val="24"/>
          <w:lang w:val="da-DK"/>
        </w:rPr>
        <w:t xml:space="preserve"> inkluderede 5.022 patienter med hjertesvigt og signifikant koronararteriesygdom (CAD) efter en indlæggelse af dekompenseret hjertesvigt (HF). Patienterne blev tilfældigt inddelt i en af de to behandlingsgrupper: rivaroxaban 2,5 mg to gange </w:t>
      </w:r>
      <w:r w:rsidR="0058195A">
        <w:rPr>
          <w:sz w:val="24"/>
          <w:szCs w:val="24"/>
          <w:lang w:val="da-DK"/>
        </w:rPr>
        <w:t>daglig</w:t>
      </w:r>
      <w:r w:rsidRPr="00977289">
        <w:rPr>
          <w:sz w:val="24"/>
          <w:szCs w:val="24"/>
          <w:lang w:val="da-DK"/>
        </w:rPr>
        <w:t xml:space="preserve"> (n=2.507) eller tilsvarende med placebo (n=2.515). Medianen for behandlingstiden i studiet var 504 dage. Patienterne skulle have haft symptomatisk HF i minimum 3 måneder og en venstre ventrikel</w:t>
      </w:r>
      <w:r w:rsidR="00F01C46">
        <w:rPr>
          <w:sz w:val="24"/>
          <w:szCs w:val="24"/>
          <w:lang w:val="da-DK"/>
        </w:rPr>
        <w:t xml:space="preserve"> </w:t>
      </w:r>
      <w:r w:rsidRPr="00977289">
        <w:rPr>
          <w:sz w:val="24"/>
          <w:szCs w:val="24"/>
          <w:lang w:val="da-DK"/>
        </w:rPr>
        <w:t>uddrivningsfraktion (LVEF) på ≤40 % indenfor det første år af deres deltagelse i studiet. Ved baseline var medianen af uddrivningsfraktionen 34 % (IQR: 28 % – 38 %) og 53 % af patienterne var NYHA klasse III eller IV.</w:t>
      </w:r>
    </w:p>
    <w:p w:rsidR="00977289" w:rsidRPr="00977289" w:rsidRDefault="00977289" w:rsidP="00F01C46">
      <w:pPr>
        <w:pStyle w:val="Brdtekst"/>
        <w:ind w:left="851"/>
        <w:rPr>
          <w:sz w:val="24"/>
          <w:szCs w:val="24"/>
          <w:lang w:val="da-DK"/>
        </w:rPr>
      </w:pPr>
      <w:r w:rsidRPr="00977289">
        <w:rPr>
          <w:sz w:val="24"/>
          <w:szCs w:val="24"/>
          <w:lang w:val="da-DK"/>
        </w:rPr>
        <w:t xml:space="preserve">Den primære effektivitetsanalyse (dvs. dødsfald uanset årsag, MI eller apopleksi) viste ingen statistisk signifikant forskel mellem gruppen, der fik rivaroxaban 2,5 mg to gange </w:t>
      </w:r>
      <w:r w:rsidR="0058195A">
        <w:rPr>
          <w:sz w:val="24"/>
          <w:szCs w:val="24"/>
          <w:lang w:val="da-DK"/>
        </w:rPr>
        <w:t>daglig</w:t>
      </w:r>
      <w:r w:rsidRPr="00977289">
        <w:rPr>
          <w:sz w:val="24"/>
          <w:szCs w:val="24"/>
          <w:lang w:val="da-DK"/>
        </w:rPr>
        <w:t xml:space="preserve"> og placebogruppen med en HR=0,94 (95 % CI 0,84 – 1,05), p=0,270. For dødsfald uanset årsag var der ingen forskel mellem rivaroxaban og placebo i antallet af hændelser (hændelsesraten pr. 100 patientår; 11,41 kontra 11,63, HR: 0,98; 95 % CI: 0,87 til 1,10; p=0,743). Hændelsesraten for MI pr. 100 patientår</w:t>
      </w:r>
      <w:r w:rsidR="00F01C46">
        <w:rPr>
          <w:sz w:val="24"/>
          <w:szCs w:val="24"/>
          <w:lang w:val="da-DK"/>
        </w:rPr>
        <w:t xml:space="preserve"> </w:t>
      </w:r>
      <w:r w:rsidRPr="00977289">
        <w:rPr>
          <w:sz w:val="24"/>
          <w:szCs w:val="24"/>
          <w:lang w:val="da-DK"/>
        </w:rPr>
        <w:t>(rivaroxaban kontra placebo) var 2,08 kontra 2,52 (HR 0,83; 95 % :0,63 til 1,08; p=0,165) og for</w:t>
      </w:r>
      <w:r w:rsidR="00F01C46">
        <w:rPr>
          <w:sz w:val="24"/>
          <w:szCs w:val="24"/>
          <w:lang w:val="da-DK"/>
        </w:rPr>
        <w:t xml:space="preserve"> </w:t>
      </w:r>
      <w:r w:rsidRPr="00977289">
        <w:rPr>
          <w:sz w:val="24"/>
          <w:szCs w:val="24"/>
          <w:lang w:val="da-DK"/>
        </w:rPr>
        <w:t xml:space="preserve">apopleksi var hændelseraten pr. 100 patientår 1,08 kontra 1,62 (HR: 0,66;95 % CI: 0,47 til 0,95; p=0,023). Det primære endepunkt (dvs. dødelig blødningshændelse eller blødning i et kritisk organ med risiko for permanent skade), skete hos 18 (0,7 %) patienter i gruppen med rivaroxanban 2,5 mg to gange </w:t>
      </w:r>
      <w:r w:rsidR="0058195A">
        <w:rPr>
          <w:sz w:val="24"/>
          <w:szCs w:val="24"/>
          <w:lang w:val="da-DK"/>
        </w:rPr>
        <w:t>daglig</w:t>
      </w:r>
      <w:r w:rsidRPr="00977289">
        <w:rPr>
          <w:sz w:val="24"/>
          <w:szCs w:val="24"/>
          <w:lang w:val="da-DK"/>
        </w:rPr>
        <w:t xml:space="preserve"> og hos 23 (0,9 %) patienter i placebogruppen, respektivt (HR=0,08; 95 % CI 0,43-1,49; p=0,484). Der var en statistisk signifikant forøgelse i ISTH alvorlige blødninger i rivaroxaban</w:t>
      </w:r>
      <w:r w:rsidR="00F01C46">
        <w:rPr>
          <w:sz w:val="24"/>
          <w:szCs w:val="24"/>
          <w:lang w:val="da-DK"/>
        </w:rPr>
        <w:t xml:space="preserve"> </w:t>
      </w:r>
      <w:r w:rsidRPr="00977289">
        <w:rPr>
          <w:sz w:val="24"/>
          <w:szCs w:val="24"/>
          <w:lang w:val="da-DK"/>
        </w:rPr>
        <w:t>gruppen sammenlignet med placebo (hændelsesraten pr. 100 patientår: 2,04 kontra 1,21; HR 1,68;</w:t>
      </w:r>
      <w:r w:rsidR="00F01C46">
        <w:rPr>
          <w:sz w:val="24"/>
          <w:szCs w:val="24"/>
          <w:lang w:val="da-DK"/>
        </w:rPr>
        <w:t xml:space="preserve"> </w:t>
      </w:r>
      <w:r w:rsidRPr="00977289">
        <w:rPr>
          <w:sz w:val="24"/>
          <w:szCs w:val="24"/>
          <w:lang w:val="da-DK"/>
        </w:rPr>
        <w:t>95 % CI: 1,18 til 2,39; p=0,003).</w:t>
      </w:r>
    </w:p>
    <w:p w:rsidR="00977289" w:rsidRPr="00977289" w:rsidRDefault="00977289" w:rsidP="00F01C46">
      <w:pPr>
        <w:pStyle w:val="Brdtekst"/>
        <w:ind w:left="851"/>
        <w:rPr>
          <w:sz w:val="24"/>
          <w:szCs w:val="24"/>
          <w:lang w:val="da-DK"/>
        </w:rPr>
      </w:pPr>
      <w:r w:rsidRPr="00977289">
        <w:rPr>
          <w:sz w:val="24"/>
          <w:szCs w:val="24"/>
          <w:lang w:val="da-DK"/>
        </w:rPr>
        <w:t>I patienter med mild til moderat hjertesvigt var effekten af behandlingen fra COMPASS studiets undergruppe det samme som for hele studiets patientpopulation (se afsnit CAD/PAD).</w:t>
      </w:r>
    </w:p>
    <w:p w:rsidR="00977289" w:rsidRPr="00977289" w:rsidRDefault="00977289" w:rsidP="00F01C46">
      <w:pPr>
        <w:pStyle w:val="Brdtekst"/>
        <w:ind w:left="851"/>
        <w:rPr>
          <w:sz w:val="24"/>
          <w:szCs w:val="24"/>
          <w:lang w:val="da-DK"/>
        </w:rPr>
      </w:pPr>
    </w:p>
    <w:p w:rsidR="00977289" w:rsidRPr="00977289" w:rsidRDefault="00977289" w:rsidP="00F01C46">
      <w:pPr>
        <w:pStyle w:val="Brdtekst"/>
        <w:ind w:left="851"/>
        <w:rPr>
          <w:sz w:val="24"/>
          <w:szCs w:val="24"/>
          <w:lang w:val="da-DK"/>
        </w:rPr>
      </w:pPr>
      <w:r w:rsidRPr="00977289">
        <w:rPr>
          <w:sz w:val="24"/>
          <w:szCs w:val="24"/>
          <w:u w:val="single"/>
          <w:lang w:val="da-DK"/>
        </w:rPr>
        <w:t>Højrisikopatienter med tredobbelt positiv antifosfolipidsyndrom</w:t>
      </w:r>
    </w:p>
    <w:p w:rsidR="00977289" w:rsidRPr="00977289" w:rsidRDefault="00977289" w:rsidP="00F01C46">
      <w:pPr>
        <w:pStyle w:val="Brdtekst"/>
        <w:ind w:left="851"/>
        <w:rPr>
          <w:sz w:val="24"/>
          <w:szCs w:val="24"/>
          <w:lang w:val="da-DK"/>
        </w:rPr>
      </w:pPr>
      <w:r w:rsidRPr="00977289">
        <w:rPr>
          <w:sz w:val="24"/>
          <w:szCs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977289" w:rsidRPr="00977289" w:rsidRDefault="00977289" w:rsidP="00F01C46">
      <w:pPr>
        <w:pStyle w:val="Brdtekst"/>
        <w:ind w:left="851"/>
        <w:rPr>
          <w:sz w:val="24"/>
          <w:szCs w:val="24"/>
          <w:lang w:val="da-DK"/>
        </w:rPr>
      </w:pPr>
    </w:p>
    <w:p w:rsidR="00977289" w:rsidRPr="00977289" w:rsidRDefault="00977289" w:rsidP="00F01C46">
      <w:pPr>
        <w:pStyle w:val="Brdtekst"/>
        <w:ind w:left="851"/>
        <w:rPr>
          <w:sz w:val="24"/>
          <w:szCs w:val="24"/>
          <w:lang w:val="da-DK"/>
        </w:rPr>
      </w:pPr>
      <w:r w:rsidRPr="00977289">
        <w:rPr>
          <w:sz w:val="24"/>
          <w:szCs w:val="24"/>
          <w:u w:val="single"/>
          <w:lang w:val="da-DK"/>
        </w:rPr>
        <w:lastRenderedPageBreak/>
        <w:t>Pædiatrisk population</w:t>
      </w:r>
    </w:p>
    <w:p w:rsidR="00977289" w:rsidRPr="00977289" w:rsidRDefault="00977289" w:rsidP="00F01C46">
      <w:pPr>
        <w:pStyle w:val="Brdtekst"/>
        <w:ind w:left="851"/>
        <w:rPr>
          <w:sz w:val="24"/>
          <w:szCs w:val="24"/>
          <w:lang w:val="da-DK"/>
        </w:rPr>
      </w:pPr>
      <w:r w:rsidRPr="00977289">
        <w:rPr>
          <w:sz w:val="24"/>
          <w:szCs w:val="24"/>
          <w:lang w:val="da-DK"/>
        </w:rPr>
        <w:t xml:space="preserve">Det Europæiske Lægemiddelagentur har dispenseret fra kravet om at fremlægge resultaterne af studier med </w:t>
      </w:r>
      <w:r w:rsidR="005C0C16" w:rsidRPr="005C0C16">
        <w:rPr>
          <w:sz w:val="24"/>
          <w:szCs w:val="24"/>
          <w:lang w:val="da-DK"/>
        </w:rPr>
        <w:t xml:space="preserve">referencelægemidlet, som indeholder rivaroxaban </w:t>
      </w:r>
      <w:r w:rsidRPr="00977289">
        <w:rPr>
          <w:sz w:val="24"/>
          <w:szCs w:val="24"/>
          <w:lang w:val="da-DK"/>
        </w:rPr>
        <w:t>i alle undergrupper af den pædiatriske population ved forebyggelse af tromboemboliske hændelser (se pkt. 4.2 for oplysninger om pædiatrisk anvendelse).</w:t>
      </w:r>
    </w:p>
    <w:p w:rsidR="009260DE" w:rsidRPr="00ED04EB" w:rsidRDefault="009260DE" w:rsidP="00ED04E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FD2248" w:rsidRPr="00BB031A" w:rsidRDefault="00FD2248" w:rsidP="00FD2248">
      <w:pPr>
        <w:tabs>
          <w:tab w:val="left" w:pos="851"/>
        </w:tabs>
        <w:ind w:left="851"/>
        <w:rPr>
          <w:b/>
          <w:bCs/>
          <w:sz w:val="24"/>
          <w:szCs w:val="24"/>
        </w:rPr>
      </w:pPr>
    </w:p>
    <w:p w:rsidR="00FD2248" w:rsidRPr="00FD2248" w:rsidRDefault="00FD2248" w:rsidP="00FD2248">
      <w:pPr>
        <w:tabs>
          <w:tab w:val="left" w:pos="851"/>
        </w:tabs>
        <w:ind w:left="851"/>
        <w:rPr>
          <w:sz w:val="24"/>
          <w:szCs w:val="24"/>
        </w:rPr>
      </w:pPr>
      <w:r w:rsidRPr="00FD2248">
        <w:rPr>
          <w:sz w:val="24"/>
          <w:szCs w:val="24"/>
          <w:u w:val="single"/>
        </w:rPr>
        <w:t>Absorption</w:t>
      </w:r>
    </w:p>
    <w:p w:rsidR="00FD2248" w:rsidRPr="00FD2248" w:rsidRDefault="00FD2248" w:rsidP="00FD2248">
      <w:pPr>
        <w:tabs>
          <w:tab w:val="left" w:pos="851"/>
        </w:tabs>
        <w:ind w:left="851"/>
        <w:rPr>
          <w:sz w:val="24"/>
          <w:szCs w:val="24"/>
        </w:rPr>
      </w:pPr>
      <w:r w:rsidRPr="00FD2248">
        <w:rPr>
          <w:sz w:val="24"/>
          <w:szCs w:val="24"/>
        </w:rPr>
        <w:t>Rivaroxaban absorberes hurtigt, og den maksimale koncentration (Cmax) opnås 2 - 4 timer efter tabletindtagelsen.</w:t>
      </w:r>
    </w:p>
    <w:p w:rsidR="00FD2248" w:rsidRPr="00FD2248" w:rsidRDefault="00FD2248" w:rsidP="00FD2248">
      <w:pPr>
        <w:tabs>
          <w:tab w:val="left" w:pos="851"/>
        </w:tabs>
        <w:ind w:left="851"/>
        <w:rPr>
          <w:sz w:val="24"/>
          <w:szCs w:val="24"/>
        </w:rPr>
      </w:pPr>
      <w:r w:rsidRPr="00FD2248">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Cmax efter en 2,5 mg- og 10 mg-dosis. Rivaroxaban</w:t>
      </w:r>
    </w:p>
    <w:p w:rsidR="00FD2248" w:rsidRPr="00FD2248" w:rsidRDefault="00FD2248" w:rsidP="00FD2248">
      <w:pPr>
        <w:tabs>
          <w:tab w:val="left" w:pos="851"/>
        </w:tabs>
        <w:ind w:left="851"/>
        <w:rPr>
          <w:sz w:val="24"/>
          <w:szCs w:val="24"/>
        </w:rPr>
      </w:pPr>
      <w:r w:rsidRPr="00FD2248">
        <w:rPr>
          <w:sz w:val="24"/>
          <w:szCs w:val="24"/>
        </w:rPr>
        <w:t>2,5 mg- og 10 mg-tabletterne kan tages sammen med eller uden mad.</w:t>
      </w:r>
    </w:p>
    <w:p w:rsidR="00FD2248" w:rsidRPr="00985A64" w:rsidRDefault="00FD2248" w:rsidP="00FD2248">
      <w:pPr>
        <w:tabs>
          <w:tab w:val="left" w:pos="851"/>
        </w:tabs>
        <w:ind w:left="851"/>
        <w:rPr>
          <w:sz w:val="24"/>
          <w:szCs w:val="24"/>
          <w:lang w:val="sv-SE"/>
        </w:rPr>
      </w:pPr>
      <w:r w:rsidRPr="00FD2248">
        <w:rPr>
          <w:sz w:val="24"/>
          <w:szCs w:val="24"/>
        </w:rPr>
        <w:t xml:space="preserve">Rivaroxabans farmakokinetik er tilnærmelsesvis lineær op til omkring 15 mg </w:t>
      </w:r>
      <w:r w:rsidR="009A3B71">
        <w:rPr>
          <w:sz w:val="24"/>
          <w:szCs w:val="24"/>
        </w:rPr>
        <w:t>en</w:t>
      </w:r>
      <w:r w:rsidRPr="00FD2248">
        <w:rPr>
          <w:sz w:val="24"/>
          <w:szCs w:val="24"/>
        </w:rPr>
        <w:t xml:space="preserve"> gang </w:t>
      </w:r>
      <w:r w:rsidR="009A3B71">
        <w:rPr>
          <w:sz w:val="24"/>
          <w:szCs w:val="24"/>
        </w:rPr>
        <w:t>daglig</w:t>
      </w:r>
      <w:r w:rsidRPr="00FD2248">
        <w:rPr>
          <w:sz w:val="24"/>
          <w:szCs w:val="24"/>
        </w:rPr>
        <w:t xml:space="preserve">. Ved højere doser rivaroxaban vises en opløsningsbegrænset absorption med faldende biotilgængelighed og faldende absorptionsfrekvens ved øget dosis. Dette er mere markant i fastende tilstand end med samtidig fødeindtagelse. </w:t>
      </w:r>
      <w:r w:rsidRPr="00985A64">
        <w:rPr>
          <w:sz w:val="24"/>
          <w:szCs w:val="24"/>
          <w:lang w:val="sv-SE"/>
        </w:rPr>
        <w:t>Variationen i rivaroxabans farmakokinetik er moderat med interindividuel variation (variationskoefficient) i intervallet 30 - 40 %.</w:t>
      </w:r>
    </w:p>
    <w:p w:rsidR="00FD2248" w:rsidRPr="00FD2248" w:rsidRDefault="00FD2248" w:rsidP="00FD2248">
      <w:pPr>
        <w:tabs>
          <w:tab w:val="left" w:pos="851"/>
        </w:tabs>
        <w:ind w:left="851"/>
        <w:rPr>
          <w:sz w:val="24"/>
          <w:szCs w:val="24"/>
        </w:rPr>
      </w:pPr>
      <w:r w:rsidRPr="00FD2248">
        <w:rPr>
          <w:sz w:val="24"/>
          <w:szCs w:val="24"/>
        </w:rPr>
        <w:t>Absorptionen af rivaroxaban er afhængig af, hvor det frigøres i mave-tarm-kanalen. Der blev rapporteret en 29 % og 56 % reduktion i AUC og Cmax,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rivaroxaban- eksponering.</w:t>
      </w:r>
    </w:p>
    <w:p w:rsidR="00FD2248" w:rsidRPr="00FD2248" w:rsidRDefault="00FD2248" w:rsidP="00FD2248">
      <w:pPr>
        <w:tabs>
          <w:tab w:val="left" w:pos="851"/>
        </w:tabs>
        <w:ind w:left="851"/>
        <w:rPr>
          <w:sz w:val="24"/>
          <w:szCs w:val="24"/>
        </w:rPr>
      </w:pPr>
      <w:r w:rsidRPr="00FD2248">
        <w:rPr>
          <w:sz w:val="24"/>
          <w:szCs w:val="24"/>
        </w:rPr>
        <w:t>Biotilgængeligheden (AUC og Cmax)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sz w:val="24"/>
          <w:szCs w:val="24"/>
          <w:u w:val="single"/>
        </w:rPr>
        <w:t>Fordeling</w:t>
      </w:r>
    </w:p>
    <w:p w:rsidR="00FD2248" w:rsidRDefault="00FD2248" w:rsidP="00FD2248">
      <w:pPr>
        <w:tabs>
          <w:tab w:val="left" w:pos="851"/>
        </w:tabs>
        <w:ind w:left="851"/>
        <w:rPr>
          <w:sz w:val="24"/>
          <w:szCs w:val="24"/>
        </w:rPr>
      </w:pPr>
      <w:r w:rsidRPr="00FD2248">
        <w:rPr>
          <w:sz w:val="24"/>
          <w:szCs w:val="24"/>
        </w:rPr>
        <w:t>Plasmaproteinbindingen hos mennesker er høj og ligger omkring 92 - 95 %. Serumalbumin er hovedkomponenten i denne binding. Fordelingsvolumenet er moderat, idet Vss er cirka 50 liter.</w:t>
      </w:r>
    </w:p>
    <w:p w:rsidR="00532380" w:rsidRPr="00FD2248" w:rsidRDefault="00532380"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sz w:val="24"/>
          <w:szCs w:val="24"/>
          <w:u w:val="single"/>
        </w:rPr>
        <w:t>Biotransformation og elimination</w:t>
      </w:r>
    </w:p>
    <w:p w:rsidR="00FD2248" w:rsidRPr="00FD2248" w:rsidRDefault="00FD2248" w:rsidP="00FD2248">
      <w:pPr>
        <w:tabs>
          <w:tab w:val="left" w:pos="851"/>
        </w:tabs>
        <w:ind w:left="851"/>
        <w:rPr>
          <w:sz w:val="24"/>
          <w:szCs w:val="24"/>
        </w:rPr>
      </w:pPr>
      <w:r w:rsidRPr="00FD2248">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rsidR="00FD2248" w:rsidRPr="00FD2248" w:rsidRDefault="00FD2248" w:rsidP="00FD2248">
      <w:pPr>
        <w:tabs>
          <w:tab w:val="left" w:pos="851"/>
        </w:tabs>
        <w:ind w:left="851"/>
        <w:rPr>
          <w:sz w:val="24"/>
          <w:szCs w:val="24"/>
        </w:rPr>
      </w:pPr>
      <w:r w:rsidRPr="00FD2248">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rsidR="00FD2248" w:rsidRPr="00FD2248" w:rsidRDefault="00FD2248" w:rsidP="00FD2248">
      <w:pPr>
        <w:tabs>
          <w:tab w:val="left" w:pos="851"/>
        </w:tabs>
        <w:ind w:left="851"/>
        <w:rPr>
          <w:sz w:val="24"/>
          <w:szCs w:val="24"/>
        </w:rPr>
      </w:pPr>
      <w:r w:rsidRPr="00FD2248">
        <w:rPr>
          <w:sz w:val="24"/>
          <w:szCs w:val="24"/>
        </w:rPr>
        <w:t xml:space="preserve">Uændret rivaroxaban er det vigtigste stof i humant plasma, idet der ikke forefindes nogen væsentlige eller aktive cirkulerende metabolitter. Rivaroxaban har en systemisk clearance </w:t>
      </w:r>
      <w:r w:rsidRPr="00FD2248">
        <w:rPr>
          <w:sz w:val="24"/>
          <w:szCs w:val="24"/>
        </w:rPr>
        <w:lastRenderedPageBreak/>
        <w:t>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sz w:val="24"/>
          <w:szCs w:val="24"/>
          <w:u w:val="single"/>
        </w:rPr>
        <w:t>Særlige populationer</w:t>
      </w:r>
    </w:p>
    <w:p w:rsidR="00EE2E9A" w:rsidRDefault="00EE2E9A" w:rsidP="00FD2248">
      <w:pPr>
        <w:tabs>
          <w:tab w:val="left" w:pos="851"/>
        </w:tabs>
        <w:ind w:left="851"/>
        <w:rPr>
          <w:i/>
          <w:sz w:val="24"/>
          <w:szCs w:val="24"/>
        </w:rPr>
      </w:pPr>
    </w:p>
    <w:p w:rsidR="00FD2248" w:rsidRPr="00FD2248" w:rsidRDefault="00FD2248" w:rsidP="00FD2248">
      <w:pPr>
        <w:tabs>
          <w:tab w:val="left" w:pos="851"/>
        </w:tabs>
        <w:ind w:left="851"/>
        <w:rPr>
          <w:sz w:val="24"/>
          <w:szCs w:val="24"/>
        </w:rPr>
      </w:pPr>
      <w:r w:rsidRPr="00FD2248">
        <w:rPr>
          <w:i/>
          <w:sz w:val="24"/>
          <w:szCs w:val="24"/>
        </w:rPr>
        <w:t>Køn</w:t>
      </w:r>
    </w:p>
    <w:p w:rsidR="00FD2248" w:rsidRPr="00FD2248" w:rsidRDefault="00FD2248" w:rsidP="00FD2248">
      <w:pPr>
        <w:tabs>
          <w:tab w:val="left" w:pos="851"/>
        </w:tabs>
        <w:ind w:left="851"/>
        <w:rPr>
          <w:sz w:val="24"/>
          <w:szCs w:val="24"/>
        </w:rPr>
      </w:pPr>
      <w:r w:rsidRPr="00FD2248">
        <w:rPr>
          <w:sz w:val="24"/>
          <w:szCs w:val="24"/>
        </w:rPr>
        <w:t>Der var ingen klinisk relevante forskelle mellem mænd og kvinder, hvad angår farmakokinetik og farmakodynamik.</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i/>
          <w:sz w:val="24"/>
          <w:szCs w:val="24"/>
        </w:rPr>
        <w:t>Ældre population</w:t>
      </w:r>
    </w:p>
    <w:p w:rsidR="00FD2248" w:rsidRPr="00FD2248" w:rsidRDefault="00FD2248" w:rsidP="00FD2248">
      <w:pPr>
        <w:tabs>
          <w:tab w:val="left" w:pos="851"/>
        </w:tabs>
        <w:ind w:left="851"/>
        <w:rPr>
          <w:sz w:val="24"/>
          <w:szCs w:val="24"/>
        </w:rPr>
      </w:pPr>
      <w:r w:rsidRPr="00FD2248">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i/>
          <w:sz w:val="24"/>
          <w:szCs w:val="24"/>
        </w:rPr>
        <w:t>Forskellige vægtkategorier</w:t>
      </w:r>
    </w:p>
    <w:p w:rsidR="00FD2248" w:rsidRPr="00FD2248" w:rsidRDefault="00FD2248" w:rsidP="00FD2248">
      <w:pPr>
        <w:tabs>
          <w:tab w:val="left" w:pos="851"/>
        </w:tabs>
        <w:ind w:left="851"/>
        <w:rPr>
          <w:sz w:val="24"/>
          <w:szCs w:val="24"/>
        </w:rPr>
      </w:pPr>
      <w:r w:rsidRPr="00FD2248">
        <w:rPr>
          <w:sz w:val="24"/>
          <w:szCs w:val="24"/>
        </w:rPr>
        <w:t>Ekstrem legemsvægt (&lt; 50 kg eller &gt; 120 kg) havde kun ringe indvirkning på rivaroxabans plasmakoncentrationer (under 25 %). Der kræves ingen dosisjustering.</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i/>
          <w:sz w:val="24"/>
          <w:szCs w:val="24"/>
        </w:rPr>
        <w:t>Interetniske forskelle</w:t>
      </w:r>
    </w:p>
    <w:p w:rsidR="00FD2248" w:rsidRPr="00FD2248" w:rsidRDefault="00FD2248" w:rsidP="00FD2248">
      <w:pPr>
        <w:tabs>
          <w:tab w:val="left" w:pos="851"/>
        </w:tabs>
        <w:ind w:left="851"/>
        <w:rPr>
          <w:sz w:val="24"/>
          <w:szCs w:val="24"/>
        </w:rPr>
      </w:pPr>
      <w:r w:rsidRPr="00FD2248">
        <w:rPr>
          <w:sz w:val="24"/>
          <w:szCs w:val="24"/>
        </w:rPr>
        <w:t>Der blev ikke observeret nogen klinisk relevante interetniske forskelle mellem kaukasiske (hvide), afroamerikanske, latinamerikanske, japanske og kinesiske patienter, hvad angår rivaroxabans farmakokinetik og farmakodynamik.</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i/>
          <w:sz w:val="24"/>
          <w:szCs w:val="24"/>
        </w:rPr>
        <w:t>Nedsat leverfunktion</w:t>
      </w:r>
    </w:p>
    <w:p w:rsidR="00FD2248" w:rsidRPr="00FD2248" w:rsidRDefault="00FD2248" w:rsidP="00FD2248">
      <w:pPr>
        <w:tabs>
          <w:tab w:val="left" w:pos="851"/>
        </w:tabs>
        <w:ind w:left="851"/>
        <w:rPr>
          <w:sz w:val="24"/>
          <w:szCs w:val="24"/>
        </w:rPr>
      </w:pPr>
      <w:r w:rsidRPr="00FD2248">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FD2248" w:rsidRPr="00FD2248" w:rsidRDefault="00FD2248" w:rsidP="00FD2248">
      <w:pPr>
        <w:tabs>
          <w:tab w:val="left" w:pos="851"/>
        </w:tabs>
        <w:ind w:left="851"/>
        <w:rPr>
          <w:sz w:val="24"/>
          <w:szCs w:val="24"/>
        </w:rPr>
      </w:pPr>
      <w:r w:rsidRPr="00FD2248">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FD2248" w:rsidRPr="00FD2248" w:rsidRDefault="00FD2248" w:rsidP="00FD2248">
      <w:pPr>
        <w:tabs>
          <w:tab w:val="left" w:pos="851"/>
        </w:tabs>
        <w:ind w:left="851"/>
        <w:rPr>
          <w:sz w:val="24"/>
          <w:szCs w:val="24"/>
        </w:rPr>
      </w:pPr>
      <w:r w:rsidRPr="00FD2248">
        <w:rPr>
          <w:sz w:val="24"/>
          <w:szCs w:val="24"/>
        </w:rPr>
        <w:t>Rivaroxaban er kontraindiceret hos patienter med leversygdom, der er forbundet med koagulationsdefekt og en klinisk relevant blødningsrisiko, herunder cirrosepatienter med Child- Pugh B og C (se pkt. 4.3).</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i/>
          <w:sz w:val="24"/>
          <w:szCs w:val="24"/>
        </w:rPr>
        <w:t>Nedsat nyrefunktion</w:t>
      </w:r>
    </w:p>
    <w:p w:rsidR="00FD2248" w:rsidRPr="00FD2248" w:rsidRDefault="00FD2248" w:rsidP="00FD2248">
      <w:pPr>
        <w:tabs>
          <w:tab w:val="left" w:pos="851"/>
        </w:tabs>
        <w:ind w:left="851"/>
        <w:rPr>
          <w:sz w:val="24"/>
          <w:szCs w:val="24"/>
        </w:rPr>
      </w:pPr>
      <w:r w:rsidRPr="00FD2248">
        <w:rPr>
          <w:sz w:val="24"/>
          <w:szCs w:val="24"/>
        </w:rPr>
        <w:t>Der sås en stigning i eksponeringen for rivaroxaban, der var korreleret med reduktionen i nyrefunktionen. Dette blev vurderet ved målinger af patienternes kreatininclearance. Hos personer med let (kreatininclearance 50 - 80 ml/min), moderat (kreatininclearance 30 - 49 ml/min) og svær (kreatininclearance 15 - 29 ml/min) nedsat nyrefunktion sås der en stigning i plasmakoncentrationerne af rivaroxaban (AUC) på henholdsvis 1,4, 1,5 og 1,6 gange. Tilsvarende stigninger i de</w:t>
      </w:r>
      <w:r w:rsidR="00FD13F5">
        <w:rPr>
          <w:sz w:val="24"/>
          <w:szCs w:val="24"/>
        </w:rPr>
        <w:t xml:space="preserve"> </w:t>
      </w:r>
      <w:r w:rsidRPr="00FD2248">
        <w:rPr>
          <w:sz w:val="24"/>
          <w:szCs w:val="24"/>
        </w:rPr>
        <w:t xml:space="preserve">farmakodynamiske effekter var mere udtalte. Hos </w:t>
      </w:r>
      <w:r w:rsidRPr="00FD2248">
        <w:rPr>
          <w:sz w:val="24"/>
          <w:szCs w:val="24"/>
        </w:rPr>
        <w:lastRenderedPageBreak/>
        <w:t>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rsidR="00FD2248" w:rsidRPr="00FD2248" w:rsidRDefault="00FD2248" w:rsidP="00FD2248">
      <w:pPr>
        <w:tabs>
          <w:tab w:val="left" w:pos="851"/>
        </w:tabs>
        <w:ind w:left="851"/>
        <w:rPr>
          <w:sz w:val="24"/>
          <w:szCs w:val="24"/>
        </w:rPr>
      </w:pPr>
      <w:r w:rsidRPr="00FD2248">
        <w:rPr>
          <w:sz w:val="24"/>
          <w:szCs w:val="24"/>
        </w:rPr>
        <w:t xml:space="preserve">På grund af rivaroxabans høje plasmaproteinbinding forventes det ikke, at lægemidlet er dialyserbart. </w:t>
      </w:r>
      <w:r w:rsidR="009A3B71">
        <w:rPr>
          <w:sz w:val="24"/>
          <w:szCs w:val="24"/>
        </w:rPr>
        <w:t xml:space="preserve">Rivaroxaban </w:t>
      </w:r>
      <w:r w:rsidRPr="00FD2248">
        <w:rPr>
          <w:sz w:val="24"/>
          <w:szCs w:val="24"/>
        </w:rPr>
        <w:t>bør ikke anvendes til patienter med en kreatininclearance på &lt; 15 ml/min. Rivaroxaban skal bruges med forsigtighed til patienter med en kreatininclearance på 15 - 29 ml/min (se pkt. 4.4).</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sz w:val="24"/>
          <w:szCs w:val="24"/>
          <w:u w:val="single"/>
        </w:rPr>
        <w:t>Farmakokinetiske data for patienter</w:t>
      </w:r>
    </w:p>
    <w:p w:rsidR="00FD2248" w:rsidRPr="00FD2248" w:rsidRDefault="00FD2248" w:rsidP="00FD2248">
      <w:pPr>
        <w:tabs>
          <w:tab w:val="left" w:pos="851"/>
        </w:tabs>
        <w:ind w:left="851"/>
        <w:rPr>
          <w:sz w:val="24"/>
          <w:szCs w:val="24"/>
        </w:rPr>
      </w:pPr>
      <w:r w:rsidRPr="00FD2248">
        <w:rPr>
          <w:sz w:val="24"/>
          <w:szCs w:val="24"/>
        </w:rPr>
        <w:t xml:space="preserve">Hos patienter med AKS, der fik rivaroxaban 2,5 mg to gange </w:t>
      </w:r>
      <w:r w:rsidR="009A3B71">
        <w:rPr>
          <w:sz w:val="24"/>
          <w:szCs w:val="24"/>
        </w:rPr>
        <w:t>daglig</w:t>
      </w:r>
      <w:r w:rsidRPr="00FD2248">
        <w:rPr>
          <w:sz w:val="24"/>
          <w:szCs w:val="24"/>
        </w:rPr>
        <w:t xml:space="preserve"> til forebyggelse af aterotrombotiske hændelser, var den geometriske middelkoncentration (90 % </w:t>
      </w:r>
      <w:r w:rsidRPr="00FD2248">
        <w:rPr>
          <w:i/>
          <w:sz w:val="24"/>
          <w:szCs w:val="24"/>
        </w:rPr>
        <w:t>prediction</w:t>
      </w:r>
      <w:r w:rsidRPr="00FD2248">
        <w:rPr>
          <w:sz w:val="24"/>
          <w:szCs w:val="24"/>
        </w:rPr>
        <w:t>-interval) 2 - 4 timer og ca. 12 timer efter administration henholdsvis 47 (13 - 123) og 9,2 (4,4 - 18) mikrog/l, hvilket stort set svarer til maksimums- og minimumskoncentrationerne i doseringsintervallet.</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sz w:val="24"/>
          <w:szCs w:val="24"/>
          <w:u w:val="single"/>
        </w:rPr>
        <w:t>Farmakokinetiske/farmakodynamiske forhold</w:t>
      </w:r>
    </w:p>
    <w:p w:rsidR="00FD2248" w:rsidRPr="00FD2248" w:rsidRDefault="00FD2248" w:rsidP="00FD2248">
      <w:pPr>
        <w:tabs>
          <w:tab w:val="left" w:pos="851"/>
        </w:tabs>
        <w:ind w:left="851"/>
        <w:rPr>
          <w:sz w:val="24"/>
          <w:szCs w:val="24"/>
        </w:rPr>
      </w:pPr>
      <w:r w:rsidRPr="00FD2248">
        <w:rPr>
          <w:sz w:val="24"/>
          <w:szCs w:val="24"/>
        </w:rPr>
        <w:t xml:space="preserve">Det farmakokinetiske/farmakodynamiske forhold (PK/PD) mellem rivaroxabans plasmakoncentrationer og forskellige PD-endepunkter (faktor Xa-hæmning, PT, aPTT, Heptest) er blevet evalueret efter indgivelse i et bredt dosisinterval (5 - 30 mg to gange </w:t>
      </w:r>
      <w:r w:rsidR="009A3B71">
        <w:rPr>
          <w:sz w:val="24"/>
          <w:szCs w:val="24"/>
        </w:rPr>
        <w:t>daglig</w:t>
      </w:r>
      <w:r w:rsidRPr="00FD2248">
        <w:rPr>
          <w:sz w:val="24"/>
          <w:szCs w:val="24"/>
        </w:rPr>
        <w: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3 - 4 s</w:t>
      </w:r>
      <w:proofErr w:type="gramStart"/>
      <w:r w:rsidRPr="00FD2248">
        <w:rPr>
          <w:sz w:val="24"/>
          <w:szCs w:val="24"/>
        </w:rPr>
        <w:t>/(</w:t>
      </w:r>
      <w:proofErr w:type="gramEnd"/>
      <w:r w:rsidRPr="00FD2248">
        <w:rPr>
          <w:sz w:val="24"/>
          <w:szCs w:val="24"/>
        </w:rPr>
        <w:t>100 mikrog/l). Resultaterne af PK/PD-analyserne i fase II</w:t>
      </w:r>
    </w:p>
    <w:p w:rsidR="00FD2248" w:rsidRPr="00FD2248" w:rsidRDefault="00FD2248" w:rsidP="00FD2248">
      <w:pPr>
        <w:tabs>
          <w:tab w:val="left" w:pos="851"/>
        </w:tabs>
        <w:ind w:left="851"/>
        <w:rPr>
          <w:sz w:val="24"/>
          <w:szCs w:val="24"/>
        </w:rPr>
      </w:pPr>
      <w:r w:rsidRPr="00FD2248">
        <w:rPr>
          <w:sz w:val="24"/>
          <w:szCs w:val="24"/>
        </w:rPr>
        <w:t>og III var konsistente med de data, der blev fundet hos raske forsøgspersoner.</w:t>
      </w:r>
    </w:p>
    <w:p w:rsidR="00FD2248" w:rsidRPr="00FD2248" w:rsidRDefault="00FD2248" w:rsidP="00FD2248">
      <w:pPr>
        <w:tabs>
          <w:tab w:val="left" w:pos="851"/>
        </w:tabs>
        <w:ind w:left="851"/>
        <w:rPr>
          <w:sz w:val="24"/>
          <w:szCs w:val="24"/>
        </w:rPr>
      </w:pPr>
    </w:p>
    <w:p w:rsidR="00FD2248" w:rsidRPr="00FD2248" w:rsidRDefault="00FD2248" w:rsidP="00FD2248">
      <w:pPr>
        <w:tabs>
          <w:tab w:val="left" w:pos="851"/>
        </w:tabs>
        <w:ind w:left="851"/>
        <w:rPr>
          <w:sz w:val="24"/>
          <w:szCs w:val="24"/>
        </w:rPr>
      </w:pPr>
      <w:r w:rsidRPr="00FD2248">
        <w:rPr>
          <w:sz w:val="24"/>
          <w:szCs w:val="24"/>
          <w:u w:val="single"/>
        </w:rPr>
        <w:t>Pædiatrisk population</w:t>
      </w:r>
    </w:p>
    <w:p w:rsidR="00FD2248" w:rsidRPr="00FD2248" w:rsidRDefault="00FD2248" w:rsidP="00FD2248">
      <w:pPr>
        <w:tabs>
          <w:tab w:val="left" w:pos="851"/>
        </w:tabs>
        <w:ind w:left="851"/>
        <w:rPr>
          <w:sz w:val="24"/>
          <w:szCs w:val="24"/>
        </w:rPr>
      </w:pPr>
      <w:r w:rsidRPr="00FD2248">
        <w:rPr>
          <w:sz w:val="24"/>
          <w:szCs w:val="24"/>
        </w:rPr>
        <w:t>Sikkerhed og virkning for indikationerne AKS og CAD/PAD hos børn og unge op til 18 år er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FD2248" w:rsidRPr="00FD2248" w:rsidRDefault="00FD2248" w:rsidP="00FD2248">
      <w:pPr>
        <w:tabs>
          <w:tab w:val="left" w:pos="851"/>
        </w:tabs>
        <w:ind w:left="851"/>
        <w:rPr>
          <w:sz w:val="24"/>
          <w:szCs w:val="24"/>
        </w:rPr>
      </w:pPr>
      <w:r w:rsidRPr="00FD2248">
        <w:rPr>
          <w:sz w:val="24"/>
          <w:szCs w:val="24"/>
        </w:rPr>
        <w:t>Non-kliniske data viser ingen speciel risiko for mennesker vurderet ud fra konventionelle studier af sikkerhedsfarmakologi, toksicitet efter en enkeltdosis, fototoksicitet, genotoksicitet, karcinogenicitet og juvenil toksicitet.</w:t>
      </w:r>
    </w:p>
    <w:p w:rsidR="00FD2248" w:rsidRPr="00FD2248" w:rsidRDefault="00FD2248" w:rsidP="00FD2248">
      <w:pPr>
        <w:tabs>
          <w:tab w:val="left" w:pos="851"/>
        </w:tabs>
        <w:ind w:left="851"/>
        <w:rPr>
          <w:sz w:val="24"/>
          <w:szCs w:val="24"/>
        </w:rPr>
      </w:pPr>
      <w:r w:rsidRPr="00FD2248">
        <w:rPr>
          <w:sz w:val="24"/>
          <w:szCs w:val="24"/>
        </w:rPr>
        <w:t>De effekter, der blev observeret ved toksicitetsstudier ved multiple doser, skyldtes hovedsageligt rivaroxabans unormalt høje farmakodynamiske aktivitet. Hos rotter observeredes øgede IgG- og IgA- plasmaniveauer ved klinisk relevante eksponeringsniveauer.</w:t>
      </w:r>
    </w:p>
    <w:p w:rsidR="00FD2248" w:rsidRPr="00FD2248" w:rsidRDefault="00FD2248" w:rsidP="00FD2248">
      <w:pPr>
        <w:tabs>
          <w:tab w:val="left" w:pos="851"/>
        </w:tabs>
        <w:ind w:left="851"/>
        <w:rPr>
          <w:sz w:val="24"/>
          <w:szCs w:val="24"/>
        </w:rPr>
      </w:pPr>
      <w:r w:rsidRPr="00FD2248">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rsidR="009260DE" w:rsidRPr="00C84483" w:rsidRDefault="009260DE" w:rsidP="009260DE">
      <w:pPr>
        <w:tabs>
          <w:tab w:val="left" w:pos="851"/>
        </w:tabs>
        <w:ind w:left="851"/>
        <w:rPr>
          <w:sz w:val="24"/>
          <w:szCs w:val="24"/>
        </w:rPr>
      </w:pPr>
    </w:p>
    <w:p w:rsidR="00EE2E9A" w:rsidRDefault="00EE2E9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E2E9A" w:rsidRDefault="00EE2E9A" w:rsidP="00FD2248">
      <w:pPr>
        <w:tabs>
          <w:tab w:val="left" w:pos="851"/>
        </w:tabs>
        <w:ind w:left="851"/>
        <w:rPr>
          <w:sz w:val="24"/>
          <w:szCs w:val="24"/>
          <w:u w:val="single"/>
        </w:rPr>
      </w:pPr>
    </w:p>
    <w:p w:rsidR="00EE2E9A" w:rsidRDefault="00FD2248" w:rsidP="00FD2248">
      <w:pPr>
        <w:tabs>
          <w:tab w:val="left" w:pos="851"/>
        </w:tabs>
        <w:ind w:left="851"/>
        <w:rPr>
          <w:sz w:val="24"/>
          <w:szCs w:val="24"/>
        </w:rPr>
      </w:pPr>
      <w:r w:rsidRPr="00FD2248">
        <w:rPr>
          <w:sz w:val="24"/>
          <w:szCs w:val="24"/>
          <w:u w:val="single"/>
        </w:rPr>
        <w:t>Tabletkerne</w:t>
      </w:r>
    </w:p>
    <w:p w:rsidR="00BE6114" w:rsidRDefault="00FD2248" w:rsidP="00FD2248">
      <w:pPr>
        <w:tabs>
          <w:tab w:val="left" w:pos="851"/>
        </w:tabs>
        <w:ind w:left="851"/>
        <w:rPr>
          <w:sz w:val="24"/>
          <w:szCs w:val="24"/>
        </w:rPr>
      </w:pPr>
      <w:r w:rsidRPr="00FD2248">
        <w:rPr>
          <w:sz w:val="24"/>
          <w:szCs w:val="24"/>
        </w:rPr>
        <w:t>Mikrokrystallinsk cellulose</w:t>
      </w:r>
    </w:p>
    <w:p w:rsidR="00BE6114" w:rsidRDefault="00BE6114" w:rsidP="00FD2248">
      <w:pPr>
        <w:tabs>
          <w:tab w:val="left" w:pos="851"/>
        </w:tabs>
        <w:ind w:left="851"/>
        <w:rPr>
          <w:sz w:val="24"/>
          <w:szCs w:val="24"/>
          <w:lang w:val="en-US"/>
        </w:rPr>
      </w:pPr>
      <w:r w:rsidRPr="00BE6114">
        <w:rPr>
          <w:sz w:val="24"/>
          <w:szCs w:val="24"/>
          <w:lang w:val="en-US"/>
        </w:rPr>
        <w:t>C</w:t>
      </w:r>
      <w:r w:rsidR="00FD2248" w:rsidRPr="00BE6114">
        <w:rPr>
          <w:sz w:val="24"/>
          <w:szCs w:val="24"/>
          <w:lang w:val="en-US"/>
        </w:rPr>
        <w:t>roscarmellose</w:t>
      </w:r>
      <w:r>
        <w:rPr>
          <w:sz w:val="24"/>
          <w:szCs w:val="24"/>
          <w:lang w:val="en-US"/>
        </w:rPr>
        <w:t>natrium</w:t>
      </w:r>
    </w:p>
    <w:p w:rsidR="00BE6114" w:rsidRDefault="00FD2248" w:rsidP="00FD2248">
      <w:pPr>
        <w:tabs>
          <w:tab w:val="left" w:pos="851"/>
        </w:tabs>
        <w:ind w:left="851"/>
        <w:rPr>
          <w:sz w:val="24"/>
          <w:szCs w:val="24"/>
          <w:lang w:val="en-US"/>
        </w:rPr>
      </w:pPr>
      <w:r w:rsidRPr="00BE6114">
        <w:rPr>
          <w:sz w:val="24"/>
          <w:szCs w:val="24"/>
          <w:lang w:val="en-US"/>
        </w:rPr>
        <w:t>Lactosemonohydrat</w:t>
      </w:r>
    </w:p>
    <w:p w:rsidR="00BE6114" w:rsidRDefault="00FD2248" w:rsidP="00FD2248">
      <w:pPr>
        <w:tabs>
          <w:tab w:val="left" w:pos="851"/>
        </w:tabs>
        <w:ind w:left="851"/>
        <w:rPr>
          <w:sz w:val="24"/>
          <w:szCs w:val="24"/>
          <w:lang w:val="en-US"/>
        </w:rPr>
      </w:pPr>
      <w:r w:rsidRPr="00BE6114">
        <w:rPr>
          <w:sz w:val="24"/>
          <w:szCs w:val="24"/>
          <w:lang w:val="en-US"/>
        </w:rPr>
        <w:t>Hypromellose</w:t>
      </w:r>
    </w:p>
    <w:p w:rsidR="00BE6114" w:rsidRDefault="00FD2248" w:rsidP="00FD2248">
      <w:pPr>
        <w:tabs>
          <w:tab w:val="left" w:pos="851"/>
        </w:tabs>
        <w:ind w:left="851"/>
        <w:rPr>
          <w:sz w:val="24"/>
          <w:szCs w:val="24"/>
          <w:lang w:val="en-US"/>
        </w:rPr>
      </w:pPr>
      <w:r w:rsidRPr="00BE6114">
        <w:rPr>
          <w:sz w:val="24"/>
          <w:szCs w:val="24"/>
          <w:lang w:val="en-US"/>
        </w:rPr>
        <w:t>Natriumlaurylsulfat</w:t>
      </w:r>
    </w:p>
    <w:p w:rsidR="00BE6114" w:rsidRDefault="00FD2248" w:rsidP="00FD2248">
      <w:pPr>
        <w:tabs>
          <w:tab w:val="left" w:pos="851"/>
        </w:tabs>
        <w:ind w:left="851"/>
        <w:rPr>
          <w:sz w:val="24"/>
          <w:szCs w:val="24"/>
          <w:lang w:val="en-US"/>
        </w:rPr>
      </w:pPr>
      <w:r w:rsidRPr="00BE6114">
        <w:rPr>
          <w:sz w:val="24"/>
          <w:szCs w:val="24"/>
          <w:lang w:val="en-US"/>
        </w:rPr>
        <w:t>Magnesiumstearat</w:t>
      </w:r>
    </w:p>
    <w:p w:rsidR="00BE6114" w:rsidRDefault="00BE6114" w:rsidP="00FD2248">
      <w:pPr>
        <w:tabs>
          <w:tab w:val="left" w:pos="851"/>
        </w:tabs>
        <w:ind w:left="851"/>
        <w:rPr>
          <w:sz w:val="24"/>
          <w:szCs w:val="24"/>
          <w:u w:val="single"/>
          <w:lang w:val="en-US"/>
        </w:rPr>
      </w:pPr>
    </w:p>
    <w:p w:rsidR="00BE6114" w:rsidRDefault="00FD2248" w:rsidP="00FD2248">
      <w:pPr>
        <w:tabs>
          <w:tab w:val="left" w:pos="851"/>
        </w:tabs>
        <w:ind w:left="851"/>
        <w:rPr>
          <w:sz w:val="24"/>
          <w:szCs w:val="24"/>
          <w:u w:val="single"/>
          <w:lang w:val="en-US"/>
        </w:rPr>
      </w:pPr>
      <w:r w:rsidRPr="00BE6114">
        <w:rPr>
          <w:sz w:val="24"/>
          <w:szCs w:val="24"/>
          <w:u w:val="single"/>
          <w:lang w:val="en-US"/>
        </w:rPr>
        <w:t>Filmovertræk</w:t>
      </w:r>
    </w:p>
    <w:p w:rsidR="00FD2248" w:rsidRPr="00985A64" w:rsidRDefault="00FD2248" w:rsidP="00FD2248">
      <w:pPr>
        <w:tabs>
          <w:tab w:val="left" w:pos="851"/>
        </w:tabs>
        <w:ind w:left="851"/>
        <w:rPr>
          <w:sz w:val="24"/>
          <w:szCs w:val="24"/>
          <w:lang w:val="en-US"/>
        </w:rPr>
      </w:pPr>
      <w:r w:rsidRPr="00985A64">
        <w:rPr>
          <w:sz w:val="24"/>
          <w:szCs w:val="24"/>
          <w:lang w:val="en-US"/>
        </w:rPr>
        <w:t>Macrogol</w:t>
      </w:r>
    </w:p>
    <w:p w:rsidR="00FD2248" w:rsidRPr="00985A64" w:rsidRDefault="00FD2248" w:rsidP="00FD2248">
      <w:pPr>
        <w:tabs>
          <w:tab w:val="left" w:pos="851"/>
        </w:tabs>
        <w:ind w:left="851"/>
        <w:rPr>
          <w:sz w:val="24"/>
          <w:szCs w:val="24"/>
          <w:lang w:val="en-US"/>
        </w:rPr>
      </w:pPr>
      <w:r w:rsidRPr="00985A64">
        <w:rPr>
          <w:sz w:val="24"/>
          <w:szCs w:val="24"/>
          <w:lang w:val="en-US"/>
        </w:rPr>
        <w:t>Hypromellose</w:t>
      </w:r>
    </w:p>
    <w:p w:rsidR="00BE6114" w:rsidRPr="00985A64" w:rsidRDefault="00FD2248" w:rsidP="00FD2248">
      <w:pPr>
        <w:tabs>
          <w:tab w:val="left" w:pos="851"/>
        </w:tabs>
        <w:ind w:left="851"/>
        <w:rPr>
          <w:sz w:val="24"/>
          <w:szCs w:val="24"/>
          <w:lang w:val="en-US"/>
        </w:rPr>
      </w:pPr>
      <w:r w:rsidRPr="00985A64">
        <w:rPr>
          <w:sz w:val="24"/>
          <w:szCs w:val="24"/>
          <w:lang w:val="en-US"/>
        </w:rPr>
        <w:t>Titandioxid (E171)</w:t>
      </w:r>
    </w:p>
    <w:p w:rsidR="00FD2248" w:rsidRPr="00985A64" w:rsidRDefault="00FD2248" w:rsidP="00FD2248">
      <w:pPr>
        <w:tabs>
          <w:tab w:val="left" w:pos="851"/>
        </w:tabs>
        <w:ind w:left="851"/>
        <w:rPr>
          <w:sz w:val="24"/>
          <w:szCs w:val="24"/>
          <w:lang w:val="en-US"/>
        </w:rPr>
      </w:pPr>
      <w:r w:rsidRPr="00985A64">
        <w:rPr>
          <w:sz w:val="24"/>
          <w:szCs w:val="24"/>
          <w:lang w:val="en-US"/>
        </w:rPr>
        <w:t>Gul jernoxid (E172)</w:t>
      </w:r>
    </w:p>
    <w:p w:rsidR="009260DE" w:rsidRPr="00985A64"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177E3" w:rsidRPr="008177E3" w:rsidRDefault="008177E3" w:rsidP="008177E3">
      <w:pPr>
        <w:tabs>
          <w:tab w:val="left" w:pos="851"/>
        </w:tabs>
        <w:ind w:left="851"/>
        <w:rPr>
          <w:sz w:val="24"/>
          <w:szCs w:val="24"/>
        </w:rPr>
      </w:pPr>
      <w:r w:rsidRPr="008177E3">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177E3" w:rsidRPr="008177E3" w:rsidRDefault="008177E3" w:rsidP="008177E3">
      <w:pPr>
        <w:tabs>
          <w:tab w:val="left" w:pos="851"/>
        </w:tabs>
        <w:ind w:left="851"/>
        <w:rPr>
          <w:sz w:val="24"/>
          <w:szCs w:val="24"/>
        </w:rPr>
      </w:pPr>
      <w:r w:rsidRPr="008177E3">
        <w:rPr>
          <w:sz w:val="24"/>
          <w:szCs w:val="24"/>
        </w:rPr>
        <w:t>3 år</w:t>
      </w:r>
      <w:r w:rsidR="00BE6114">
        <w:rPr>
          <w:sz w:val="24"/>
          <w:szCs w:val="24"/>
        </w:rPr>
        <w:t>.</w:t>
      </w:r>
    </w:p>
    <w:p w:rsidR="008177E3" w:rsidRPr="008177E3" w:rsidRDefault="008177E3" w:rsidP="008177E3">
      <w:pPr>
        <w:tabs>
          <w:tab w:val="left" w:pos="851"/>
        </w:tabs>
        <w:ind w:left="851"/>
        <w:rPr>
          <w:sz w:val="24"/>
          <w:szCs w:val="24"/>
        </w:rPr>
      </w:pPr>
    </w:p>
    <w:p w:rsidR="008177E3" w:rsidRPr="008177E3" w:rsidRDefault="008177E3" w:rsidP="008177E3">
      <w:pPr>
        <w:tabs>
          <w:tab w:val="left" w:pos="851"/>
        </w:tabs>
        <w:ind w:left="851"/>
        <w:rPr>
          <w:sz w:val="24"/>
          <w:szCs w:val="24"/>
        </w:rPr>
      </w:pPr>
      <w:r w:rsidRPr="008177E3">
        <w:rPr>
          <w:sz w:val="24"/>
          <w:szCs w:val="24"/>
          <w:u w:val="single"/>
        </w:rPr>
        <w:t>Knuste tabletter</w:t>
      </w:r>
    </w:p>
    <w:p w:rsidR="008177E3" w:rsidRPr="008177E3" w:rsidRDefault="008177E3" w:rsidP="008177E3">
      <w:pPr>
        <w:tabs>
          <w:tab w:val="left" w:pos="851"/>
        </w:tabs>
        <w:ind w:left="851"/>
        <w:rPr>
          <w:sz w:val="24"/>
          <w:szCs w:val="24"/>
        </w:rPr>
      </w:pPr>
      <w:r w:rsidRPr="008177E3">
        <w:rPr>
          <w:sz w:val="24"/>
          <w:szCs w:val="24"/>
        </w:rPr>
        <w:t>Knuste rivaroxaban-tabletter er stabile i vand og i æblemos i op til 4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177E3" w:rsidRPr="008177E3" w:rsidRDefault="008177E3" w:rsidP="008177E3">
      <w:pPr>
        <w:tabs>
          <w:tab w:val="left" w:pos="851"/>
        </w:tabs>
        <w:ind w:left="851"/>
        <w:rPr>
          <w:sz w:val="24"/>
          <w:szCs w:val="24"/>
        </w:rPr>
      </w:pPr>
      <w:r w:rsidRPr="008177E3">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24ED7" w:rsidRDefault="00824ED7" w:rsidP="008177E3">
      <w:pPr>
        <w:tabs>
          <w:tab w:val="left" w:pos="851"/>
        </w:tabs>
        <w:ind w:left="851"/>
        <w:rPr>
          <w:sz w:val="24"/>
          <w:szCs w:val="24"/>
        </w:rPr>
      </w:pPr>
    </w:p>
    <w:p w:rsidR="00824ED7" w:rsidRPr="00AC056D" w:rsidRDefault="00AC056D" w:rsidP="008177E3">
      <w:pPr>
        <w:tabs>
          <w:tab w:val="left" w:pos="851"/>
        </w:tabs>
        <w:ind w:left="851"/>
        <w:rPr>
          <w:sz w:val="24"/>
          <w:szCs w:val="24"/>
          <w:u w:val="single"/>
        </w:rPr>
      </w:pPr>
      <w:r w:rsidRPr="00AC056D">
        <w:rPr>
          <w:sz w:val="24"/>
          <w:szCs w:val="24"/>
          <w:u w:val="single"/>
        </w:rPr>
        <w:t>PP/aluminiumsfolieblister</w:t>
      </w:r>
    </w:p>
    <w:p w:rsidR="00824ED7" w:rsidRDefault="009453E7" w:rsidP="008177E3">
      <w:pPr>
        <w:tabs>
          <w:tab w:val="left" w:pos="851"/>
        </w:tabs>
        <w:ind w:left="851"/>
        <w:rPr>
          <w:sz w:val="24"/>
          <w:szCs w:val="24"/>
        </w:rPr>
      </w:pPr>
      <w:r>
        <w:rPr>
          <w:sz w:val="24"/>
          <w:szCs w:val="24"/>
        </w:rPr>
        <w:t xml:space="preserve">Pakningsstørrelser: </w:t>
      </w:r>
      <w:r w:rsidR="006E3389" w:rsidRPr="006E3389">
        <w:rPr>
          <w:sz w:val="24"/>
          <w:szCs w:val="24"/>
        </w:rPr>
        <w:t xml:space="preserve">28, 30, 56, 60, 98 </w:t>
      </w:r>
      <w:r w:rsidR="00AC056D">
        <w:rPr>
          <w:sz w:val="24"/>
          <w:szCs w:val="24"/>
        </w:rPr>
        <w:t>og</w:t>
      </w:r>
      <w:r w:rsidR="00AC056D" w:rsidRPr="008177E3">
        <w:rPr>
          <w:sz w:val="24"/>
          <w:szCs w:val="24"/>
        </w:rPr>
        <w:t xml:space="preserve"> 196 filmovertrukne tabletter</w:t>
      </w:r>
      <w:r w:rsidR="00AC056D">
        <w:rPr>
          <w:sz w:val="24"/>
          <w:szCs w:val="24"/>
        </w:rPr>
        <w:t>, i æske.</w:t>
      </w:r>
    </w:p>
    <w:p w:rsidR="00824ED7" w:rsidRDefault="00824ED7" w:rsidP="008177E3">
      <w:pPr>
        <w:tabs>
          <w:tab w:val="left" w:pos="851"/>
        </w:tabs>
        <w:ind w:left="851"/>
        <w:rPr>
          <w:sz w:val="24"/>
          <w:szCs w:val="24"/>
        </w:rPr>
      </w:pPr>
    </w:p>
    <w:p w:rsidR="00444C2E" w:rsidRPr="009453E7" w:rsidRDefault="00444C2E" w:rsidP="00444C2E">
      <w:pPr>
        <w:tabs>
          <w:tab w:val="left" w:pos="851"/>
        </w:tabs>
        <w:ind w:left="851"/>
        <w:rPr>
          <w:sz w:val="24"/>
          <w:szCs w:val="24"/>
          <w:u w:val="single"/>
        </w:rPr>
      </w:pPr>
      <w:r w:rsidRPr="009453E7">
        <w:rPr>
          <w:sz w:val="24"/>
          <w:szCs w:val="24"/>
          <w:u w:val="single"/>
        </w:rPr>
        <w:t>PP/aluminiumsfolie perforerede enkeltdosisblister</w:t>
      </w:r>
    </w:p>
    <w:p w:rsidR="008177E3" w:rsidRPr="008177E3" w:rsidRDefault="009453E7" w:rsidP="009453E7">
      <w:pPr>
        <w:tabs>
          <w:tab w:val="left" w:pos="851"/>
        </w:tabs>
        <w:ind w:left="851"/>
        <w:rPr>
          <w:sz w:val="24"/>
          <w:szCs w:val="24"/>
        </w:rPr>
      </w:pPr>
      <w:r>
        <w:rPr>
          <w:sz w:val="24"/>
          <w:szCs w:val="24"/>
        </w:rPr>
        <w:t>Pakningsstørrelser</w:t>
      </w:r>
      <w:r w:rsidR="00057FA3">
        <w:rPr>
          <w:sz w:val="24"/>
          <w:szCs w:val="24"/>
        </w:rPr>
        <w:t xml:space="preserve">: </w:t>
      </w:r>
      <w:r w:rsidR="008177E3" w:rsidRPr="008177E3">
        <w:rPr>
          <w:sz w:val="24"/>
          <w:szCs w:val="24"/>
        </w:rPr>
        <w:t>100 x 1 filmovertrukne tabletter</w:t>
      </w:r>
      <w:r>
        <w:rPr>
          <w:sz w:val="24"/>
          <w:szCs w:val="24"/>
        </w:rPr>
        <w:t>,</w:t>
      </w:r>
      <w:r w:rsidR="008177E3" w:rsidRPr="008177E3">
        <w:rPr>
          <w:sz w:val="24"/>
          <w:szCs w:val="24"/>
        </w:rPr>
        <w:t xml:space="preserve"> i </w:t>
      </w:r>
      <w:r>
        <w:rPr>
          <w:sz w:val="24"/>
          <w:szCs w:val="24"/>
        </w:rPr>
        <w:t>æske.</w:t>
      </w:r>
    </w:p>
    <w:p w:rsidR="008177E3" w:rsidRPr="008177E3" w:rsidRDefault="008177E3" w:rsidP="008177E3">
      <w:pPr>
        <w:tabs>
          <w:tab w:val="left" w:pos="851"/>
        </w:tabs>
        <w:ind w:left="851"/>
        <w:rPr>
          <w:sz w:val="24"/>
          <w:szCs w:val="24"/>
        </w:rPr>
      </w:pPr>
    </w:p>
    <w:p w:rsidR="008177E3" w:rsidRPr="008177E3" w:rsidRDefault="008177E3" w:rsidP="008177E3">
      <w:pPr>
        <w:tabs>
          <w:tab w:val="left" w:pos="851"/>
        </w:tabs>
        <w:ind w:left="851"/>
        <w:rPr>
          <w:sz w:val="24"/>
          <w:szCs w:val="24"/>
        </w:rPr>
      </w:pPr>
      <w:r w:rsidRPr="008177E3">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D007F4" w:rsidRDefault="00D007F4" w:rsidP="00D007F4">
      <w:pPr>
        <w:tabs>
          <w:tab w:val="left" w:pos="851"/>
        </w:tabs>
        <w:ind w:left="851"/>
        <w:rPr>
          <w:sz w:val="24"/>
          <w:szCs w:val="24"/>
          <w:u w:val="single"/>
        </w:rPr>
      </w:pPr>
    </w:p>
    <w:p w:rsidR="00D007F4" w:rsidRDefault="00D007F4" w:rsidP="00D007F4">
      <w:pPr>
        <w:tabs>
          <w:tab w:val="left" w:pos="851"/>
        </w:tabs>
        <w:ind w:left="851"/>
        <w:rPr>
          <w:sz w:val="24"/>
          <w:szCs w:val="24"/>
        </w:rPr>
      </w:pPr>
      <w:r>
        <w:rPr>
          <w:sz w:val="24"/>
          <w:szCs w:val="24"/>
          <w:u w:val="single"/>
        </w:rPr>
        <w:t>Knusning af tabletter</w:t>
      </w:r>
    </w:p>
    <w:p w:rsidR="00D007F4" w:rsidRDefault="00D007F4" w:rsidP="00D007F4">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rsidR="00D007F4" w:rsidRDefault="00D007F4" w:rsidP="00D007F4">
      <w:pPr>
        <w:tabs>
          <w:tab w:val="left" w:pos="851"/>
        </w:tabs>
        <w:ind w:left="851"/>
        <w:rPr>
          <w:sz w:val="24"/>
          <w:szCs w:val="24"/>
        </w:rPr>
      </w:pPr>
    </w:p>
    <w:p w:rsidR="00D007F4" w:rsidRDefault="00D007F4" w:rsidP="00D007F4">
      <w:pPr>
        <w:tabs>
          <w:tab w:val="left" w:pos="851"/>
        </w:tabs>
        <w:ind w:left="851"/>
        <w:rPr>
          <w:sz w:val="24"/>
          <w:szCs w:val="24"/>
        </w:rPr>
      </w:pPr>
      <w:r>
        <w:rPr>
          <w:sz w:val="24"/>
          <w:szCs w:val="24"/>
        </w:rPr>
        <w:t>Ikke anvendt lægemiddel samt affald heraf skal bortskaffes i henhold til lokale retningslinjer.</w:t>
      </w:r>
    </w:p>
    <w:p w:rsidR="008177E3" w:rsidRPr="008177E3" w:rsidRDefault="008177E3" w:rsidP="008177E3">
      <w:pPr>
        <w:tabs>
          <w:tab w:val="left" w:pos="851"/>
        </w:tabs>
        <w:ind w:left="851"/>
        <w:rPr>
          <w:sz w:val="24"/>
          <w:szCs w:val="24"/>
        </w:rPr>
      </w:pPr>
      <w:bookmarkStart w:id="6" w:name="_GoBack"/>
      <w:bookmarkEnd w:id="6"/>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F23C4" w:rsidRPr="006F23C4" w:rsidRDefault="006F23C4" w:rsidP="006F23C4">
      <w:pPr>
        <w:tabs>
          <w:tab w:val="left" w:pos="851"/>
        </w:tabs>
        <w:ind w:left="851"/>
        <w:rPr>
          <w:sz w:val="24"/>
          <w:szCs w:val="24"/>
          <w:lang w:val="de-DE"/>
        </w:rPr>
      </w:pPr>
      <w:r w:rsidRPr="006F23C4">
        <w:rPr>
          <w:sz w:val="24"/>
          <w:szCs w:val="24"/>
          <w:lang w:val="de-DE"/>
        </w:rPr>
        <w:t>Bayer AB</w:t>
      </w:r>
    </w:p>
    <w:p w:rsidR="006F23C4" w:rsidRPr="006F23C4" w:rsidRDefault="006F23C4" w:rsidP="006F23C4">
      <w:pPr>
        <w:tabs>
          <w:tab w:val="left" w:pos="851"/>
        </w:tabs>
        <w:ind w:left="851"/>
        <w:rPr>
          <w:sz w:val="24"/>
          <w:szCs w:val="24"/>
          <w:lang w:val="de-DE"/>
        </w:rPr>
      </w:pPr>
      <w:r w:rsidRPr="006F23C4">
        <w:rPr>
          <w:sz w:val="24"/>
          <w:szCs w:val="24"/>
          <w:lang w:val="de-DE"/>
        </w:rPr>
        <w:t>Box 606</w:t>
      </w:r>
    </w:p>
    <w:p w:rsidR="006F23C4" w:rsidRPr="006F23C4" w:rsidRDefault="006F23C4" w:rsidP="006F23C4">
      <w:pPr>
        <w:tabs>
          <w:tab w:val="left" w:pos="851"/>
        </w:tabs>
        <w:ind w:left="851"/>
        <w:rPr>
          <w:sz w:val="24"/>
          <w:szCs w:val="24"/>
        </w:rPr>
      </w:pPr>
      <w:r w:rsidRPr="006F23C4">
        <w:rPr>
          <w:sz w:val="24"/>
          <w:szCs w:val="24"/>
          <w:lang w:val="de-DE"/>
        </w:rPr>
        <w:t xml:space="preserve">169 26 Solna </w:t>
      </w:r>
    </w:p>
    <w:p w:rsidR="006F23C4" w:rsidRPr="006F23C4" w:rsidRDefault="006F23C4" w:rsidP="006F23C4">
      <w:pPr>
        <w:tabs>
          <w:tab w:val="left" w:pos="851"/>
        </w:tabs>
        <w:ind w:left="851"/>
        <w:rPr>
          <w:sz w:val="24"/>
          <w:szCs w:val="24"/>
        </w:rPr>
      </w:pPr>
      <w:r w:rsidRPr="006F23C4">
        <w:rPr>
          <w:sz w:val="24"/>
          <w:szCs w:val="24"/>
        </w:rPr>
        <w:t>Sverige</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A7136D" w:rsidP="009260DE">
      <w:pPr>
        <w:tabs>
          <w:tab w:val="left" w:pos="851"/>
        </w:tabs>
        <w:ind w:left="851"/>
        <w:rPr>
          <w:sz w:val="24"/>
          <w:szCs w:val="24"/>
        </w:rPr>
      </w:pPr>
      <w:r>
        <w:rPr>
          <w:sz w:val="24"/>
          <w:szCs w:val="24"/>
        </w:rPr>
        <w:t>67093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B7B20" w:rsidP="009260DE">
      <w:pPr>
        <w:tabs>
          <w:tab w:val="left" w:pos="851"/>
        </w:tabs>
        <w:ind w:left="851"/>
        <w:rPr>
          <w:sz w:val="24"/>
          <w:szCs w:val="24"/>
        </w:rPr>
      </w:pPr>
      <w:r>
        <w:rPr>
          <w:sz w:val="24"/>
          <w:szCs w:val="24"/>
        </w:rPr>
        <w:t>6. september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73F6D" w:rsidP="009260DE">
      <w:pPr>
        <w:tabs>
          <w:tab w:val="left" w:pos="851"/>
        </w:tabs>
        <w:ind w:left="851"/>
        <w:rPr>
          <w:sz w:val="24"/>
          <w:szCs w:val="24"/>
        </w:rPr>
      </w:pPr>
      <w:r>
        <w:rPr>
          <w:sz w:val="24"/>
          <w:szCs w:val="24"/>
        </w:rPr>
        <w:t>19. februar 2025</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31A" w:rsidRDefault="00BB031A">
      <w:r>
        <w:separator/>
      </w:r>
    </w:p>
  </w:endnote>
  <w:endnote w:type="continuationSeparator" w:id="0">
    <w:p w:rsidR="00BB031A" w:rsidRDefault="00BB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31A" w:rsidRDefault="00BB031A">
    <w:pPr>
      <w:pStyle w:val="Sidefod"/>
      <w:pBdr>
        <w:bottom w:val="single" w:sz="6" w:space="1" w:color="auto"/>
      </w:pBdr>
    </w:pPr>
  </w:p>
  <w:p w:rsidR="00BB031A" w:rsidRDefault="00BB031A" w:rsidP="00C42586">
    <w:pPr>
      <w:pStyle w:val="Sidefod"/>
      <w:tabs>
        <w:tab w:val="clear" w:pos="4819"/>
        <w:tab w:val="left" w:pos="8505"/>
      </w:tabs>
      <w:rPr>
        <w:i/>
        <w:sz w:val="18"/>
        <w:szCs w:val="18"/>
      </w:rPr>
    </w:pPr>
  </w:p>
  <w:p w:rsidR="00BB031A" w:rsidRPr="00B373D7" w:rsidRDefault="00BB031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Bayer,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31A" w:rsidRDefault="00BB031A">
      <w:r>
        <w:separator/>
      </w:r>
    </w:p>
  </w:footnote>
  <w:footnote w:type="continuationSeparator" w:id="0">
    <w:p w:rsidR="00BB031A" w:rsidRDefault="00BB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0A8"/>
    <w:multiLevelType w:val="hybridMultilevel"/>
    <w:tmpl w:val="0FA6D6F6"/>
    <w:lvl w:ilvl="0" w:tplc="3D9E3A7C">
      <w:start w:val="1"/>
      <w:numFmt w:val="upperLetter"/>
      <w:lvlText w:val="%1"/>
      <w:lvlJc w:val="left"/>
      <w:pPr>
        <w:ind w:left="682" w:hanging="564"/>
      </w:pPr>
      <w:rPr>
        <w:rFonts w:ascii="Times New Roman" w:eastAsia="Times New Roman" w:hAnsi="Times New Roman" w:cs="Times New Roman" w:hint="default"/>
        <w:sz w:val="22"/>
        <w:szCs w:val="22"/>
      </w:rPr>
    </w:lvl>
    <w:lvl w:ilvl="1" w:tplc="337EC250">
      <w:start w:val="1"/>
      <w:numFmt w:val="bullet"/>
      <w:lvlText w:val="•"/>
      <w:lvlJc w:val="left"/>
      <w:pPr>
        <w:ind w:left="1551" w:hanging="564"/>
      </w:pPr>
    </w:lvl>
    <w:lvl w:ilvl="2" w:tplc="32AE8612">
      <w:start w:val="1"/>
      <w:numFmt w:val="bullet"/>
      <w:lvlText w:val="•"/>
      <w:lvlJc w:val="left"/>
      <w:pPr>
        <w:ind w:left="2419" w:hanging="564"/>
      </w:pPr>
    </w:lvl>
    <w:lvl w:ilvl="3" w:tplc="FAD0B980">
      <w:start w:val="1"/>
      <w:numFmt w:val="bullet"/>
      <w:lvlText w:val="•"/>
      <w:lvlJc w:val="left"/>
      <w:pPr>
        <w:ind w:left="3287" w:hanging="564"/>
      </w:pPr>
    </w:lvl>
    <w:lvl w:ilvl="4" w:tplc="E77ABCB2">
      <w:start w:val="1"/>
      <w:numFmt w:val="bullet"/>
      <w:lvlText w:val="•"/>
      <w:lvlJc w:val="left"/>
      <w:pPr>
        <w:ind w:left="4156" w:hanging="564"/>
      </w:pPr>
    </w:lvl>
    <w:lvl w:ilvl="5" w:tplc="69B269D0">
      <w:start w:val="1"/>
      <w:numFmt w:val="bullet"/>
      <w:lvlText w:val="•"/>
      <w:lvlJc w:val="left"/>
      <w:pPr>
        <w:ind w:left="5024" w:hanging="564"/>
      </w:pPr>
    </w:lvl>
    <w:lvl w:ilvl="6" w:tplc="BE3EE63C">
      <w:start w:val="1"/>
      <w:numFmt w:val="bullet"/>
      <w:lvlText w:val="•"/>
      <w:lvlJc w:val="left"/>
      <w:pPr>
        <w:ind w:left="5893" w:hanging="564"/>
      </w:pPr>
    </w:lvl>
    <w:lvl w:ilvl="7" w:tplc="0D302568">
      <w:start w:val="1"/>
      <w:numFmt w:val="bullet"/>
      <w:lvlText w:val="•"/>
      <w:lvlJc w:val="left"/>
      <w:pPr>
        <w:ind w:left="6761" w:hanging="564"/>
      </w:pPr>
    </w:lvl>
    <w:lvl w:ilvl="8" w:tplc="904065A4">
      <w:start w:val="1"/>
      <w:numFmt w:val="bullet"/>
      <w:lvlText w:val="•"/>
      <w:lvlJc w:val="left"/>
      <w:pPr>
        <w:ind w:left="7629" w:hanging="564"/>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104B64"/>
    <w:multiLevelType w:val="hybridMultilevel"/>
    <w:tmpl w:val="0D106D86"/>
    <w:lvl w:ilvl="0" w:tplc="2DCEB5D8">
      <w:start w:val="1"/>
      <w:numFmt w:val="lowerLetter"/>
      <w:lvlText w:val="%1)"/>
      <w:lvlJc w:val="left"/>
      <w:pPr>
        <w:ind w:left="1578" w:hanging="720"/>
      </w:pPr>
      <w:rPr>
        <w:rFonts w:ascii="Times New Roman" w:eastAsia="Times New Roman" w:hAnsi="Times New Roman" w:cs="Times New Roman" w:hint="default"/>
        <w:spacing w:val="-1"/>
        <w:w w:val="99"/>
        <w:sz w:val="22"/>
        <w:szCs w:val="22"/>
      </w:rPr>
    </w:lvl>
    <w:lvl w:ilvl="1" w:tplc="B0D44158">
      <w:numFmt w:val="bullet"/>
      <w:lvlText w:val="•"/>
      <w:lvlJc w:val="left"/>
      <w:pPr>
        <w:ind w:left="2502" w:hanging="720"/>
      </w:pPr>
    </w:lvl>
    <w:lvl w:ilvl="2" w:tplc="554A93DA">
      <w:numFmt w:val="bullet"/>
      <w:lvlText w:val="•"/>
      <w:lvlJc w:val="left"/>
      <w:pPr>
        <w:ind w:left="3425" w:hanging="720"/>
      </w:pPr>
    </w:lvl>
    <w:lvl w:ilvl="3" w:tplc="B7442DA4">
      <w:numFmt w:val="bullet"/>
      <w:lvlText w:val="•"/>
      <w:lvlJc w:val="left"/>
      <w:pPr>
        <w:ind w:left="4348" w:hanging="720"/>
      </w:pPr>
    </w:lvl>
    <w:lvl w:ilvl="4" w:tplc="788C2E32">
      <w:numFmt w:val="bullet"/>
      <w:lvlText w:val="•"/>
      <w:lvlJc w:val="left"/>
      <w:pPr>
        <w:ind w:left="5271" w:hanging="720"/>
      </w:pPr>
    </w:lvl>
    <w:lvl w:ilvl="5" w:tplc="B0EA9342">
      <w:numFmt w:val="bullet"/>
      <w:lvlText w:val="•"/>
      <w:lvlJc w:val="left"/>
      <w:pPr>
        <w:ind w:left="6193" w:hanging="720"/>
      </w:pPr>
    </w:lvl>
    <w:lvl w:ilvl="6" w:tplc="D68E8494">
      <w:numFmt w:val="bullet"/>
      <w:lvlText w:val="•"/>
      <w:lvlJc w:val="left"/>
      <w:pPr>
        <w:ind w:left="7116" w:hanging="720"/>
      </w:pPr>
    </w:lvl>
    <w:lvl w:ilvl="7" w:tplc="C012EA74">
      <w:numFmt w:val="bullet"/>
      <w:lvlText w:val="•"/>
      <w:lvlJc w:val="left"/>
      <w:pPr>
        <w:ind w:left="8039" w:hanging="720"/>
      </w:pPr>
    </w:lvl>
    <w:lvl w:ilvl="8" w:tplc="24DA0F04">
      <w:numFmt w:val="bullet"/>
      <w:lvlText w:val="•"/>
      <w:lvlJc w:val="left"/>
      <w:pPr>
        <w:ind w:left="8962" w:hanging="720"/>
      </w:pPr>
    </w:lvl>
  </w:abstractNum>
  <w:abstractNum w:abstractNumId="4" w15:restartNumberingAfterBreak="0">
    <w:nsid w:val="280452DE"/>
    <w:multiLevelType w:val="hybridMultilevel"/>
    <w:tmpl w:val="AAD4229A"/>
    <w:lvl w:ilvl="0" w:tplc="BE3A4128">
      <w:numFmt w:val="bullet"/>
      <w:lvlText w:val="*"/>
      <w:lvlJc w:val="left"/>
      <w:pPr>
        <w:ind w:left="891" w:hanging="358"/>
      </w:pPr>
      <w:rPr>
        <w:rFonts w:ascii="Times New Roman" w:eastAsia="Times New Roman" w:hAnsi="Times New Roman" w:cs="Times New Roman" w:hint="default"/>
        <w:w w:val="99"/>
        <w:sz w:val="22"/>
        <w:szCs w:val="22"/>
      </w:rPr>
    </w:lvl>
    <w:lvl w:ilvl="1" w:tplc="E7BEF38E">
      <w:numFmt w:val="bullet"/>
      <w:lvlText w:val=""/>
      <w:lvlJc w:val="left"/>
      <w:pPr>
        <w:ind w:left="1426" w:hanging="568"/>
      </w:pPr>
      <w:rPr>
        <w:rFonts w:ascii="Symbol" w:eastAsia="Symbol" w:hAnsi="Symbol" w:cs="Symbol" w:hint="default"/>
        <w:w w:val="99"/>
        <w:sz w:val="22"/>
        <w:szCs w:val="22"/>
      </w:rPr>
    </w:lvl>
    <w:lvl w:ilvl="2" w:tplc="1DA0D774">
      <w:numFmt w:val="bullet"/>
      <w:lvlText w:val=""/>
      <w:lvlJc w:val="left"/>
      <w:pPr>
        <w:ind w:left="1578" w:hanging="360"/>
      </w:pPr>
      <w:rPr>
        <w:rFonts w:ascii="Symbol" w:eastAsia="Symbol" w:hAnsi="Symbol" w:cs="Symbol" w:hint="default"/>
        <w:w w:val="100"/>
        <w:sz w:val="20"/>
        <w:szCs w:val="20"/>
      </w:rPr>
    </w:lvl>
    <w:lvl w:ilvl="3" w:tplc="FC4ED97C">
      <w:numFmt w:val="bullet"/>
      <w:lvlText w:val=""/>
      <w:lvlJc w:val="left"/>
      <w:pPr>
        <w:ind w:left="2298" w:hanging="360"/>
      </w:pPr>
      <w:rPr>
        <w:rFonts w:ascii="Symbol" w:eastAsia="Symbol" w:hAnsi="Symbol" w:cs="Symbol" w:hint="default"/>
        <w:w w:val="100"/>
        <w:sz w:val="20"/>
        <w:szCs w:val="20"/>
      </w:rPr>
    </w:lvl>
    <w:lvl w:ilvl="4" w:tplc="1F9C1C54">
      <w:numFmt w:val="bullet"/>
      <w:lvlText w:val="•"/>
      <w:lvlJc w:val="left"/>
      <w:pPr>
        <w:ind w:left="3515" w:hanging="360"/>
      </w:pPr>
    </w:lvl>
    <w:lvl w:ilvl="5" w:tplc="458218F0">
      <w:numFmt w:val="bullet"/>
      <w:lvlText w:val="•"/>
      <w:lvlJc w:val="left"/>
      <w:pPr>
        <w:ind w:left="4730" w:hanging="360"/>
      </w:pPr>
    </w:lvl>
    <w:lvl w:ilvl="6" w:tplc="3558016E">
      <w:numFmt w:val="bullet"/>
      <w:lvlText w:val="•"/>
      <w:lvlJc w:val="left"/>
      <w:pPr>
        <w:ind w:left="5946" w:hanging="360"/>
      </w:pPr>
    </w:lvl>
    <w:lvl w:ilvl="7" w:tplc="4350DCAC">
      <w:numFmt w:val="bullet"/>
      <w:lvlText w:val="•"/>
      <w:lvlJc w:val="left"/>
      <w:pPr>
        <w:ind w:left="7161" w:hanging="360"/>
      </w:pPr>
    </w:lvl>
    <w:lvl w:ilvl="8" w:tplc="55E8385C">
      <w:numFmt w:val="bullet"/>
      <w:lvlText w:val="•"/>
      <w:lvlJc w:val="left"/>
      <w:pPr>
        <w:ind w:left="8376" w:hanging="360"/>
      </w:pPr>
    </w:lvl>
  </w:abstractNum>
  <w:abstractNum w:abstractNumId="5" w15:restartNumberingAfterBreak="0">
    <w:nsid w:val="2C840057"/>
    <w:multiLevelType w:val="hybridMultilevel"/>
    <w:tmpl w:val="6EEE065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6F922BF"/>
    <w:multiLevelType w:val="hybridMultilevel"/>
    <w:tmpl w:val="5896E2CC"/>
    <w:lvl w:ilvl="0" w:tplc="60CCDFD4">
      <w:start w:val="1"/>
      <w:numFmt w:val="lowerLetter"/>
      <w:lvlText w:val="%1)"/>
      <w:lvlJc w:val="left"/>
      <w:pPr>
        <w:ind w:left="674" w:hanging="533"/>
      </w:pPr>
      <w:rPr>
        <w:rFonts w:ascii="Times New Roman" w:eastAsia="Times New Roman" w:hAnsi="Times New Roman" w:cs="Times New Roman" w:hint="default"/>
        <w:sz w:val="22"/>
        <w:szCs w:val="22"/>
      </w:rPr>
    </w:lvl>
    <w:lvl w:ilvl="1" w:tplc="88F49886">
      <w:start w:val="1"/>
      <w:numFmt w:val="bullet"/>
      <w:lvlText w:val="•"/>
      <w:lvlJc w:val="left"/>
      <w:pPr>
        <w:ind w:left="1522" w:hanging="533"/>
      </w:pPr>
    </w:lvl>
    <w:lvl w:ilvl="2" w:tplc="F1AA9474">
      <w:start w:val="1"/>
      <w:numFmt w:val="bullet"/>
      <w:lvlText w:val="•"/>
      <w:lvlJc w:val="left"/>
      <w:pPr>
        <w:ind w:left="2370" w:hanging="533"/>
      </w:pPr>
    </w:lvl>
    <w:lvl w:ilvl="3" w:tplc="B9825228">
      <w:start w:val="1"/>
      <w:numFmt w:val="bullet"/>
      <w:lvlText w:val="•"/>
      <w:lvlJc w:val="left"/>
      <w:pPr>
        <w:ind w:left="3218" w:hanging="533"/>
      </w:pPr>
    </w:lvl>
    <w:lvl w:ilvl="4" w:tplc="25627798">
      <w:start w:val="1"/>
      <w:numFmt w:val="bullet"/>
      <w:lvlText w:val="•"/>
      <w:lvlJc w:val="left"/>
      <w:pPr>
        <w:ind w:left="4066" w:hanging="533"/>
      </w:pPr>
    </w:lvl>
    <w:lvl w:ilvl="5" w:tplc="80222922">
      <w:start w:val="1"/>
      <w:numFmt w:val="bullet"/>
      <w:lvlText w:val="•"/>
      <w:lvlJc w:val="left"/>
      <w:pPr>
        <w:ind w:left="4914" w:hanging="533"/>
      </w:pPr>
    </w:lvl>
    <w:lvl w:ilvl="6" w:tplc="7E2CC832">
      <w:start w:val="1"/>
      <w:numFmt w:val="bullet"/>
      <w:lvlText w:val="•"/>
      <w:lvlJc w:val="left"/>
      <w:pPr>
        <w:ind w:left="5763" w:hanging="533"/>
      </w:pPr>
    </w:lvl>
    <w:lvl w:ilvl="7" w:tplc="D0F8746E">
      <w:start w:val="1"/>
      <w:numFmt w:val="bullet"/>
      <w:lvlText w:val="•"/>
      <w:lvlJc w:val="left"/>
      <w:pPr>
        <w:ind w:left="6611" w:hanging="533"/>
      </w:pPr>
    </w:lvl>
    <w:lvl w:ilvl="8" w:tplc="207C9A7A">
      <w:start w:val="1"/>
      <w:numFmt w:val="bullet"/>
      <w:lvlText w:val="•"/>
      <w:lvlJc w:val="left"/>
      <w:pPr>
        <w:ind w:left="7459" w:hanging="533"/>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9982161"/>
    <w:multiLevelType w:val="hybridMultilevel"/>
    <w:tmpl w:val="73A4B5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AF37EEF"/>
    <w:multiLevelType w:val="hybridMultilevel"/>
    <w:tmpl w:val="D95889EA"/>
    <w:lvl w:ilvl="0" w:tplc="5B542EF4">
      <w:start w:val="1"/>
      <w:numFmt w:val="lowerLetter"/>
      <w:lvlText w:val="%1)"/>
      <w:lvlJc w:val="left"/>
      <w:pPr>
        <w:ind w:left="468" w:hanging="360"/>
      </w:pPr>
      <w:rPr>
        <w:rFonts w:ascii="Times New Roman" w:eastAsia="Times New Roman" w:hAnsi="Times New Roman" w:cs="Times New Roman" w:hint="default"/>
        <w:sz w:val="22"/>
        <w:szCs w:val="22"/>
      </w:rPr>
    </w:lvl>
    <w:lvl w:ilvl="1" w:tplc="AE440AA4">
      <w:start w:val="1"/>
      <w:numFmt w:val="bullet"/>
      <w:lvlText w:val="•"/>
      <w:lvlJc w:val="left"/>
      <w:pPr>
        <w:ind w:left="1328" w:hanging="360"/>
      </w:pPr>
    </w:lvl>
    <w:lvl w:ilvl="2" w:tplc="8348F272">
      <w:start w:val="1"/>
      <w:numFmt w:val="bullet"/>
      <w:lvlText w:val="•"/>
      <w:lvlJc w:val="left"/>
      <w:pPr>
        <w:ind w:left="2188" w:hanging="360"/>
      </w:pPr>
    </w:lvl>
    <w:lvl w:ilvl="3" w:tplc="9B84A36E">
      <w:start w:val="1"/>
      <w:numFmt w:val="bullet"/>
      <w:lvlText w:val="•"/>
      <w:lvlJc w:val="left"/>
      <w:pPr>
        <w:ind w:left="3048" w:hanging="360"/>
      </w:pPr>
    </w:lvl>
    <w:lvl w:ilvl="4" w:tplc="285E1446">
      <w:start w:val="1"/>
      <w:numFmt w:val="bullet"/>
      <w:lvlText w:val="•"/>
      <w:lvlJc w:val="left"/>
      <w:pPr>
        <w:ind w:left="3908" w:hanging="360"/>
      </w:pPr>
    </w:lvl>
    <w:lvl w:ilvl="5" w:tplc="0F209EF4">
      <w:start w:val="1"/>
      <w:numFmt w:val="bullet"/>
      <w:lvlText w:val="•"/>
      <w:lvlJc w:val="left"/>
      <w:pPr>
        <w:ind w:left="4768" w:hanging="360"/>
      </w:pPr>
    </w:lvl>
    <w:lvl w:ilvl="6" w:tplc="68BC77C4">
      <w:start w:val="1"/>
      <w:numFmt w:val="bullet"/>
      <w:lvlText w:val="•"/>
      <w:lvlJc w:val="left"/>
      <w:pPr>
        <w:ind w:left="5628" w:hanging="360"/>
      </w:pPr>
    </w:lvl>
    <w:lvl w:ilvl="7" w:tplc="364A0102">
      <w:start w:val="1"/>
      <w:numFmt w:val="bullet"/>
      <w:lvlText w:val="•"/>
      <w:lvlJc w:val="left"/>
      <w:pPr>
        <w:ind w:left="6488" w:hanging="360"/>
      </w:pPr>
    </w:lvl>
    <w:lvl w:ilvl="8" w:tplc="E7762526">
      <w:start w:val="1"/>
      <w:numFmt w:val="bullet"/>
      <w:lvlText w:val="•"/>
      <w:lvlJc w:val="left"/>
      <w:pPr>
        <w:ind w:left="7348" w:hanging="360"/>
      </w:pPr>
    </w:lvl>
  </w:abstractNum>
  <w:abstractNum w:abstractNumId="12" w15:restartNumberingAfterBreak="0">
    <w:nsid w:val="4B5709CB"/>
    <w:multiLevelType w:val="hybridMultilevel"/>
    <w:tmpl w:val="A1802E24"/>
    <w:lvl w:ilvl="0" w:tplc="7402CD6E">
      <w:start w:val="1"/>
      <w:numFmt w:val="bullet"/>
      <w:lvlText w:val="*"/>
      <w:lvlJc w:val="left"/>
      <w:pPr>
        <w:ind w:left="682" w:hanging="564"/>
      </w:pPr>
      <w:rPr>
        <w:rFonts w:ascii="Times New Roman" w:eastAsia="Times New Roman" w:hAnsi="Times New Roman" w:cs="Times New Roman" w:hint="default"/>
        <w:sz w:val="22"/>
        <w:szCs w:val="22"/>
      </w:rPr>
    </w:lvl>
    <w:lvl w:ilvl="1" w:tplc="81EEE522">
      <w:start w:val="1"/>
      <w:numFmt w:val="bullet"/>
      <w:lvlText w:val="•"/>
      <w:lvlJc w:val="left"/>
      <w:pPr>
        <w:ind w:left="938" w:hanging="564"/>
      </w:pPr>
    </w:lvl>
    <w:lvl w:ilvl="2" w:tplc="CC9AD620">
      <w:start w:val="1"/>
      <w:numFmt w:val="bullet"/>
      <w:lvlText w:val="•"/>
      <w:lvlJc w:val="left"/>
      <w:pPr>
        <w:ind w:left="1868" w:hanging="564"/>
      </w:pPr>
    </w:lvl>
    <w:lvl w:ilvl="3" w:tplc="209A27C8">
      <w:start w:val="1"/>
      <w:numFmt w:val="bullet"/>
      <w:lvlText w:val="•"/>
      <w:lvlJc w:val="left"/>
      <w:pPr>
        <w:ind w:left="2798" w:hanging="564"/>
      </w:pPr>
    </w:lvl>
    <w:lvl w:ilvl="4" w:tplc="A7109824">
      <w:start w:val="1"/>
      <w:numFmt w:val="bullet"/>
      <w:lvlText w:val="•"/>
      <w:lvlJc w:val="left"/>
      <w:pPr>
        <w:ind w:left="3728" w:hanging="564"/>
      </w:pPr>
    </w:lvl>
    <w:lvl w:ilvl="5" w:tplc="07E09F80">
      <w:start w:val="1"/>
      <w:numFmt w:val="bullet"/>
      <w:lvlText w:val="•"/>
      <w:lvlJc w:val="left"/>
      <w:pPr>
        <w:ind w:left="4657" w:hanging="564"/>
      </w:pPr>
    </w:lvl>
    <w:lvl w:ilvl="6" w:tplc="94481720">
      <w:start w:val="1"/>
      <w:numFmt w:val="bullet"/>
      <w:lvlText w:val="•"/>
      <w:lvlJc w:val="left"/>
      <w:pPr>
        <w:ind w:left="5587" w:hanging="564"/>
      </w:pPr>
    </w:lvl>
    <w:lvl w:ilvl="7" w:tplc="8722BB60">
      <w:start w:val="1"/>
      <w:numFmt w:val="bullet"/>
      <w:lvlText w:val="•"/>
      <w:lvlJc w:val="left"/>
      <w:pPr>
        <w:ind w:left="6517" w:hanging="564"/>
      </w:pPr>
    </w:lvl>
    <w:lvl w:ilvl="8" w:tplc="016009AA">
      <w:start w:val="1"/>
      <w:numFmt w:val="bullet"/>
      <w:lvlText w:val="•"/>
      <w:lvlJc w:val="left"/>
      <w:pPr>
        <w:ind w:left="7446" w:hanging="564"/>
      </w:pPr>
    </w:lvl>
  </w:abstractNum>
  <w:abstractNum w:abstractNumId="13" w15:restartNumberingAfterBreak="0">
    <w:nsid w:val="4C9C53BD"/>
    <w:multiLevelType w:val="hybridMultilevel"/>
    <w:tmpl w:val="D4204DEE"/>
    <w:lvl w:ilvl="0" w:tplc="D06C3F12">
      <w:start w:val="1"/>
      <w:numFmt w:val="lowerLetter"/>
      <w:lvlText w:val="%1)"/>
      <w:lvlJc w:val="left"/>
      <w:pPr>
        <w:ind w:left="891" w:hanging="358"/>
      </w:pPr>
      <w:rPr>
        <w:rFonts w:ascii="Times New Roman" w:eastAsia="Times New Roman" w:hAnsi="Times New Roman" w:cs="Times New Roman" w:hint="default"/>
        <w:spacing w:val="-1"/>
        <w:w w:val="99"/>
        <w:sz w:val="22"/>
        <w:szCs w:val="22"/>
      </w:rPr>
    </w:lvl>
    <w:lvl w:ilvl="1" w:tplc="04AEF664">
      <w:start w:val="1"/>
      <w:numFmt w:val="lowerLetter"/>
      <w:lvlText w:val="%2)"/>
      <w:lvlJc w:val="left"/>
      <w:pPr>
        <w:ind w:left="1225" w:hanging="226"/>
      </w:pPr>
      <w:rPr>
        <w:rFonts w:ascii="Times New Roman" w:eastAsia="Times New Roman" w:hAnsi="Times New Roman" w:cs="Times New Roman" w:hint="default"/>
        <w:spacing w:val="-1"/>
        <w:w w:val="99"/>
        <w:sz w:val="18"/>
        <w:szCs w:val="18"/>
      </w:rPr>
    </w:lvl>
    <w:lvl w:ilvl="2" w:tplc="144C0E3C">
      <w:numFmt w:val="bullet"/>
      <w:lvlText w:val="•"/>
      <w:lvlJc w:val="left"/>
      <w:pPr>
        <w:ind w:left="2285" w:hanging="226"/>
      </w:pPr>
    </w:lvl>
    <w:lvl w:ilvl="3" w:tplc="810A0328">
      <w:numFmt w:val="bullet"/>
      <w:lvlText w:val="•"/>
      <w:lvlJc w:val="left"/>
      <w:pPr>
        <w:ind w:left="3350" w:hanging="226"/>
      </w:pPr>
    </w:lvl>
    <w:lvl w:ilvl="4" w:tplc="8F703FA6">
      <w:numFmt w:val="bullet"/>
      <w:lvlText w:val="•"/>
      <w:lvlJc w:val="left"/>
      <w:pPr>
        <w:ind w:left="4415" w:hanging="226"/>
      </w:pPr>
    </w:lvl>
    <w:lvl w:ilvl="5" w:tplc="255EC8B4">
      <w:numFmt w:val="bullet"/>
      <w:lvlText w:val="•"/>
      <w:lvlJc w:val="left"/>
      <w:pPr>
        <w:ind w:left="5481" w:hanging="226"/>
      </w:pPr>
    </w:lvl>
    <w:lvl w:ilvl="6" w:tplc="45287C3C">
      <w:numFmt w:val="bullet"/>
      <w:lvlText w:val="•"/>
      <w:lvlJc w:val="left"/>
      <w:pPr>
        <w:ind w:left="6546" w:hanging="226"/>
      </w:pPr>
    </w:lvl>
    <w:lvl w:ilvl="7" w:tplc="6D061484">
      <w:numFmt w:val="bullet"/>
      <w:lvlText w:val="•"/>
      <w:lvlJc w:val="left"/>
      <w:pPr>
        <w:ind w:left="7611" w:hanging="226"/>
      </w:pPr>
    </w:lvl>
    <w:lvl w:ilvl="8" w:tplc="84EA6934">
      <w:numFmt w:val="bullet"/>
      <w:lvlText w:val="•"/>
      <w:lvlJc w:val="left"/>
      <w:pPr>
        <w:ind w:left="8677" w:hanging="226"/>
      </w:pPr>
    </w:lvl>
  </w:abstractNum>
  <w:abstractNum w:abstractNumId="14" w15:restartNumberingAfterBreak="0">
    <w:nsid w:val="53B45EC7"/>
    <w:multiLevelType w:val="hybridMultilevel"/>
    <w:tmpl w:val="84201E90"/>
    <w:lvl w:ilvl="0" w:tplc="C6AC5A8E">
      <w:start w:val="1"/>
      <w:numFmt w:val="lowerLetter"/>
      <w:lvlText w:val="%1)"/>
      <w:lvlJc w:val="left"/>
      <w:pPr>
        <w:ind w:left="369" w:hanging="228"/>
      </w:pPr>
      <w:rPr>
        <w:rFonts w:ascii="Times New Roman" w:eastAsia="Times New Roman" w:hAnsi="Times New Roman" w:cs="Times New Roman" w:hint="default"/>
        <w:sz w:val="22"/>
        <w:szCs w:val="22"/>
      </w:rPr>
    </w:lvl>
    <w:lvl w:ilvl="1" w:tplc="7B20F016">
      <w:start w:val="1"/>
      <w:numFmt w:val="bullet"/>
      <w:lvlText w:val="•"/>
      <w:lvlJc w:val="left"/>
      <w:pPr>
        <w:ind w:left="1298" w:hanging="228"/>
      </w:pPr>
    </w:lvl>
    <w:lvl w:ilvl="2" w:tplc="FD043D4C">
      <w:start w:val="1"/>
      <w:numFmt w:val="bullet"/>
      <w:lvlText w:val="•"/>
      <w:lvlJc w:val="left"/>
      <w:pPr>
        <w:ind w:left="2227" w:hanging="228"/>
      </w:pPr>
    </w:lvl>
    <w:lvl w:ilvl="3" w:tplc="15B64BFC">
      <w:start w:val="1"/>
      <w:numFmt w:val="bullet"/>
      <w:lvlText w:val="•"/>
      <w:lvlJc w:val="left"/>
      <w:pPr>
        <w:ind w:left="3156" w:hanging="228"/>
      </w:pPr>
    </w:lvl>
    <w:lvl w:ilvl="4" w:tplc="527829A6">
      <w:start w:val="1"/>
      <w:numFmt w:val="bullet"/>
      <w:lvlText w:val="•"/>
      <w:lvlJc w:val="left"/>
      <w:pPr>
        <w:ind w:left="4085" w:hanging="228"/>
      </w:pPr>
    </w:lvl>
    <w:lvl w:ilvl="5" w:tplc="2E64FE66">
      <w:start w:val="1"/>
      <w:numFmt w:val="bullet"/>
      <w:lvlText w:val="•"/>
      <w:lvlJc w:val="left"/>
      <w:pPr>
        <w:ind w:left="5014" w:hanging="228"/>
      </w:pPr>
    </w:lvl>
    <w:lvl w:ilvl="6" w:tplc="3A02B078">
      <w:start w:val="1"/>
      <w:numFmt w:val="bullet"/>
      <w:lvlText w:val="•"/>
      <w:lvlJc w:val="left"/>
      <w:pPr>
        <w:ind w:left="5943" w:hanging="228"/>
      </w:pPr>
    </w:lvl>
    <w:lvl w:ilvl="7" w:tplc="83D64528">
      <w:start w:val="1"/>
      <w:numFmt w:val="bullet"/>
      <w:lvlText w:val="•"/>
      <w:lvlJc w:val="left"/>
      <w:pPr>
        <w:ind w:left="6872" w:hanging="228"/>
      </w:pPr>
    </w:lvl>
    <w:lvl w:ilvl="8" w:tplc="6AB08306">
      <w:start w:val="1"/>
      <w:numFmt w:val="bullet"/>
      <w:lvlText w:val="•"/>
      <w:lvlJc w:val="left"/>
      <w:pPr>
        <w:ind w:left="7801" w:hanging="228"/>
      </w:p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B354085"/>
    <w:multiLevelType w:val="hybridMultilevel"/>
    <w:tmpl w:val="067880DE"/>
    <w:lvl w:ilvl="0" w:tplc="4790B6B0">
      <w:start w:val="1"/>
      <w:numFmt w:val="lowerLetter"/>
      <w:lvlText w:val="%1)"/>
      <w:lvlJc w:val="left"/>
      <w:pPr>
        <w:ind w:left="1218" w:hanging="360"/>
      </w:pPr>
      <w:rPr>
        <w:rFonts w:ascii="Times New Roman" w:eastAsia="Times New Roman" w:hAnsi="Times New Roman" w:cs="Times New Roman" w:hint="default"/>
        <w:spacing w:val="-1"/>
        <w:w w:val="99"/>
        <w:sz w:val="18"/>
        <w:szCs w:val="18"/>
      </w:rPr>
    </w:lvl>
    <w:lvl w:ilvl="1" w:tplc="703C50BA">
      <w:numFmt w:val="bullet"/>
      <w:lvlText w:val="•"/>
      <w:lvlJc w:val="left"/>
      <w:pPr>
        <w:ind w:left="2178" w:hanging="360"/>
      </w:pPr>
    </w:lvl>
    <w:lvl w:ilvl="2" w:tplc="7E920CF4">
      <w:numFmt w:val="bullet"/>
      <w:lvlText w:val="•"/>
      <w:lvlJc w:val="left"/>
      <w:pPr>
        <w:ind w:left="3137" w:hanging="360"/>
      </w:pPr>
    </w:lvl>
    <w:lvl w:ilvl="3" w:tplc="5768C3D6">
      <w:numFmt w:val="bullet"/>
      <w:lvlText w:val="•"/>
      <w:lvlJc w:val="left"/>
      <w:pPr>
        <w:ind w:left="4096" w:hanging="360"/>
      </w:pPr>
    </w:lvl>
    <w:lvl w:ilvl="4" w:tplc="989E4A00">
      <w:numFmt w:val="bullet"/>
      <w:lvlText w:val="•"/>
      <w:lvlJc w:val="left"/>
      <w:pPr>
        <w:ind w:left="5055" w:hanging="360"/>
      </w:pPr>
    </w:lvl>
    <w:lvl w:ilvl="5" w:tplc="764A6420">
      <w:numFmt w:val="bullet"/>
      <w:lvlText w:val="•"/>
      <w:lvlJc w:val="left"/>
      <w:pPr>
        <w:ind w:left="6013" w:hanging="360"/>
      </w:pPr>
    </w:lvl>
    <w:lvl w:ilvl="6" w:tplc="B3EACFB2">
      <w:numFmt w:val="bullet"/>
      <w:lvlText w:val="•"/>
      <w:lvlJc w:val="left"/>
      <w:pPr>
        <w:ind w:left="6972" w:hanging="360"/>
      </w:pPr>
    </w:lvl>
    <w:lvl w:ilvl="7" w:tplc="7D302328">
      <w:numFmt w:val="bullet"/>
      <w:lvlText w:val="•"/>
      <w:lvlJc w:val="left"/>
      <w:pPr>
        <w:ind w:left="7931" w:hanging="360"/>
      </w:pPr>
    </w:lvl>
    <w:lvl w:ilvl="8" w:tplc="3A846196">
      <w:numFmt w:val="bullet"/>
      <w:lvlText w:val="•"/>
      <w:lvlJc w:val="left"/>
      <w:pPr>
        <w:ind w:left="8890" w:hanging="360"/>
      </w:pPr>
    </w:lvl>
  </w:abstractNum>
  <w:abstractNum w:abstractNumId="17" w15:restartNumberingAfterBreak="0">
    <w:nsid w:val="73ED2573"/>
    <w:multiLevelType w:val="hybridMultilevel"/>
    <w:tmpl w:val="E9342052"/>
    <w:lvl w:ilvl="0" w:tplc="59A2FC76">
      <w:start w:val="1"/>
      <w:numFmt w:val="lowerLetter"/>
      <w:lvlText w:val="%1)"/>
      <w:lvlJc w:val="left"/>
      <w:pPr>
        <w:ind w:left="472" w:hanging="358"/>
      </w:pPr>
      <w:rPr>
        <w:rFonts w:ascii="Times New Roman" w:eastAsia="Times New Roman" w:hAnsi="Times New Roman" w:cs="Times New Roman" w:hint="default"/>
        <w:sz w:val="22"/>
        <w:szCs w:val="22"/>
      </w:rPr>
    </w:lvl>
    <w:lvl w:ilvl="1" w:tplc="FCFACE56">
      <w:start w:val="1"/>
      <w:numFmt w:val="lowerLetter"/>
      <w:lvlText w:val="%2)"/>
      <w:lvlJc w:val="left"/>
      <w:pPr>
        <w:ind w:left="938" w:hanging="720"/>
      </w:pPr>
      <w:rPr>
        <w:rFonts w:ascii="Times New Roman" w:eastAsia="Times New Roman" w:hAnsi="Times New Roman" w:cs="Times New Roman" w:hint="default"/>
        <w:sz w:val="22"/>
        <w:szCs w:val="22"/>
      </w:rPr>
    </w:lvl>
    <w:lvl w:ilvl="2" w:tplc="5DCE1502">
      <w:start w:val="1"/>
      <w:numFmt w:val="bullet"/>
      <w:lvlText w:val="•"/>
      <w:lvlJc w:val="left"/>
      <w:pPr>
        <w:ind w:left="1879" w:hanging="720"/>
      </w:pPr>
    </w:lvl>
    <w:lvl w:ilvl="3" w:tplc="3904CEFA">
      <w:start w:val="1"/>
      <w:numFmt w:val="bullet"/>
      <w:lvlText w:val="•"/>
      <w:lvlJc w:val="left"/>
      <w:pPr>
        <w:ind w:left="2820" w:hanging="720"/>
      </w:pPr>
    </w:lvl>
    <w:lvl w:ilvl="4" w:tplc="F90257B8">
      <w:start w:val="1"/>
      <w:numFmt w:val="bullet"/>
      <w:lvlText w:val="•"/>
      <w:lvlJc w:val="left"/>
      <w:pPr>
        <w:ind w:left="3761" w:hanging="720"/>
      </w:pPr>
    </w:lvl>
    <w:lvl w:ilvl="5" w:tplc="C6A2D672">
      <w:start w:val="1"/>
      <w:numFmt w:val="bullet"/>
      <w:lvlText w:val="•"/>
      <w:lvlJc w:val="left"/>
      <w:pPr>
        <w:ind w:left="4702" w:hanging="720"/>
      </w:pPr>
    </w:lvl>
    <w:lvl w:ilvl="6" w:tplc="769819CE">
      <w:start w:val="1"/>
      <w:numFmt w:val="bullet"/>
      <w:lvlText w:val="•"/>
      <w:lvlJc w:val="left"/>
      <w:pPr>
        <w:ind w:left="5643" w:hanging="720"/>
      </w:pPr>
    </w:lvl>
    <w:lvl w:ilvl="7" w:tplc="58CC23CC">
      <w:start w:val="1"/>
      <w:numFmt w:val="bullet"/>
      <w:lvlText w:val="•"/>
      <w:lvlJc w:val="left"/>
      <w:pPr>
        <w:ind w:left="6583" w:hanging="720"/>
      </w:pPr>
    </w:lvl>
    <w:lvl w:ilvl="8" w:tplc="B70837FE">
      <w:start w:val="1"/>
      <w:numFmt w:val="bullet"/>
      <w:lvlText w:val="•"/>
      <w:lvlJc w:val="left"/>
      <w:pPr>
        <w:ind w:left="7524" w:hanging="72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12"/>
  </w:num>
  <w:num w:numId="11">
    <w:abstractNumId w:val="17"/>
  </w:num>
  <w:num w:numId="1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4"/>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4"/>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5C"/>
    <w:rsid w:val="000259B9"/>
    <w:rsid w:val="00041491"/>
    <w:rsid w:val="00050D16"/>
    <w:rsid w:val="00057FA3"/>
    <w:rsid w:val="00070398"/>
    <w:rsid w:val="000724FB"/>
    <w:rsid w:val="000730CA"/>
    <w:rsid w:val="00074F2A"/>
    <w:rsid w:val="000A1CA8"/>
    <w:rsid w:val="000A25C8"/>
    <w:rsid w:val="000A466B"/>
    <w:rsid w:val="000B058C"/>
    <w:rsid w:val="000B4317"/>
    <w:rsid w:val="000B7170"/>
    <w:rsid w:val="000D68B0"/>
    <w:rsid w:val="000E4EE6"/>
    <w:rsid w:val="001020D9"/>
    <w:rsid w:val="001055FF"/>
    <w:rsid w:val="001454E2"/>
    <w:rsid w:val="00191FF7"/>
    <w:rsid w:val="001F51B8"/>
    <w:rsid w:val="001F6314"/>
    <w:rsid w:val="0020440B"/>
    <w:rsid w:val="00206CE8"/>
    <w:rsid w:val="0021526C"/>
    <w:rsid w:val="002332F0"/>
    <w:rsid w:val="00237FD4"/>
    <w:rsid w:val="00256453"/>
    <w:rsid w:val="00283A2B"/>
    <w:rsid w:val="002869CD"/>
    <w:rsid w:val="002A3DFE"/>
    <w:rsid w:val="002B30AD"/>
    <w:rsid w:val="002C1EC0"/>
    <w:rsid w:val="002C2C01"/>
    <w:rsid w:val="003A29AE"/>
    <w:rsid w:val="003A32D7"/>
    <w:rsid w:val="003B4074"/>
    <w:rsid w:val="003C20E6"/>
    <w:rsid w:val="003C32F0"/>
    <w:rsid w:val="003C61F0"/>
    <w:rsid w:val="003C769A"/>
    <w:rsid w:val="003D3A90"/>
    <w:rsid w:val="003E00E2"/>
    <w:rsid w:val="003E5028"/>
    <w:rsid w:val="003F1838"/>
    <w:rsid w:val="00435FC8"/>
    <w:rsid w:val="00443258"/>
    <w:rsid w:val="00444C2E"/>
    <w:rsid w:val="0045746C"/>
    <w:rsid w:val="0049104B"/>
    <w:rsid w:val="004C2518"/>
    <w:rsid w:val="004E3B12"/>
    <w:rsid w:val="004F233B"/>
    <w:rsid w:val="004F27CF"/>
    <w:rsid w:val="00532310"/>
    <w:rsid w:val="00532380"/>
    <w:rsid w:val="00565F0F"/>
    <w:rsid w:val="0058195A"/>
    <w:rsid w:val="00582EB3"/>
    <w:rsid w:val="00586BEB"/>
    <w:rsid w:val="00594A86"/>
    <w:rsid w:val="00596D86"/>
    <w:rsid w:val="005C0C16"/>
    <w:rsid w:val="005E755F"/>
    <w:rsid w:val="0062457C"/>
    <w:rsid w:val="00637F5A"/>
    <w:rsid w:val="00641C65"/>
    <w:rsid w:val="006560B1"/>
    <w:rsid w:val="006724F4"/>
    <w:rsid w:val="006756DD"/>
    <w:rsid w:val="006B1444"/>
    <w:rsid w:val="006C05CE"/>
    <w:rsid w:val="006C6C25"/>
    <w:rsid w:val="006E3389"/>
    <w:rsid w:val="006F23C4"/>
    <w:rsid w:val="00710DED"/>
    <w:rsid w:val="0071241E"/>
    <w:rsid w:val="00727AC5"/>
    <w:rsid w:val="00737275"/>
    <w:rsid w:val="00740EEC"/>
    <w:rsid w:val="0075379C"/>
    <w:rsid w:val="007639D3"/>
    <w:rsid w:val="00766726"/>
    <w:rsid w:val="00767E18"/>
    <w:rsid w:val="00776E4F"/>
    <w:rsid w:val="0078011A"/>
    <w:rsid w:val="00782AF4"/>
    <w:rsid w:val="00785C33"/>
    <w:rsid w:val="00790EE7"/>
    <w:rsid w:val="007B6649"/>
    <w:rsid w:val="007C5E85"/>
    <w:rsid w:val="008177E3"/>
    <w:rsid w:val="00824ED7"/>
    <w:rsid w:val="0082576E"/>
    <w:rsid w:val="00830024"/>
    <w:rsid w:val="00847BB3"/>
    <w:rsid w:val="0085529C"/>
    <w:rsid w:val="00867148"/>
    <w:rsid w:val="00870FC6"/>
    <w:rsid w:val="0087338E"/>
    <w:rsid w:val="008801A8"/>
    <w:rsid w:val="00886D88"/>
    <w:rsid w:val="008A3DAB"/>
    <w:rsid w:val="008D4757"/>
    <w:rsid w:val="00901DB1"/>
    <w:rsid w:val="00907221"/>
    <w:rsid w:val="00907F75"/>
    <w:rsid w:val="00917909"/>
    <w:rsid w:val="0092061A"/>
    <w:rsid w:val="009260DE"/>
    <w:rsid w:val="0093258A"/>
    <w:rsid w:val="009453E7"/>
    <w:rsid w:val="00954873"/>
    <w:rsid w:val="00977289"/>
    <w:rsid w:val="0098501E"/>
    <w:rsid w:val="00985A64"/>
    <w:rsid w:val="009A3B71"/>
    <w:rsid w:val="009A64F8"/>
    <w:rsid w:val="009C7BA3"/>
    <w:rsid w:val="009D1F5A"/>
    <w:rsid w:val="009D7951"/>
    <w:rsid w:val="00A10294"/>
    <w:rsid w:val="00A171A2"/>
    <w:rsid w:val="00A7136D"/>
    <w:rsid w:val="00A75E75"/>
    <w:rsid w:val="00A83C96"/>
    <w:rsid w:val="00AC056D"/>
    <w:rsid w:val="00AC2A2E"/>
    <w:rsid w:val="00AE4945"/>
    <w:rsid w:val="00AF0335"/>
    <w:rsid w:val="00B003BF"/>
    <w:rsid w:val="00B10879"/>
    <w:rsid w:val="00B1724F"/>
    <w:rsid w:val="00B373D7"/>
    <w:rsid w:val="00B55271"/>
    <w:rsid w:val="00B6115C"/>
    <w:rsid w:val="00B73713"/>
    <w:rsid w:val="00B744A3"/>
    <w:rsid w:val="00B950F9"/>
    <w:rsid w:val="00BB031A"/>
    <w:rsid w:val="00BD7931"/>
    <w:rsid w:val="00BE6114"/>
    <w:rsid w:val="00BF20EB"/>
    <w:rsid w:val="00BF6243"/>
    <w:rsid w:val="00C15E2A"/>
    <w:rsid w:val="00C36276"/>
    <w:rsid w:val="00C42586"/>
    <w:rsid w:val="00C45F6B"/>
    <w:rsid w:val="00C60CCD"/>
    <w:rsid w:val="00C84483"/>
    <w:rsid w:val="00C95551"/>
    <w:rsid w:val="00CB20D7"/>
    <w:rsid w:val="00CB7746"/>
    <w:rsid w:val="00CC2E29"/>
    <w:rsid w:val="00CF1303"/>
    <w:rsid w:val="00D007F4"/>
    <w:rsid w:val="00D020B0"/>
    <w:rsid w:val="00D11748"/>
    <w:rsid w:val="00D16F03"/>
    <w:rsid w:val="00D2345D"/>
    <w:rsid w:val="00D237F6"/>
    <w:rsid w:val="00D301E8"/>
    <w:rsid w:val="00D34D98"/>
    <w:rsid w:val="00D366CF"/>
    <w:rsid w:val="00D41480"/>
    <w:rsid w:val="00D427A0"/>
    <w:rsid w:val="00D81875"/>
    <w:rsid w:val="00D8602E"/>
    <w:rsid w:val="00D92621"/>
    <w:rsid w:val="00D93992"/>
    <w:rsid w:val="00DB0FF8"/>
    <w:rsid w:val="00DC2A01"/>
    <w:rsid w:val="00DE6A97"/>
    <w:rsid w:val="00DF140D"/>
    <w:rsid w:val="00E108AA"/>
    <w:rsid w:val="00E33EC7"/>
    <w:rsid w:val="00E3749A"/>
    <w:rsid w:val="00E7437F"/>
    <w:rsid w:val="00E84D1A"/>
    <w:rsid w:val="00E865B8"/>
    <w:rsid w:val="00EB7B20"/>
    <w:rsid w:val="00EC0B9B"/>
    <w:rsid w:val="00ED04EB"/>
    <w:rsid w:val="00ED5E9F"/>
    <w:rsid w:val="00EE2E9A"/>
    <w:rsid w:val="00EE4C5A"/>
    <w:rsid w:val="00F01C46"/>
    <w:rsid w:val="00F1368C"/>
    <w:rsid w:val="00F2342A"/>
    <w:rsid w:val="00F26919"/>
    <w:rsid w:val="00F35D23"/>
    <w:rsid w:val="00F5522D"/>
    <w:rsid w:val="00F6128B"/>
    <w:rsid w:val="00F66D4F"/>
    <w:rsid w:val="00F73F6D"/>
    <w:rsid w:val="00FA76D1"/>
    <w:rsid w:val="00FB6D01"/>
    <w:rsid w:val="00FD13F5"/>
    <w:rsid w:val="00FD1F9D"/>
    <w:rsid w:val="00FD2248"/>
    <w:rsid w:val="00FD71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F9C85"/>
  <w15:chartTrackingRefBased/>
  <w15:docId w15:val="{D595BD83-A355-4291-BEB1-2CA5DD5F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1F6314"/>
    <w:pPr>
      <w:widowControl w:val="0"/>
      <w:ind w:left="1198" w:hanging="360"/>
      <w:outlineLvl w:val="1"/>
    </w:pPr>
    <w:rPr>
      <w:rFonts w:cstheme="minorBidi"/>
      <w:szCs w:val="23"/>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15E2A"/>
    <w:rPr>
      <w:color w:val="0000FF"/>
      <w:u w:val="single"/>
    </w:rPr>
  </w:style>
  <w:style w:type="character" w:customStyle="1" w:styleId="BayerBodyTextFullChar">
    <w:name w:val="Bayer Body Text Full Char"/>
    <w:link w:val="BayerBodyTextFull"/>
    <w:locked/>
    <w:rsid w:val="00C15E2A"/>
    <w:rPr>
      <w:rFonts w:eastAsia="MS Mincho"/>
      <w:sz w:val="24"/>
      <w:szCs w:val="24"/>
      <w:lang w:val="x-none" w:eastAsia="ja-JP"/>
    </w:rPr>
  </w:style>
  <w:style w:type="paragraph" w:customStyle="1" w:styleId="BayerBodyTextFull">
    <w:name w:val="Bayer Body Text Full"/>
    <w:basedOn w:val="Normal"/>
    <w:link w:val="BayerBodyTextFullChar"/>
    <w:qFormat/>
    <w:rsid w:val="00C15E2A"/>
    <w:pPr>
      <w:spacing w:before="120" w:after="120"/>
    </w:pPr>
    <w:rPr>
      <w:rFonts w:eastAsia="MS Mincho"/>
      <w:sz w:val="24"/>
      <w:szCs w:val="24"/>
      <w:lang w:val="x-none" w:eastAsia="ja-JP"/>
    </w:rPr>
  </w:style>
  <w:style w:type="paragraph" w:customStyle="1" w:styleId="TableParagraph">
    <w:name w:val="Table Paragraph"/>
    <w:basedOn w:val="Normal"/>
    <w:uiPriority w:val="1"/>
    <w:qFormat/>
    <w:rsid w:val="002332F0"/>
    <w:pPr>
      <w:widowControl w:val="0"/>
    </w:pPr>
    <w:rPr>
      <w:rFonts w:asciiTheme="minorHAnsi" w:eastAsiaTheme="minorHAnsi" w:hAnsiTheme="minorHAnsi" w:cstheme="minorBidi"/>
      <w:sz w:val="22"/>
      <w:szCs w:val="22"/>
      <w:lang w:val="en-US"/>
    </w:rPr>
  </w:style>
  <w:style w:type="table" w:customStyle="1" w:styleId="TableNormal">
    <w:name w:val="Table Normal"/>
    <w:uiPriority w:val="2"/>
    <w:semiHidden/>
    <w:qFormat/>
    <w:rsid w:val="002332F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1F6314"/>
    <w:rPr>
      <w:rFonts w:cstheme="minorBidi"/>
      <w:sz w:val="23"/>
      <w:szCs w:val="23"/>
      <w:lang w:val="en-US" w:eastAsia="en-US"/>
    </w:rPr>
  </w:style>
  <w:style w:type="character" w:customStyle="1" w:styleId="Overskrift1Tegn">
    <w:name w:val="Overskrift 1 Tegn"/>
    <w:basedOn w:val="Standardskrifttypeiafsnit"/>
    <w:link w:val="Overskrift1"/>
    <w:uiPriority w:val="9"/>
    <w:rsid w:val="001F6314"/>
    <w:rPr>
      <w:rFonts w:ascii="Arial" w:hAnsi="Arial"/>
      <w:b/>
      <w:kern w:val="28"/>
      <w:sz w:val="28"/>
      <w:lang w:eastAsia="en-US"/>
    </w:rPr>
  </w:style>
  <w:style w:type="character" w:customStyle="1" w:styleId="Overskrift3Tegn">
    <w:name w:val="Overskrift 3 Tegn"/>
    <w:basedOn w:val="Standardskrifttypeiafsnit"/>
    <w:link w:val="Overskrift3"/>
    <w:uiPriority w:val="9"/>
    <w:rsid w:val="001F6314"/>
    <w:rPr>
      <w:rFonts w:ascii="Arial" w:hAnsi="Arial"/>
      <w:sz w:val="24"/>
      <w:lang w:eastAsia="en-US"/>
    </w:rPr>
  </w:style>
  <w:style w:type="paragraph" w:customStyle="1" w:styleId="msonormal0">
    <w:name w:val="msonormal"/>
    <w:basedOn w:val="Normal"/>
    <w:rsid w:val="001F6314"/>
    <w:pPr>
      <w:spacing w:before="100" w:beforeAutospacing="1" w:after="100" w:afterAutospacing="1"/>
    </w:pPr>
    <w:rPr>
      <w:sz w:val="24"/>
      <w:szCs w:val="24"/>
      <w:lang w:eastAsia="da-DK"/>
    </w:rPr>
  </w:style>
  <w:style w:type="paragraph" w:styleId="Brdtekst">
    <w:name w:val="Body Text"/>
    <w:basedOn w:val="Normal"/>
    <w:link w:val="BrdtekstTegn"/>
    <w:uiPriority w:val="1"/>
    <w:unhideWhenUsed/>
    <w:qFormat/>
    <w:rsid w:val="001F6314"/>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rsid w:val="001F6314"/>
    <w:rPr>
      <w:rFonts w:cstheme="minorBidi"/>
      <w:sz w:val="22"/>
      <w:szCs w:val="22"/>
      <w:lang w:val="en-US" w:eastAsia="en-US"/>
    </w:rPr>
  </w:style>
  <w:style w:type="paragraph" w:styleId="Listeafsnit">
    <w:name w:val="List Paragraph"/>
    <w:basedOn w:val="Normal"/>
    <w:uiPriority w:val="1"/>
    <w:qFormat/>
    <w:rsid w:val="001F6314"/>
    <w:pPr>
      <w:widowControl w:val="0"/>
    </w:pPr>
    <w:rPr>
      <w:rFonts w:asciiTheme="minorHAnsi" w:eastAsiaTheme="minorHAnsi" w:hAnsiTheme="minorHAnsi" w:cstheme="minorBidi"/>
      <w:sz w:val="22"/>
      <w:szCs w:val="22"/>
      <w:lang w:val="en-US"/>
    </w:rPr>
  </w:style>
  <w:style w:type="table" w:styleId="Tabel-Gitter">
    <w:name w:val="Table Grid"/>
    <w:basedOn w:val="Tabel-Normal"/>
    <w:uiPriority w:val="39"/>
    <w:rsid w:val="00D2345D"/>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41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297128">
      <w:bodyDiv w:val="1"/>
      <w:marLeft w:val="0"/>
      <w:marRight w:val="0"/>
      <w:marTop w:val="0"/>
      <w:marBottom w:val="0"/>
      <w:divBdr>
        <w:top w:val="none" w:sz="0" w:space="0" w:color="auto"/>
        <w:left w:val="none" w:sz="0" w:space="0" w:color="auto"/>
        <w:bottom w:val="none" w:sz="0" w:space="0" w:color="auto"/>
        <w:right w:val="none" w:sz="0" w:space="0" w:color="auto"/>
      </w:divBdr>
    </w:div>
    <w:div w:id="216360976">
      <w:bodyDiv w:val="1"/>
      <w:marLeft w:val="0"/>
      <w:marRight w:val="0"/>
      <w:marTop w:val="0"/>
      <w:marBottom w:val="0"/>
      <w:divBdr>
        <w:top w:val="none" w:sz="0" w:space="0" w:color="auto"/>
        <w:left w:val="none" w:sz="0" w:space="0" w:color="auto"/>
        <w:bottom w:val="none" w:sz="0" w:space="0" w:color="auto"/>
        <w:right w:val="none" w:sz="0" w:space="0" w:color="auto"/>
      </w:divBdr>
    </w:div>
    <w:div w:id="241573348">
      <w:bodyDiv w:val="1"/>
      <w:marLeft w:val="0"/>
      <w:marRight w:val="0"/>
      <w:marTop w:val="0"/>
      <w:marBottom w:val="0"/>
      <w:divBdr>
        <w:top w:val="none" w:sz="0" w:space="0" w:color="auto"/>
        <w:left w:val="none" w:sz="0" w:space="0" w:color="auto"/>
        <w:bottom w:val="none" w:sz="0" w:space="0" w:color="auto"/>
        <w:right w:val="none" w:sz="0" w:space="0" w:color="auto"/>
      </w:divBdr>
    </w:div>
    <w:div w:id="245770392">
      <w:bodyDiv w:val="1"/>
      <w:marLeft w:val="0"/>
      <w:marRight w:val="0"/>
      <w:marTop w:val="0"/>
      <w:marBottom w:val="0"/>
      <w:divBdr>
        <w:top w:val="none" w:sz="0" w:space="0" w:color="auto"/>
        <w:left w:val="none" w:sz="0" w:space="0" w:color="auto"/>
        <w:bottom w:val="none" w:sz="0" w:space="0" w:color="auto"/>
        <w:right w:val="none" w:sz="0" w:space="0" w:color="auto"/>
      </w:divBdr>
    </w:div>
    <w:div w:id="249588704">
      <w:bodyDiv w:val="1"/>
      <w:marLeft w:val="0"/>
      <w:marRight w:val="0"/>
      <w:marTop w:val="0"/>
      <w:marBottom w:val="0"/>
      <w:divBdr>
        <w:top w:val="none" w:sz="0" w:space="0" w:color="auto"/>
        <w:left w:val="none" w:sz="0" w:space="0" w:color="auto"/>
        <w:bottom w:val="none" w:sz="0" w:space="0" w:color="auto"/>
        <w:right w:val="none" w:sz="0" w:space="0" w:color="auto"/>
      </w:divBdr>
    </w:div>
    <w:div w:id="260453349">
      <w:bodyDiv w:val="1"/>
      <w:marLeft w:val="0"/>
      <w:marRight w:val="0"/>
      <w:marTop w:val="0"/>
      <w:marBottom w:val="0"/>
      <w:divBdr>
        <w:top w:val="none" w:sz="0" w:space="0" w:color="auto"/>
        <w:left w:val="none" w:sz="0" w:space="0" w:color="auto"/>
        <w:bottom w:val="none" w:sz="0" w:space="0" w:color="auto"/>
        <w:right w:val="none" w:sz="0" w:space="0" w:color="auto"/>
      </w:divBdr>
    </w:div>
    <w:div w:id="271859315">
      <w:bodyDiv w:val="1"/>
      <w:marLeft w:val="0"/>
      <w:marRight w:val="0"/>
      <w:marTop w:val="0"/>
      <w:marBottom w:val="0"/>
      <w:divBdr>
        <w:top w:val="none" w:sz="0" w:space="0" w:color="auto"/>
        <w:left w:val="none" w:sz="0" w:space="0" w:color="auto"/>
        <w:bottom w:val="none" w:sz="0" w:space="0" w:color="auto"/>
        <w:right w:val="none" w:sz="0" w:space="0" w:color="auto"/>
      </w:divBdr>
    </w:div>
    <w:div w:id="284393191">
      <w:bodyDiv w:val="1"/>
      <w:marLeft w:val="0"/>
      <w:marRight w:val="0"/>
      <w:marTop w:val="0"/>
      <w:marBottom w:val="0"/>
      <w:divBdr>
        <w:top w:val="none" w:sz="0" w:space="0" w:color="auto"/>
        <w:left w:val="none" w:sz="0" w:space="0" w:color="auto"/>
        <w:bottom w:val="none" w:sz="0" w:space="0" w:color="auto"/>
        <w:right w:val="none" w:sz="0" w:space="0" w:color="auto"/>
      </w:divBdr>
    </w:div>
    <w:div w:id="403189920">
      <w:bodyDiv w:val="1"/>
      <w:marLeft w:val="0"/>
      <w:marRight w:val="0"/>
      <w:marTop w:val="0"/>
      <w:marBottom w:val="0"/>
      <w:divBdr>
        <w:top w:val="none" w:sz="0" w:space="0" w:color="auto"/>
        <w:left w:val="none" w:sz="0" w:space="0" w:color="auto"/>
        <w:bottom w:val="none" w:sz="0" w:space="0" w:color="auto"/>
        <w:right w:val="none" w:sz="0" w:space="0" w:color="auto"/>
      </w:divBdr>
    </w:div>
    <w:div w:id="443623453">
      <w:bodyDiv w:val="1"/>
      <w:marLeft w:val="0"/>
      <w:marRight w:val="0"/>
      <w:marTop w:val="0"/>
      <w:marBottom w:val="0"/>
      <w:divBdr>
        <w:top w:val="none" w:sz="0" w:space="0" w:color="auto"/>
        <w:left w:val="none" w:sz="0" w:space="0" w:color="auto"/>
        <w:bottom w:val="none" w:sz="0" w:space="0" w:color="auto"/>
        <w:right w:val="none" w:sz="0" w:space="0" w:color="auto"/>
      </w:divBdr>
    </w:div>
    <w:div w:id="473331688">
      <w:bodyDiv w:val="1"/>
      <w:marLeft w:val="0"/>
      <w:marRight w:val="0"/>
      <w:marTop w:val="0"/>
      <w:marBottom w:val="0"/>
      <w:divBdr>
        <w:top w:val="none" w:sz="0" w:space="0" w:color="auto"/>
        <w:left w:val="none" w:sz="0" w:space="0" w:color="auto"/>
        <w:bottom w:val="none" w:sz="0" w:space="0" w:color="auto"/>
        <w:right w:val="none" w:sz="0" w:space="0" w:color="auto"/>
      </w:divBdr>
    </w:div>
    <w:div w:id="497115231">
      <w:bodyDiv w:val="1"/>
      <w:marLeft w:val="0"/>
      <w:marRight w:val="0"/>
      <w:marTop w:val="0"/>
      <w:marBottom w:val="0"/>
      <w:divBdr>
        <w:top w:val="none" w:sz="0" w:space="0" w:color="auto"/>
        <w:left w:val="none" w:sz="0" w:space="0" w:color="auto"/>
        <w:bottom w:val="none" w:sz="0" w:space="0" w:color="auto"/>
        <w:right w:val="none" w:sz="0" w:space="0" w:color="auto"/>
      </w:divBdr>
    </w:div>
    <w:div w:id="537862955">
      <w:bodyDiv w:val="1"/>
      <w:marLeft w:val="0"/>
      <w:marRight w:val="0"/>
      <w:marTop w:val="0"/>
      <w:marBottom w:val="0"/>
      <w:divBdr>
        <w:top w:val="none" w:sz="0" w:space="0" w:color="auto"/>
        <w:left w:val="none" w:sz="0" w:space="0" w:color="auto"/>
        <w:bottom w:val="none" w:sz="0" w:space="0" w:color="auto"/>
        <w:right w:val="none" w:sz="0" w:space="0" w:color="auto"/>
      </w:divBdr>
    </w:div>
    <w:div w:id="574978360">
      <w:bodyDiv w:val="1"/>
      <w:marLeft w:val="0"/>
      <w:marRight w:val="0"/>
      <w:marTop w:val="0"/>
      <w:marBottom w:val="0"/>
      <w:divBdr>
        <w:top w:val="none" w:sz="0" w:space="0" w:color="auto"/>
        <w:left w:val="none" w:sz="0" w:space="0" w:color="auto"/>
        <w:bottom w:val="none" w:sz="0" w:space="0" w:color="auto"/>
        <w:right w:val="none" w:sz="0" w:space="0" w:color="auto"/>
      </w:divBdr>
    </w:div>
    <w:div w:id="588931740">
      <w:bodyDiv w:val="1"/>
      <w:marLeft w:val="0"/>
      <w:marRight w:val="0"/>
      <w:marTop w:val="0"/>
      <w:marBottom w:val="0"/>
      <w:divBdr>
        <w:top w:val="none" w:sz="0" w:space="0" w:color="auto"/>
        <w:left w:val="none" w:sz="0" w:space="0" w:color="auto"/>
        <w:bottom w:val="none" w:sz="0" w:space="0" w:color="auto"/>
        <w:right w:val="none" w:sz="0" w:space="0" w:color="auto"/>
      </w:divBdr>
    </w:div>
    <w:div w:id="595867054">
      <w:bodyDiv w:val="1"/>
      <w:marLeft w:val="0"/>
      <w:marRight w:val="0"/>
      <w:marTop w:val="0"/>
      <w:marBottom w:val="0"/>
      <w:divBdr>
        <w:top w:val="none" w:sz="0" w:space="0" w:color="auto"/>
        <w:left w:val="none" w:sz="0" w:space="0" w:color="auto"/>
        <w:bottom w:val="none" w:sz="0" w:space="0" w:color="auto"/>
        <w:right w:val="none" w:sz="0" w:space="0" w:color="auto"/>
      </w:divBdr>
    </w:div>
    <w:div w:id="657610255">
      <w:bodyDiv w:val="1"/>
      <w:marLeft w:val="0"/>
      <w:marRight w:val="0"/>
      <w:marTop w:val="0"/>
      <w:marBottom w:val="0"/>
      <w:divBdr>
        <w:top w:val="none" w:sz="0" w:space="0" w:color="auto"/>
        <w:left w:val="none" w:sz="0" w:space="0" w:color="auto"/>
        <w:bottom w:val="none" w:sz="0" w:space="0" w:color="auto"/>
        <w:right w:val="none" w:sz="0" w:space="0" w:color="auto"/>
      </w:divBdr>
    </w:div>
    <w:div w:id="661395862">
      <w:bodyDiv w:val="1"/>
      <w:marLeft w:val="0"/>
      <w:marRight w:val="0"/>
      <w:marTop w:val="0"/>
      <w:marBottom w:val="0"/>
      <w:divBdr>
        <w:top w:val="none" w:sz="0" w:space="0" w:color="auto"/>
        <w:left w:val="none" w:sz="0" w:space="0" w:color="auto"/>
        <w:bottom w:val="none" w:sz="0" w:space="0" w:color="auto"/>
        <w:right w:val="none" w:sz="0" w:space="0" w:color="auto"/>
      </w:divBdr>
    </w:div>
    <w:div w:id="713962126">
      <w:bodyDiv w:val="1"/>
      <w:marLeft w:val="0"/>
      <w:marRight w:val="0"/>
      <w:marTop w:val="0"/>
      <w:marBottom w:val="0"/>
      <w:divBdr>
        <w:top w:val="none" w:sz="0" w:space="0" w:color="auto"/>
        <w:left w:val="none" w:sz="0" w:space="0" w:color="auto"/>
        <w:bottom w:val="none" w:sz="0" w:space="0" w:color="auto"/>
        <w:right w:val="none" w:sz="0" w:space="0" w:color="auto"/>
      </w:divBdr>
    </w:div>
    <w:div w:id="771558220">
      <w:bodyDiv w:val="1"/>
      <w:marLeft w:val="0"/>
      <w:marRight w:val="0"/>
      <w:marTop w:val="0"/>
      <w:marBottom w:val="0"/>
      <w:divBdr>
        <w:top w:val="none" w:sz="0" w:space="0" w:color="auto"/>
        <w:left w:val="none" w:sz="0" w:space="0" w:color="auto"/>
        <w:bottom w:val="none" w:sz="0" w:space="0" w:color="auto"/>
        <w:right w:val="none" w:sz="0" w:space="0" w:color="auto"/>
      </w:divBdr>
    </w:div>
    <w:div w:id="910578276">
      <w:bodyDiv w:val="1"/>
      <w:marLeft w:val="0"/>
      <w:marRight w:val="0"/>
      <w:marTop w:val="0"/>
      <w:marBottom w:val="0"/>
      <w:divBdr>
        <w:top w:val="none" w:sz="0" w:space="0" w:color="auto"/>
        <w:left w:val="none" w:sz="0" w:space="0" w:color="auto"/>
        <w:bottom w:val="none" w:sz="0" w:space="0" w:color="auto"/>
        <w:right w:val="none" w:sz="0" w:space="0" w:color="auto"/>
      </w:divBdr>
    </w:div>
    <w:div w:id="924144497">
      <w:bodyDiv w:val="1"/>
      <w:marLeft w:val="0"/>
      <w:marRight w:val="0"/>
      <w:marTop w:val="0"/>
      <w:marBottom w:val="0"/>
      <w:divBdr>
        <w:top w:val="none" w:sz="0" w:space="0" w:color="auto"/>
        <w:left w:val="none" w:sz="0" w:space="0" w:color="auto"/>
        <w:bottom w:val="none" w:sz="0" w:space="0" w:color="auto"/>
        <w:right w:val="none" w:sz="0" w:space="0" w:color="auto"/>
      </w:divBdr>
    </w:div>
    <w:div w:id="924609183">
      <w:bodyDiv w:val="1"/>
      <w:marLeft w:val="0"/>
      <w:marRight w:val="0"/>
      <w:marTop w:val="0"/>
      <w:marBottom w:val="0"/>
      <w:divBdr>
        <w:top w:val="none" w:sz="0" w:space="0" w:color="auto"/>
        <w:left w:val="none" w:sz="0" w:space="0" w:color="auto"/>
        <w:bottom w:val="none" w:sz="0" w:space="0" w:color="auto"/>
        <w:right w:val="none" w:sz="0" w:space="0" w:color="auto"/>
      </w:divBdr>
    </w:div>
    <w:div w:id="937059820">
      <w:bodyDiv w:val="1"/>
      <w:marLeft w:val="0"/>
      <w:marRight w:val="0"/>
      <w:marTop w:val="0"/>
      <w:marBottom w:val="0"/>
      <w:divBdr>
        <w:top w:val="none" w:sz="0" w:space="0" w:color="auto"/>
        <w:left w:val="none" w:sz="0" w:space="0" w:color="auto"/>
        <w:bottom w:val="none" w:sz="0" w:space="0" w:color="auto"/>
        <w:right w:val="none" w:sz="0" w:space="0" w:color="auto"/>
      </w:divBdr>
    </w:div>
    <w:div w:id="1003169652">
      <w:bodyDiv w:val="1"/>
      <w:marLeft w:val="0"/>
      <w:marRight w:val="0"/>
      <w:marTop w:val="0"/>
      <w:marBottom w:val="0"/>
      <w:divBdr>
        <w:top w:val="none" w:sz="0" w:space="0" w:color="auto"/>
        <w:left w:val="none" w:sz="0" w:space="0" w:color="auto"/>
        <w:bottom w:val="none" w:sz="0" w:space="0" w:color="auto"/>
        <w:right w:val="none" w:sz="0" w:space="0" w:color="auto"/>
      </w:divBdr>
    </w:div>
    <w:div w:id="1019624761">
      <w:bodyDiv w:val="1"/>
      <w:marLeft w:val="0"/>
      <w:marRight w:val="0"/>
      <w:marTop w:val="0"/>
      <w:marBottom w:val="0"/>
      <w:divBdr>
        <w:top w:val="none" w:sz="0" w:space="0" w:color="auto"/>
        <w:left w:val="none" w:sz="0" w:space="0" w:color="auto"/>
        <w:bottom w:val="none" w:sz="0" w:space="0" w:color="auto"/>
        <w:right w:val="none" w:sz="0" w:space="0" w:color="auto"/>
      </w:divBdr>
    </w:div>
    <w:div w:id="1076053877">
      <w:bodyDiv w:val="1"/>
      <w:marLeft w:val="0"/>
      <w:marRight w:val="0"/>
      <w:marTop w:val="0"/>
      <w:marBottom w:val="0"/>
      <w:divBdr>
        <w:top w:val="none" w:sz="0" w:space="0" w:color="auto"/>
        <w:left w:val="none" w:sz="0" w:space="0" w:color="auto"/>
        <w:bottom w:val="none" w:sz="0" w:space="0" w:color="auto"/>
        <w:right w:val="none" w:sz="0" w:space="0" w:color="auto"/>
      </w:divBdr>
    </w:div>
    <w:div w:id="1192113567">
      <w:bodyDiv w:val="1"/>
      <w:marLeft w:val="0"/>
      <w:marRight w:val="0"/>
      <w:marTop w:val="0"/>
      <w:marBottom w:val="0"/>
      <w:divBdr>
        <w:top w:val="none" w:sz="0" w:space="0" w:color="auto"/>
        <w:left w:val="none" w:sz="0" w:space="0" w:color="auto"/>
        <w:bottom w:val="none" w:sz="0" w:space="0" w:color="auto"/>
        <w:right w:val="none" w:sz="0" w:space="0" w:color="auto"/>
      </w:divBdr>
    </w:div>
    <w:div w:id="1260867696">
      <w:bodyDiv w:val="1"/>
      <w:marLeft w:val="0"/>
      <w:marRight w:val="0"/>
      <w:marTop w:val="0"/>
      <w:marBottom w:val="0"/>
      <w:divBdr>
        <w:top w:val="none" w:sz="0" w:space="0" w:color="auto"/>
        <w:left w:val="none" w:sz="0" w:space="0" w:color="auto"/>
        <w:bottom w:val="none" w:sz="0" w:space="0" w:color="auto"/>
        <w:right w:val="none" w:sz="0" w:space="0" w:color="auto"/>
      </w:divBdr>
    </w:div>
    <w:div w:id="1290168479">
      <w:bodyDiv w:val="1"/>
      <w:marLeft w:val="0"/>
      <w:marRight w:val="0"/>
      <w:marTop w:val="0"/>
      <w:marBottom w:val="0"/>
      <w:divBdr>
        <w:top w:val="none" w:sz="0" w:space="0" w:color="auto"/>
        <w:left w:val="none" w:sz="0" w:space="0" w:color="auto"/>
        <w:bottom w:val="none" w:sz="0" w:space="0" w:color="auto"/>
        <w:right w:val="none" w:sz="0" w:space="0" w:color="auto"/>
      </w:divBdr>
    </w:div>
    <w:div w:id="1317614117">
      <w:bodyDiv w:val="1"/>
      <w:marLeft w:val="0"/>
      <w:marRight w:val="0"/>
      <w:marTop w:val="0"/>
      <w:marBottom w:val="0"/>
      <w:divBdr>
        <w:top w:val="none" w:sz="0" w:space="0" w:color="auto"/>
        <w:left w:val="none" w:sz="0" w:space="0" w:color="auto"/>
        <w:bottom w:val="none" w:sz="0" w:space="0" w:color="auto"/>
        <w:right w:val="none" w:sz="0" w:space="0" w:color="auto"/>
      </w:divBdr>
    </w:div>
    <w:div w:id="1395398206">
      <w:bodyDiv w:val="1"/>
      <w:marLeft w:val="0"/>
      <w:marRight w:val="0"/>
      <w:marTop w:val="0"/>
      <w:marBottom w:val="0"/>
      <w:divBdr>
        <w:top w:val="none" w:sz="0" w:space="0" w:color="auto"/>
        <w:left w:val="none" w:sz="0" w:space="0" w:color="auto"/>
        <w:bottom w:val="none" w:sz="0" w:space="0" w:color="auto"/>
        <w:right w:val="none" w:sz="0" w:space="0" w:color="auto"/>
      </w:divBdr>
    </w:div>
    <w:div w:id="1403331297">
      <w:bodyDiv w:val="1"/>
      <w:marLeft w:val="0"/>
      <w:marRight w:val="0"/>
      <w:marTop w:val="0"/>
      <w:marBottom w:val="0"/>
      <w:divBdr>
        <w:top w:val="none" w:sz="0" w:space="0" w:color="auto"/>
        <w:left w:val="none" w:sz="0" w:space="0" w:color="auto"/>
        <w:bottom w:val="none" w:sz="0" w:space="0" w:color="auto"/>
        <w:right w:val="none" w:sz="0" w:space="0" w:color="auto"/>
      </w:divBdr>
    </w:div>
    <w:div w:id="1408645816">
      <w:bodyDiv w:val="1"/>
      <w:marLeft w:val="0"/>
      <w:marRight w:val="0"/>
      <w:marTop w:val="0"/>
      <w:marBottom w:val="0"/>
      <w:divBdr>
        <w:top w:val="none" w:sz="0" w:space="0" w:color="auto"/>
        <w:left w:val="none" w:sz="0" w:space="0" w:color="auto"/>
        <w:bottom w:val="none" w:sz="0" w:space="0" w:color="auto"/>
        <w:right w:val="none" w:sz="0" w:space="0" w:color="auto"/>
      </w:divBdr>
    </w:div>
    <w:div w:id="1417751706">
      <w:bodyDiv w:val="1"/>
      <w:marLeft w:val="0"/>
      <w:marRight w:val="0"/>
      <w:marTop w:val="0"/>
      <w:marBottom w:val="0"/>
      <w:divBdr>
        <w:top w:val="none" w:sz="0" w:space="0" w:color="auto"/>
        <w:left w:val="none" w:sz="0" w:space="0" w:color="auto"/>
        <w:bottom w:val="none" w:sz="0" w:space="0" w:color="auto"/>
        <w:right w:val="none" w:sz="0" w:space="0" w:color="auto"/>
      </w:divBdr>
    </w:div>
    <w:div w:id="1418789322">
      <w:bodyDiv w:val="1"/>
      <w:marLeft w:val="0"/>
      <w:marRight w:val="0"/>
      <w:marTop w:val="0"/>
      <w:marBottom w:val="0"/>
      <w:divBdr>
        <w:top w:val="none" w:sz="0" w:space="0" w:color="auto"/>
        <w:left w:val="none" w:sz="0" w:space="0" w:color="auto"/>
        <w:bottom w:val="none" w:sz="0" w:space="0" w:color="auto"/>
        <w:right w:val="none" w:sz="0" w:space="0" w:color="auto"/>
      </w:divBdr>
    </w:div>
    <w:div w:id="1432551618">
      <w:bodyDiv w:val="1"/>
      <w:marLeft w:val="0"/>
      <w:marRight w:val="0"/>
      <w:marTop w:val="0"/>
      <w:marBottom w:val="0"/>
      <w:divBdr>
        <w:top w:val="none" w:sz="0" w:space="0" w:color="auto"/>
        <w:left w:val="none" w:sz="0" w:space="0" w:color="auto"/>
        <w:bottom w:val="none" w:sz="0" w:space="0" w:color="auto"/>
        <w:right w:val="none" w:sz="0" w:space="0" w:color="auto"/>
      </w:divBdr>
    </w:div>
    <w:div w:id="1450663599">
      <w:bodyDiv w:val="1"/>
      <w:marLeft w:val="0"/>
      <w:marRight w:val="0"/>
      <w:marTop w:val="0"/>
      <w:marBottom w:val="0"/>
      <w:divBdr>
        <w:top w:val="none" w:sz="0" w:space="0" w:color="auto"/>
        <w:left w:val="none" w:sz="0" w:space="0" w:color="auto"/>
        <w:bottom w:val="none" w:sz="0" w:space="0" w:color="auto"/>
        <w:right w:val="none" w:sz="0" w:space="0" w:color="auto"/>
      </w:divBdr>
    </w:div>
    <w:div w:id="1454590006">
      <w:bodyDiv w:val="1"/>
      <w:marLeft w:val="0"/>
      <w:marRight w:val="0"/>
      <w:marTop w:val="0"/>
      <w:marBottom w:val="0"/>
      <w:divBdr>
        <w:top w:val="none" w:sz="0" w:space="0" w:color="auto"/>
        <w:left w:val="none" w:sz="0" w:space="0" w:color="auto"/>
        <w:bottom w:val="none" w:sz="0" w:space="0" w:color="auto"/>
        <w:right w:val="none" w:sz="0" w:space="0" w:color="auto"/>
      </w:divBdr>
    </w:div>
    <w:div w:id="1458989945">
      <w:bodyDiv w:val="1"/>
      <w:marLeft w:val="0"/>
      <w:marRight w:val="0"/>
      <w:marTop w:val="0"/>
      <w:marBottom w:val="0"/>
      <w:divBdr>
        <w:top w:val="none" w:sz="0" w:space="0" w:color="auto"/>
        <w:left w:val="none" w:sz="0" w:space="0" w:color="auto"/>
        <w:bottom w:val="none" w:sz="0" w:space="0" w:color="auto"/>
        <w:right w:val="none" w:sz="0" w:space="0" w:color="auto"/>
      </w:divBdr>
    </w:div>
    <w:div w:id="1468014832">
      <w:bodyDiv w:val="1"/>
      <w:marLeft w:val="0"/>
      <w:marRight w:val="0"/>
      <w:marTop w:val="0"/>
      <w:marBottom w:val="0"/>
      <w:divBdr>
        <w:top w:val="none" w:sz="0" w:space="0" w:color="auto"/>
        <w:left w:val="none" w:sz="0" w:space="0" w:color="auto"/>
        <w:bottom w:val="none" w:sz="0" w:space="0" w:color="auto"/>
        <w:right w:val="none" w:sz="0" w:space="0" w:color="auto"/>
      </w:divBdr>
    </w:div>
    <w:div w:id="1582988024">
      <w:bodyDiv w:val="1"/>
      <w:marLeft w:val="0"/>
      <w:marRight w:val="0"/>
      <w:marTop w:val="0"/>
      <w:marBottom w:val="0"/>
      <w:divBdr>
        <w:top w:val="none" w:sz="0" w:space="0" w:color="auto"/>
        <w:left w:val="none" w:sz="0" w:space="0" w:color="auto"/>
        <w:bottom w:val="none" w:sz="0" w:space="0" w:color="auto"/>
        <w:right w:val="none" w:sz="0" w:space="0" w:color="auto"/>
      </w:divBdr>
    </w:div>
    <w:div w:id="1611203927">
      <w:bodyDiv w:val="1"/>
      <w:marLeft w:val="0"/>
      <w:marRight w:val="0"/>
      <w:marTop w:val="0"/>
      <w:marBottom w:val="0"/>
      <w:divBdr>
        <w:top w:val="none" w:sz="0" w:space="0" w:color="auto"/>
        <w:left w:val="none" w:sz="0" w:space="0" w:color="auto"/>
        <w:bottom w:val="none" w:sz="0" w:space="0" w:color="auto"/>
        <w:right w:val="none" w:sz="0" w:space="0" w:color="auto"/>
      </w:divBdr>
    </w:div>
    <w:div w:id="1686831553">
      <w:bodyDiv w:val="1"/>
      <w:marLeft w:val="0"/>
      <w:marRight w:val="0"/>
      <w:marTop w:val="0"/>
      <w:marBottom w:val="0"/>
      <w:divBdr>
        <w:top w:val="none" w:sz="0" w:space="0" w:color="auto"/>
        <w:left w:val="none" w:sz="0" w:space="0" w:color="auto"/>
        <w:bottom w:val="none" w:sz="0" w:space="0" w:color="auto"/>
        <w:right w:val="none" w:sz="0" w:space="0" w:color="auto"/>
      </w:divBdr>
    </w:div>
    <w:div w:id="1724937373">
      <w:bodyDiv w:val="1"/>
      <w:marLeft w:val="0"/>
      <w:marRight w:val="0"/>
      <w:marTop w:val="0"/>
      <w:marBottom w:val="0"/>
      <w:divBdr>
        <w:top w:val="none" w:sz="0" w:space="0" w:color="auto"/>
        <w:left w:val="none" w:sz="0" w:space="0" w:color="auto"/>
        <w:bottom w:val="none" w:sz="0" w:space="0" w:color="auto"/>
        <w:right w:val="none" w:sz="0" w:space="0" w:color="auto"/>
      </w:divBdr>
    </w:div>
    <w:div w:id="1735859856">
      <w:bodyDiv w:val="1"/>
      <w:marLeft w:val="0"/>
      <w:marRight w:val="0"/>
      <w:marTop w:val="0"/>
      <w:marBottom w:val="0"/>
      <w:divBdr>
        <w:top w:val="none" w:sz="0" w:space="0" w:color="auto"/>
        <w:left w:val="none" w:sz="0" w:space="0" w:color="auto"/>
        <w:bottom w:val="none" w:sz="0" w:space="0" w:color="auto"/>
        <w:right w:val="none" w:sz="0" w:space="0" w:color="auto"/>
      </w:divBdr>
    </w:div>
    <w:div w:id="1808164975">
      <w:bodyDiv w:val="1"/>
      <w:marLeft w:val="0"/>
      <w:marRight w:val="0"/>
      <w:marTop w:val="0"/>
      <w:marBottom w:val="0"/>
      <w:divBdr>
        <w:top w:val="none" w:sz="0" w:space="0" w:color="auto"/>
        <w:left w:val="none" w:sz="0" w:space="0" w:color="auto"/>
        <w:bottom w:val="none" w:sz="0" w:space="0" w:color="auto"/>
        <w:right w:val="none" w:sz="0" w:space="0" w:color="auto"/>
      </w:divBdr>
    </w:div>
    <w:div w:id="1838375127">
      <w:bodyDiv w:val="1"/>
      <w:marLeft w:val="0"/>
      <w:marRight w:val="0"/>
      <w:marTop w:val="0"/>
      <w:marBottom w:val="0"/>
      <w:divBdr>
        <w:top w:val="none" w:sz="0" w:space="0" w:color="auto"/>
        <w:left w:val="none" w:sz="0" w:space="0" w:color="auto"/>
        <w:bottom w:val="none" w:sz="0" w:space="0" w:color="auto"/>
        <w:right w:val="none" w:sz="0" w:space="0" w:color="auto"/>
      </w:divBdr>
    </w:div>
    <w:div w:id="1841196957">
      <w:bodyDiv w:val="1"/>
      <w:marLeft w:val="0"/>
      <w:marRight w:val="0"/>
      <w:marTop w:val="0"/>
      <w:marBottom w:val="0"/>
      <w:divBdr>
        <w:top w:val="none" w:sz="0" w:space="0" w:color="auto"/>
        <w:left w:val="none" w:sz="0" w:space="0" w:color="auto"/>
        <w:bottom w:val="none" w:sz="0" w:space="0" w:color="auto"/>
        <w:right w:val="none" w:sz="0" w:space="0" w:color="auto"/>
      </w:divBdr>
    </w:div>
    <w:div w:id="1882092365">
      <w:bodyDiv w:val="1"/>
      <w:marLeft w:val="0"/>
      <w:marRight w:val="0"/>
      <w:marTop w:val="0"/>
      <w:marBottom w:val="0"/>
      <w:divBdr>
        <w:top w:val="none" w:sz="0" w:space="0" w:color="auto"/>
        <w:left w:val="none" w:sz="0" w:space="0" w:color="auto"/>
        <w:bottom w:val="none" w:sz="0" w:space="0" w:color="auto"/>
        <w:right w:val="none" w:sz="0" w:space="0" w:color="auto"/>
      </w:divBdr>
    </w:div>
    <w:div w:id="1915630166">
      <w:bodyDiv w:val="1"/>
      <w:marLeft w:val="0"/>
      <w:marRight w:val="0"/>
      <w:marTop w:val="0"/>
      <w:marBottom w:val="0"/>
      <w:divBdr>
        <w:top w:val="none" w:sz="0" w:space="0" w:color="auto"/>
        <w:left w:val="none" w:sz="0" w:space="0" w:color="auto"/>
        <w:bottom w:val="none" w:sz="0" w:space="0" w:color="auto"/>
        <w:right w:val="none" w:sz="0" w:space="0" w:color="auto"/>
      </w:divBdr>
    </w:div>
    <w:div w:id="1924338929">
      <w:bodyDiv w:val="1"/>
      <w:marLeft w:val="0"/>
      <w:marRight w:val="0"/>
      <w:marTop w:val="0"/>
      <w:marBottom w:val="0"/>
      <w:divBdr>
        <w:top w:val="none" w:sz="0" w:space="0" w:color="auto"/>
        <w:left w:val="none" w:sz="0" w:space="0" w:color="auto"/>
        <w:bottom w:val="none" w:sz="0" w:space="0" w:color="auto"/>
        <w:right w:val="none" w:sz="0" w:space="0" w:color="auto"/>
      </w:divBdr>
    </w:div>
    <w:div w:id="1931422941">
      <w:bodyDiv w:val="1"/>
      <w:marLeft w:val="0"/>
      <w:marRight w:val="0"/>
      <w:marTop w:val="0"/>
      <w:marBottom w:val="0"/>
      <w:divBdr>
        <w:top w:val="none" w:sz="0" w:space="0" w:color="auto"/>
        <w:left w:val="none" w:sz="0" w:space="0" w:color="auto"/>
        <w:bottom w:val="none" w:sz="0" w:space="0" w:color="auto"/>
        <w:right w:val="none" w:sz="0" w:space="0" w:color="auto"/>
      </w:divBdr>
    </w:div>
    <w:div w:id="1953200755">
      <w:bodyDiv w:val="1"/>
      <w:marLeft w:val="0"/>
      <w:marRight w:val="0"/>
      <w:marTop w:val="0"/>
      <w:marBottom w:val="0"/>
      <w:divBdr>
        <w:top w:val="none" w:sz="0" w:space="0" w:color="auto"/>
        <w:left w:val="none" w:sz="0" w:space="0" w:color="auto"/>
        <w:bottom w:val="none" w:sz="0" w:space="0" w:color="auto"/>
        <w:right w:val="none" w:sz="0" w:space="0" w:color="auto"/>
      </w:divBdr>
    </w:div>
    <w:div w:id="1980643983">
      <w:bodyDiv w:val="1"/>
      <w:marLeft w:val="0"/>
      <w:marRight w:val="0"/>
      <w:marTop w:val="0"/>
      <w:marBottom w:val="0"/>
      <w:divBdr>
        <w:top w:val="none" w:sz="0" w:space="0" w:color="auto"/>
        <w:left w:val="none" w:sz="0" w:space="0" w:color="auto"/>
        <w:bottom w:val="none" w:sz="0" w:space="0" w:color="auto"/>
        <w:right w:val="none" w:sz="0" w:space="0" w:color="auto"/>
      </w:divBdr>
    </w:div>
    <w:div w:id="2138135486">
      <w:bodyDiv w:val="1"/>
      <w:marLeft w:val="0"/>
      <w:marRight w:val="0"/>
      <w:marTop w:val="0"/>
      <w:marBottom w:val="0"/>
      <w:divBdr>
        <w:top w:val="none" w:sz="0" w:space="0" w:color="auto"/>
        <w:left w:val="none" w:sz="0" w:space="0" w:color="auto"/>
        <w:bottom w:val="none" w:sz="0" w:space="0" w:color="auto"/>
        <w:right w:val="none" w:sz="0" w:space="0" w:color="auto"/>
      </w:divBdr>
    </w:div>
    <w:div w:id="21385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5185-6459-40E4-ACB2-29C2CFC4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32</Pages>
  <Words>10738</Words>
  <Characters>67598</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2024102108 pkt. 4.2, 5.1, 6.6</dc:description>
  <cp:lastModifiedBy>Gitte Ronnovius</cp:lastModifiedBy>
  <cp:revision>3</cp:revision>
  <cp:lastPrinted>2012-08-22T08:53:00Z</cp:lastPrinted>
  <dcterms:created xsi:type="dcterms:W3CDTF">2025-02-17T11:44:00Z</dcterms:created>
  <dcterms:modified xsi:type="dcterms:W3CDTF">2025-02-17T11:47:00Z</dcterms:modified>
</cp:coreProperties>
</file>