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420C1" w14:textId="77777777" w:rsidR="009260DE" w:rsidRPr="00B30D40" w:rsidRDefault="0021526C" w:rsidP="009260DE">
      <w:pPr>
        <w:rPr>
          <w:sz w:val="24"/>
          <w:szCs w:val="24"/>
        </w:rPr>
      </w:pPr>
      <w:bookmarkStart w:id="0" w:name="_GoBack"/>
      <w:bookmarkEnd w:id="0"/>
      <w:r w:rsidRPr="00B30D40">
        <w:rPr>
          <w:noProof/>
          <w:sz w:val="24"/>
          <w:szCs w:val="24"/>
          <w:lang w:eastAsia="da-DK"/>
        </w:rPr>
        <w:drawing>
          <wp:anchor distT="0" distB="0" distL="114300" distR="114300" simplePos="0" relativeHeight="251658240" behindDoc="0" locked="0" layoutInCell="1" allowOverlap="1" wp14:anchorId="0E304B25" wp14:editId="6DBF91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30D40">
        <w:rPr>
          <w:sz w:val="24"/>
          <w:szCs w:val="24"/>
        </w:rPr>
        <w:br w:type="textWrapping" w:clear="all"/>
      </w:r>
    </w:p>
    <w:p w14:paraId="753E05CE" w14:textId="79EB3B01" w:rsidR="009260DE" w:rsidRPr="00B30D40" w:rsidRDefault="009260DE" w:rsidP="009260DE">
      <w:pPr>
        <w:pStyle w:val="Titel"/>
        <w:tabs>
          <w:tab w:val="right" w:pos="9356"/>
        </w:tabs>
        <w:jc w:val="left"/>
        <w:rPr>
          <w:b w:val="0"/>
          <w:szCs w:val="24"/>
          <w:lang w:eastAsia="en-US"/>
        </w:rPr>
      </w:pPr>
      <w:r w:rsidRPr="00B30D40">
        <w:rPr>
          <w:b w:val="0"/>
          <w:szCs w:val="24"/>
          <w:lang w:eastAsia="en-US"/>
        </w:rPr>
        <w:tab/>
      </w:r>
      <w:r w:rsidR="00A059A4">
        <w:rPr>
          <w:szCs w:val="24"/>
        </w:rPr>
        <w:t>11. december 2023</w:t>
      </w:r>
    </w:p>
    <w:p w14:paraId="67719716" w14:textId="1B3D20D6" w:rsidR="009260DE" w:rsidRPr="00B30D40" w:rsidRDefault="009260DE" w:rsidP="009260DE">
      <w:pPr>
        <w:pStyle w:val="Titel"/>
        <w:tabs>
          <w:tab w:val="left" w:pos="8222"/>
        </w:tabs>
        <w:jc w:val="left"/>
        <w:rPr>
          <w:b w:val="0"/>
          <w:szCs w:val="24"/>
        </w:rPr>
      </w:pPr>
    </w:p>
    <w:p w14:paraId="0BBE0C86" w14:textId="448C7E85" w:rsidR="009260DE" w:rsidRPr="00B30D40" w:rsidRDefault="009260DE" w:rsidP="009260DE">
      <w:pPr>
        <w:pStyle w:val="Titel"/>
        <w:jc w:val="left"/>
        <w:rPr>
          <w:b w:val="0"/>
          <w:szCs w:val="24"/>
        </w:rPr>
      </w:pPr>
    </w:p>
    <w:p w14:paraId="14F328E1" w14:textId="77777777" w:rsidR="009260DE" w:rsidRPr="00B30D40" w:rsidRDefault="009260DE" w:rsidP="009260DE">
      <w:pPr>
        <w:pStyle w:val="Titel"/>
        <w:jc w:val="left"/>
        <w:rPr>
          <w:b w:val="0"/>
          <w:szCs w:val="24"/>
        </w:rPr>
      </w:pPr>
    </w:p>
    <w:p w14:paraId="4F73FC0E" w14:textId="77777777" w:rsidR="009260DE" w:rsidRPr="00B30D40" w:rsidRDefault="009260DE" w:rsidP="009260DE">
      <w:pPr>
        <w:jc w:val="center"/>
        <w:rPr>
          <w:b/>
          <w:sz w:val="24"/>
          <w:szCs w:val="24"/>
        </w:rPr>
      </w:pPr>
      <w:r w:rsidRPr="00B30D40">
        <w:rPr>
          <w:b/>
          <w:sz w:val="24"/>
          <w:szCs w:val="24"/>
        </w:rPr>
        <w:t>PRODUKTRESUMÉ</w:t>
      </w:r>
    </w:p>
    <w:p w14:paraId="2F998765" w14:textId="77777777" w:rsidR="009260DE" w:rsidRPr="00B30D40" w:rsidRDefault="009260DE" w:rsidP="009260DE">
      <w:pPr>
        <w:jc w:val="center"/>
        <w:rPr>
          <w:b/>
          <w:sz w:val="24"/>
          <w:szCs w:val="24"/>
        </w:rPr>
      </w:pPr>
    </w:p>
    <w:p w14:paraId="2FEBED28" w14:textId="77777777" w:rsidR="009260DE" w:rsidRPr="00B30D40" w:rsidRDefault="009260DE" w:rsidP="009260DE">
      <w:pPr>
        <w:jc w:val="center"/>
        <w:rPr>
          <w:b/>
          <w:sz w:val="24"/>
          <w:szCs w:val="24"/>
        </w:rPr>
      </w:pPr>
      <w:r w:rsidRPr="00B30D40">
        <w:rPr>
          <w:b/>
          <w:sz w:val="24"/>
          <w:szCs w:val="24"/>
        </w:rPr>
        <w:t>for</w:t>
      </w:r>
    </w:p>
    <w:p w14:paraId="08F5EB9B" w14:textId="77777777" w:rsidR="000B058C" w:rsidRPr="00B30D40" w:rsidRDefault="000B058C" w:rsidP="009260DE">
      <w:pPr>
        <w:jc w:val="center"/>
        <w:rPr>
          <w:b/>
          <w:sz w:val="24"/>
          <w:szCs w:val="24"/>
        </w:rPr>
      </w:pPr>
    </w:p>
    <w:p w14:paraId="5D5C4524" w14:textId="65629F09" w:rsidR="009260DE" w:rsidRPr="00B30D40" w:rsidRDefault="004B1921" w:rsidP="009260DE">
      <w:pPr>
        <w:jc w:val="center"/>
        <w:rPr>
          <w:b/>
          <w:sz w:val="24"/>
          <w:szCs w:val="24"/>
        </w:rPr>
      </w:pPr>
      <w:proofErr w:type="spellStart"/>
      <w:r w:rsidRPr="00B30D40">
        <w:rPr>
          <w:b/>
          <w:sz w:val="24"/>
          <w:szCs w:val="24"/>
        </w:rPr>
        <w:t>Simvastatin</w:t>
      </w:r>
      <w:proofErr w:type="spellEnd"/>
      <w:r w:rsidRPr="00B30D40">
        <w:rPr>
          <w:b/>
          <w:sz w:val="24"/>
          <w:szCs w:val="24"/>
        </w:rPr>
        <w:t xml:space="preserve"> "Mylan", filmovertrukne tabletter</w:t>
      </w:r>
    </w:p>
    <w:p w14:paraId="37D559E2" w14:textId="77777777" w:rsidR="009260DE" w:rsidRPr="00B30D40" w:rsidRDefault="009260DE" w:rsidP="009260DE">
      <w:pPr>
        <w:jc w:val="both"/>
        <w:rPr>
          <w:sz w:val="24"/>
          <w:szCs w:val="24"/>
        </w:rPr>
      </w:pPr>
    </w:p>
    <w:p w14:paraId="0EE60AD9" w14:textId="77777777" w:rsidR="009260DE" w:rsidRPr="00B30D40" w:rsidRDefault="009260DE" w:rsidP="009260DE">
      <w:pPr>
        <w:jc w:val="both"/>
        <w:rPr>
          <w:sz w:val="24"/>
          <w:szCs w:val="24"/>
        </w:rPr>
      </w:pPr>
    </w:p>
    <w:p w14:paraId="2A3ACED8" w14:textId="77777777" w:rsidR="009260DE" w:rsidRPr="00B30D40" w:rsidRDefault="009260DE" w:rsidP="009260DE">
      <w:pPr>
        <w:tabs>
          <w:tab w:val="left" w:pos="851"/>
        </w:tabs>
        <w:ind w:left="851" w:hanging="851"/>
        <w:rPr>
          <w:b/>
          <w:sz w:val="24"/>
          <w:szCs w:val="24"/>
        </w:rPr>
      </w:pPr>
      <w:r w:rsidRPr="00B30D40">
        <w:rPr>
          <w:b/>
          <w:sz w:val="24"/>
          <w:szCs w:val="24"/>
        </w:rPr>
        <w:t>0.</w:t>
      </w:r>
      <w:r w:rsidRPr="00B30D40">
        <w:rPr>
          <w:b/>
          <w:sz w:val="24"/>
          <w:szCs w:val="24"/>
        </w:rPr>
        <w:tab/>
        <w:t>D.SP.NR.</w:t>
      </w:r>
    </w:p>
    <w:p w14:paraId="2D1E0E29" w14:textId="1F9204BF" w:rsidR="009260DE" w:rsidRPr="00B30D40" w:rsidRDefault="005A432C" w:rsidP="009260DE">
      <w:pPr>
        <w:tabs>
          <w:tab w:val="left" w:pos="851"/>
        </w:tabs>
        <w:ind w:left="851"/>
        <w:rPr>
          <w:sz w:val="24"/>
          <w:szCs w:val="24"/>
        </w:rPr>
      </w:pPr>
      <w:r w:rsidRPr="00B30D40">
        <w:rPr>
          <w:sz w:val="24"/>
          <w:szCs w:val="24"/>
        </w:rPr>
        <w:t>31963</w:t>
      </w:r>
    </w:p>
    <w:p w14:paraId="7511FEA0" w14:textId="77777777" w:rsidR="009260DE" w:rsidRPr="00B30D40" w:rsidRDefault="009260DE" w:rsidP="009260DE">
      <w:pPr>
        <w:tabs>
          <w:tab w:val="left" w:pos="851"/>
        </w:tabs>
        <w:ind w:left="851"/>
        <w:rPr>
          <w:sz w:val="24"/>
          <w:szCs w:val="24"/>
        </w:rPr>
      </w:pPr>
    </w:p>
    <w:p w14:paraId="4E62481F" w14:textId="77777777" w:rsidR="009260DE" w:rsidRPr="00B30D40" w:rsidRDefault="009260DE" w:rsidP="009260DE">
      <w:pPr>
        <w:tabs>
          <w:tab w:val="left" w:pos="851"/>
        </w:tabs>
        <w:ind w:left="851" w:hanging="851"/>
        <w:rPr>
          <w:b/>
          <w:sz w:val="24"/>
          <w:szCs w:val="24"/>
        </w:rPr>
      </w:pPr>
      <w:r w:rsidRPr="00B30D40">
        <w:rPr>
          <w:b/>
          <w:sz w:val="24"/>
          <w:szCs w:val="24"/>
        </w:rPr>
        <w:t>1.</w:t>
      </w:r>
      <w:r w:rsidRPr="00B30D40">
        <w:rPr>
          <w:b/>
          <w:sz w:val="24"/>
          <w:szCs w:val="24"/>
        </w:rPr>
        <w:tab/>
        <w:t>LÆGEMIDLETS NAVN</w:t>
      </w:r>
    </w:p>
    <w:p w14:paraId="2B759AD0" w14:textId="7891C5FC" w:rsidR="009260DE" w:rsidRPr="00B30D40" w:rsidRDefault="005A432C" w:rsidP="009260DE">
      <w:pPr>
        <w:tabs>
          <w:tab w:val="left" w:pos="851"/>
        </w:tabs>
        <w:ind w:left="851"/>
        <w:rPr>
          <w:sz w:val="24"/>
          <w:szCs w:val="24"/>
        </w:rPr>
      </w:pPr>
      <w:proofErr w:type="spellStart"/>
      <w:r w:rsidRPr="00B30D40">
        <w:rPr>
          <w:sz w:val="24"/>
          <w:szCs w:val="24"/>
        </w:rPr>
        <w:t>Simvastatin</w:t>
      </w:r>
      <w:proofErr w:type="spellEnd"/>
      <w:r w:rsidRPr="00B30D40">
        <w:rPr>
          <w:sz w:val="24"/>
          <w:szCs w:val="24"/>
        </w:rPr>
        <w:t xml:space="preserve"> "Mylan"</w:t>
      </w:r>
    </w:p>
    <w:p w14:paraId="59C0F753" w14:textId="77777777" w:rsidR="009260DE" w:rsidRPr="00B30D40" w:rsidRDefault="009260DE" w:rsidP="009260DE">
      <w:pPr>
        <w:tabs>
          <w:tab w:val="left" w:pos="851"/>
        </w:tabs>
        <w:ind w:left="851"/>
        <w:rPr>
          <w:sz w:val="24"/>
          <w:szCs w:val="24"/>
        </w:rPr>
      </w:pPr>
    </w:p>
    <w:p w14:paraId="5ADD1C38" w14:textId="77777777" w:rsidR="009260DE" w:rsidRPr="00B30D40" w:rsidRDefault="009260DE" w:rsidP="009260DE">
      <w:pPr>
        <w:tabs>
          <w:tab w:val="left" w:pos="851"/>
        </w:tabs>
        <w:ind w:left="851" w:hanging="851"/>
        <w:rPr>
          <w:b/>
          <w:sz w:val="24"/>
          <w:szCs w:val="24"/>
        </w:rPr>
      </w:pPr>
      <w:r w:rsidRPr="00B30D40">
        <w:rPr>
          <w:b/>
          <w:sz w:val="24"/>
          <w:szCs w:val="24"/>
        </w:rPr>
        <w:t>2.</w:t>
      </w:r>
      <w:r w:rsidRPr="00B30D40">
        <w:rPr>
          <w:b/>
          <w:sz w:val="24"/>
          <w:szCs w:val="24"/>
        </w:rPr>
        <w:tab/>
        <w:t>KVALITATIV OG KVANTITATIV SAMMENSÆTNING</w:t>
      </w:r>
    </w:p>
    <w:p w14:paraId="3C827ABC" w14:textId="77777777" w:rsidR="00B30D40" w:rsidRDefault="00B30D40" w:rsidP="00AA1C33">
      <w:pPr>
        <w:ind w:left="851"/>
        <w:rPr>
          <w:i/>
          <w:sz w:val="24"/>
          <w:szCs w:val="24"/>
        </w:rPr>
      </w:pPr>
    </w:p>
    <w:p w14:paraId="4912D091" w14:textId="57358D81" w:rsidR="00246FB4" w:rsidRPr="00B30D40" w:rsidRDefault="00246FB4" w:rsidP="00AA1C33">
      <w:pPr>
        <w:ind w:left="851"/>
        <w:rPr>
          <w:i/>
          <w:sz w:val="24"/>
          <w:szCs w:val="24"/>
        </w:rPr>
      </w:pPr>
      <w:r w:rsidRPr="00B30D40">
        <w:rPr>
          <w:i/>
          <w:sz w:val="24"/>
          <w:szCs w:val="24"/>
        </w:rPr>
        <w:t>For 10 mg-tabletter</w:t>
      </w:r>
    </w:p>
    <w:p w14:paraId="71D82EDA" w14:textId="77777777" w:rsidR="00246FB4" w:rsidRPr="00B30D40" w:rsidRDefault="00246FB4" w:rsidP="00AA1C33">
      <w:pPr>
        <w:ind w:left="851"/>
        <w:rPr>
          <w:sz w:val="24"/>
          <w:szCs w:val="24"/>
        </w:rPr>
      </w:pPr>
      <w:r w:rsidRPr="00B30D40">
        <w:rPr>
          <w:sz w:val="24"/>
          <w:szCs w:val="24"/>
        </w:rPr>
        <w:t xml:space="preserve">Hver filmovertrukket tablet indeholder 10 mg </w:t>
      </w:r>
      <w:proofErr w:type="spellStart"/>
      <w:r w:rsidRPr="00B30D40">
        <w:rPr>
          <w:sz w:val="24"/>
          <w:szCs w:val="24"/>
        </w:rPr>
        <w:t>simvastatin</w:t>
      </w:r>
      <w:proofErr w:type="spellEnd"/>
      <w:r w:rsidRPr="00B30D40">
        <w:rPr>
          <w:sz w:val="24"/>
          <w:szCs w:val="24"/>
        </w:rPr>
        <w:t>.</w:t>
      </w:r>
    </w:p>
    <w:p w14:paraId="6BF0ED6E" w14:textId="77777777" w:rsidR="00B30D40" w:rsidRDefault="00B30D40" w:rsidP="00AA1C33">
      <w:pPr>
        <w:ind w:left="851"/>
        <w:rPr>
          <w:i/>
          <w:sz w:val="24"/>
          <w:szCs w:val="24"/>
        </w:rPr>
      </w:pPr>
    </w:p>
    <w:p w14:paraId="0D8A5BC8" w14:textId="74AB5536" w:rsidR="00246FB4" w:rsidRPr="00B30D40" w:rsidRDefault="00246FB4" w:rsidP="00AA1C33">
      <w:pPr>
        <w:ind w:left="851"/>
        <w:rPr>
          <w:i/>
          <w:sz w:val="24"/>
          <w:szCs w:val="24"/>
        </w:rPr>
      </w:pPr>
      <w:r w:rsidRPr="00B30D40">
        <w:rPr>
          <w:i/>
          <w:sz w:val="24"/>
          <w:szCs w:val="24"/>
        </w:rPr>
        <w:t>For 20 mg-tabletter</w:t>
      </w:r>
    </w:p>
    <w:p w14:paraId="0FEFC16E" w14:textId="77777777" w:rsidR="00246FB4" w:rsidRPr="00B30D40" w:rsidRDefault="00246FB4" w:rsidP="00AA1C33">
      <w:pPr>
        <w:ind w:left="851"/>
        <w:rPr>
          <w:sz w:val="24"/>
          <w:szCs w:val="24"/>
        </w:rPr>
      </w:pPr>
      <w:r w:rsidRPr="00B30D40">
        <w:rPr>
          <w:sz w:val="24"/>
          <w:szCs w:val="24"/>
        </w:rPr>
        <w:t xml:space="preserve">Hver filmovertrukket tablet indeholder 20 mg </w:t>
      </w:r>
      <w:proofErr w:type="spellStart"/>
      <w:r w:rsidRPr="00B30D40">
        <w:rPr>
          <w:sz w:val="24"/>
          <w:szCs w:val="24"/>
        </w:rPr>
        <w:t>simvastatin</w:t>
      </w:r>
      <w:proofErr w:type="spellEnd"/>
      <w:r w:rsidRPr="00B30D40">
        <w:rPr>
          <w:sz w:val="24"/>
          <w:szCs w:val="24"/>
        </w:rPr>
        <w:t>.</w:t>
      </w:r>
    </w:p>
    <w:p w14:paraId="429CF452" w14:textId="77777777" w:rsidR="00B30D40" w:rsidRDefault="00B30D40" w:rsidP="00AA1C33">
      <w:pPr>
        <w:ind w:left="851"/>
        <w:rPr>
          <w:i/>
          <w:sz w:val="24"/>
          <w:szCs w:val="24"/>
        </w:rPr>
      </w:pPr>
    </w:p>
    <w:p w14:paraId="7BDC4E28" w14:textId="14D175B2" w:rsidR="00246FB4" w:rsidRPr="00B30D40" w:rsidRDefault="00246FB4" w:rsidP="00AA1C33">
      <w:pPr>
        <w:ind w:left="851"/>
        <w:rPr>
          <w:i/>
          <w:sz w:val="24"/>
          <w:szCs w:val="24"/>
        </w:rPr>
      </w:pPr>
      <w:r w:rsidRPr="00B30D40">
        <w:rPr>
          <w:i/>
          <w:sz w:val="24"/>
          <w:szCs w:val="24"/>
        </w:rPr>
        <w:t>For 40 mg-tabletter</w:t>
      </w:r>
    </w:p>
    <w:p w14:paraId="4DAF5362" w14:textId="77777777" w:rsidR="00246FB4" w:rsidRPr="00B30D40" w:rsidRDefault="00246FB4" w:rsidP="00AA1C33">
      <w:pPr>
        <w:ind w:left="851"/>
        <w:rPr>
          <w:sz w:val="24"/>
          <w:szCs w:val="24"/>
        </w:rPr>
      </w:pPr>
      <w:r w:rsidRPr="00B30D40">
        <w:rPr>
          <w:sz w:val="24"/>
          <w:szCs w:val="24"/>
        </w:rPr>
        <w:t xml:space="preserve">Hver filmovertrukket tablet indeholder 40 mg </w:t>
      </w:r>
      <w:proofErr w:type="spellStart"/>
      <w:r w:rsidRPr="00B30D40">
        <w:rPr>
          <w:sz w:val="24"/>
          <w:szCs w:val="24"/>
        </w:rPr>
        <w:t>simvastatin</w:t>
      </w:r>
      <w:proofErr w:type="spellEnd"/>
      <w:r w:rsidRPr="00B30D40">
        <w:rPr>
          <w:sz w:val="24"/>
          <w:szCs w:val="24"/>
        </w:rPr>
        <w:t>.</w:t>
      </w:r>
    </w:p>
    <w:p w14:paraId="697ECA26" w14:textId="77777777" w:rsidR="00B30D40" w:rsidRDefault="00B30D40" w:rsidP="00AA1C33">
      <w:pPr>
        <w:ind w:left="851"/>
        <w:rPr>
          <w:i/>
          <w:sz w:val="24"/>
          <w:szCs w:val="24"/>
        </w:rPr>
      </w:pPr>
    </w:p>
    <w:p w14:paraId="5A1EC45F" w14:textId="1A55D2A5" w:rsidR="00246FB4" w:rsidRPr="00B30D40" w:rsidRDefault="00246FB4" w:rsidP="00AA1C33">
      <w:pPr>
        <w:ind w:left="851"/>
        <w:rPr>
          <w:i/>
          <w:sz w:val="24"/>
          <w:szCs w:val="24"/>
        </w:rPr>
      </w:pPr>
      <w:r w:rsidRPr="00B30D40">
        <w:rPr>
          <w:i/>
          <w:sz w:val="24"/>
          <w:szCs w:val="24"/>
        </w:rPr>
        <w:t>For 80 mg-tabletter</w:t>
      </w:r>
    </w:p>
    <w:p w14:paraId="69604E52" w14:textId="77777777" w:rsidR="00246FB4" w:rsidRPr="00B30D40" w:rsidRDefault="00246FB4" w:rsidP="00AA1C33">
      <w:pPr>
        <w:ind w:left="851"/>
        <w:rPr>
          <w:sz w:val="24"/>
          <w:szCs w:val="24"/>
        </w:rPr>
      </w:pPr>
      <w:r w:rsidRPr="00B30D40">
        <w:rPr>
          <w:sz w:val="24"/>
          <w:szCs w:val="24"/>
        </w:rPr>
        <w:t xml:space="preserve">Hver filmovertrukket tablet indeholder 80 mg </w:t>
      </w:r>
      <w:proofErr w:type="spellStart"/>
      <w:r w:rsidRPr="00B30D40">
        <w:rPr>
          <w:sz w:val="24"/>
          <w:szCs w:val="24"/>
        </w:rPr>
        <w:t>simvastatin</w:t>
      </w:r>
      <w:proofErr w:type="spellEnd"/>
      <w:r w:rsidRPr="00B30D40">
        <w:rPr>
          <w:sz w:val="24"/>
          <w:szCs w:val="24"/>
        </w:rPr>
        <w:t>.</w:t>
      </w:r>
    </w:p>
    <w:p w14:paraId="2EA98984" w14:textId="77777777" w:rsidR="00246FB4" w:rsidRPr="00B30D40" w:rsidRDefault="00246FB4" w:rsidP="00AA1C33">
      <w:pPr>
        <w:ind w:left="851"/>
        <w:rPr>
          <w:sz w:val="24"/>
          <w:szCs w:val="24"/>
        </w:rPr>
      </w:pPr>
    </w:p>
    <w:p w14:paraId="390D4BBE" w14:textId="77777777" w:rsidR="00246FB4" w:rsidRPr="00B706AF" w:rsidRDefault="00246FB4" w:rsidP="00AA1C33">
      <w:pPr>
        <w:ind w:left="851"/>
        <w:rPr>
          <w:sz w:val="24"/>
          <w:szCs w:val="24"/>
          <w:u w:val="single"/>
        </w:rPr>
      </w:pPr>
      <w:r w:rsidRPr="00B706AF">
        <w:rPr>
          <w:sz w:val="24"/>
          <w:szCs w:val="24"/>
          <w:u w:val="single"/>
        </w:rPr>
        <w:t>Hjælpestof, som behandleren skal være opmærksom på</w:t>
      </w:r>
    </w:p>
    <w:p w14:paraId="4E1F9A1B" w14:textId="77777777" w:rsidR="00246FB4" w:rsidRPr="00B30D40" w:rsidRDefault="00246FB4" w:rsidP="00AA1C33">
      <w:pPr>
        <w:ind w:left="851"/>
        <w:rPr>
          <w:sz w:val="24"/>
          <w:szCs w:val="24"/>
        </w:rPr>
      </w:pPr>
    </w:p>
    <w:p w14:paraId="2D67CEBC" w14:textId="77777777" w:rsidR="00246FB4" w:rsidRPr="00B706AF" w:rsidRDefault="00246FB4" w:rsidP="00AA1C33">
      <w:pPr>
        <w:ind w:left="851"/>
        <w:rPr>
          <w:i/>
          <w:sz w:val="24"/>
          <w:szCs w:val="24"/>
        </w:rPr>
      </w:pPr>
      <w:bookmarkStart w:id="1" w:name="_Hlk19816705"/>
      <w:r w:rsidRPr="00B706AF">
        <w:rPr>
          <w:i/>
          <w:sz w:val="24"/>
          <w:szCs w:val="24"/>
        </w:rPr>
        <w:t>For 10 mg-tabletter</w:t>
      </w:r>
    </w:p>
    <w:bookmarkEnd w:id="1"/>
    <w:p w14:paraId="0272BC5F" w14:textId="77777777" w:rsidR="00246FB4" w:rsidRPr="00B30D40" w:rsidRDefault="00246FB4" w:rsidP="00AA1C33">
      <w:pPr>
        <w:ind w:left="851"/>
        <w:rPr>
          <w:sz w:val="24"/>
          <w:szCs w:val="24"/>
        </w:rPr>
      </w:pPr>
      <w:r w:rsidRPr="00B30D40">
        <w:rPr>
          <w:sz w:val="24"/>
          <w:szCs w:val="24"/>
        </w:rPr>
        <w:t xml:space="preserve">Hver filmovertrukket tablet indeholder 29 mg </w:t>
      </w:r>
      <w:proofErr w:type="spellStart"/>
      <w:r w:rsidRPr="00B30D40">
        <w:rPr>
          <w:sz w:val="24"/>
          <w:szCs w:val="24"/>
        </w:rPr>
        <w:t>lactosemonohydrat</w:t>
      </w:r>
      <w:proofErr w:type="spellEnd"/>
      <w:r w:rsidRPr="00B30D40">
        <w:rPr>
          <w:sz w:val="24"/>
          <w:szCs w:val="24"/>
        </w:rPr>
        <w:t>.</w:t>
      </w:r>
    </w:p>
    <w:p w14:paraId="05ABDCCE" w14:textId="77777777" w:rsidR="00B706AF" w:rsidRDefault="00B706AF" w:rsidP="00AA1C33">
      <w:pPr>
        <w:ind w:left="851"/>
        <w:rPr>
          <w:i/>
          <w:sz w:val="24"/>
          <w:szCs w:val="24"/>
        </w:rPr>
      </w:pPr>
    </w:p>
    <w:p w14:paraId="06B1333A" w14:textId="1998601C" w:rsidR="00246FB4" w:rsidRPr="00B706AF" w:rsidRDefault="00246FB4" w:rsidP="00AA1C33">
      <w:pPr>
        <w:ind w:left="851"/>
        <w:rPr>
          <w:i/>
          <w:sz w:val="24"/>
          <w:szCs w:val="24"/>
        </w:rPr>
      </w:pPr>
      <w:r w:rsidRPr="00B706AF">
        <w:rPr>
          <w:i/>
          <w:sz w:val="24"/>
          <w:szCs w:val="24"/>
        </w:rPr>
        <w:t>For 20 mg-tabletter</w:t>
      </w:r>
    </w:p>
    <w:p w14:paraId="5706D9B7" w14:textId="77777777" w:rsidR="00246FB4" w:rsidRPr="00B30D40" w:rsidRDefault="00246FB4" w:rsidP="00AA1C33">
      <w:pPr>
        <w:ind w:left="851"/>
        <w:rPr>
          <w:sz w:val="24"/>
          <w:szCs w:val="24"/>
        </w:rPr>
      </w:pPr>
      <w:r w:rsidRPr="00B30D40">
        <w:rPr>
          <w:sz w:val="24"/>
          <w:szCs w:val="24"/>
        </w:rPr>
        <w:t xml:space="preserve">Hver filmovertrukket tablet indeholder 58 mg </w:t>
      </w:r>
      <w:proofErr w:type="spellStart"/>
      <w:r w:rsidRPr="00B30D40">
        <w:rPr>
          <w:sz w:val="24"/>
          <w:szCs w:val="24"/>
        </w:rPr>
        <w:t>lactosemonohydrat</w:t>
      </w:r>
      <w:proofErr w:type="spellEnd"/>
      <w:r w:rsidRPr="00B30D40">
        <w:rPr>
          <w:sz w:val="24"/>
          <w:szCs w:val="24"/>
        </w:rPr>
        <w:t>.</w:t>
      </w:r>
    </w:p>
    <w:p w14:paraId="6A761A6C" w14:textId="77777777" w:rsidR="00B706AF" w:rsidRDefault="00B706AF" w:rsidP="00AA1C33">
      <w:pPr>
        <w:ind w:left="851"/>
        <w:rPr>
          <w:i/>
          <w:sz w:val="24"/>
          <w:szCs w:val="24"/>
        </w:rPr>
      </w:pPr>
    </w:p>
    <w:p w14:paraId="3CDB214E" w14:textId="2D427B04" w:rsidR="00246FB4" w:rsidRPr="00B706AF" w:rsidRDefault="00246FB4" w:rsidP="00AA1C33">
      <w:pPr>
        <w:ind w:left="851"/>
        <w:rPr>
          <w:i/>
          <w:sz w:val="24"/>
          <w:szCs w:val="24"/>
        </w:rPr>
      </w:pPr>
      <w:r w:rsidRPr="00B706AF">
        <w:rPr>
          <w:i/>
          <w:sz w:val="24"/>
          <w:szCs w:val="24"/>
        </w:rPr>
        <w:t>For 40 mg-tabletter</w:t>
      </w:r>
    </w:p>
    <w:p w14:paraId="3D99841A" w14:textId="77777777" w:rsidR="00246FB4" w:rsidRPr="00B30D40" w:rsidRDefault="00246FB4" w:rsidP="00AA1C33">
      <w:pPr>
        <w:ind w:left="851"/>
        <w:rPr>
          <w:sz w:val="24"/>
          <w:szCs w:val="24"/>
        </w:rPr>
      </w:pPr>
      <w:r w:rsidRPr="00B30D40">
        <w:rPr>
          <w:sz w:val="24"/>
          <w:szCs w:val="24"/>
        </w:rPr>
        <w:t xml:space="preserve">Hver filmovertrukket tablet indeholder 115 mg </w:t>
      </w:r>
      <w:proofErr w:type="spellStart"/>
      <w:r w:rsidRPr="00B30D40">
        <w:rPr>
          <w:sz w:val="24"/>
          <w:szCs w:val="24"/>
        </w:rPr>
        <w:t>lactosemonohydrat</w:t>
      </w:r>
      <w:proofErr w:type="spellEnd"/>
      <w:r w:rsidRPr="00B30D40">
        <w:rPr>
          <w:sz w:val="24"/>
          <w:szCs w:val="24"/>
        </w:rPr>
        <w:t>.</w:t>
      </w:r>
    </w:p>
    <w:p w14:paraId="75FA6A3D" w14:textId="77777777" w:rsidR="00B706AF" w:rsidRDefault="00B706AF" w:rsidP="00AA1C33">
      <w:pPr>
        <w:ind w:left="851"/>
        <w:rPr>
          <w:i/>
          <w:sz w:val="24"/>
          <w:szCs w:val="24"/>
        </w:rPr>
      </w:pPr>
    </w:p>
    <w:p w14:paraId="456DC052" w14:textId="4FE0967F" w:rsidR="00246FB4" w:rsidRPr="00B706AF" w:rsidRDefault="00246FB4" w:rsidP="00AA1C33">
      <w:pPr>
        <w:ind w:left="851"/>
        <w:rPr>
          <w:i/>
          <w:sz w:val="24"/>
          <w:szCs w:val="24"/>
        </w:rPr>
      </w:pPr>
      <w:r w:rsidRPr="00B706AF">
        <w:rPr>
          <w:i/>
          <w:sz w:val="24"/>
          <w:szCs w:val="24"/>
        </w:rPr>
        <w:t>For 80 mg-tabletter</w:t>
      </w:r>
    </w:p>
    <w:p w14:paraId="1E77F2B1" w14:textId="77777777" w:rsidR="00246FB4" w:rsidRPr="00B30D40" w:rsidRDefault="00246FB4" w:rsidP="00AA1C33">
      <w:pPr>
        <w:ind w:left="851"/>
        <w:rPr>
          <w:sz w:val="24"/>
          <w:szCs w:val="24"/>
        </w:rPr>
      </w:pPr>
      <w:r w:rsidRPr="00B30D40">
        <w:rPr>
          <w:sz w:val="24"/>
          <w:szCs w:val="24"/>
        </w:rPr>
        <w:t xml:space="preserve">Hver filmovertrukket tablet indeholder 231 mg </w:t>
      </w:r>
      <w:proofErr w:type="spellStart"/>
      <w:r w:rsidRPr="00B30D40">
        <w:rPr>
          <w:sz w:val="24"/>
          <w:szCs w:val="24"/>
        </w:rPr>
        <w:t>lactosemonohydrat</w:t>
      </w:r>
      <w:proofErr w:type="spellEnd"/>
      <w:r w:rsidRPr="00B30D40">
        <w:rPr>
          <w:sz w:val="24"/>
          <w:szCs w:val="24"/>
        </w:rPr>
        <w:t>.</w:t>
      </w:r>
    </w:p>
    <w:p w14:paraId="7AA62F2A" w14:textId="77777777" w:rsidR="00246FB4" w:rsidRPr="00B30D40" w:rsidRDefault="00246FB4" w:rsidP="00AA1C33">
      <w:pPr>
        <w:ind w:left="851"/>
        <w:rPr>
          <w:sz w:val="24"/>
          <w:szCs w:val="24"/>
        </w:rPr>
      </w:pPr>
    </w:p>
    <w:p w14:paraId="546C474E" w14:textId="77777777" w:rsidR="00246FB4" w:rsidRPr="00B30D40" w:rsidRDefault="00246FB4" w:rsidP="00AA1C33">
      <w:pPr>
        <w:ind w:left="851"/>
        <w:rPr>
          <w:sz w:val="24"/>
          <w:szCs w:val="24"/>
        </w:rPr>
      </w:pPr>
      <w:r w:rsidRPr="00B30D40">
        <w:rPr>
          <w:sz w:val="24"/>
          <w:szCs w:val="24"/>
        </w:rPr>
        <w:t>Alle hjælpestoffer er anført under pkt. 6.1.</w:t>
      </w:r>
    </w:p>
    <w:p w14:paraId="12D3386A" w14:textId="77777777" w:rsidR="009260DE" w:rsidRPr="00B30D40" w:rsidRDefault="009260DE" w:rsidP="009260DE">
      <w:pPr>
        <w:tabs>
          <w:tab w:val="left" w:pos="851"/>
        </w:tabs>
        <w:ind w:left="851"/>
        <w:rPr>
          <w:sz w:val="24"/>
          <w:szCs w:val="24"/>
        </w:rPr>
      </w:pPr>
    </w:p>
    <w:p w14:paraId="4C27E37E" w14:textId="77777777" w:rsidR="009260DE" w:rsidRPr="00B30D40" w:rsidRDefault="009260DE" w:rsidP="009260DE">
      <w:pPr>
        <w:tabs>
          <w:tab w:val="left" w:pos="851"/>
        </w:tabs>
        <w:ind w:left="851" w:hanging="851"/>
        <w:rPr>
          <w:b/>
          <w:sz w:val="24"/>
          <w:szCs w:val="24"/>
        </w:rPr>
      </w:pPr>
      <w:r w:rsidRPr="00B30D40">
        <w:rPr>
          <w:b/>
          <w:sz w:val="24"/>
          <w:szCs w:val="24"/>
        </w:rPr>
        <w:t>3.</w:t>
      </w:r>
      <w:r w:rsidRPr="00B30D40">
        <w:rPr>
          <w:b/>
          <w:sz w:val="24"/>
          <w:szCs w:val="24"/>
        </w:rPr>
        <w:tab/>
        <w:t>LÆGEMIDDELFORM</w:t>
      </w:r>
    </w:p>
    <w:p w14:paraId="00DFB358" w14:textId="77777777" w:rsidR="00246FB4" w:rsidRPr="00B30D40" w:rsidRDefault="00246FB4" w:rsidP="00AA1C33">
      <w:pPr>
        <w:ind w:left="851"/>
        <w:rPr>
          <w:sz w:val="24"/>
          <w:szCs w:val="24"/>
        </w:rPr>
      </w:pPr>
      <w:r w:rsidRPr="00B30D40">
        <w:rPr>
          <w:sz w:val="24"/>
          <w:szCs w:val="24"/>
        </w:rPr>
        <w:t>Filmovertrukket tablet</w:t>
      </w:r>
    </w:p>
    <w:p w14:paraId="20EFE9B3" w14:textId="77777777" w:rsidR="00246FB4" w:rsidRPr="00B30D40" w:rsidRDefault="00246FB4" w:rsidP="00AA1C33">
      <w:pPr>
        <w:ind w:left="851"/>
        <w:rPr>
          <w:sz w:val="24"/>
          <w:szCs w:val="24"/>
        </w:rPr>
      </w:pPr>
    </w:p>
    <w:p w14:paraId="2EE52A62" w14:textId="77777777" w:rsidR="00246FB4" w:rsidRPr="00B706AF" w:rsidRDefault="00246FB4" w:rsidP="00AA1C33">
      <w:pPr>
        <w:ind w:left="851"/>
        <w:rPr>
          <w:i/>
          <w:sz w:val="24"/>
          <w:szCs w:val="24"/>
        </w:rPr>
      </w:pPr>
      <w:bookmarkStart w:id="2" w:name="_Hlk19816715"/>
      <w:r w:rsidRPr="00B706AF">
        <w:rPr>
          <w:i/>
          <w:sz w:val="24"/>
          <w:szCs w:val="24"/>
        </w:rPr>
        <w:t>For 10 mg-tabletter</w:t>
      </w:r>
    </w:p>
    <w:bookmarkEnd w:id="2"/>
    <w:p w14:paraId="2897B2FA" w14:textId="34DC2912" w:rsidR="00246FB4" w:rsidRPr="00B30D40" w:rsidRDefault="00246FB4" w:rsidP="00AA1C33">
      <w:pPr>
        <w:ind w:left="851"/>
        <w:rPr>
          <w:sz w:val="24"/>
          <w:szCs w:val="24"/>
        </w:rPr>
      </w:pP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10 mg filmovertrukne tabletter fremstår som en pink til murstensrød, rund, </w:t>
      </w:r>
      <w:proofErr w:type="spellStart"/>
      <w:r w:rsidRPr="00B30D40">
        <w:rPr>
          <w:sz w:val="24"/>
          <w:szCs w:val="24"/>
        </w:rPr>
        <w:t>bikonveks</w:t>
      </w:r>
      <w:proofErr w:type="spellEnd"/>
      <w:r w:rsidRPr="00B30D40">
        <w:rPr>
          <w:sz w:val="24"/>
          <w:szCs w:val="24"/>
        </w:rPr>
        <w:t xml:space="preserve"> tablet med skrå kanter, med S2 præget på den ene side og intet på den anden side.</w:t>
      </w:r>
    </w:p>
    <w:p w14:paraId="5EB9F9F2" w14:textId="77777777" w:rsidR="00246FB4" w:rsidRPr="00B30D40" w:rsidRDefault="00246FB4" w:rsidP="00AA1C33">
      <w:pPr>
        <w:ind w:left="851"/>
        <w:rPr>
          <w:sz w:val="24"/>
          <w:szCs w:val="24"/>
        </w:rPr>
      </w:pPr>
      <w:r w:rsidRPr="00B30D40">
        <w:rPr>
          <w:sz w:val="24"/>
          <w:szCs w:val="24"/>
        </w:rPr>
        <w:t>Mål: ca. 5,1 mm.</w:t>
      </w:r>
    </w:p>
    <w:p w14:paraId="517A2542" w14:textId="77777777" w:rsidR="00B706AF" w:rsidRDefault="00B706AF" w:rsidP="00AA1C33">
      <w:pPr>
        <w:ind w:left="851"/>
        <w:rPr>
          <w:sz w:val="24"/>
          <w:szCs w:val="24"/>
        </w:rPr>
      </w:pPr>
    </w:p>
    <w:p w14:paraId="1FB6A84C" w14:textId="22CA99C7" w:rsidR="00246FB4" w:rsidRPr="00B706AF" w:rsidRDefault="00246FB4" w:rsidP="00AA1C33">
      <w:pPr>
        <w:ind w:left="851"/>
        <w:rPr>
          <w:i/>
          <w:sz w:val="24"/>
          <w:szCs w:val="24"/>
        </w:rPr>
      </w:pPr>
      <w:r w:rsidRPr="00B706AF">
        <w:rPr>
          <w:i/>
          <w:sz w:val="24"/>
          <w:szCs w:val="24"/>
        </w:rPr>
        <w:t>For 20 mg-tabletter</w:t>
      </w:r>
    </w:p>
    <w:p w14:paraId="3D6332A4" w14:textId="5FA1F3CE" w:rsidR="00246FB4" w:rsidRPr="00B30D40" w:rsidRDefault="00246FB4" w:rsidP="00AA1C33">
      <w:pPr>
        <w:ind w:left="851"/>
        <w:rPr>
          <w:sz w:val="24"/>
          <w:szCs w:val="24"/>
        </w:rPr>
      </w:pP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20 mg filmovertrukne tabletter fremstår som en mørk gyldenbrun, oval, </w:t>
      </w:r>
      <w:proofErr w:type="spellStart"/>
      <w:r w:rsidRPr="00B30D40">
        <w:rPr>
          <w:sz w:val="24"/>
          <w:szCs w:val="24"/>
        </w:rPr>
        <w:t>bikonveks</w:t>
      </w:r>
      <w:proofErr w:type="spellEnd"/>
      <w:r w:rsidRPr="00B30D40">
        <w:rPr>
          <w:sz w:val="24"/>
          <w:szCs w:val="24"/>
        </w:rPr>
        <w:t xml:space="preserve"> tablet med skrå kanter, med SV3 præget på den ene side af tabletten og en delekærv på den anden side. Tabletten kan deles i to lige store doser.</w:t>
      </w:r>
    </w:p>
    <w:p w14:paraId="219A9EEA" w14:textId="77777777" w:rsidR="00246FB4" w:rsidRPr="00B30D40" w:rsidRDefault="00246FB4" w:rsidP="00AA1C33">
      <w:pPr>
        <w:ind w:left="851"/>
        <w:rPr>
          <w:sz w:val="24"/>
          <w:szCs w:val="24"/>
        </w:rPr>
      </w:pPr>
      <w:r w:rsidRPr="00B30D40">
        <w:rPr>
          <w:sz w:val="24"/>
          <w:szCs w:val="24"/>
        </w:rPr>
        <w:t>Mål: ca. 7,6 mm × 4,6 mm.</w:t>
      </w:r>
    </w:p>
    <w:p w14:paraId="14F3EB3F" w14:textId="77777777" w:rsidR="00B706AF" w:rsidRDefault="00B706AF" w:rsidP="00AA1C33">
      <w:pPr>
        <w:ind w:left="851"/>
        <w:rPr>
          <w:sz w:val="24"/>
          <w:szCs w:val="24"/>
        </w:rPr>
      </w:pPr>
    </w:p>
    <w:p w14:paraId="43CF289C" w14:textId="55F43722" w:rsidR="00246FB4" w:rsidRPr="00B706AF" w:rsidRDefault="00246FB4" w:rsidP="00AA1C33">
      <w:pPr>
        <w:ind w:left="851"/>
        <w:rPr>
          <w:i/>
          <w:sz w:val="24"/>
          <w:szCs w:val="24"/>
        </w:rPr>
      </w:pPr>
      <w:r w:rsidRPr="00B706AF">
        <w:rPr>
          <w:i/>
          <w:sz w:val="24"/>
          <w:szCs w:val="24"/>
        </w:rPr>
        <w:t>For 40 mg-tabletter</w:t>
      </w:r>
    </w:p>
    <w:p w14:paraId="7D55CBF3" w14:textId="6FEF2794" w:rsidR="00246FB4" w:rsidRPr="00B30D40" w:rsidRDefault="00246FB4" w:rsidP="00AA1C33">
      <w:pPr>
        <w:ind w:left="851"/>
        <w:rPr>
          <w:sz w:val="24"/>
          <w:szCs w:val="24"/>
        </w:rPr>
      </w:pP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40 mg filmovertrukne tabletter fremstår som en pink, oval, </w:t>
      </w:r>
      <w:proofErr w:type="spellStart"/>
      <w:r w:rsidRPr="00B30D40">
        <w:rPr>
          <w:sz w:val="24"/>
          <w:szCs w:val="24"/>
        </w:rPr>
        <w:t>bikonveks</w:t>
      </w:r>
      <w:proofErr w:type="spellEnd"/>
      <w:r w:rsidRPr="00B30D40">
        <w:rPr>
          <w:sz w:val="24"/>
          <w:szCs w:val="24"/>
        </w:rPr>
        <w:t xml:space="preserve"> tablet med skrå kanter, med SV4 præget på den ene side af tabletten og M på den anden side.</w:t>
      </w:r>
    </w:p>
    <w:p w14:paraId="5F7E1CF7" w14:textId="77777777" w:rsidR="00246FB4" w:rsidRPr="00B30D40" w:rsidRDefault="00246FB4" w:rsidP="00AA1C33">
      <w:pPr>
        <w:ind w:left="851"/>
        <w:rPr>
          <w:sz w:val="24"/>
          <w:szCs w:val="24"/>
        </w:rPr>
      </w:pPr>
      <w:r w:rsidRPr="00B30D40">
        <w:rPr>
          <w:sz w:val="24"/>
          <w:szCs w:val="24"/>
        </w:rPr>
        <w:t>Mål: ca. 9,8 mm × 5,3 mm.</w:t>
      </w:r>
    </w:p>
    <w:p w14:paraId="18DF3431" w14:textId="77777777" w:rsidR="00B706AF" w:rsidRDefault="00B706AF" w:rsidP="00AA1C33">
      <w:pPr>
        <w:ind w:left="851"/>
        <w:rPr>
          <w:sz w:val="24"/>
          <w:szCs w:val="24"/>
        </w:rPr>
      </w:pPr>
    </w:p>
    <w:p w14:paraId="042A1AF5" w14:textId="6C9485D5" w:rsidR="00246FB4" w:rsidRPr="00B706AF" w:rsidRDefault="00246FB4" w:rsidP="00AA1C33">
      <w:pPr>
        <w:ind w:left="851"/>
        <w:rPr>
          <w:i/>
          <w:sz w:val="24"/>
          <w:szCs w:val="24"/>
        </w:rPr>
      </w:pPr>
      <w:r w:rsidRPr="00B706AF">
        <w:rPr>
          <w:i/>
          <w:sz w:val="24"/>
          <w:szCs w:val="24"/>
        </w:rPr>
        <w:t>For 80 mg-tabletter</w:t>
      </w:r>
    </w:p>
    <w:p w14:paraId="5E58D9B5" w14:textId="3A6EBCE5" w:rsidR="00246FB4" w:rsidRPr="00B30D40" w:rsidRDefault="00246FB4" w:rsidP="00AA1C33">
      <w:pPr>
        <w:ind w:left="851"/>
        <w:rPr>
          <w:sz w:val="24"/>
          <w:szCs w:val="24"/>
        </w:rPr>
      </w:pP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80 mg filmovertrukne tabletter fremstår som en pink til murstensrød, kapselformet, </w:t>
      </w:r>
      <w:proofErr w:type="spellStart"/>
      <w:r w:rsidRPr="00B30D40">
        <w:rPr>
          <w:sz w:val="24"/>
          <w:szCs w:val="24"/>
        </w:rPr>
        <w:t>bikonveks</w:t>
      </w:r>
      <w:proofErr w:type="spellEnd"/>
      <w:r w:rsidRPr="00B30D40">
        <w:rPr>
          <w:sz w:val="24"/>
          <w:szCs w:val="24"/>
        </w:rPr>
        <w:t xml:space="preserve"> tablet med skrå kanter, med SV5 præget på den ene side af tabletten og en delekærv på den anden side. Tabletten kan deles i to lige store doser.</w:t>
      </w:r>
    </w:p>
    <w:p w14:paraId="11A4D125" w14:textId="77777777" w:rsidR="00246FB4" w:rsidRPr="00B30D40" w:rsidRDefault="00246FB4" w:rsidP="00AA1C33">
      <w:pPr>
        <w:ind w:left="851"/>
        <w:rPr>
          <w:sz w:val="24"/>
          <w:szCs w:val="24"/>
        </w:rPr>
      </w:pPr>
      <w:r w:rsidRPr="00B30D40">
        <w:rPr>
          <w:sz w:val="24"/>
          <w:szCs w:val="24"/>
        </w:rPr>
        <w:t>Mål: ca. 13,1 mm × 7,2 mm.</w:t>
      </w:r>
    </w:p>
    <w:p w14:paraId="48638B0A" w14:textId="77777777" w:rsidR="009260DE" w:rsidRPr="00B30D40" w:rsidRDefault="009260DE" w:rsidP="009260DE">
      <w:pPr>
        <w:tabs>
          <w:tab w:val="left" w:pos="851"/>
        </w:tabs>
        <w:ind w:left="851"/>
        <w:rPr>
          <w:sz w:val="24"/>
          <w:szCs w:val="24"/>
        </w:rPr>
      </w:pPr>
    </w:p>
    <w:p w14:paraId="2DD9E523" w14:textId="77777777" w:rsidR="009260DE" w:rsidRPr="00B30D40" w:rsidRDefault="009260DE" w:rsidP="009260DE">
      <w:pPr>
        <w:tabs>
          <w:tab w:val="left" w:pos="851"/>
        </w:tabs>
        <w:ind w:left="851"/>
        <w:rPr>
          <w:sz w:val="24"/>
          <w:szCs w:val="24"/>
        </w:rPr>
      </w:pPr>
    </w:p>
    <w:p w14:paraId="1B3835C6" w14:textId="77777777" w:rsidR="009260DE" w:rsidRPr="00B30D40" w:rsidRDefault="009260DE" w:rsidP="009260DE">
      <w:pPr>
        <w:tabs>
          <w:tab w:val="left" w:pos="851"/>
        </w:tabs>
        <w:ind w:left="851" w:hanging="851"/>
        <w:rPr>
          <w:b/>
          <w:sz w:val="24"/>
          <w:szCs w:val="24"/>
        </w:rPr>
      </w:pPr>
      <w:r w:rsidRPr="00B30D40">
        <w:rPr>
          <w:b/>
          <w:sz w:val="24"/>
          <w:szCs w:val="24"/>
        </w:rPr>
        <w:t>4.</w:t>
      </w:r>
      <w:r w:rsidRPr="00B30D40">
        <w:rPr>
          <w:b/>
          <w:sz w:val="24"/>
          <w:szCs w:val="24"/>
        </w:rPr>
        <w:tab/>
        <w:t>KLINISKE OPLYSNINGER</w:t>
      </w:r>
    </w:p>
    <w:p w14:paraId="5673C066" w14:textId="77777777" w:rsidR="009260DE" w:rsidRPr="00B30D40" w:rsidRDefault="009260DE" w:rsidP="009260DE">
      <w:pPr>
        <w:tabs>
          <w:tab w:val="left" w:pos="851"/>
        </w:tabs>
        <w:ind w:left="851"/>
        <w:rPr>
          <w:b/>
          <w:sz w:val="24"/>
          <w:szCs w:val="24"/>
        </w:rPr>
      </w:pPr>
    </w:p>
    <w:p w14:paraId="31A8F03B" w14:textId="77777777" w:rsidR="009260DE" w:rsidRPr="00B30D40" w:rsidRDefault="009260DE" w:rsidP="009260DE">
      <w:pPr>
        <w:tabs>
          <w:tab w:val="left" w:pos="851"/>
        </w:tabs>
        <w:ind w:left="851" w:hanging="851"/>
        <w:rPr>
          <w:b/>
          <w:sz w:val="24"/>
          <w:szCs w:val="24"/>
          <w:u w:val="single"/>
        </w:rPr>
      </w:pPr>
      <w:r w:rsidRPr="00B30D40">
        <w:rPr>
          <w:b/>
          <w:sz w:val="24"/>
          <w:szCs w:val="24"/>
        </w:rPr>
        <w:t>4.1</w:t>
      </w:r>
      <w:r w:rsidRPr="00B30D40">
        <w:rPr>
          <w:b/>
          <w:sz w:val="24"/>
          <w:szCs w:val="24"/>
        </w:rPr>
        <w:tab/>
        <w:t>Terapeutiske indikationer</w:t>
      </w:r>
    </w:p>
    <w:p w14:paraId="0A34AAFB" w14:textId="77777777" w:rsidR="00B706AF" w:rsidRDefault="00B706AF" w:rsidP="00AA1C33">
      <w:pPr>
        <w:ind w:left="851"/>
        <w:rPr>
          <w:sz w:val="24"/>
          <w:szCs w:val="24"/>
        </w:rPr>
      </w:pPr>
    </w:p>
    <w:p w14:paraId="2F80A06F" w14:textId="45E2005C" w:rsidR="00246FB4" w:rsidRPr="00B706AF" w:rsidRDefault="00246FB4" w:rsidP="00AA1C33">
      <w:pPr>
        <w:ind w:left="851"/>
        <w:rPr>
          <w:sz w:val="24"/>
          <w:szCs w:val="24"/>
          <w:u w:val="single"/>
        </w:rPr>
      </w:pPr>
      <w:proofErr w:type="spellStart"/>
      <w:r w:rsidRPr="00B706AF">
        <w:rPr>
          <w:sz w:val="24"/>
          <w:szCs w:val="24"/>
          <w:u w:val="single"/>
        </w:rPr>
        <w:t>Hyperkolesterolæmi</w:t>
      </w:r>
      <w:proofErr w:type="spellEnd"/>
    </w:p>
    <w:p w14:paraId="749781C9" w14:textId="77777777" w:rsidR="00246FB4" w:rsidRPr="00B30D40" w:rsidRDefault="00246FB4" w:rsidP="00AA1C33">
      <w:pPr>
        <w:ind w:left="851"/>
        <w:rPr>
          <w:sz w:val="24"/>
          <w:szCs w:val="24"/>
        </w:rPr>
      </w:pPr>
    </w:p>
    <w:p w14:paraId="735AF673" w14:textId="77777777" w:rsidR="00246FB4" w:rsidRPr="00B30D40" w:rsidRDefault="00246FB4" w:rsidP="00AA1C33">
      <w:pPr>
        <w:ind w:left="851"/>
        <w:rPr>
          <w:sz w:val="24"/>
          <w:szCs w:val="24"/>
        </w:rPr>
      </w:pPr>
      <w:r w:rsidRPr="00B30D40">
        <w:rPr>
          <w:sz w:val="24"/>
          <w:szCs w:val="24"/>
        </w:rPr>
        <w:t xml:space="preserve">Behandling af primær </w:t>
      </w:r>
      <w:proofErr w:type="spellStart"/>
      <w:r w:rsidRPr="00B30D40">
        <w:rPr>
          <w:sz w:val="24"/>
          <w:szCs w:val="24"/>
        </w:rPr>
        <w:t>hyperkolesterolæmi</w:t>
      </w:r>
      <w:proofErr w:type="spellEnd"/>
      <w:r w:rsidRPr="00B30D40">
        <w:rPr>
          <w:sz w:val="24"/>
          <w:szCs w:val="24"/>
        </w:rPr>
        <w:t xml:space="preserve"> eller kombineret </w:t>
      </w:r>
      <w:proofErr w:type="spellStart"/>
      <w:r w:rsidRPr="00B30D40">
        <w:rPr>
          <w:sz w:val="24"/>
          <w:szCs w:val="24"/>
        </w:rPr>
        <w:t>dyslipidæmi</w:t>
      </w:r>
      <w:proofErr w:type="spellEnd"/>
      <w:r w:rsidRPr="00B30D40">
        <w:rPr>
          <w:sz w:val="24"/>
          <w:szCs w:val="24"/>
        </w:rPr>
        <w:t>, som supplement til diætbehandling, når respons på diæt og andre ikke</w:t>
      </w:r>
      <w:r w:rsidRPr="00B30D40">
        <w:rPr>
          <w:sz w:val="24"/>
          <w:szCs w:val="24"/>
        </w:rPr>
        <w:noBreakHyphen/>
        <w:t>farmakologiske behandlinger (f.eks. motion, vægtreduktion) er utilstrækkelige.</w:t>
      </w:r>
    </w:p>
    <w:p w14:paraId="03AD927E" w14:textId="77777777" w:rsidR="00246FB4" w:rsidRPr="00B30D40" w:rsidRDefault="00246FB4" w:rsidP="00AA1C33">
      <w:pPr>
        <w:ind w:left="851"/>
        <w:rPr>
          <w:sz w:val="24"/>
          <w:szCs w:val="24"/>
        </w:rPr>
      </w:pPr>
    </w:p>
    <w:p w14:paraId="34D990DD" w14:textId="77777777" w:rsidR="00246FB4" w:rsidRPr="00B30D40" w:rsidRDefault="00246FB4" w:rsidP="00AA1C33">
      <w:pPr>
        <w:ind w:left="851"/>
        <w:rPr>
          <w:sz w:val="24"/>
          <w:szCs w:val="24"/>
        </w:rPr>
      </w:pPr>
      <w:r w:rsidRPr="00B30D40">
        <w:rPr>
          <w:sz w:val="24"/>
          <w:szCs w:val="24"/>
        </w:rPr>
        <w:t xml:space="preserve">Behandling af homozygot familiær </w:t>
      </w:r>
      <w:proofErr w:type="spellStart"/>
      <w:r w:rsidRPr="00B30D40">
        <w:rPr>
          <w:sz w:val="24"/>
          <w:szCs w:val="24"/>
        </w:rPr>
        <w:t>hyperkolesterolæmi</w:t>
      </w:r>
      <w:proofErr w:type="spellEnd"/>
      <w:r w:rsidRPr="00B30D40">
        <w:rPr>
          <w:sz w:val="24"/>
          <w:szCs w:val="24"/>
        </w:rPr>
        <w:t xml:space="preserve"> (</w:t>
      </w:r>
      <w:proofErr w:type="spellStart"/>
      <w:r w:rsidRPr="00B30D40">
        <w:rPr>
          <w:sz w:val="24"/>
          <w:szCs w:val="24"/>
        </w:rPr>
        <w:t>HoFH</w:t>
      </w:r>
      <w:proofErr w:type="spellEnd"/>
      <w:r w:rsidRPr="00B30D40">
        <w:rPr>
          <w:sz w:val="24"/>
          <w:szCs w:val="24"/>
        </w:rPr>
        <w:t>) som supplement til diætbehandling og anden lipidsænkende behandling (f.eks. LDL-</w:t>
      </w:r>
      <w:proofErr w:type="spellStart"/>
      <w:r w:rsidRPr="00B30D40">
        <w:rPr>
          <w:sz w:val="24"/>
          <w:szCs w:val="24"/>
        </w:rPr>
        <w:t>aferese</w:t>
      </w:r>
      <w:proofErr w:type="spellEnd"/>
      <w:r w:rsidRPr="00B30D40">
        <w:rPr>
          <w:sz w:val="24"/>
          <w:szCs w:val="24"/>
        </w:rPr>
        <w:t>), eller hvis sådan behandling ikke er hensigtsmæssig.</w:t>
      </w:r>
    </w:p>
    <w:p w14:paraId="199744C1" w14:textId="77777777" w:rsidR="00246FB4" w:rsidRPr="00B30D40" w:rsidRDefault="00246FB4" w:rsidP="00AA1C33">
      <w:pPr>
        <w:ind w:left="851"/>
        <w:rPr>
          <w:sz w:val="24"/>
          <w:szCs w:val="24"/>
        </w:rPr>
      </w:pPr>
    </w:p>
    <w:p w14:paraId="5B356B1D" w14:textId="77777777" w:rsidR="00246FB4" w:rsidRPr="00B706AF" w:rsidRDefault="00246FB4" w:rsidP="00AA1C33">
      <w:pPr>
        <w:ind w:left="851"/>
        <w:rPr>
          <w:sz w:val="24"/>
          <w:szCs w:val="24"/>
          <w:u w:val="single"/>
        </w:rPr>
      </w:pPr>
      <w:proofErr w:type="spellStart"/>
      <w:r w:rsidRPr="00B706AF">
        <w:rPr>
          <w:sz w:val="24"/>
          <w:szCs w:val="24"/>
          <w:u w:val="single"/>
        </w:rPr>
        <w:t>Kardiovaskulær</w:t>
      </w:r>
      <w:proofErr w:type="spellEnd"/>
      <w:r w:rsidRPr="00B706AF">
        <w:rPr>
          <w:sz w:val="24"/>
          <w:szCs w:val="24"/>
          <w:u w:val="single"/>
        </w:rPr>
        <w:t xml:space="preserve"> forebyggelse</w:t>
      </w:r>
    </w:p>
    <w:p w14:paraId="2B5B30EC" w14:textId="77777777" w:rsidR="00246FB4" w:rsidRPr="00B30D40" w:rsidRDefault="00246FB4" w:rsidP="00AA1C33">
      <w:pPr>
        <w:ind w:left="851"/>
        <w:rPr>
          <w:sz w:val="24"/>
          <w:szCs w:val="24"/>
        </w:rPr>
      </w:pPr>
    </w:p>
    <w:p w14:paraId="64708B19" w14:textId="77777777" w:rsidR="00246FB4" w:rsidRPr="00B30D40" w:rsidRDefault="00246FB4" w:rsidP="00AA1C33">
      <w:pPr>
        <w:ind w:left="851"/>
        <w:rPr>
          <w:sz w:val="24"/>
          <w:szCs w:val="24"/>
        </w:rPr>
      </w:pPr>
      <w:r w:rsidRPr="00B30D40">
        <w:rPr>
          <w:sz w:val="24"/>
          <w:szCs w:val="24"/>
        </w:rPr>
        <w:t xml:space="preserve">Reduktion af </w:t>
      </w:r>
      <w:proofErr w:type="spellStart"/>
      <w:r w:rsidRPr="00B30D40">
        <w:rPr>
          <w:sz w:val="24"/>
          <w:szCs w:val="24"/>
        </w:rPr>
        <w:t>kardiovaskulær</w:t>
      </w:r>
      <w:proofErr w:type="spellEnd"/>
      <w:r w:rsidRPr="00B30D40">
        <w:rPr>
          <w:sz w:val="24"/>
          <w:szCs w:val="24"/>
        </w:rPr>
        <w:t xml:space="preserve"> mortalitet og morbiditet hos patienter med manifest </w:t>
      </w:r>
      <w:proofErr w:type="spellStart"/>
      <w:r w:rsidRPr="00B30D40">
        <w:rPr>
          <w:sz w:val="24"/>
          <w:szCs w:val="24"/>
        </w:rPr>
        <w:t>aterosklerotisk</w:t>
      </w:r>
      <w:proofErr w:type="spellEnd"/>
      <w:r w:rsidRPr="00B30D40">
        <w:rPr>
          <w:sz w:val="24"/>
          <w:szCs w:val="24"/>
        </w:rPr>
        <w:t xml:space="preserve"> </w:t>
      </w:r>
      <w:proofErr w:type="spellStart"/>
      <w:r w:rsidRPr="00B30D40">
        <w:rPr>
          <w:sz w:val="24"/>
          <w:szCs w:val="24"/>
        </w:rPr>
        <w:t>kardiovaskulær</w:t>
      </w:r>
      <w:proofErr w:type="spellEnd"/>
      <w:r w:rsidRPr="00B30D40">
        <w:rPr>
          <w:sz w:val="24"/>
          <w:szCs w:val="24"/>
        </w:rPr>
        <w:t xml:space="preserve"> sygdom eller diabetes mellitus, med enten normale eller forhøjede kolesterolniveauer, som supplement til reduktion af andre risikofaktorer og anden </w:t>
      </w:r>
      <w:proofErr w:type="spellStart"/>
      <w:r w:rsidRPr="00B30D40">
        <w:rPr>
          <w:sz w:val="24"/>
          <w:szCs w:val="24"/>
        </w:rPr>
        <w:t>kardioprotektiv</w:t>
      </w:r>
      <w:proofErr w:type="spellEnd"/>
      <w:r w:rsidRPr="00B30D40">
        <w:rPr>
          <w:sz w:val="24"/>
          <w:szCs w:val="24"/>
        </w:rPr>
        <w:t xml:space="preserve"> behandling (se pkt. 5.1).</w:t>
      </w:r>
    </w:p>
    <w:p w14:paraId="71C26436" w14:textId="497E3389" w:rsidR="00EC76AF" w:rsidRDefault="00EC76AF">
      <w:pPr>
        <w:rPr>
          <w:sz w:val="24"/>
          <w:szCs w:val="24"/>
        </w:rPr>
      </w:pPr>
      <w:r>
        <w:rPr>
          <w:sz w:val="24"/>
          <w:szCs w:val="24"/>
        </w:rPr>
        <w:br w:type="page"/>
      </w:r>
    </w:p>
    <w:p w14:paraId="098BECE2" w14:textId="77777777" w:rsidR="009260DE" w:rsidRPr="00B30D40" w:rsidRDefault="009260DE" w:rsidP="009260DE">
      <w:pPr>
        <w:tabs>
          <w:tab w:val="left" w:pos="851"/>
        </w:tabs>
        <w:ind w:left="851"/>
        <w:rPr>
          <w:sz w:val="24"/>
          <w:szCs w:val="24"/>
        </w:rPr>
      </w:pPr>
    </w:p>
    <w:p w14:paraId="498B562A" w14:textId="3A742BDB" w:rsidR="009260DE" w:rsidRPr="00B30D40" w:rsidRDefault="009260DE" w:rsidP="009260DE">
      <w:pPr>
        <w:tabs>
          <w:tab w:val="left" w:pos="851"/>
        </w:tabs>
        <w:ind w:left="851" w:hanging="851"/>
        <w:rPr>
          <w:b/>
          <w:sz w:val="24"/>
          <w:szCs w:val="24"/>
        </w:rPr>
      </w:pPr>
      <w:r w:rsidRPr="00B30D40">
        <w:rPr>
          <w:b/>
          <w:sz w:val="24"/>
          <w:szCs w:val="24"/>
        </w:rPr>
        <w:t>4.2</w:t>
      </w:r>
      <w:r w:rsidRPr="00B30D40">
        <w:rPr>
          <w:b/>
          <w:sz w:val="24"/>
          <w:szCs w:val="24"/>
        </w:rPr>
        <w:tab/>
        <w:t xml:space="preserve">Dosering og </w:t>
      </w:r>
      <w:r w:rsidR="003E7D00">
        <w:rPr>
          <w:b/>
          <w:sz w:val="24"/>
          <w:szCs w:val="24"/>
        </w:rPr>
        <w:t>administration</w:t>
      </w:r>
    </w:p>
    <w:p w14:paraId="3202CE38" w14:textId="77777777" w:rsidR="00B706AF" w:rsidRDefault="00B706AF" w:rsidP="00AA1C33">
      <w:pPr>
        <w:ind w:left="851"/>
        <w:rPr>
          <w:sz w:val="24"/>
          <w:szCs w:val="24"/>
          <w:u w:val="single"/>
        </w:rPr>
      </w:pPr>
    </w:p>
    <w:p w14:paraId="0986F372" w14:textId="219025B1" w:rsidR="00246FB4" w:rsidRPr="00B30D40" w:rsidRDefault="00246FB4" w:rsidP="00AA1C33">
      <w:pPr>
        <w:ind w:left="851"/>
        <w:rPr>
          <w:sz w:val="24"/>
          <w:szCs w:val="24"/>
          <w:u w:val="single"/>
        </w:rPr>
      </w:pPr>
      <w:r w:rsidRPr="00B30D40">
        <w:rPr>
          <w:sz w:val="24"/>
          <w:szCs w:val="24"/>
          <w:u w:val="single"/>
        </w:rPr>
        <w:t>Dosering</w:t>
      </w:r>
    </w:p>
    <w:p w14:paraId="1936081A" w14:textId="77777777" w:rsidR="00246FB4" w:rsidRPr="00B30D40" w:rsidRDefault="00246FB4" w:rsidP="00AA1C33">
      <w:pPr>
        <w:ind w:left="851"/>
        <w:rPr>
          <w:sz w:val="24"/>
          <w:szCs w:val="24"/>
          <w:u w:val="single"/>
        </w:rPr>
      </w:pPr>
    </w:p>
    <w:p w14:paraId="48E17CF3" w14:textId="5F873424" w:rsidR="00246FB4" w:rsidRPr="00B30D40" w:rsidRDefault="00246FB4" w:rsidP="00AA1C33">
      <w:pPr>
        <w:tabs>
          <w:tab w:val="left" w:pos="1304"/>
        </w:tabs>
        <w:autoSpaceDE w:val="0"/>
        <w:autoSpaceDN w:val="0"/>
        <w:adjustRightInd w:val="0"/>
        <w:ind w:left="851"/>
        <w:rPr>
          <w:sz w:val="24"/>
          <w:szCs w:val="24"/>
        </w:rPr>
      </w:pPr>
      <w:r w:rsidRPr="00B30D40">
        <w:rPr>
          <w:sz w:val="24"/>
          <w:szCs w:val="24"/>
        </w:rPr>
        <w:t>Dosisområdet er 5</w:t>
      </w:r>
      <w:r w:rsidRPr="00B30D40">
        <w:rPr>
          <w:sz w:val="24"/>
          <w:szCs w:val="24"/>
        </w:rPr>
        <w:noBreakHyphen/>
        <w:t xml:space="preserve">80 mg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/dag administreret oralt som en enkeltdosis om aftenen. Eventuelle dosisjusteringer skal foretages med mindst 4 ugers mellemrum. Der må maksimalt gives 80 mg/dag, administreret som en enkeltdosis om aftenen. 80 mg-dosen anbefales kun til patienter med svær </w:t>
      </w:r>
      <w:proofErr w:type="spellStart"/>
      <w:r w:rsidRPr="00B30D40">
        <w:rPr>
          <w:sz w:val="24"/>
          <w:szCs w:val="24"/>
        </w:rPr>
        <w:t>hyperkolesterolæmi</w:t>
      </w:r>
      <w:proofErr w:type="spellEnd"/>
      <w:r w:rsidRPr="00B30D40">
        <w:rPr>
          <w:sz w:val="24"/>
          <w:szCs w:val="24"/>
        </w:rPr>
        <w:t xml:space="preserve"> og med høj risiko for </w:t>
      </w:r>
      <w:proofErr w:type="spellStart"/>
      <w:r w:rsidRPr="00B30D40">
        <w:rPr>
          <w:sz w:val="24"/>
          <w:szCs w:val="24"/>
        </w:rPr>
        <w:t>kardiovaskulære</w:t>
      </w:r>
      <w:proofErr w:type="spellEnd"/>
      <w:r w:rsidRPr="00B30D40">
        <w:rPr>
          <w:sz w:val="24"/>
          <w:szCs w:val="24"/>
        </w:rPr>
        <w:t xml:space="preserve"> komplikationer, som ikke har nået deres behandlingsmål med lavere doser, og når fordelene forventes at opveje de potentielle risici (se pkt. 4.4 og 5.1).</w:t>
      </w:r>
    </w:p>
    <w:p w14:paraId="0D835644" w14:textId="77777777" w:rsidR="00246FB4" w:rsidRPr="00B30D40" w:rsidRDefault="00246FB4" w:rsidP="00AA1C33">
      <w:pPr>
        <w:tabs>
          <w:tab w:val="left" w:pos="1304"/>
        </w:tabs>
        <w:ind w:left="851"/>
        <w:rPr>
          <w:sz w:val="24"/>
          <w:szCs w:val="24"/>
        </w:rPr>
      </w:pPr>
    </w:p>
    <w:p w14:paraId="029115F8" w14:textId="77777777" w:rsidR="00246FB4" w:rsidRPr="00B30D40" w:rsidRDefault="00246FB4" w:rsidP="00AA1C33">
      <w:pPr>
        <w:tabs>
          <w:tab w:val="left" w:pos="1304"/>
        </w:tabs>
        <w:ind w:left="851"/>
        <w:rPr>
          <w:i/>
          <w:sz w:val="24"/>
          <w:szCs w:val="24"/>
        </w:rPr>
      </w:pPr>
      <w:proofErr w:type="spellStart"/>
      <w:r w:rsidRPr="00B30D40">
        <w:rPr>
          <w:i/>
          <w:sz w:val="24"/>
          <w:szCs w:val="24"/>
        </w:rPr>
        <w:t>Hyperkolesterolæmi</w:t>
      </w:r>
      <w:proofErr w:type="spellEnd"/>
    </w:p>
    <w:p w14:paraId="13048577" w14:textId="77777777" w:rsidR="00246FB4" w:rsidRPr="00B30D40" w:rsidRDefault="00246FB4" w:rsidP="00AA1C33">
      <w:pPr>
        <w:tabs>
          <w:tab w:val="left" w:pos="1304"/>
        </w:tabs>
        <w:ind w:left="851"/>
        <w:rPr>
          <w:sz w:val="24"/>
          <w:szCs w:val="24"/>
        </w:rPr>
      </w:pPr>
    </w:p>
    <w:p w14:paraId="2F80ECD1" w14:textId="44F4FE84" w:rsidR="00246FB4" w:rsidRPr="00B30D40" w:rsidRDefault="00246FB4" w:rsidP="00AA1C33">
      <w:pPr>
        <w:tabs>
          <w:tab w:val="left" w:pos="1304"/>
        </w:tabs>
        <w:ind w:left="851"/>
        <w:rPr>
          <w:sz w:val="24"/>
          <w:szCs w:val="24"/>
        </w:rPr>
      </w:pPr>
      <w:r w:rsidRPr="00B30D40">
        <w:rPr>
          <w:sz w:val="24"/>
          <w:szCs w:val="24"/>
        </w:rPr>
        <w:t xml:space="preserve">Patienten skal sættes på en kolesterolsænkende standarddiæt og fortsætte med denne diæt under behandlingen med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Startdosis er sædvanligvis 10-20 mg/dag administreret som en enkeltdosis om aftenen. Patienter, der har behov for en kraftig reduktion af LDL</w:t>
      </w:r>
      <w:r w:rsidRPr="00B30D40">
        <w:rPr>
          <w:sz w:val="24"/>
          <w:szCs w:val="24"/>
        </w:rPr>
        <w:noBreakHyphen/>
        <w:t>C (mere end 45 %), kan starte på 20-40 mg/dag administreret som en enkeltdosis om aftenen. Eventuelle dosisjusteringer skal foretages som angivet ovenfor.</w:t>
      </w:r>
    </w:p>
    <w:p w14:paraId="0009DC74" w14:textId="77777777" w:rsidR="00246FB4" w:rsidRPr="00B30D40" w:rsidRDefault="00246FB4" w:rsidP="00AA1C33">
      <w:pPr>
        <w:tabs>
          <w:tab w:val="left" w:pos="1304"/>
        </w:tabs>
        <w:ind w:left="851"/>
        <w:rPr>
          <w:sz w:val="24"/>
          <w:szCs w:val="24"/>
        </w:rPr>
      </w:pPr>
    </w:p>
    <w:p w14:paraId="155B0F68" w14:textId="77777777" w:rsidR="00246FB4" w:rsidRPr="00B30D40" w:rsidRDefault="00246FB4" w:rsidP="00AA1C33">
      <w:pPr>
        <w:tabs>
          <w:tab w:val="left" w:pos="1304"/>
        </w:tabs>
        <w:ind w:left="851"/>
        <w:rPr>
          <w:i/>
          <w:sz w:val="24"/>
          <w:szCs w:val="24"/>
        </w:rPr>
      </w:pPr>
      <w:r w:rsidRPr="00B30D40">
        <w:rPr>
          <w:i/>
          <w:sz w:val="24"/>
          <w:szCs w:val="24"/>
        </w:rPr>
        <w:t xml:space="preserve">Homozygot familiær </w:t>
      </w:r>
      <w:proofErr w:type="spellStart"/>
      <w:r w:rsidRPr="00B30D40">
        <w:rPr>
          <w:i/>
          <w:sz w:val="24"/>
          <w:szCs w:val="24"/>
        </w:rPr>
        <w:t>hyperkolesterolæmi</w:t>
      </w:r>
      <w:proofErr w:type="spellEnd"/>
    </w:p>
    <w:p w14:paraId="616AC446" w14:textId="77777777" w:rsidR="00246FB4" w:rsidRPr="00B30D40" w:rsidRDefault="00246FB4" w:rsidP="00AA1C33">
      <w:pPr>
        <w:tabs>
          <w:tab w:val="left" w:pos="1304"/>
        </w:tabs>
        <w:ind w:left="851"/>
        <w:rPr>
          <w:sz w:val="24"/>
          <w:szCs w:val="24"/>
        </w:rPr>
      </w:pPr>
    </w:p>
    <w:p w14:paraId="57F8A177" w14:textId="551D7949" w:rsidR="00246FB4" w:rsidRPr="00B30D40" w:rsidRDefault="00246FB4" w:rsidP="00AA1C33">
      <w:pPr>
        <w:tabs>
          <w:tab w:val="left" w:pos="1304"/>
        </w:tabs>
        <w:ind w:left="851"/>
        <w:rPr>
          <w:sz w:val="24"/>
          <w:szCs w:val="24"/>
        </w:rPr>
      </w:pPr>
      <w:r w:rsidRPr="00B30D40">
        <w:rPr>
          <w:sz w:val="24"/>
          <w:szCs w:val="24"/>
        </w:rPr>
        <w:t xml:space="preserve">Baseret på resultaterne fra et kontrolleret klinisk studie er den anbefalede startdosis </w:t>
      </w:r>
      <w:proofErr w:type="spellStart"/>
      <w:r w:rsidRPr="00B30D40">
        <w:rPr>
          <w:sz w:val="24"/>
          <w:szCs w:val="24"/>
        </w:rPr>
        <w:t>simvastatin</w:t>
      </w:r>
      <w:proofErr w:type="spellEnd"/>
      <w:r w:rsidRPr="00B30D40">
        <w:rPr>
          <w:sz w:val="24"/>
          <w:szCs w:val="24"/>
        </w:rPr>
        <w:t xml:space="preserve"> 40 mg/dag om aftenen.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skal anvendes som supplement til andre lipidsænkende behandlinger (f.eks. LDL</w:t>
      </w:r>
      <w:r w:rsidRPr="00B30D40">
        <w:rPr>
          <w:sz w:val="24"/>
          <w:szCs w:val="24"/>
        </w:rPr>
        <w:noBreakHyphen/>
      </w:r>
      <w:proofErr w:type="spellStart"/>
      <w:r w:rsidRPr="00B30D40">
        <w:rPr>
          <w:sz w:val="24"/>
          <w:szCs w:val="24"/>
        </w:rPr>
        <w:t>aferese</w:t>
      </w:r>
      <w:proofErr w:type="spellEnd"/>
      <w:r w:rsidRPr="00B30D40">
        <w:rPr>
          <w:sz w:val="24"/>
          <w:szCs w:val="24"/>
        </w:rPr>
        <w:t>) hos disse patienter, eller hvis sådanne behandlinger ikke er tilgængelige.</w:t>
      </w:r>
    </w:p>
    <w:p w14:paraId="78573967" w14:textId="77777777" w:rsidR="00246FB4" w:rsidRPr="00B30D40" w:rsidRDefault="00246FB4" w:rsidP="00AA1C33">
      <w:pPr>
        <w:tabs>
          <w:tab w:val="left" w:pos="1304"/>
        </w:tabs>
        <w:ind w:left="851"/>
        <w:rPr>
          <w:sz w:val="24"/>
          <w:szCs w:val="24"/>
        </w:rPr>
      </w:pPr>
    </w:p>
    <w:p w14:paraId="45422931" w14:textId="4B6633FE" w:rsidR="00246FB4" w:rsidRPr="00B30D40" w:rsidRDefault="00246FB4" w:rsidP="00AA1C33">
      <w:pPr>
        <w:tabs>
          <w:tab w:val="left" w:pos="1304"/>
        </w:tabs>
        <w:ind w:left="851"/>
        <w:rPr>
          <w:sz w:val="24"/>
          <w:szCs w:val="24"/>
        </w:rPr>
      </w:pPr>
      <w:r w:rsidRPr="00B30D40">
        <w:rPr>
          <w:sz w:val="24"/>
          <w:szCs w:val="24"/>
        </w:rPr>
        <w:t xml:space="preserve">Hos patienter, der tager </w:t>
      </w:r>
      <w:proofErr w:type="spellStart"/>
      <w:r w:rsidRPr="00B30D40">
        <w:rPr>
          <w:sz w:val="24"/>
          <w:szCs w:val="24"/>
        </w:rPr>
        <w:t>lomitapid</w:t>
      </w:r>
      <w:proofErr w:type="spellEnd"/>
      <w:r w:rsidRPr="00B30D40">
        <w:rPr>
          <w:sz w:val="24"/>
          <w:szCs w:val="24"/>
        </w:rPr>
        <w:t xml:space="preserve"> samtidigt med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må dosen af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ikke overstige 40 mg/dag (se pkt. 4.3, 4.4 og 4.5).</w:t>
      </w:r>
    </w:p>
    <w:p w14:paraId="1633118C" w14:textId="77777777" w:rsidR="00246FB4" w:rsidRPr="00B30D40" w:rsidRDefault="00246FB4" w:rsidP="00AA1C33">
      <w:pPr>
        <w:tabs>
          <w:tab w:val="left" w:pos="1304"/>
        </w:tabs>
        <w:ind w:left="851"/>
        <w:rPr>
          <w:sz w:val="24"/>
          <w:szCs w:val="24"/>
        </w:rPr>
      </w:pPr>
    </w:p>
    <w:p w14:paraId="4034EC0B" w14:textId="77777777" w:rsidR="00246FB4" w:rsidRPr="00B30D40" w:rsidRDefault="00246FB4" w:rsidP="00AA1C33">
      <w:pPr>
        <w:tabs>
          <w:tab w:val="left" w:pos="1304"/>
        </w:tabs>
        <w:ind w:left="851"/>
        <w:rPr>
          <w:i/>
          <w:sz w:val="24"/>
          <w:szCs w:val="24"/>
        </w:rPr>
      </w:pPr>
      <w:proofErr w:type="spellStart"/>
      <w:r w:rsidRPr="00B30D40">
        <w:rPr>
          <w:i/>
          <w:sz w:val="24"/>
          <w:szCs w:val="24"/>
        </w:rPr>
        <w:t>Kardiovaskulær</w:t>
      </w:r>
      <w:proofErr w:type="spellEnd"/>
      <w:r w:rsidRPr="00B30D40">
        <w:rPr>
          <w:i/>
          <w:sz w:val="24"/>
          <w:szCs w:val="24"/>
        </w:rPr>
        <w:t xml:space="preserve"> forebyggelse</w:t>
      </w:r>
    </w:p>
    <w:p w14:paraId="49504713" w14:textId="77777777" w:rsidR="00246FB4" w:rsidRPr="00B30D40" w:rsidRDefault="00246FB4" w:rsidP="00AA1C33">
      <w:pPr>
        <w:tabs>
          <w:tab w:val="left" w:pos="1304"/>
        </w:tabs>
        <w:ind w:left="851"/>
        <w:rPr>
          <w:sz w:val="24"/>
          <w:szCs w:val="24"/>
        </w:rPr>
      </w:pPr>
    </w:p>
    <w:p w14:paraId="27C37F04" w14:textId="3E9BBDEF" w:rsidR="00246FB4" w:rsidRPr="00B30D40" w:rsidRDefault="00246FB4" w:rsidP="00AA1C33">
      <w:pPr>
        <w:tabs>
          <w:tab w:val="left" w:pos="1304"/>
        </w:tabs>
        <w:ind w:left="851"/>
        <w:rPr>
          <w:sz w:val="24"/>
          <w:szCs w:val="24"/>
        </w:rPr>
      </w:pPr>
      <w:r w:rsidRPr="00B30D40">
        <w:rPr>
          <w:sz w:val="24"/>
          <w:szCs w:val="24"/>
        </w:rPr>
        <w:t xml:space="preserve">Den sædvanlige dosis af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er 20 til 40 mg/dag administreret som en enkeltdosis om aftenen hos patienter med høj risiko for </w:t>
      </w:r>
      <w:proofErr w:type="spellStart"/>
      <w:r w:rsidRPr="00B30D40">
        <w:rPr>
          <w:sz w:val="24"/>
          <w:szCs w:val="24"/>
        </w:rPr>
        <w:t>koronar</w:t>
      </w:r>
      <w:proofErr w:type="spellEnd"/>
      <w:r w:rsidRPr="00B30D40">
        <w:rPr>
          <w:sz w:val="24"/>
          <w:szCs w:val="24"/>
        </w:rPr>
        <w:t xml:space="preserve"> hjertesygdom (CHD med eller uden </w:t>
      </w:r>
      <w:proofErr w:type="spellStart"/>
      <w:r w:rsidRPr="00B30D40">
        <w:rPr>
          <w:sz w:val="24"/>
          <w:szCs w:val="24"/>
        </w:rPr>
        <w:t>hyperlipidæmi</w:t>
      </w:r>
      <w:proofErr w:type="spellEnd"/>
      <w:r w:rsidRPr="00B30D40">
        <w:rPr>
          <w:sz w:val="24"/>
          <w:szCs w:val="24"/>
        </w:rPr>
        <w:t>). Lægemiddelbehandling kan initieres samtidigt med diæt og motion. Eventuelle dosisjusteringer skal foretages som angivet ovenfor.</w:t>
      </w:r>
    </w:p>
    <w:p w14:paraId="11EC9180" w14:textId="77777777" w:rsidR="00246FB4" w:rsidRPr="00B30D40" w:rsidRDefault="00246FB4" w:rsidP="00AA1C33">
      <w:pPr>
        <w:tabs>
          <w:tab w:val="left" w:pos="1304"/>
        </w:tabs>
        <w:ind w:left="851"/>
        <w:rPr>
          <w:sz w:val="24"/>
          <w:szCs w:val="24"/>
        </w:rPr>
      </w:pPr>
    </w:p>
    <w:p w14:paraId="3B969532" w14:textId="77777777" w:rsidR="00246FB4" w:rsidRPr="000E2CA2" w:rsidRDefault="00246FB4" w:rsidP="000E2CA2">
      <w:pPr>
        <w:ind w:left="851"/>
        <w:rPr>
          <w:i/>
          <w:sz w:val="24"/>
          <w:szCs w:val="24"/>
        </w:rPr>
      </w:pPr>
      <w:r w:rsidRPr="000E2CA2">
        <w:rPr>
          <w:i/>
          <w:sz w:val="24"/>
          <w:szCs w:val="24"/>
        </w:rPr>
        <w:t>Samtidig behandling</w:t>
      </w:r>
    </w:p>
    <w:p w14:paraId="1AE673C3" w14:textId="77777777" w:rsidR="00246FB4" w:rsidRPr="000E2CA2" w:rsidRDefault="00246FB4" w:rsidP="000E2CA2">
      <w:pPr>
        <w:ind w:left="851"/>
        <w:rPr>
          <w:sz w:val="24"/>
          <w:szCs w:val="24"/>
        </w:rPr>
      </w:pPr>
    </w:p>
    <w:p w14:paraId="15F3B617" w14:textId="586DCE9F" w:rsidR="00246FB4" w:rsidRPr="000E2CA2" w:rsidRDefault="00246FB4" w:rsidP="000E2CA2">
      <w:pPr>
        <w:ind w:left="851"/>
        <w:rPr>
          <w:sz w:val="24"/>
          <w:szCs w:val="24"/>
        </w:rPr>
      </w:pPr>
      <w:proofErr w:type="spellStart"/>
      <w:r w:rsidRPr="000E2CA2">
        <w:rPr>
          <w:sz w:val="24"/>
          <w:szCs w:val="24"/>
        </w:rPr>
        <w:t>Simvastatin</w:t>
      </w:r>
      <w:proofErr w:type="spellEnd"/>
      <w:r w:rsidRPr="000E2CA2">
        <w:rPr>
          <w:sz w:val="24"/>
          <w:szCs w:val="24"/>
        </w:rPr>
        <w:t xml:space="preserve"> </w:t>
      </w:r>
      <w:r w:rsidR="00A72A2A">
        <w:rPr>
          <w:sz w:val="24"/>
          <w:szCs w:val="24"/>
        </w:rPr>
        <w:t>"Mylan"</w:t>
      </w:r>
      <w:r w:rsidRPr="000E2CA2">
        <w:rPr>
          <w:sz w:val="24"/>
          <w:szCs w:val="24"/>
        </w:rPr>
        <w:t xml:space="preserve"> er effektivt alene eller kombineret med galdesyrebindende lægemidler. Dosis skal tages enten &gt; 2 timer før eller &gt; 4 timer efter administration af et galdesyrebindende lægemiddel.</w:t>
      </w:r>
    </w:p>
    <w:p w14:paraId="419D5750" w14:textId="77777777" w:rsidR="00246FB4" w:rsidRPr="000E2CA2" w:rsidRDefault="00246FB4" w:rsidP="000E2CA2">
      <w:pPr>
        <w:ind w:left="851"/>
        <w:rPr>
          <w:sz w:val="24"/>
          <w:szCs w:val="24"/>
        </w:rPr>
      </w:pPr>
    </w:p>
    <w:p w14:paraId="4C2B726D" w14:textId="39A93F1E" w:rsidR="00246FB4" w:rsidRPr="00B30D40" w:rsidRDefault="00246FB4" w:rsidP="000E2CA2">
      <w:pPr>
        <w:ind w:left="851"/>
      </w:pPr>
      <w:r w:rsidRPr="000E2CA2">
        <w:rPr>
          <w:sz w:val="24"/>
          <w:szCs w:val="24"/>
        </w:rPr>
        <w:t xml:space="preserve">Hos patienter, der tager </w:t>
      </w:r>
      <w:proofErr w:type="spellStart"/>
      <w:r w:rsidRPr="000E2CA2">
        <w:rPr>
          <w:sz w:val="24"/>
          <w:szCs w:val="24"/>
        </w:rPr>
        <w:t>Simvastatin</w:t>
      </w:r>
      <w:proofErr w:type="spellEnd"/>
      <w:r w:rsidRPr="000E2CA2">
        <w:rPr>
          <w:sz w:val="24"/>
          <w:szCs w:val="24"/>
        </w:rPr>
        <w:t xml:space="preserve"> </w:t>
      </w:r>
      <w:r w:rsidR="00A72A2A">
        <w:rPr>
          <w:sz w:val="24"/>
          <w:szCs w:val="24"/>
        </w:rPr>
        <w:t>"Mylan"</w:t>
      </w:r>
      <w:r w:rsidRPr="000E2CA2">
        <w:rPr>
          <w:sz w:val="24"/>
          <w:szCs w:val="24"/>
        </w:rPr>
        <w:t xml:space="preserve"> samtidigt med </w:t>
      </w:r>
      <w:proofErr w:type="spellStart"/>
      <w:r w:rsidRPr="000E2CA2">
        <w:rPr>
          <w:sz w:val="24"/>
          <w:szCs w:val="24"/>
        </w:rPr>
        <w:t>fibrater</w:t>
      </w:r>
      <w:proofErr w:type="spellEnd"/>
      <w:r w:rsidRPr="000E2CA2">
        <w:rPr>
          <w:sz w:val="24"/>
          <w:szCs w:val="24"/>
        </w:rPr>
        <w:t xml:space="preserve">, bortset fra </w:t>
      </w:r>
      <w:proofErr w:type="spellStart"/>
      <w:r w:rsidRPr="000E2CA2">
        <w:rPr>
          <w:sz w:val="24"/>
          <w:szCs w:val="24"/>
        </w:rPr>
        <w:t>gemfibrozil</w:t>
      </w:r>
      <w:proofErr w:type="spellEnd"/>
      <w:r w:rsidRPr="000E2CA2">
        <w:rPr>
          <w:sz w:val="24"/>
          <w:szCs w:val="24"/>
        </w:rPr>
        <w:t xml:space="preserve"> (se pkt. 4.3) eller </w:t>
      </w:r>
      <w:proofErr w:type="spellStart"/>
      <w:r w:rsidRPr="000E2CA2">
        <w:rPr>
          <w:sz w:val="24"/>
          <w:szCs w:val="24"/>
        </w:rPr>
        <w:t>fenofibrat</w:t>
      </w:r>
      <w:proofErr w:type="spellEnd"/>
      <w:r w:rsidRPr="000E2CA2">
        <w:rPr>
          <w:sz w:val="24"/>
          <w:szCs w:val="24"/>
        </w:rPr>
        <w:t xml:space="preserve">, må dosis af </w:t>
      </w:r>
      <w:proofErr w:type="spellStart"/>
      <w:r w:rsidRPr="000E2CA2">
        <w:rPr>
          <w:sz w:val="24"/>
          <w:szCs w:val="24"/>
        </w:rPr>
        <w:t>Simvastatin</w:t>
      </w:r>
      <w:proofErr w:type="spellEnd"/>
      <w:r w:rsidRPr="000E2CA2">
        <w:rPr>
          <w:sz w:val="24"/>
          <w:szCs w:val="24"/>
        </w:rPr>
        <w:t xml:space="preserve"> </w:t>
      </w:r>
      <w:r w:rsidR="00A72A2A">
        <w:rPr>
          <w:sz w:val="24"/>
          <w:szCs w:val="24"/>
        </w:rPr>
        <w:t>"Mylan"</w:t>
      </w:r>
      <w:r w:rsidRPr="000E2CA2">
        <w:rPr>
          <w:sz w:val="24"/>
          <w:szCs w:val="24"/>
        </w:rPr>
        <w:t xml:space="preserve"> ikke overstige 10 mg/dag. Hos patienter, der tager </w:t>
      </w:r>
      <w:proofErr w:type="spellStart"/>
      <w:r w:rsidRPr="000E2CA2">
        <w:rPr>
          <w:sz w:val="24"/>
          <w:szCs w:val="24"/>
        </w:rPr>
        <w:t>amiodaron</w:t>
      </w:r>
      <w:proofErr w:type="spellEnd"/>
      <w:r w:rsidRPr="000E2CA2">
        <w:rPr>
          <w:sz w:val="24"/>
          <w:szCs w:val="24"/>
        </w:rPr>
        <w:t xml:space="preserve">, </w:t>
      </w:r>
      <w:proofErr w:type="spellStart"/>
      <w:r w:rsidRPr="000E2CA2">
        <w:rPr>
          <w:sz w:val="24"/>
          <w:szCs w:val="24"/>
        </w:rPr>
        <w:t>amlodipin</w:t>
      </w:r>
      <w:proofErr w:type="spellEnd"/>
      <w:r w:rsidRPr="000E2CA2">
        <w:rPr>
          <w:sz w:val="24"/>
          <w:szCs w:val="24"/>
        </w:rPr>
        <w:t xml:space="preserve">, </w:t>
      </w:r>
      <w:proofErr w:type="spellStart"/>
      <w:r w:rsidRPr="000E2CA2">
        <w:rPr>
          <w:sz w:val="24"/>
          <w:szCs w:val="24"/>
        </w:rPr>
        <w:t>verapamil</w:t>
      </w:r>
      <w:proofErr w:type="spellEnd"/>
      <w:r w:rsidRPr="000E2CA2">
        <w:rPr>
          <w:sz w:val="24"/>
          <w:szCs w:val="24"/>
        </w:rPr>
        <w:t xml:space="preserve">, </w:t>
      </w:r>
      <w:proofErr w:type="spellStart"/>
      <w:r w:rsidRPr="000E2CA2">
        <w:rPr>
          <w:sz w:val="24"/>
          <w:szCs w:val="24"/>
        </w:rPr>
        <w:t>diltiazem</w:t>
      </w:r>
      <w:proofErr w:type="spellEnd"/>
      <w:r w:rsidRPr="000E2CA2">
        <w:rPr>
          <w:sz w:val="24"/>
          <w:szCs w:val="24"/>
        </w:rPr>
        <w:t xml:space="preserve"> eller lægemidler, som</w:t>
      </w:r>
      <w:r w:rsidRPr="00B30D40">
        <w:t xml:space="preserve"> indeholder elbasvir eller </w:t>
      </w:r>
      <w:proofErr w:type="spellStart"/>
      <w:r w:rsidRPr="00B30D40">
        <w:t>grazoprevir</w:t>
      </w:r>
      <w:proofErr w:type="spellEnd"/>
      <w:r w:rsidRPr="00B30D40">
        <w:t xml:space="preserve">, samtidigt med </w:t>
      </w:r>
      <w:proofErr w:type="spellStart"/>
      <w:r w:rsidRPr="00B30D40">
        <w:t>Simvastatin</w:t>
      </w:r>
      <w:proofErr w:type="spellEnd"/>
      <w:r w:rsidRPr="00B30D40">
        <w:t xml:space="preserve"> </w:t>
      </w:r>
      <w:r w:rsidR="00A72A2A">
        <w:t>"Mylan"</w:t>
      </w:r>
      <w:r w:rsidRPr="00B30D40">
        <w:t>, må dosis ikke overstige 20 mg/dag (se pkt. 4.4 og 4.5).</w:t>
      </w:r>
    </w:p>
    <w:p w14:paraId="39D19BAF" w14:textId="580B52F9" w:rsidR="00EC76AF" w:rsidRDefault="00EC76AF">
      <w:pPr>
        <w:rPr>
          <w:sz w:val="24"/>
          <w:szCs w:val="24"/>
        </w:rPr>
      </w:pPr>
      <w:r>
        <w:rPr>
          <w:sz w:val="24"/>
          <w:szCs w:val="24"/>
        </w:rPr>
        <w:br w:type="page"/>
      </w:r>
    </w:p>
    <w:p w14:paraId="457AEF20" w14:textId="77777777" w:rsidR="00246FB4" w:rsidRPr="000E2CA2" w:rsidRDefault="00246FB4" w:rsidP="000E2CA2">
      <w:pPr>
        <w:ind w:left="851"/>
        <w:rPr>
          <w:sz w:val="24"/>
          <w:szCs w:val="24"/>
        </w:rPr>
      </w:pPr>
    </w:p>
    <w:p w14:paraId="394E6B7B" w14:textId="77777777" w:rsidR="00246FB4" w:rsidRPr="000E2CA2" w:rsidRDefault="00246FB4" w:rsidP="000E2CA2">
      <w:pPr>
        <w:ind w:left="851"/>
        <w:rPr>
          <w:i/>
          <w:sz w:val="24"/>
          <w:szCs w:val="24"/>
        </w:rPr>
      </w:pPr>
      <w:r w:rsidRPr="000E2CA2">
        <w:rPr>
          <w:i/>
          <w:sz w:val="24"/>
          <w:szCs w:val="24"/>
        </w:rPr>
        <w:t>Nedsat nyrefunktion</w:t>
      </w:r>
    </w:p>
    <w:p w14:paraId="107E1E89" w14:textId="77777777" w:rsidR="00246FB4" w:rsidRPr="000E2CA2" w:rsidRDefault="00246FB4" w:rsidP="000E2CA2">
      <w:pPr>
        <w:ind w:left="851"/>
        <w:rPr>
          <w:sz w:val="24"/>
          <w:szCs w:val="24"/>
        </w:rPr>
      </w:pPr>
    </w:p>
    <w:p w14:paraId="516620DF" w14:textId="77777777" w:rsidR="00246FB4" w:rsidRPr="000E2CA2" w:rsidRDefault="00246FB4" w:rsidP="000E2CA2">
      <w:pPr>
        <w:ind w:left="851"/>
        <w:rPr>
          <w:sz w:val="24"/>
          <w:szCs w:val="24"/>
        </w:rPr>
      </w:pPr>
      <w:r w:rsidRPr="000E2CA2">
        <w:rPr>
          <w:sz w:val="24"/>
          <w:szCs w:val="24"/>
        </w:rPr>
        <w:t>Dosismodifikation er normalt ikke nødvendig hos patienter med moderat nedsat nyrefunktion.</w:t>
      </w:r>
    </w:p>
    <w:p w14:paraId="5607E034" w14:textId="77777777" w:rsidR="00246FB4" w:rsidRPr="00B30D40" w:rsidRDefault="00246FB4" w:rsidP="00AA1C33">
      <w:pPr>
        <w:tabs>
          <w:tab w:val="left" w:pos="1304"/>
        </w:tabs>
        <w:ind w:left="851"/>
        <w:rPr>
          <w:sz w:val="24"/>
          <w:szCs w:val="24"/>
        </w:rPr>
      </w:pPr>
    </w:p>
    <w:p w14:paraId="073118E4" w14:textId="77777777" w:rsidR="00246FB4" w:rsidRPr="00B30D40" w:rsidRDefault="00246FB4" w:rsidP="00AA1C33">
      <w:pPr>
        <w:tabs>
          <w:tab w:val="left" w:pos="1304"/>
        </w:tabs>
        <w:ind w:left="851"/>
        <w:rPr>
          <w:sz w:val="24"/>
          <w:szCs w:val="24"/>
        </w:rPr>
      </w:pPr>
      <w:r w:rsidRPr="00B30D40">
        <w:rPr>
          <w:sz w:val="24"/>
          <w:szCs w:val="24"/>
        </w:rPr>
        <w:t>Hos patienter med stærkt nedsat nyrefunktion (</w:t>
      </w:r>
      <w:proofErr w:type="spellStart"/>
      <w:r w:rsidRPr="00B30D40">
        <w:rPr>
          <w:sz w:val="24"/>
          <w:szCs w:val="24"/>
        </w:rPr>
        <w:t>kreatininclearance</w:t>
      </w:r>
      <w:proofErr w:type="spellEnd"/>
      <w:r w:rsidRPr="00B30D40">
        <w:rPr>
          <w:sz w:val="24"/>
          <w:szCs w:val="24"/>
        </w:rPr>
        <w:t xml:space="preserve"> &lt; 30 ml/min) skal doser over 10 mg/dag overvejes omhyggeligt og, hvis de er nødvendige, skal de initieres med forsigtighed.</w:t>
      </w:r>
    </w:p>
    <w:p w14:paraId="019488D2" w14:textId="77777777" w:rsidR="00246FB4" w:rsidRPr="00B30D40" w:rsidRDefault="00246FB4" w:rsidP="00AA1C33">
      <w:pPr>
        <w:tabs>
          <w:tab w:val="left" w:pos="1304"/>
        </w:tabs>
        <w:ind w:left="851"/>
        <w:rPr>
          <w:sz w:val="24"/>
          <w:szCs w:val="24"/>
          <w:u w:val="single"/>
        </w:rPr>
      </w:pPr>
    </w:p>
    <w:p w14:paraId="3A519749" w14:textId="77777777" w:rsidR="00246FB4" w:rsidRPr="00B30D40" w:rsidRDefault="00246FB4" w:rsidP="00AA1C33">
      <w:pPr>
        <w:tabs>
          <w:tab w:val="left" w:pos="1304"/>
        </w:tabs>
        <w:ind w:left="851"/>
        <w:rPr>
          <w:i/>
          <w:sz w:val="24"/>
          <w:szCs w:val="24"/>
        </w:rPr>
      </w:pPr>
      <w:r w:rsidRPr="00B30D40">
        <w:rPr>
          <w:i/>
          <w:sz w:val="24"/>
          <w:szCs w:val="24"/>
        </w:rPr>
        <w:t>Ældre</w:t>
      </w:r>
    </w:p>
    <w:p w14:paraId="6725B1CC" w14:textId="77777777" w:rsidR="00246FB4" w:rsidRPr="00B30D40" w:rsidRDefault="00246FB4" w:rsidP="00AA1C33">
      <w:pPr>
        <w:tabs>
          <w:tab w:val="left" w:pos="1304"/>
        </w:tabs>
        <w:ind w:left="851"/>
        <w:rPr>
          <w:sz w:val="24"/>
          <w:szCs w:val="24"/>
          <w:u w:val="single"/>
        </w:rPr>
      </w:pPr>
    </w:p>
    <w:p w14:paraId="2C22C217" w14:textId="77777777" w:rsidR="00246FB4" w:rsidRPr="00B30D40" w:rsidRDefault="00246FB4" w:rsidP="00AA1C33">
      <w:pPr>
        <w:tabs>
          <w:tab w:val="left" w:pos="1304"/>
        </w:tabs>
        <w:ind w:left="851"/>
        <w:rPr>
          <w:sz w:val="24"/>
          <w:szCs w:val="24"/>
        </w:rPr>
      </w:pPr>
      <w:r w:rsidRPr="00B30D40">
        <w:rPr>
          <w:sz w:val="24"/>
          <w:szCs w:val="24"/>
        </w:rPr>
        <w:t>Dosisjustering er ikke nødvendig.</w:t>
      </w:r>
    </w:p>
    <w:p w14:paraId="4C7CC42C" w14:textId="77777777" w:rsidR="00246FB4" w:rsidRPr="00B30D40" w:rsidRDefault="00246FB4" w:rsidP="00AA1C33">
      <w:pPr>
        <w:tabs>
          <w:tab w:val="left" w:pos="1304"/>
        </w:tabs>
        <w:ind w:left="851"/>
        <w:rPr>
          <w:sz w:val="24"/>
          <w:szCs w:val="24"/>
        </w:rPr>
      </w:pPr>
    </w:p>
    <w:p w14:paraId="697EA153" w14:textId="77777777" w:rsidR="00246FB4" w:rsidRPr="00B30D40" w:rsidRDefault="00246FB4" w:rsidP="00AA1C33">
      <w:pPr>
        <w:tabs>
          <w:tab w:val="left" w:pos="1304"/>
        </w:tabs>
        <w:ind w:left="851"/>
        <w:rPr>
          <w:i/>
          <w:sz w:val="24"/>
          <w:szCs w:val="24"/>
        </w:rPr>
      </w:pPr>
      <w:r w:rsidRPr="00B30D40">
        <w:rPr>
          <w:i/>
          <w:sz w:val="24"/>
          <w:szCs w:val="24"/>
        </w:rPr>
        <w:t>Pædiatrisk population</w:t>
      </w:r>
    </w:p>
    <w:p w14:paraId="39FFE916" w14:textId="77777777" w:rsidR="00246FB4" w:rsidRPr="00B30D40" w:rsidRDefault="00246FB4" w:rsidP="00AA1C33">
      <w:pPr>
        <w:tabs>
          <w:tab w:val="left" w:pos="1304"/>
        </w:tabs>
        <w:ind w:left="851"/>
        <w:rPr>
          <w:sz w:val="24"/>
          <w:szCs w:val="24"/>
          <w:u w:val="single"/>
          <w:lang w:val="sv-SE"/>
        </w:rPr>
      </w:pPr>
    </w:p>
    <w:p w14:paraId="299DB51B" w14:textId="1B6229C2" w:rsidR="00246FB4" w:rsidRPr="00B30D40" w:rsidRDefault="00246FB4" w:rsidP="00AA1C33">
      <w:pPr>
        <w:tabs>
          <w:tab w:val="left" w:pos="1304"/>
        </w:tabs>
        <w:ind w:left="851"/>
        <w:rPr>
          <w:sz w:val="24"/>
          <w:szCs w:val="24"/>
        </w:rPr>
      </w:pPr>
      <w:r w:rsidRPr="00B30D40">
        <w:rPr>
          <w:sz w:val="24"/>
          <w:szCs w:val="24"/>
        </w:rPr>
        <w:t xml:space="preserve">Hos børn og unge (drenge på </w:t>
      </w:r>
      <w:proofErr w:type="spellStart"/>
      <w:r w:rsidRPr="00B30D40">
        <w:rPr>
          <w:sz w:val="24"/>
          <w:szCs w:val="24"/>
        </w:rPr>
        <w:t>Tanner</w:t>
      </w:r>
      <w:proofErr w:type="spellEnd"/>
      <w:r w:rsidRPr="00B30D40">
        <w:rPr>
          <w:sz w:val="24"/>
          <w:szCs w:val="24"/>
        </w:rPr>
        <w:t>-stadie II og derover og piger mindst et år efter første menstruation, alder 10</w:t>
      </w:r>
      <w:r w:rsidRPr="00B30D40">
        <w:rPr>
          <w:sz w:val="24"/>
          <w:szCs w:val="24"/>
        </w:rPr>
        <w:noBreakHyphen/>
        <w:t xml:space="preserve">17 år) med heterozygot familiær </w:t>
      </w:r>
      <w:proofErr w:type="spellStart"/>
      <w:r w:rsidRPr="00B30D40">
        <w:rPr>
          <w:sz w:val="24"/>
          <w:szCs w:val="24"/>
        </w:rPr>
        <w:t>hyperkolesterolæmi</w:t>
      </w:r>
      <w:proofErr w:type="spellEnd"/>
      <w:r w:rsidRPr="00B30D40">
        <w:rPr>
          <w:sz w:val="24"/>
          <w:szCs w:val="24"/>
        </w:rPr>
        <w:t xml:space="preserve"> er den anbefalede startdosis 10 mg en gang dagligt om aftenen. Børn og unge skal sættes på en kolesterolsænkende standarddiæt, inden behandling med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kan påbegyndes. Denne diæt skal følges under behandlingen med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w:t>
      </w:r>
    </w:p>
    <w:p w14:paraId="2239848F" w14:textId="77777777" w:rsidR="00246FB4" w:rsidRPr="00B30D40" w:rsidRDefault="00246FB4" w:rsidP="00AA1C33">
      <w:pPr>
        <w:tabs>
          <w:tab w:val="left" w:pos="1304"/>
        </w:tabs>
        <w:ind w:left="851"/>
        <w:rPr>
          <w:sz w:val="24"/>
          <w:szCs w:val="24"/>
          <w:lang w:val="sv-SE"/>
        </w:rPr>
      </w:pPr>
    </w:p>
    <w:p w14:paraId="139F1AD3" w14:textId="30AE08CC" w:rsidR="00246FB4" w:rsidRPr="00B30D40" w:rsidRDefault="00246FB4" w:rsidP="00AA1C33">
      <w:pPr>
        <w:tabs>
          <w:tab w:val="left" w:pos="1304"/>
        </w:tabs>
        <w:ind w:left="851"/>
        <w:rPr>
          <w:sz w:val="24"/>
          <w:szCs w:val="24"/>
        </w:rPr>
      </w:pPr>
      <w:r w:rsidRPr="00B30D40">
        <w:rPr>
          <w:sz w:val="24"/>
          <w:szCs w:val="24"/>
        </w:rPr>
        <w:t>Det anbefalede dosisområde er 10</w:t>
      </w:r>
      <w:r w:rsidRPr="00B30D40">
        <w:rPr>
          <w:sz w:val="24"/>
          <w:szCs w:val="24"/>
        </w:rPr>
        <w:noBreakHyphen/>
        <w:t>40 mg dagligt, og den maksimalt anbefalede dosis er 40 mg dagligt. Doseringen skal være individuel og i henhold til det anbefalede behandlingsmål som anbefalet ifølge de pædiatriske behandlingsretningslinjer (se pkt. 4.4 og 5.1). Justeringer skal foretages med intervaller på mindst 4 uger.</w:t>
      </w:r>
    </w:p>
    <w:p w14:paraId="59D4BEF5" w14:textId="77777777" w:rsidR="00246FB4" w:rsidRPr="00B30D40" w:rsidRDefault="00246FB4" w:rsidP="00AA1C33">
      <w:pPr>
        <w:tabs>
          <w:tab w:val="left" w:pos="1304"/>
        </w:tabs>
        <w:ind w:left="851"/>
        <w:rPr>
          <w:sz w:val="24"/>
          <w:szCs w:val="24"/>
          <w:lang w:val="sv-SE"/>
        </w:rPr>
      </w:pPr>
    </w:p>
    <w:p w14:paraId="51AEA095" w14:textId="77777777" w:rsidR="00246FB4" w:rsidRPr="00B30D40" w:rsidRDefault="00246FB4" w:rsidP="00AA1C33">
      <w:pPr>
        <w:tabs>
          <w:tab w:val="left" w:pos="1304"/>
        </w:tabs>
        <w:ind w:left="851"/>
        <w:rPr>
          <w:sz w:val="24"/>
          <w:szCs w:val="24"/>
        </w:rPr>
      </w:pPr>
      <w:r w:rsidRPr="00B30D40">
        <w:rPr>
          <w:sz w:val="24"/>
          <w:szCs w:val="24"/>
        </w:rPr>
        <w:t xml:space="preserve">Der er begrænset erfaring med brug af </w:t>
      </w:r>
      <w:proofErr w:type="spellStart"/>
      <w:r w:rsidRPr="00B30D40">
        <w:rPr>
          <w:sz w:val="24"/>
          <w:szCs w:val="24"/>
        </w:rPr>
        <w:t>simvastatin</w:t>
      </w:r>
      <w:proofErr w:type="spellEnd"/>
      <w:r w:rsidRPr="00B30D40">
        <w:rPr>
          <w:sz w:val="24"/>
          <w:szCs w:val="24"/>
        </w:rPr>
        <w:t xml:space="preserve"> hos præpubertære børn.</w:t>
      </w:r>
    </w:p>
    <w:p w14:paraId="33535D54" w14:textId="77777777" w:rsidR="00246FB4" w:rsidRPr="00B30D40" w:rsidRDefault="00246FB4" w:rsidP="00AA1C33">
      <w:pPr>
        <w:ind w:left="851"/>
        <w:rPr>
          <w:sz w:val="24"/>
          <w:szCs w:val="24"/>
          <w:u w:val="single"/>
        </w:rPr>
      </w:pPr>
    </w:p>
    <w:p w14:paraId="20303A42" w14:textId="77777777" w:rsidR="00246FB4" w:rsidRPr="00B30D40" w:rsidRDefault="00246FB4" w:rsidP="00AA1C33">
      <w:pPr>
        <w:ind w:left="851"/>
        <w:rPr>
          <w:sz w:val="24"/>
          <w:szCs w:val="24"/>
          <w:u w:val="single"/>
        </w:rPr>
      </w:pPr>
      <w:r w:rsidRPr="00B30D40">
        <w:rPr>
          <w:sz w:val="24"/>
          <w:szCs w:val="24"/>
          <w:u w:val="single"/>
        </w:rPr>
        <w:t>Administration</w:t>
      </w:r>
    </w:p>
    <w:p w14:paraId="733BBB02" w14:textId="3FC47858" w:rsidR="00246FB4" w:rsidRPr="00B30D40" w:rsidRDefault="00246FB4" w:rsidP="00AA1C33">
      <w:pPr>
        <w:tabs>
          <w:tab w:val="left" w:pos="1304"/>
        </w:tabs>
        <w:ind w:left="851"/>
        <w:rPr>
          <w:sz w:val="24"/>
          <w:szCs w:val="24"/>
        </w:rPr>
      </w:pPr>
      <w:r w:rsidRPr="00B30D40">
        <w:rPr>
          <w:sz w:val="24"/>
          <w:szCs w:val="24"/>
        </w:rPr>
        <w:t xml:space="preserve">Til oral anvendelse. </w:t>
      </w:r>
      <w:proofErr w:type="spellStart"/>
      <w:r w:rsidRPr="00B30D40">
        <w:rPr>
          <w:sz w:val="24"/>
          <w:szCs w:val="24"/>
        </w:rPr>
        <w:t>Simvastatin</w:t>
      </w:r>
      <w:proofErr w:type="spellEnd"/>
      <w:r w:rsidRPr="00B30D40">
        <w:rPr>
          <w:sz w:val="24"/>
          <w:szCs w:val="24"/>
        </w:rPr>
        <w:t xml:space="preserve"> </w:t>
      </w:r>
      <w:r w:rsidR="00A72A2A">
        <w:rPr>
          <w:sz w:val="24"/>
          <w:szCs w:val="24"/>
        </w:rPr>
        <w:t>"Mylan"</w:t>
      </w:r>
      <w:r w:rsidRPr="00B30D40">
        <w:rPr>
          <w:sz w:val="24"/>
          <w:szCs w:val="24"/>
        </w:rPr>
        <w:t xml:space="preserve"> skal administreres som en enkeltdosis om aftenen.</w:t>
      </w:r>
    </w:p>
    <w:p w14:paraId="558234E2" w14:textId="77777777" w:rsidR="00246FB4" w:rsidRPr="00B30D40" w:rsidRDefault="00246FB4" w:rsidP="00AA1C33">
      <w:pPr>
        <w:tabs>
          <w:tab w:val="left" w:pos="1304"/>
        </w:tabs>
        <w:ind w:left="851"/>
        <w:rPr>
          <w:sz w:val="24"/>
          <w:szCs w:val="24"/>
        </w:rPr>
      </w:pPr>
    </w:p>
    <w:p w14:paraId="7F33B75C" w14:textId="77777777" w:rsidR="00246FB4" w:rsidRPr="001817D6" w:rsidRDefault="00246FB4" w:rsidP="00AA1C33">
      <w:pPr>
        <w:tabs>
          <w:tab w:val="left" w:pos="1304"/>
        </w:tabs>
        <w:ind w:left="851"/>
        <w:rPr>
          <w:i/>
          <w:sz w:val="24"/>
          <w:szCs w:val="24"/>
        </w:rPr>
      </w:pPr>
      <w:r w:rsidRPr="001817D6">
        <w:rPr>
          <w:i/>
          <w:sz w:val="24"/>
          <w:szCs w:val="24"/>
        </w:rPr>
        <w:t>For 20 mg- og 80 mg-tabletter</w:t>
      </w:r>
    </w:p>
    <w:p w14:paraId="7E0E4EE3" w14:textId="77777777" w:rsidR="00246FB4" w:rsidRPr="00B30D40" w:rsidRDefault="00246FB4" w:rsidP="00AA1C33">
      <w:pPr>
        <w:tabs>
          <w:tab w:val="left" w:pos="1304"/>
        </w:tabs>
        <w:ind w:left="851"/>
        <w:rPr>
          <w:sz w:val="24"/>
          <w:szCs w:val="24"/>
        </w:rPr>
      </w:pPr>
      <w:r w:rsidRPr="001817D6">
        <w:rPr>
          <w:sz w:val="24"/>
          <w:szCs w:val="24"/>
        </w:rPr>
        <w:t>Tabletterne kan deles i lige store doser.</w:t>
      </w:r>
    </w:p>
    <w:p w14:paraId="111C7419" w14:textId="77777777" w:rsidR="009260DE" w:rsidRPr="00B30D40" w:rsidRDefault="009260DE" w:rsidP="009260DE">
      <w:pPr>
        <w:tabs>
          <w:tab w:val="left" w:pos="851"/>
        </w:tabs>
        <w:ind w:left="851"/>
        <w:rPr>
          <w:sz w:val="24"/>
          <w:szCs w:val="24"/>
        </w:rPr>
      </w:pPr>
    </w:p>
    <w:p w14:paraId="0B9EAFE3" w14:textId="77777777" w:rsidR="009260DE" w:rsidRPr="00B30D40" w:rsidRDefault="009260DE" w:rsidP="009260DE">
      <w:pPr>
        <w:tabs>
          <w:tab w:val="left" w:pos="851"/>
        </w:tabs>
        <w:ind w:left="851" w:hanging="851"/>
        <w:rPr>
          <w:b/>
          <w:sz w:val="24"/>
          <w:szCs w:val="24"/>
        </w:rPr>
      </w:pPr>
      <w:r w:rsidRPr="00B30D40">
        <w:rPr>
          <w:b/>
          <w:sz w:val="24"/>
          <w:szCs w:val="24"/>
        </w:rPr>
        <w:t>4.3</w:t>
      </w:r>
      <w:r w:rsidRPr="00B30D40">
        <w:rPr>
          <w:b/>
          <w:sz w:val="24"/>
          <w:szCs w:val="24"/>
        </w:rPr>
        <w:tab/>
        <w:t>Kontraindikationer</w:t>
      </w:r>
    </w:p>
    <w:p w14:paraId="2EFA052E" w14:textId="77777777" w:rsidR="00246FB4" w:rsidRPr="00B30D40" w:rsidRDefault="00246FB4" w:rsidP="00AA1C33">
      <w:pPr>
        <w:numPr>
          <w:ilvl w:val="0"/>
          <w:numId w:val="6"/>
        </w:numPr>
        <w:tabs>
          <w:tab w:val="clear" w:pos="720"/>
        </w:tabs>
        <w:ind w:left="1276" w:hanging="425"/>
        <w:rPr>
          <w:bCs/>
          <w:sz w:val="24"/>
          <w:szCs w:val="24"/>
        </w:rPr>
      </w:pPr>
      <w:r w:rsidRPr="00B30D40">
        <w:rPr>
          <w:sz w:val="24"/>
          <w:szCs w:val="24"/>
        </w:rPr>
        <w:t>Overfølsomhed over for det aktive stof eller over for et eller flere af hjælpestofferne anført i pkt. 6.1</w:t>
      </w:r>
    </w:p>
    <w:p w14:paraId="48A56EE2" w14:textId="77777777" w:rsidR="00246FB4" w:rsidRPr="00B30D40" w:rsidRDefault="00246FB4" w:rsidP="00AA1C33">
      <w:pPr>
        <w:numPr>
          <w:ilvl w:val="0"/>
          <w:numId w:val="6"/>
        </w:numPr>
        <w:tabs>
          <w:tab w:val="clear" w:pos="720"/>
        </w:tabs>
        <w:ind w:left="1276" w:hanging="425"/>
        <w:rPr>
          <w:bCs/>
          <w:sz w:val="24"/>
          <w:szCs w:val="24"/>
        </w:rPr>
      </w:pPr>
      <w:r w:rsidRPr="00B30D40">
        <w:rPr>
          <w:sz w:val="24"/>
          <w:szCs w:val="24"/>
        </w:rPr>
        <w:t xml:space="preserve">Aktiv leversygdom eller vedvarende forhøjede </w:t>
      </w:r>
      <w:proofErr w:type="spellStart"/>
      <w:r w:rsidRPr="00B30D40">
        <w:rPr>
          <w:sz w:val="24"/>
          <w:szCs w:val="24"/>
        </w:rPr>
        <w:t>serumtransaminaser</w:t>
      </w:r>
      <w:proofErr w:type="spellEnd"/>
      <w:r w:rsidRPr="00B30D40">
        <w:rPr>
          <w:sz w:val="24"/>
          <w:szCs w:val="24"/>
        </w:rPr>
        <w:t xml:space="preserve"> uden forklaring</w:t>
      </w:r>
    </w:p>
    <w:p w14:paraId="0D9B9E49" w14:textId="77777777" w:rsidR="00246FB4" w:rsidRPr="00B30D40" w:rsidRDefault="00246FB4" w:rsidP="00AA1C33">
      <w:pPr>
        <w:numPr>
          <w:ilvl w:val="0"/>
          <w:numId w:val="6"/>
        </w:numPr>
        <w:tabs>
          <w:tab w:val="clear" w:pos="720"/>
        </w:tabs>
        <w:ind w:left="1276" w:hanging="425"/>
        <w:rPr>
          <w:bCs/>
          <w:sz w:val="24"/>
          <w:szCs w:val="24"/>
        </w:rPr>
      </w:pPr>
      <w:r w:rsidRPr="00B30D40">
        <w:rPr>
          <w:sz w:val="24"/>
          <w:szCs w:val="24"/>
        </w:rPr>
        <w:t>Graviditet og amning (se pkt. 4.6)</w:t>
      </w:r>
    </w:p>
    <w:p w14:paraId="26140341" w14:textId="77777777" w:rsidR="00246FB4" w:rsidRPr="00B30D40" w:rsidRDefault="00246FB4" w:rsidP="00AA1C33">
      <w:pPr>
        <w:numPr>
          <w:ilvl w:val="0"/>
          <w:numId w:val="6"/>
        </w:numPr>
        <w:tabs>
          <w:tab w:val="clear" w:pos="720"/>
        </w:tabs>
        <w:ind w:left="1276" w:hanging="425"/>
        <w:rPr>
          <w:bCs/>
          <w:sz w:val="24"/>
          <w:szCs w:val="24"/>
        </w:rPr>
      </w:pPr>
      <w:r w:rsidRPr="00B30D40">
        <w:rPr>
          <w:sz w:val="24"/>
          <w:szCs w:val="24"/>
        </w:rPr>
        <w:t xml:space="preserve">Samtidig administration af potente CYP3A4-hæmmere (stoffer, som øger AUC ca. 5 gange eller mere) (f.eks. </w:t>
      </w:r>
      <w:proofErr w:type="spellStart"/>
      <w:r w:rsidRPr="00B30D40">
        <w:rPr>
          <w:sz w:val="24"/>
          <w:szCs w:val="24"/>
        </w:rPr>
        <w:t>itraconazol</w:t>
      </w:r>
      <w:proofErr w:type="spellEnd"/>
      <w:r w:rsidRPr="00B30D40">
        <w:rPr>
          <w:sz w:val="24"/>
          <w:szCs w:val="24"/>
        </w:rPr>
        <w:t xml:space="preserve">, </w:t>
      </w:r>
      <w:proofErr w:type="spellStart"/>
      <w:r w:rsidRPr="00B30D40">
        <w:rPr>
          <w:sz w:val="24"/>
          <w:szCs w:val="24"/>
        </w:rPr>
        <w:t>ketoconazol</w:t>
      </w:r>
      <w:proofErr w:type="spellEnd"/>
      <w:r w:rsidRPr="00B30D40">
        <w:rPr>
          <w:sz w:val="24"/>
          <w:szCs w:val="24"/>
        </w:rPr>
        <w:t xml:space="preserve">, </w:t>
      </w:r>
      <w:proofErr w:type="spellStart"/>
      <w:r w:rsidRPr="00B30D40">
        <w:rPr>
          <w:sz w:val="24"/>
          <w:szCs w:val="24"/>
        </w:rPr>
        <w:t>posaconazol</w:t>
      </w:r>
      <w:proofErr w:type="spellEnd"/>
      <w:r w:rsidRPr="00B30D40">
        <w:rPr>
          <w:sz w:val="24"/>
          <w:szCs w:val="24"/>
        </w:rPr>
        <w:t xml:space="preserve">, </w:t>
      </w:r>
      <w:proofErr w:type="spellStart"/>
      <w:r w:rsidRPr="00B30D40">
        <w:rPr>
          <w:sz w:val="24"/>
          <w:szCs w:val="24"/>
        </w:rPr>
        <w:t>voriconazol</w:t>
      </w:r>
      <w:proofErr w:type="spellEnd"/>
      <w:r w:rsidRPr="00B30D40">
        <w:rPr>
          <w:sz w:val="24"/>
          <w:szCs w:val="24"/>
        </w:rPr>
        <w:t>, hiv-</w:t>
      </w:r>
      <w:proofErr w:type="spellStart"/>
      <w:r w:rsidRPr="00B30D40">
        <w:rPr>
          <w:sz w:val="24"/>
          <w:szCs w:val="24"/>
        </w:rPr>
        <w:t>proteasehæmmere</w:t>
      </w:r>
      <w:proofErr w:type="spellEnd"/>
      <w:r w:rsidRPr="00B30D40">
        <w:rPr>
          <w:sz w:val="24"/>
          <w:szCs w:val="24"/>
        </w:rPr>
        <w:t xml:space="preserve"> (f.eks. </w:t>
      </w:r>
      <w:proofErr w:type="spellStart"/>
      <w:r w:rsidRPr="00B30D40">
        <w:rPr>
          <w:sz w:val="24"/>
          <w:szCs w:val="24"/>
        </w:rPr>
        <w:t>nelfinavir</w:t>
      </w:r>
      <w:proofErr w:type="spellEnd"/>
      <w:r w:rsidRPr="00B30D40">
        <w:rPr>
          <w:sz w:val="24"/>
          <w:szCs w:val="24"/>
        </w:rPr>
        <w:t xml:space="preserve">), </w:t>
      </w:r>
      <w:proofErr w:type="spellStart"/>
      <w:r w:rsidRPr="00B30D40">
        <w:rPr>
          <w:sz w:val="24"/>
          <w:szCs w:val="24"/>
        </w:rPr>
        <w:t>boceprevir</w:t>
      </w:r>
      <w:proofErr w:type="spellEnd"/>
      <w:r w:rsidRPr="00B30D40">
        <w:rPr>
          <w:sz w:val="24"/>
          <w:szCs w:val="24"/>
        </w:rPr>
        <w:t xml:space="preserve">, </w:t>
      </w:r>
      <w:proofErr w:type="spellStart"/>
      <w:r w:rsidRPr="00B30D40">
        <w:rPr>
          <w:sz w:val="24"/>
          <w:szCs w:val="24"/>
        </w:rPr>
        <w:t>telaprevir</w:t>
      </w:r>
      <w:proofErr w:type="spellEnd"/>
      <w:r w:rsidRPr="00B30D40">
        <w:rPr>
          <w:sz w:val="24"/>
          <w:szCs w:val="24"/>
        </w:rPr>
        <w:t xml:space="preserve">, </w:t>
      </w:r>
      <w:proofErr w:type="spellStart"/>
      <w:r w:rsidRPr="00B30D40">
        <w:rPr>
          <w:sz w:val="24"/>
          <w:szCs w:val="24"/>
        </w:rPr>
        <w:t>erythromycin</w:t>
      </w:r>
      <w:proofErr w:type="spellEnd"/>
      <w:r w:rsidRPr="00B30D40">
        <w:rPr>
          <w:sz w:val="24"/>
          <w:szCs w:val="24"/>
        </w:rPr>
        <w:t xml:space="preserve">, </w:t>
      </w:r>
      <w:proofErr w:type="spellStart"/>
      <w:r w:rsidRPr="00B30D40">
        <w:rPr>
          <w:sz w:val="24"/>
          <w:szCs w:val="24"/>
        </w:rPr>
        <w:t>clarithromycin</w:t>
      </w:r>
      <w:proofErr w:type="spellEnd"/>
      <w:r w:rsidRPr="00B30D40">
        <w:rPr>
          <w:sz w:val="24"/>
          <w:szCs w:val="24"/>
        </w:rPr>
        <w:t xml:space="preserve">, </w:t>
      </w:r>
      <w:proofErr w:type="spellStart"/>
      <w:r w:rsidRPr="00B30D40">
        <w:rPr>
          <w:sz w:val="24"/>
          <w:szCs w:val="24"/>
        </w:rPr>
        <w:t>telithromycin</w:t>
      </w:r>
      <w:proofErr w:type="spellEnd"/>
      <w:r w:rsidRPr="00B30D40">
        <w:rPr>
          <w:sz w:val="24"/>
          <w:szCs w:val="24"/>
        </w:rPr>
        <w:t xml:space="preserve">, </w:t>
      </w:r>
      <w:proofErr w:type="spellStart"/>
      <w:r w:rsidRPr="00B30D40">
        <w:rPr>
          <w:sz w:val="24"/>
          <w:szCs w:val="24"/>
        </w:rPr>
        <w:t>nefazodon</w:t>
      </w:r>
      <w:proofErr w:type="spellEnd"/>
      <w:r w:rsidRPr="00B30D40">
        <w:rPr>
          <w:sz w:val="24"/>
          <w:szCs w:val="24"/>
        </w:rPr>
        <w:t xml:space="preserve"> og lægemidler indeholdende </w:t>
      </w:r>
      <w:proofErr w:type="spellStart"/>
      <w:r w:rsidRPr="00B30D40">
        <w:rPr>
          <w:sz w:val="24"/>
          <w:szCs w:val="24"/>
        </w:rPr>
        <w:t>cobicistat</w:t>
      </w:r>
      <w:proofErr w:type="spellEnd"/>
      <w:r w:rsidRPr="00B30D40">
        <w:rPr>
          <w:sz w:val="24"/>
          <w:szCs w:val="24"/>
        </w:rPr>
        <w:t>) (se pkt. 4.4 og 4.5)</w:t>
      </w:r>
    </w:p>
    <w:p w14:paraId="68CD98F2" w14:textId="77777777" w:rsidR="00246FB4" w:rsidRPr="00B30D40" w:rsidRDefault="00246FB4" w:rsidP="00AA1C33">
      <w:pPr>
        <w:numPr>
          <w:ilvl w:val="0"/>
          <w:numId w:val="6"/>
        </w:numPr>
        <w:tabs>
          <w:tab w:val="clear" w:pos="720"/>
        </w:tabs>
        <w:ind w:left="1276" w:hanging="425"/>
        <w:rPr>
          <w:bCs/>
          <w:sz w:val="24"/>
          <w:szCs w:val="24"/>
        </w:rPr>
      </w:pPr>
      <w:r w:rsidRPr="00B30D40">
        <w:rPr>
          <w:sz w:val="24"/>
          <w:szCs w:val="24"/>
        </w:rPr>
        <w:t xml:space="preserve">Samtidig administration af </w:t>
      </w:r>
      <w:proofErr w:type="spellStart"/>
      <w:r w:rsidRPr="00B30D40">
        <w:rPr>
          <w:sz w:val="24"/>
          <w:szCs w:val="24"/>
        </w:rPr>
        <w:t>gemfibrozil</w:t>
      </w:r>
      <w:proofErr w:type="spellEnd"/>
      <w:r w:rsidRPr="00B30D40">
        <w:rPr>
          <w:sz w:val="24"/>
          <w:szCs w:val="24"/>
        </w:rPr>
        <w:t xml:space="preserve">, </w:t>
      </w:r>
      <w:proofErr w:type="spellStart"/>
      <w:r w:rsidRPr="00B30D40">
        <w:rPr>
          <w:sz w:val="24"/>
          <w:szCs w:val="24"/>
        </w:rPr>
        <w:t>ciclosporin</w:t>
      </w:r>
      <w:proofErr w:type="spellEnd"/>
      <w:r w:rsidRPr="00B30D40">
        <w:rPr>
          <w:sz w:val="24"/>
          <w:szCs w:val="24"/>
        </w:rPr>
        <w:t xml:space="preserve"> eller </w:t>
      </w:r>
      <w:proofErr w:type="spellStart"/>
      <w:r w:rsidRPr="00B30D40">
        <w:rPr>
          <w:sz w:val="24"/>
          <w:szCs w:val="24"/>
        </w:rPr>
        <w:t>danazol</w:t>
      </w:r>
      <w:proofErr w:type="spellEnd"/>
      <w:r w:rsidRPr="00B30D40">
        <w:rPr>
          <w:sz w:val="24"/>
          <w:szCs w:val="24"/>
        </w:rPr>
        <w:t xml:space="preserve"> (se pkt. 4.4 og 4.5)</w:t>
      </w:r>
    </w:p>
    <w:p w14:paraId="32716EEE" w14:textId="77777777" w:rsidR="00246FB4" w:rsidRPr="00B30D40" w:rsidRDefault="00246FB4" w:rsidP="00AA1C33">
      <w:pPr>
        <w:numPr>
          <w:ilvl w:val="0"/>
          <w:numId w:val="6"/>
        </w:numPr>
        <w:tabs>
          <w:tab w:val="clear" w:pos="720"/>
        </w:tabs>
        <w:ind w:left="1276" w:hanging="425"/>
        <w:rPr>
          <w:bCs/>
          <w:sz w:val="24"/>
          <w:szCs w:val="24"/>
        </w:rPr>
      </w:pPr>
      <w:r w:rsidRPr="00B30D40">
        <w:rPr>
          <w:sz w:val="24"/>
          <w:szCs w:val="24"/>
        </w:rPr>
        <w:t xml:space="preserve">Hos patienter med </w:t>
      </w:r>
      <w:proofErr w:type="spellStart"/>
      <w:r w:rsidRPr="00B30D40">
        <w:rPr>
          <w:sz w:val="24"/>
          <w:szCs w:val="24"/>
        </w:rPr>
        <w:t>HoFH</w:t>
      </w:r>
      <w:proofErr w:type="spellEnd"/>
      <w:r w:rsidRPr="00B30D40">
        <w:rPr>
          <w:sz w:val="24"/>
          <w:szCs w:val="24"/>
        </w:rPr>
        <w:t xml:space="preserve"> (homozygot familiær </w:t>
      </w:r>
      <w:proofErr w:type="spellStart"/>
      <w:r w:rsidRPr="00B30D40">
        <w:rPr>
          <w:sz w:val="24"/>
          <w:szCs w:val="24"/>
        </w:rPr>
        <w:t>hyperkolesterolæmi</w:t>
      </w:r>
      <w:proofErr w:type="spellEnd"/>
      <w:r w:rsidRPr="00B30D40">
        <w:rPr>
          <w:sz w:val="24"/>
          <w:szCs w:val="24"/>
        </w:rPr>
        <w:t xml:space="preserve">): samtidig administration af </w:t>
      </w:r>
      <w:proofErr w:type="spellStart"/>
      <w:r w:rsidRPr="00B30D40">
        <w:rPr>
          <w:sz w:val="24"/>
          <w:szCs w:val="24"/>
        </w:rPr>
        <w:t>lomitapid</w:t>
      </w:r>
      <w:proofErr w:type="spellEnd"/>
      <w:r w:rsidRPr="00B30D40">
        <w:rPr>
          <w:sz w:val="24"/>
          <w:szCs w:val="24"/>
        </w:rPr>
        <w:t xml:space="preserve"> med doser &gt; 40 mg </w:t>
      </w:r>
      <w:proofErr w:type="spellStart"/>
      <w:r w:rsidRPr="00B30D40">
        <w:rPr>
          <w:sz w:val="24"/>
          <w:szCs w:val="24"/>
        </w:rPr>
        <w:t>simvastatin</w:t>
      </w:r>
      <w:proofErr w:type="spellEnd"/>
      <w:r w:rsidRPr="00B30D40">
        <w:rPr>
          <w:sz w:val="24"/>
          <w:szCs w:val="24"/>
        </w:rPr>
        <w:t xml:space="preserve"> (se pkt. 4.2, 4.4 og 4.5).</w:t>
      </w:r>
    </w:p>
    <w:p w14:paraId="44E26158" w14:textId="18348235" w:rsidR="00EC76AF" w:rsidRDefault="00EC76AF">
      <w:pPr>
        <w:rPr>
          <w:sz w:val="24"/>
          <w:szCs w:val="24"/>
        </w:rPr>
      </w:pPr>
      <w:r>
        <w:rPr>
          <w:sz w:val="24"/>
          <w:szCs w:val="24"/>
        </w:rPr>
        <w:br w:type="page"/>
      </w:r>
    </w:p>
    <w:p w14:paraId="3173EE17" w14:textId="77777777" w:rsidR="009260DE" w:rsidRPr="00B30D40" w:rsidRDefault="009260DE" w:rsidP="009260DE">
      <w:pPr>
        <w:tabs>
          <w:tab w:val="left" w:pos="851"/>
        </w:tabs>
        <w:ind w:left="851"/>
        <w:rPr>
          <w:sz w:val="24"/>
          <w:szCs w:val="24"/>
        </w:rPr>
      </w:pPr>
    </w:p>
    <w:p w14:paraId="3BBD472F" w14:textId="77777777" w:rsidR="009260DE" w:rsidRPr="00B30D40" w:rsidRDefault="009260DE" w:rsidP="009260DE">
      <w:pPr>
        <w:tabs>
          <w:tab w:val="left" w:pos="851"/>
        </w:tabs>
        <w:ind w:left="851" w:hanging="851"/>
        <w:rPr>
          <w:b/>
          <w:sz w:val="24"/>
          <w:szCs w:val="24"/>
        </w:rPr>
      </w:pPr>
      <w:r w:rsidRPr="00B30D40">
        <w:rPr>
          <w:b/>
          <w:sz w:val="24"/>
          <w:szCs w:val="24"/>
        </w:rPr>
        <w:t>4.4</w:t>
      </w:r>
      <w:r w:rsidRPr="00B30D40">
        <w:rPr>
          <w:b/>
          <w:sz w:val="24"/>
          <w:szCs w:val="24"/>
        </w:rPr>
        <w:tab/>
        <w:t>Særlige advarsler og forsigtighedsregler vedrørende brugen</w:t>
      </w:r>
    </w:p>
    <w:p w14:paraId="1118F022" w14:textId="7331E1F0" w:rsidR="001817D6" w:rsidRDefault="001817D6" w:rsidP="00AA1C33">
      <w:pPr>
        <w:ind w:left="851"/>
        <w:rPr>
          <w:sz w:val="24"/>
          <w:szCs w:val="24"/>
          <w:u w:val="single"/>
        </w:rPr>
      </w:pPr>
    </w:p>
    <w:p w14:paraId="119FC4F1" w14:textId="77777777" w:rsidR="00A059A4" w:rsidRDefault="00A059A4" w:rsidP="00A059A4">
      <w:pPr>
        <w:ind w:left="851"/>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Simvastatin</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14:paraId="5BB5B211" w14:textId="77777777" w:rsidR="00A059A4" w:rsidRDefault="00A059A4" w:rsidP="00AA1C33">
      <w:pPr>
        <w:ind w:left="851"/>
        <w:rPr>
          <w:sz w:val="24"/>
          <w:szCs w:val="24"/>
          <w:u w:val="single"/>
        </w:rPr>
      </w:pPr>
    </w:p>
    <w:p w14:paraId="514FD7A2" w14:textId="58F6DA13" w:rsidR="00246FB4" w:rsidRPr="00B30D40" w:rsidRDefault="00246FB4" w:rsidP="00AA1C33">
      <w:pPr>
        <w:ind w:left="851"/>
        <w:rPr>
          <w:sz w:val="24"/>
          <w:szCs w:val="24"/>
          <w:u w:val="single"/>
        </w:rPr>
      </w:pPr>
      <w:proofErr w:type="spellStart"/>
      <w:r w:rsidRPr="00B30D40">
        <w:rPr>
          <w:sz w:val="24"/>
          <w:szCs w:val="24"/>
          <w:u w:val="single"/>
        </w:rPr>
        <w:t>Myopati</w:t>
      </w:r>
      <w:proofErr w:type="spellEnd"/>
      <w:r w:rsidRPr="00B30D40">
        <w:rPr>
          <w:sz w:val="24"/>
          <w:szCs w:val="24"/>
          <w:u w:val="single"/>
        </w:rPr>
        <w:t>/</w:t>
      </w:r>
      <w:proofErr w:type="spellStart"/>
      <w:r w:rsidRPr="00B30D40">
        <w:rPr>
          <w:sz w:val="24"/>
          <w:szCs w:val="24"/>
          <w:u w:val="single"/>
        </w:rPr>
        <w:t>rhabdomyolyse</w:t>
      </w:r>
      <w:proofErr w:type="spellEnd"/>
    </w:p>
    <w:p w14:paraId="7F10517E" w14:textId="77777777" w:rsidR="00246FB4" w:rsidRPr="00B30D40" w:rsidRDefault="00246FB4" w:rsidP="00AA1C33">
      <w:pPr>
        <w:ind w:left="851"/>
        <w:rPr>
          <w:sz w:val="24"/>
          <w:szCs w:val="24"/>
          <w:u w:val="single"/>
        </w:rPr>
      </w:pPr>
    </w:p>
    <w:p w14:paraId="30134157" w14:textId="77777777" w:rsidR="00246FB4" w:rsidRPr="00B30D40" w:rsidRDefault="00246FB4" w:rsidP="00AA1C33">
      <w:pPr>
        <w:ind w:left="851"/>
        <w:rPr>
          <w:bCs/>
          <w:sz w:val="24"/>
          <w:szCs w:val="24"/>
        </w:rPr>
      </w:pPr>
      <w:r w:rsidRPr="00B30D40">
        <w:rPr>
          <w:sz w:val="24"/>
          <w:szCs w:val="24"/>
        </w:rPr>
        <w:t>Som andre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forårsager </w:t>
      </w:r>
      <w:proofErr w:type="spellStart"/>
      <w:r w:rsidRPr="00B30D40">
        <w:rPr>
          <w:sz w:val="24"/>
          <w:szCs w:val="24"/>
        </w:rPr>
        <w:t>simvastatin</w:t>
      </w:r>
      <w:proofErr w:type="spellEnd"/>
      <w:r w:rsidRPr="00B30D40">
        <w:rPr>
          <w:sz w:val="24"/>
          <w:szCs w:val="24"/>
        </w:rPr>
        <w:t xml:space="preserve"> ind imellem </w:t>
      </w:r>
      <w:proofErr w:type="spellStart"/>
      <w:r w:rsidRPr="00B30D40">
        <w:rPr>
          <w:sz w:val="24"/>
          <w:szCs w:val="24"/>
        </w:rPr>
        <w:t>myopati</w:t>
      </w:r>
      <w:proofErr w:type="spellEnd"/>
      <w:r w:rsidRPr="00B30D40">
        <w:rPr>
          <w:sz w:val="24"/>
          <w:szCs w:val="24"/>
        </w:rPr>
        <w:t xml:space="preserve">, der manifesterer sig som muskelsmerter, muskelømhed eller muskelsvaghed, hvor </w:t>
      </w:r>
      <w:proofErr w:type="spellStart"/>
      <w:r w:rsidRPr="00B30D40">
        <w:rPr>
          <w:sz w:val="24"/>
          <w:szCs w:val="24"/>
        </w:rPr>
        <w:t>kreatinkinase</w:t>
      </w:r>
      <w:proofErr w:type="spellEnd"/>
      <w:r w:rsidRPr="00B30D40">
        <w:rPr>
          <w:sz w:val="24"/>
          <w:szCs w:val="24"/>
        </w:rPr>
        <w:t xml:space="preserve"> (CK) er over ti gange den øvre normalgrænse (ULN).</w:t>
      </w:r>
    </w:p>
    <w:p w14:paraId="6DBE761A" w14:textId="77777777" w:rsidR="00246FB4" w:rsidRPr="00B30D40" w:rsidRDefault="00246FB4" w:rsidP="00AA1C33">
      <w:pPr>
        <w:ind w:left="851"/>
        <w:rPr>
          <w:bCs/>
          <w:sz w:val="24"/>
          <w:szCs w:val="24"/>
        </w:rPr>
      </w:pPr>
    </w:p>
    <w:p w14:paraId="3EC5B8EF" w14:textId="77777777" w:rsidR="00246FB4" w:rsidRPr="00B30D40" w:rsidRDefault="00246FB4" w:rsidP="00AA1C33">
      <w:pPr>
        <w:ind w:left="851"/>
        <w:rPr>
          <w:bCs/>
          <w:sz w:val="24"/>
          <w:szCs w:val="24"/>
        </w:rPr>
      </w:pPr>
      <w:proofErr w:type="spellStart"/>
      <w:r w:rsidRPr="00B30D40">
        <w:rPr>
          <w:sz w:val="24"/>
          <w:szCs w:val="24"/>
        </w:rPr>
        <w:t>Myopati</w:t>
      </w:r>
      <w:proofErr w:type="spellEnd"/>
      <w:r w:rsidRPr="00B30D40">
        <w:rPr>
          <w:sz w:val="24"/>
          <w:szCs w:val="24"/>
        </w:rPr>
        <w:t xml:space="preserve"> optræder sommetider i form af </w:t>
      </w:r>
      <w:proofErr w:type="spellStart"/>
      <w:r w:rsidRPr="00B30D40">
        <w:rPr>
          <w:sz w:val="24"/>
          <w:szCs w:val="24"/>
        </w:rPr>
        <w:t>rhabdomyolyse</w:t>
      </w:r>
      <w:proofErr w:type="spellEnd"/>
      <w:r w:rsidRPr="00B30D40">
        <w:rPr>
          <w:sz w:val="24"/>
          <w:szCs w:val="24"/>
        </w:rPr>
        <w:t xml:space="preserve"> med eller uden akut nyresvigt sekundært til </w:t>
      </w:r>
      <w:proofErr w:type="spellStart"/>
      <w:r w:rsidRPr="00B30D40">
        <w:rPr>
          <w:sz w:val="24"/>
          <w:szCs w:val="24"/>
        </w:rPr>
        <w:t>myoglobinuri</w:t>
      </w:r>
      <w:proofErr w:type="spellEnd"/>
      <w:r w:rsidRPr="00B30D40">
        <w:rPr>
          <w:sz w:val="24"/>
          <w:szCs w:val="24"/>
        </w:rPr>
        <w:t xml:space="preserve">. Der er i meget sjældne tilfælde set dødsfald. Risikoen for </w:t>
      </w:r>
      <w:proofErr w:type="spellStart"/>
      <w:r w:rsidRPr="00B30D40">
        <w:rPr>
          <w:sz w:val="24"/>
          <w:szCs w:val="24"/>
        </w:rPr>
        <w:t>myopati</w:t>
      </w:r>
      <w:proofErr w:type="spellEnd"/>
      <w:r w:rsidRPr="00B30D40">
        <w:rPr>
          <w:sz w:val="24"/>
          <w:szCs w:val="24"/>
        </w:rPr>
        <w:t xml:space="preserve"> øges af høje niveauer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reduktasehæmmeraktivitet</w:t>
      </w:r>
      <w:proofErr w:type="spellEnd"/>
      <w:r w:rsidRPr="00B30D40">
        <w:rPr>
          <w:sz w:val="24"/>
          <w:szCs w:val="24"/>
        </w:rPr>
        <w:t xml:space="preserve"> i plasma (dvs. forhøjet niveau af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simvastatinsyre</w:t>
      </w:r>
      <w:proofErr w:type="spellEnd"/>
      <w:r w:rsidRPr="00B30D40">
        <w:rPr>
          <w:sz w:val="24"/>
          <w:szCs w:val="24"/>
        </w:rPr>
        <w:t xml:space="preserve"> i plasma), som delvis kan skyldes interagerende lægemidler, der påvirker </w:t>
      </w:r>
      <w:proofErr w:type="spellStart"/>
      <w:r w:rsidRPr="00B30D40">
        <w:rPr>
          <w:sz w:val="24"/>
          <w:szCs w:val="24"/>
        </w:rPr>
        <w:t>simvastatins</w:t>
      </w:r>
      <w:proofErr w:type="spellEnd"/>
      <w:r w:rsidRPr="00B30D40">
        <w:rPr>
          <w:sz w:val="24"/>
          <w:szCs w:val="24"/>
        </w:rPr>
        <w:t xml:space="preserve"> </w:t>
      </w:r>
      <w:proofErr w:type="spellStart"/>
      <w:r w:rsidRPr="00B30D40">
        <w:rPr>
          <w:sz w:val="24"/>
          <w:szCs w:val="24"/>
        </w:rPr>
        <w:t>metabolisering</w:t>
      </w:r>
      <w:proofErr w:type="spellEnd"/>
      <w:r w:rsidRPr="00B30D40">
        <w:rPr>
          <w:sz w:val="24"/>
          <w:szCs w:val="24"/>
        </w:rPr>
        <w:t xml:space="preserve"> og/eller transportveje (se pkt. 4.5).</w:t>
      </w:r>
    </w:p>
    <w:p w14:paraId="42547B78" w14:textId="77777777" w:rsidR="00246FB4" w:rsidRPr="00B30D40" w:rsidRDefault="00246FB4" w:rsidP="00AA1C33">
      <w:pPr>
        <w:ind w:left="851"/>
        <w:rPr>
          <w:bCs/>
          <w:sz w:val="24"/>
          <w:szCs w:val="24"/>
        </w:rPr>
      </w:pPr>
    </w:p>
    <w:p w14:paraId="3E1191D8" w14:textId="77777777" w:rsidR="00246FB4" w:rsidRPr="00B30D40" w:rsidRDefault="00246FB4" w:rsidP="00AA1C33">
      <w:pPr>
        <w:ind w:left="851"/>
        <w:rPr>
          <w:bCs/>
          <w:sz w:val="24"/>
          <w:szCs w:val="24"/>
        </w:rPr>
      </w:pPr>
      <w:r w:rsidRPr="00B30D40">
        <w:rPr>
          <w:sz w:val="24"/>
          <w:szCs w:val="24"/>
        </w:rPr>
        <w:t>Som med andre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er risikoen for </w:t>
      </w:r>
      <w:proofErr w:type="spellStart"/>
      <w:r w:rsidRPr="00B30D40">
        <w:rPr>
          <w:sz w:val="24"/>
          <w:szCs w:val="24"/>
        </w:rPr>
        <w:t>myopati</w:t>
      </w:r>
      <w:proofErr w:type="spellEnd"/>
      <w:r w:rsidRPr="00B30D40">
        <w:rPr>
          <w:sz w:val="24"/>
          <w:szCs w:val="24"/>
        </w:rPr>
        <w:t>/</w:t>
      </w:r>
      <w:proofErr w:type="spellStart"/>
      <w:r w:rsidRPr="00B30D40">
        <w:rPr>
          <w:sz w:val="24"/>
          <w:szCs w:val="24"/>
        </w:rPr>
        <w:t>rhabdomyolyse</w:t>
      </w:r>
      <w:proofErr w:type="spellEnd"/>
      <w:r w:rsidRPr="00B30D40">
        <w:rPr>
          <w:sz w:val="24"/>
          <w:szCs w:val="24"/>
        </w:rPr>
        <w:t xml:space="preserve"> dosisrelateret. I en database over kliniske forsøg, hvor 41.413 patienter blev behandlet med </w:t>
      </w:r>
      <w:proofErr w:type="spellStart"/>
      <w:r w:rsidRPr="00B30D40">
        <w:rPr>
          <w:sz w:val="24"/>
          <w:szCs w:val="24"/>
        </w:rPr>
        <w:t>simvastatin</w:t>
      </w:r>
      <w:proofErr w:type="spellEnd"/>
      <w:r w:rsidRPr="00B30D40">
        <w:rPr>
          <w:sz w:val="24"/>
          <w:szCs w:val="24"/>
        </w:rPr>
        <w:t xml:space="preserve">, hvoraf 24.747 patienter (ca. 60 %) deltog i studier med en median for opfølgning på mindst 4 år, var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ca. 0,03 %, 0,08 % og 0,61 % ved henholdsvis 20, 40 og 80 mg/dag. I disse forsøg blev patienterne fulgt nøje, og visse interagerende lægemidler blev udelukket.</w:t>
      </w:r>
    </w:p>
    <w:p w14:paraId="4314F0D9" w14:textId="77777777" w:rsidR="00246FB4" w:rsidRPr="00B30D40" w:rsidRDefault="00246FB4" w:rsidP="00AA1C33">
      <w:pPr>
        <w:ind w:left="851"/>
        <w:rPr>
          <w:sz w:val="24"/>
          <w:szCs w:val="24"/>
        </w:rPr>
      </w:pPr>
    </w:p>
    <w:p w14:paraId="15688575" w14:textId="77777777" w:rsidR="00246FB4" w:rsidRPr="00B30D40" w:rsidRDefault="00246FB4" w:rsidP="00AA1C33">
      <w:pPr>
        <w:ind w:left="851"/>
        <w:rPr>
          <w:sz w:val="24"/>
          <w:szCs w:val="24"/>
        </w:rPr>
      </w:pPr>
      <w:r w:rsidRPr="00B30D40">
        <w:rPr>
          <w:sz w:val="24"/>
          <w:szCs w:val="24"/>
        </w:rPr>
        <w:t xml:space="preserve">I et klinisk forsøg, hvor patienter med myokardieinfarkt i anamnesen blev behandlet med </w:t>
      </w:r>
      <w:proofErr w:type="spellStart"/>
      <w:r w:rsidRPr="00B30D40">
        <w:rPr>
          <w:sz w:val="24"/>
          <w:szCs w:val="24"/>
        </w:rPr>
        <w:t>simvastatin</w:t>
      </w:r>
      <w:proofErr w:type="spellEnd"/>
      <w:r w:rsidRPr="00B30D40">
        <w:rPr>
          <w:sz w:val="24"/>
          <w:szCs w:val="24"/>
        </w:rPr>
        <w:t xml:space="preserve"> 80 mg/dag (gennemsnitlig opfølgning 6,7 år), var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ca. 1,0 % sammenlignet med 0,02 % for patienter, der blev behandlet med 20 mg/dag. Omtrent halvdelen af disse </w:t>
      </w:r>
      <w:proofErr w:type="spellStart"/>
      <w:r w:rsidRPr="00B30D40">
        <w:rPr>
          <w:sz w:val="24"/>
          <w:szCs w:val="24"/>
        </w:rPr>
        <w:t>myopatitilfælde</w:t>
      </w:r>
      <w:proofErr w:type="spellEnd"/>
      <w:r w:rsidRPr="00B30D40">
        <w:rPr>
          <w:sz w:val="24"/>
          <w:szCs w:val="24"/>
        </w:rPr>
        <w:t xml:space="preserve"> opstod i det første år af behandlingen.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i hvert af de efterfølgende år af behandlingen var ca. 0,1 % (se pkt. 4.8 og 5.1).</w:t>
      </w:r>
    </w:p>
    <w:p w14:paraId="65D49E10" w14:textId="77777777" w:rsidR="00246FB4" w:rsidRPr="00B30D40" w:rsidRDefault="00246FB4" w:rsidP="00AA1C33">
      <w:pPr>
        <w:ind w:left="851"/>
        <w:rPr>
          <w:sz w:val="24"/>
          <w:szCs w:val="24"/>
          <w:lang w:val="sv-SE"/>
        </w:rPr>
      </w:pPr>
    </w:p>
    <w:p w14:paraId="28C0AD5F" w14:textId="77777777" w:rsidR="00246FB4" w:rsidRPr="00B30D40" w:rsidRDefault="00246FB4" w:rsidP="00AA1C33">
      <w:pPr>
        <w:ind w:left="851"/>
        <w:rPr>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er større hos patienter, der får </w:t>
      </w:r>
      <w:proofErr w:type="spellStart"/>
      <w:r w:rsidRPr="00B30D40">
        <w:rPr>
          <w:sz w:val="24"/>
          <w:szCs w:val="24"/>
        </w:rPr>
        <w:t>simvastatin</w:t>
      </w:r>
      <w:proofErr w:type="spellEnd"/>
      <w:r w:rsidRPr="00B30D40">
        <w:rPr>
          <w:sz w:val="24"/>
          <w:szCs w:val="24"/>
        </w:rPr>
        <w:t xml:space="preserve"> 80 mg, sammenlignet med andre </w:t>
      </w:r>
      <w:proofErr w:type="spellStart"/>
      <w:r w:rsidRPr="00B30D40">
        <w:rPr>
          <w:sz w:val="24"/>
          <w:szCs w:val="24"/>
        </w:rPr>
        <w:t>statin</w:t>
      </w:r>
      <w:proofErr w:type="spellEnd"/>
      <w:r w:rsidRPr="00B30D40">
        <w:rPr>
          <w:sz w:val="24"/>
          <w:szCs w:val="24"/>
        </w:rPr>
        <w:t>-baserede behandlinger med lignende LDL</w:t>
      </w:r>
      <w:r w:rsidRPr="00B30D40">
        <w:rPr>
          <w:sz w:val="24"/>
          <w:szCs w:val="24"/>
        </w:rPr>
        <w:noBreakHyphen/>
        <w:t xml:space="preserve">C-sænkende virkning. Derfor må </w:t>
      </w:r>
      <w:proofErr w:type="spellStart"/>
      <w:r w:rsidRPr="00B30D40">
        <w:rPr>
          <w:sz w:val="24"/>
          <w:szCs w:val="24"/>
        </w:rPr>
        <w:t>simvastatin</w:t>
      </w:r>
      <w:proofErr w:type="spellEnd"/>
      <w:r w:rsidRPr="00B30D40">
        <w:rPr>
          <w:sz w:val="24"/>
          <w:szCs w:val="24"/>
        </w:rPr>
        <w:t xml:space="preserve"> 80 mg kun anvendes til patienter med svær </w:t>
      </w:r>
      <w:proofErr w:type="spellStart"/>
      <w:r w:rsidRPr="00B30D40">
        <w:rPr>
          <w:sz w:val="24"/>
          <w:szCs w:val="24"/>
        </w:rPr>
        <w:t>hyperkolesterolæmi</w:t>
      </w:r>
      <w:proofErr w:type="spellEnd"/>
      <w:r w:rsidRPr="00B30D40">
        <w:rPr>
          <w:sz w:val="24"/>
          <w:szCs w:val="24"/>
        </w:rPr>
        <w:t xml:space="preserve"> og høj risiko for </w:t>
      </w:r>
      <w:proofErr w:type="spellStart"/>
      <w:r w:rsidRPr="00B30D40">
        <w:rPr>
          <w:sz w:val="24"/>
          <w:szCs w:val="24"/>
        </w:rPr>
        <w:t>kardiovaskulære</w:t>
      </w:r>
      <w:proofErr w:type="spellEnd"/>
      <w:r w:rsidRPr="00B30D40">
        <w:rPr>
          <w:sz w:val="24"/>
          <w:szCs w:val="24"/>
        </w:rPr>
        <w:t xml:space="preserve"> komplikationer, som ikke har opnået deres behandlingsmål med lavere doser, og når fordelene forventes at opveje de potentielle risici. Hos patienter, der tager </w:t>
      </w:r>
      <w:proofErr w:type="spellStart"/>
      <w:r w:rsidRPr="00B30D40">
        <w:rPr>
          <w:sz w:val="24"/>
          <w:szCs w:val="24"/>
        </w:rPr>
        <w:t>simvastatin</w:t>
      </w:r>
      <w:proofErr w:type="spellEnd"/>
      <w:r w:rsidRPr="00B30D40">
        <w:rPr>
          <w:sz w:val="24"/>
          <w:szCs w:val="24"/>
        </w:rPr>
        <w:t xml:space="preserve"> 80 mg, og som har behov for et interagerende lægemiddel, skal der anvendes en lavere dosis </w:t>
      </w:r>
      <w:proofErr w:type="spellStart"/>
      <w:r w:rsidRPr="00B30D40">
        <w:rPr>
          <w:sz w:val="24"/>
          <w:szCs w:val="24"/>
        </w:rPr>
        <w:t>simvastatin</w:t>
      </w:r>
      <w:proofErr w:type="spellEnd"/>
      <w:r w:rsidRPr="00B30D40">
        <w:rPr>
          <w:sz w:val="24"/>
          <w:szCs w:val="24"/>
        </w:rPr>
        <w:t xml:space="preserve"> eller et alternativt </w:t>
      </w:r>
      <w:proofErr w:type="spellStart"/>
      <w:r w:rsidRPr="00B30D40">
        <w:rPr>
          <w:sz w:val="24"/>
          <w:szCs w:val="24"/>
        </w:rPr>
        <w:t>statin</w:t>
      </w:r>
      <w:proofErr w:type="spellEnd"/>
      <w:r w:rsidRPr="00B30D40">
        <w:rPr>
          <w:sz w:val="24"/>
          <w:szCs w:val="24"/>
        </w:rPr>
        <w:t xml:space="preserve">-baseret regime med mindre risiko for lægemiddelinteraktion (se "Forholdsregler til reduktion af risikoen for </w:t>
      </w:r>
      <w:proofErr w:type="spellStart"/>
      <w:r w:rsidRPr="00B30D40">
        <w:rPr>
          <w:sz w:val="24"/>
          <w:szCs w:val="24"/>
        </w:rPr>
        <w:t>myopati</w:t>
      </w:r>
      <w:proofErr w:type="spellEnd"/>
      <w:r w:rsidRPr="00B30D40">
        <w:rPr>
          <w:sz w:val="24"/>
          <w:szCs w:val="24"/>
        </w:rPr>
        <w:t xml:space="preserve"> forårsaget af lægemiddelinteraktioner" nedenfor</w:t>
      </w:r>
      <w:r w:rsidRPr="00B30D40">
        <w:rPr>
          <w:i/>
          <w:sz w:val="24"/>
          <w:szCs w:val="24"/>
        </w:rPr>
        <w:t xml:space="preserve"> </w:t>
      </w:r>
      <w:r w:rsidRPr="00B30D40">
        <w:rPr>
          <w:sz w:val="24"/>
          <w:szCs w:val="24"/>
        </w:rPr>
        <w:t>samt pkt. 4.2, 4.3 og 4.5).</w:t>
      </w:r>
    </w:p>
    <w:p w14:paraId="02C7DC06" w14:textId="77777777" w:rsidR="00246FB4" w:rsidRPr="00B30D40" w:rsidRDefault="00246FB4" w:rsidP="00AA1C33">
      <w:pPr>
        <w:ind w:left="851"/>
        <w:rPr>
          <w:sz w:val="24"/>
          <w:szCs w:val="24"/>
          <w:lang w:val="sv-SE"/>
        </w:rPr>
      </w:pPr>
    </w:p>
    <w:p w14:paraId="485082BC" w14:textId="77777777" w:rsidR="00246FB4" w:rsidRPr="00B30D40" w:rsidRDefault="00246FB4" w:rsidP="00AA1C33">
      <w:pPr>
        <w:ind w:left="851"/>
        <w:rPr>
          <w:sz w:val="24"/>
          <w:szCs w:val="24"/>
        </w:rPr>
      </w:pPr>
      <w:r w:rsidRPr="00B30D40">
        <w:rPr>
          <w:sz w:val="24"/>
          <w:szCs w:val="24"/>
        </w:rPr>
        <w:t xml:space="preserve">I et klinisk forsøg, hvor patienter med høj risiko for </w:t>
      </w:r>
      <w:proofErr w:type="spellStart"/>
      <w:r w:rsidRPr="00B30D40">
        <w:rPr>
          <w:sz w:val="24"/>
          <w:szCs w:val="24"/>
        </w:rPr>
        <w:t>kardiovaskulær</w:t>
      </w:r>
      <w:proofErr w:type="spellEnd"/>
      <w:r w:rsidRPr="00B30D40">
        <w:rPr>
          <w:sz w:val="24"/>
          <w:szCs w:val="24"/>
        </w:rPr>
        <w:t xml:space="preserve"> sygdom blev behandlet med </w:t>
      </w:r>
      <w:proofErr w:type="spellStart"/>
      <w:r w:rsidRPr="00B30D40">
        <w:rPr>
          <w:sz w:val="24"/>
          <w:szCs w:val="24"/>
        </w:rPr>
        <w:t>simvastatin</w:t>
      </w:r>
      <w:proofErr w:type="spellEnd"/>
      <w:r w:rsidRPr="00B30D40">
        <w:rPr>
          <w:sz w:val="24"/>
          <w:szCs w:val="24"/>
        </w:rPr>
        <w:t xml:space="preserve"> 40 mg/dag (median for opfølgning 3,9 år), var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cirka 0,05 % hos ikke-kinesiske patienter (n = 7.367) sammenlignet med 0,24 % hos kinesiske patienter (n = 5.468). Den eneste asiatiske population, der blev undersøgt i dette kliniske forsøg, var kinesisk, men der skal udvises forsigtighed ved ordination af </w:t>
      </w:r>
      <w:proofErr w:type="spellStart"/>
      <w:r w:rsidRPr="00B30D40">
        <w:rPr>
          <w:sz w:val="24"/>
          <w:szCs w:val="24"/>
        </w:rPr>
        <w:t>simvastatin</w:t>
      </w:r>
      <w:proofErr w:type="spellEnd"/>
      <w:r w:rsidRPr="00B30D40">
        <w:rPr>
          <w:sz w:val="24"/>
          <w:szCs w:val="24"/>
        </w:rPr>
        <w:t xml:space="preserve"> til asiatiske patienter, og den laveste nødvendige dosis skal anvendes.</w:t>
      </w:r>
    </w:p>
    <w:p w14:paraId="53B434C0" w14:textId="77777777" w:rsidR="00246FB4" w:rsidRPr="00B30D40" w:rsidRDefault="00246FB4" w:rsidP="00AA1C33">
      <w:pPr>
        <w:ind w:left="851"/>
        <w:rPr>
          <w:sz w:val="24"/>
          <w:szCs w:val="24"/>
        </w:rPr>
      </w:pPr>
    </w:p>
    <w:p w14:paraId="43587B0C" w14:textId="77777777" w:rsidR="00246FB4" w:rsidRPr="00B30D40" w:rsidRDefault="00246FB4" w:rsidP="00AA1C33">
      <w:pPr>
        <w:ind w:left="851"/>
        <w:rPr>
          <w:bCs/>
          <w:sz w:val="24"/>
          <w:szCs w:val="24"/>
          <w:u w:val="single"/>
        </w:rPr>
      </w:pPr>
      <w:r w:rsidRPr="00B30D40">
        <w:rPr>
          <w:sz w:val="24"/>
          <w:szCs w:val="24"/>
          <w:u w:val="single"/>
        </w:rPr>
        <w:lastRenderedPageBreak/>
        <w:t>Nedsat transportproteinfunktion</w:t>
      </w:r>
    </w:p>
    <w:p w14:paraId="34755846" w14:textId="77777777" w:rsidR="00246FB4" w:rsidRPr="00B30D40" w:rsidRDefault="00246FB4" w:rsidP="00AA1C33">
      <w:pPr>
        <w:ind w:left="851"/>
        <w:rPr>
          <w:bCs/>
          <w:sz w:val="24"/>
          <w:szCs w:val="24"/>
          <w:u w:val="single"/>
        </w:rPr>
      </w:pPr>
    </w:p>
    <w:p w14:paraId="14C831E6" w14:textId="77777777" w:rsidR="00246FB4" w:rsidRPr="00B30D40" w:rsidRDefault="00246FB4" w:rsidP="00AA1C33">
      <w:pPr>
        <w:ind w:left="851"/>
        <w:rPr>
          <w:bCs/>
          <w:sz w:val="24"/>
          <w:szCs w:val="24"/>
        </w:rPr>
      </w:pPr>
      <w:r w:rsidRPr="00B30D40">
        <w:rPr>
          <w:sz w:val="24"/>
          <w:szCs w:val="24"/>
        </w:rPr>
        <w:t xml:space="preserve">Nedsat funktion af </w:t>
      </w:r>
      <w:proofErr w:type="spellStart"/>
      <w:r w:rsidRPr="00B30D40">
        <w:rPr>
          <w:sz w:val="24"/>
          <w:szCs w:val="24"/>
        </w:rPr>
        <w:t>hepatiske</w:t>
      </w:r>
      <w:proofErr w:type="spellEnd"/>
      <w:r w:rsidRPr="00B30D40">
        <w:rPr>
          <w:sz w:val="24"/>
          <w:szCs w:val="24"/>
        </w:rPr>
        <w:t xml:space="preserve"> OATP</w:t>
      </w:r>
      <w:r w:rsidRPr="00B30D40">
        <w:rPr>
          <w:sz w:val="24"/>
          <w:szCs w:val="24"/>
        </w:rPr>
        <w:noBreakHyphen/>
        <w:t xml:space="preserve">transportproteiner kan øge den systemiske eksponering for </w:t>
      </w:r>
      <w:proofErr w:type="spellStart"/>
      <w:r w:rsidRPr="00B30D40">
        <w:rPr>
          <w:sz w:val="24"/>
          <w:szCs w:val="24"/>
        </w:rPr>
        <w:t>simvastatinsyre</w:t>
      </w:r>
      <w:proofErr w:type="spellEnd"/>
      <w:r w:rsidRPr="00B30D40">
        <w:rPr>
          <w:sz w:val="24"/>
          <w:szCs w:val="24"/>
        </w:rPr>
        <w:t xml:space="preserve"> og øge 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Nedsat funktion kan forekomme som følge af hæmning forårsaget af interagerende lægemidler (f.eks. </w:t>
      </w:r>
      <w:proofErr w:type="spellStart"/>
      <w:r w:rsidRPr="00B30D40">
        <w:rPr>
          <w:sz w:val="24"/>
          <w:szCs w:val="24"/>
        </w:rPr>
        <w:t>ciclosporin</w:t>
      </w:r>
      <w:proofErr w:type="spellEnd"/>
      <w:r w:rsidRPr="00B30D40">
        <w:rPr>
          <w:sz w:val="24"/>
          <w:szCs w:val="24"/>
        </w:rPr>
        <w:t>) eller hos patienter, der er bærere af genotype SLCO1B1 c.521T&gt;C.</w:t>
      </w:r>
    </w:p>
    <w:p w14:paraId="5F2F0E6F" w14:textId="77777777" w:rsidR="00246FB4" w:rsidRPr="00B30D40" w:rsidRDefault="00246FB4" w:rsidP="00AA1C33">
      <w:pPr>
        <w:ind w:left="851"/>
        <w:rPr>
          <w:bCs/>
          <w:sz w:val="24"/>
          <w:szCs w:val="24"/>
        </w:rPr>
      </w:pPr>
    </w:p>
    <w:p w14:paraId="2B4995E9" w14:textId="77777777" w:rsidR="00246FB4" w:rsidRPr="00B30D40" w:rsidRDefault="00246FB4" w:rsidP="00AA1C33">
      <w:pPr>
        <w:ind w:left="851"/>
        <w:rPr>
          <w:bCs/>
          <w:sz w:val="24"/>
          <w:szCs w:val="24"/>
        </w:rPr>
      </w:pPr>
      <w:r w:rsidRPr="00B30D40">
        <w:rPr>
          <w:sz w:val="24"/>
          <w:szCs w:val="24"/>
        </w:rPr>
        <w:t xml:space="preserve">Patienter, der er bærere af SLCO1B1-gen-allellen (c.521T&gt;C), som koder for et mindre aktivt OATP1B1-protein, har en øget systemisk eksponering for </w:t>
      </w:r>
      <w:proofErr w:type="spellStart"/>
      <w:r w:rsidRPr="00B30D40">
        <w:rPr>
          <w:sz w:val="24"/>
          <w:szCs w:val="24"/>
        </w:rPr>
        <w:t>simvastatinsyre</w:t>
      </w:r>
      <w:proofErr w:type="spellEnd"/>
      <w:r w:rsidRPr="00B30D40">
        <w:rPr>
          <w:sz w:val="24"/>
          <w:szCs w:val="24"/>
        </w:rPr>
        <w:t xml:space="preserve"> og øget risiko for </w:t>
      </w:r>
      <w:proofErr w:type="spellStart"/>
      <w:r w:rsidRPr="00B30D40">
        <w:rPr>
          <w:sz w:val="24"/>
          <w:szCs w:val="24"/>
        </w:rPr>
        <w:t>myopati</w:t>
      </w:r>
      <w:proofErr w:type="spellEnd"/>
      <w:r w:rsidRPr="00B30D40">
        <w:rPr>
          <w:sz w:val="24"/>
          <w:szCs w:val="24"/>
        </w:rPr>
        <w:t xml:space="preserve">. Risikoen for </w:t>
      </w:r>
      <w:proofErr w:type="spellStart"/>
      <w:r w:rsidRPr="00B30D40">
        <w:rPr>
          <w:sz w:val="24"/>
          <w:szCs w:val="24"/>
        </w:rPr>
        <w:t>myopati</w:t>
      </w:r>
      <w:proofErr w:type="spellEnd"/>
      <w:r w:rsidRPr="00B30D40">
        <w:rPr>
          <w:sz w:val="24"/>
          <w:szCs w:val="24"/>
        </w:rPr>
        <w:t xml:space="preserve"> relateret til høje doser af </w:t>
      </w:r>
      <w:proofErr w:type="spellStart"/>
      <w:r w:rsidRPr="00B30D40">
        <w:rPr>
          <w:sz w:val="24"/>
          <w:szCs w:val="24"/>
        </w:rPr>
        <w:t>simvastatin</w:t>
      </w:r>
      <w:proofErr w:type="spellEnd"/>
      <w:r w:rsidRPr="00B30D40">
        <w:rPr>
          <w:sz w:val="24"/>
          <w:szCs w:val="24"/>
        </w:rPr>
        <w:t xml:space="preserve"> (80 mg) er generelt cirka 1 % uden gentest. Baseret på resultaterne af SEARCH-forsøget har </w:t>
      </w:r>
      <w:proofErr w:type="spellStart"/>
      <w:r w:rsidRPr="00B30D40">
        <w:rPr>
          <w:sz w:val="24"/>
          <w:szCs w:val="24"/>
        </w:rPr>
        <w:t>homozygote</w:t>
      </w:r>
      <w:proofErr w:type="spellEnd"/>
      <w:r w:rsidRPr="00B30D40">
        <w:rPr>
          <w:sz w:val="24"/>
          <w:szCs w:val="24"/>
        </w:rPr>
        <w:t xml:space="preserve"> C</w:t>
      </w:r>
      <w:r w:rsidRPr="00B30D40">
        <w:rPr>
          <w:sz w:val="24"/>
          <w:szCs w:val="24"/>
        </w:rPr>
        <w:noBreakHyphen/>
        <w:t xml:space="preserve">allel-bærere (også kaldet CC), der behandles med 80 mg, 15 % risiko for </w:t>
      </w:r>
      <w:proofErr w:type="spellStart"/>
      <w:r w:rsidRPr="00B30D40">
        <w:rPr>
          <w:sz w:val="24"/>
          <w:szCs w:val="24"/>
        </w:rPr>
        <w:t>myopati</w:t>
      </w:r>
      <w:proofErr w:type="spellEnd"/>
      <w:r w:rsidRPr="00B30D40">
        <w:rPr>
          <w:sz w:val="24"/>
          <w:szCs w:val="24"/>
        </w:rPr>
        <w:t xml:space="preserve"> inden for et år, hvorimod risikoen hos </w:t>
      </w:r>
      <w:proofErr w:type="spellStart"/>
      <w:r w:rsidRPr="00B30D40">
        <w:rPr>
          <w:sz w:val="24"/>
          <w:szCs w:val="24"/>
        </w:rPr>
        <w:t>heterozygote</w:t>
      </w:r>
      <w:proofErr w:type="spellEnd"/>
      <w:r w:rsidRPr="00B30D40">
        <w:rPr>
          <w:sz w:val="24"/>
          <w:szCs w:val="24"/>
        </w:rPr>
        <w:t xml:space="preserve"> C</w:t>
      </w:r>
      <w:r w:rsidRPr="00B30D40">
        <w:rPr>
          <w:sz w:val="24"/>
          <w:szCs w:val="24"/>
        </w:rPr>
        <w:noBreakHyphen/>
        <w:t>allel-bærere (CT) er 1,5 %. Den tilsvarende risiko er 0,3 % hos patienter, der har den mest almindelige genotype (TT) (se pkt. 5.2). Hvis der foreligger genotypebestemmelse for forekomst af C</w:t>
      </w:r>
      <w:r w:rsidRPr="00B30D40">
        <w:rPr>
          <w:sz w:val="24"/>
          <w:szCs w:val="24"/>
        </w:rPr>
        <w:noBreakHyphen/>
        <w:t>allelen, skal denne tages i betragtning i forbindelse med benefit/</w:t>
      </w:r>
      <w:proofErr w:type="spellStart"/>
      <w:r w:rsidRPr="00B30D40">
        <w:rPr>
          <w:sz w:val="24"/>
          <w:szCs w:val="24"/>
        </w:rPr>
        <w:t>risk</w:t>
      </w:r>
      <w:proofErr w:type="spellEnd"/>
      <w:r w:rsidRPr="00B30D40">
        <w:rPr>
          <w:sz w:val="24"/>
          <w:szCs w:val="24"/>
        </w:rPr>
        <w:t xml:space="preserve">-vurderingen inden ordination af 80 mg </w:t>
      </w:r>
      <w:proofErr w:type="spellStart"/>
      <w:r w:rsidRPr="00B30D40">
        <w:rPr>
          <w:sz w:val="24"/>
          <w:szCs w:val="24"/>
        </w:rPr>
        <w:t>simvastatin</w:t>
      </w:r>
      <w:proofErr w:type="spellEnd"/>
      <w:r w:rsidRPr="00B30D40">
        <w:rPr>
          <w:sz w:val="24"/>
          <w:szCs w:val="24"/>
        </w:rPr>
        <w:t xml:space="preserve"> til den enkelte patient, og høje doser skal undgås hos patienter, der viser sig at være bærere af CC</w:t>
      </w:r>
      <w:r w:rsidRPr="00B30D40">
        <w:rPr>
          <w:sz w:val="24"/>
          <w:szCs w:val="24"/>
        </w:rPr>
        <w:noBreakHyphen/>
        <w:t xml:space="preserve">genotypen. Fravær af dette gen i forbindelse med genotypebestemmelse udelukker dog ikke muligheden for, at </w:t>
      </w:r>
      <w:proofErr w:type="spellStart"/>
      <w:r w:rsidRPr="00B30D40">
        <w:rPr>
          <w:sz w:val="24"/>
          <w:szCs w:val="24"/>
        </w:rPr>
        <w:t>myopati</w:t>
      </w:r>
      <w:proofErr w:type="spellEnd"/>
      <w:r w:rsidRPr="00B30D40">
        <w:rPr>
          <w:sz w:val="24"/>
          <w:szCs w:val="24"/>
        </w:rPr>
        <w:t xml:space="preserve"> stadig kan forekomme.</w:t>
      </w:r>
    </w:p>
    <w:p w14:paraId="4108E077" w14:textId="77777777" w:rsidR="00246FB4" w:rsidRPr="00B30D40" w:rsidRDefault="00246FB4" w:rsidP="00AA1C33">
      <w:pPr>
        <w:ind w:left="851"/>
        <w:rPr>
          <w:sz w:val="24"/>
          <w:szCs w:val="24"/>
          <w:u w:val="single"/>
        </w:rPr>
      </w:pPr>
    </w:p>
    <w:p w14:paraId="0C980063" w14:textId="77777777" w:rsidR="00246FB4" w:rsidRPr="00B30D40" w:rsidRDefault="00246FB4" w:rsidP="00AA1C33">
      <w:pPr>
        <w:ind w:left="851"/>
        <w:rPr>
          <w:sz w:val="24"/>
          <w:szCs w:val="24"/>
          <w:u w:val="single"/>
        </w:rPr>
      </w:pPr>
      <w:proofErr w:type="spellStart"/>
      <w:r w:rsidRPr="00B30D40">
        <w:rPr>
          <w:sz w:val="24"/>
          <w:szCs w:val="24"/>
          <w:u w:val="single"/>
        </w:rPr>
        <w:t>Kreatinkinasemåling</w:t>
      </w:r>
      <w:proofErr w:type="spellEnd"/>
    </w:p>
    <w:p w14:paraId="3E53908F" w14:textId="77777777" w:rsidR="00246FB4" w:rsidRPr="00B30D40" w:rsidRDefault="00246FB4" w:rsidP="00AA1C33">
      <w:pPr>
        <w:ind w:left="851"/>
        <w:rPr>
          <w:sz w:val="24"/>
          <w:szCs w:val="24"/>
          <w:u w:val="single"/>
        </w:rPr>
      </w:pPr>
    </w:p>
    <w:p w14:paraId="26DD9970" w14:textId="77777777" w:rsidR="00246FB4" w:rsidRPr="00B30D40" w:rsidRDefault="00246FB4" w:rsidP="00AA1C33">
      <w:pPr>
        <w:ind w:left="851"/>
        <w:rPr>
          <w:bCs/>
          <w:sz w:val="24"/>
          <w:szCs w:val="24"/>
        </w:rPr>
      </w:pPr>
      <w:proofErr w:type="spellStart"/>
      <w:r w:rsidRPr="00B30D40">
        <w:rPr>
          <w:sz w:val="24"/>
          <w:szCs w:val="24"/>
        </w:rPr>
        <w:t>Kreatinkinase</w:t>
      </w:r>
      <w:proofErr w:type="spellEnd"/>
      <w:r w:rsidRPr="00B30D40">
        <w:rPr>
          <w:sz w:val="24"/>
          <w:szCs w:val="24"/>
        </w:rPr>
        <w:t xml:space="preserve"> (CK) må ikke måles efter anstrengende motion eller ved tilstedeværelse af eventuelle andre plausible årsager til forhøjelse af CK, da dette vil vanskeliggøre værdifortolkningen. Hvis CK</w:t>
      </w:r>
      <w:r w:rsidRPr="00B30D40">
        <w:rPr>
          <w:sz w:val="24"/>
          <w:szCs w:val="24"/>
        </w:rPr>
        <w:noBreakHyphen/>
        <w:t xml:space="preserve">niveauerne er signifikant forhøjede ved </w:t>
      </w:r>
      <w:r w:rsidRPr="00B30D40">
        <w:rPr>
          <w:i/>
          <w:iCs/>
          <w:sz w:val="24"/>
          <w:szCs w:val="24"/>
        </w:rPr>
        <w:t>baseline</w:t>
      </w:r>
      <w:r w:rsidRPr="00B30D40">
        <w:rPr>
          <w:sz w:val="24"/>
          <w:szCs w:val="24"/>
        </w:rPr>
        <w:t xml:space="preserve"> (&gt; 5 x ULN), skal disse niveauer kontrolleres igen senest 5-7 dage senere for at bekræfte resultaterne.</w:t>
      </w:r>
    </w:p>
    <w:p w14:paraId="1E542F36" w14:textId="77777777" w:rsidR="00246FB4" w:rsidRPr="00B30D40" w:rsidRDefault="00246FB4" w:rsidP="00AA1C33">
      <w:pPr>
        <w:ind w:left="851"/>
        <w:rPr>
          <w:bCs/>
          <w:sz w:val="24"/>
          <w:szCs w:val="24"/>
        </w:rPr>
      </w:pPr>
    </w:p>
    <w:p w14:paraId="1EA3F613" w14:textId="77777777" w:rsidR="00246FB4" w:rsidRPr="00B30D40" w:rsidRDefault="00246FB4" w:rsidP="00AA1C33">
      <w:pPr>
        <w:ind w:left="851"/>
        <w:rPr>
          <w:bCs/>
          <w:sz w:val="24"/>
          <w:szCs w:val="24"/>
          <w:u w:val="single"/>
        </w:rPr>
      </w:pPr>
      <w:r w:rsidRPr="00B30D40">
        <w:rPr>
          <w:sz w:val="24"/>
          <w:szCs w:val="24"/>
          <w:u w:val="single"/>
        </w:rPr>
        <w:t>Før behandlingen</w:t>
      </w:r>
    </w:p>
    <w:p w14:paraId="1323E702" w14:textId="77777777" w:rsidR="00246FB4" w:rsidRPr="00B30D40" w:rsidRDefault="00246FB4" w:rsidP="00AA1C33">
      <w:pPr>
        <w:ind w:left="851"/>
        <w:rPr>
          <w:bCs/>
          <w:sz w:val="24"/>
          <w:szCs w:val="24"/>
          <w:u w:val="single"/>
        </w:rPr>
      </w:pPr>
    </w:p>
    <w:p w14:paraId="636202BA" w14:textId="77777777" w:rsidR="00246FB4" w:rsidRPr="00B30D40" w:rsidRDefault="00246FB4" w:rsidP="00AA1C33">
      <w:pPr>
        <w:ind w:left="851"/>
        <w:rPr>
          <w:bCs/>
          <w:sz w:val="24"/>
          <w:szCs w:val="24"/>
        </w:rPr>
      </w:pPr>
      <w:r w:rsidRPr="00B30D40">
        <w:rPr>
          <w:sz w:val="24"/>
          <w:szCs w:val="24"/>
        </w:rPr>
        <w:t xml:space="preserve">Når behandling med </w:t>
      </w:r>
      <w:proofErr w:type="spellStart"/>
      <w:r w:rsidRPr="00B30D40">
        <w:rPr>
          <w:sz w:val="24"/>
          <w:szCs w:val="24"/>
        </w:rPr>
        <w:t>simvastatin</w:t>
      </w:r>
      <w:proofErr w:type="spellEnd"/>
      <w:r w:rsidRPr="00B30D40">
        <w:rPr>
          <w:sz w:val="24"/>
          <w:szCs w:val="24"/>
        </w:rPr>
        <w:t xml:space="preserve"> påbegyndes, eller </w:t>
      </w:r>
      <w:proofErr w:type="spellStart"/>
      <w:r w:rsidRPr="00B30D40">
        <w:rPr>
          <w:sz w:val="24"/>
          <w:szCs w:val="24"/>
        </w:rPr>
        <w:t>simvastatindosen</w:t>
      </w:r>
      <w:proofErr w:type="spellEnd"/>
      <w:r w:rsidRPr="00B30D40">
        <w:rPr>
          <w:sz w:val="24"/>
          <w:szCs w:val="24"/>
        </w:rPr>
        <w:t xml:space="preserve"> øges, skal alle patienter informeres om risikoen for </w:t>
      </w:r>
      <w:proofErr w:type="spellStart"/>
      <w:r w:rsidRPr="00B30D40">
        <w:rPr>
          <w:sz w:val="24"/>
          <w:szCs w:val="24"/>
        </w:rPr>
        <w:t>myopati</w:t>
      </w:r>
      <w:proofErr w:type="spellEnd"/>
      <w:r w:rsidRPr="00B30D40">
        <w:rPr>
          <w:sz w:val="24"/>
          <w:szCs w:val="24"/>
        </w:rPr>
        <w:t xml:space="preserve"> og instrueres i straks at rapportere alle uforklarlige muskelsmerter, -ømhed eller -svaghed.</w:t>
      </w:r>
    </w:p>
    <w:p w14:paraId="420F92F4" w14:textId="77777777" w:rsidR="00246FB4" w:rsidRPr="00B30D40" w:rsidRDefault="00246FB4" w:rsidP="00AA1C33">
      <w:pPr>
        <w:ind w:left="851"/>
        <w:rPr>
          <w:bCs/>
          <w:sz w:val="24"/>
          <w:szCs w:val="24"/>
        </w:rPr>
      </w:pPr>
    </w:p>
    <w:p w14:paraId="6A857E5E" w14:textId="77777777" w:rsidR="00246FB4" w:rsidRPr="00B30D40" w:rsidRDefault="00246FB4" w:rsidP="00AA1C33">
      <w:pPr>
        <w:ind w:left="851"/>
        <w:rPr>
          <w:bCs/>
          <w:sz w:val="24"/>
          <w:szCs w:val="24"/>
        </w:rPr>
      </w:pPr>
      <w:r w:rsidRPr="00B30D40">
        <w:rPr>
          <w:sz w:val="24"/>
          <w:szCs w:val="24"/>
        </w:rPr>
        <w:t xml:space="preserve">Der skal udvises forsigtighed hos patienter med prædisponerende faktorer for </w:t>
      </w:r>
      <w:proofErr w:type="spellStart"/>
      <w:r w:rsidRPr="00B30D40">
        <w:rPr>
          <w:sz w:val="24"/>
          <w:szCs w:val="24"/>
        </w:rPr>
        <w:t>rhabdomyolyse</w:t>
      </w:r>
      <w:proofErr w:type="spellEnd"/>
      <w:r w:rsidRPr="00B30D40">
        <w:rPr>
          <w:sz w:val="24"/>
          <w:szCs w:val="24"/>
        </w:rPr>
        <w:t xml:space="preserve">. For at etablere en </w:t>
      </w:r>
      <w:r w:rsidRPr="00B30D40">
        <w:rPr>
          <w:i/>
          <w:iCs/>
          <w:sz w:val="24"/>
          <w:szCs w:val="24"/>
        </w:rPr>
        <w:t>baseline</w:t>
      </w:r>
      <w:r w:rsidRPr="00B30D40">
        <w:rPr>
          <w:sz w:val="24"/>
          <w:szCs w:val="24"/>
        </w:rPr>
        <w:t>værdi som reference skal CK</w:t>
      </w:r>
      <w:r w:rsidRPr="00B30D40">
        <w:rPr>
          <w:sz w:val="24"/>
          <w:szCs w:val="24"/>
        </w:rPr>
        <w:noBreakHyphen/>
        <w:t>niveauet måles før behandlingsstart i følgende situationer:</w:t>
      </w:r>
    </w:p>
    <w:p w14:paraId="1E4DD349" w14:textId="77777777" w:rsidR="00246FB4" w:rsidRPr="00B30D40" w:rsidRDefault="00246FB4" w:rsidP="00246FB4">
      <w:pPr>
        <w:tabs>
          <w:tab w:val="left" w:pos="1304"/>
        </w:tabs>
        <w:rPr>
          <w:bCs/>
          <w:sz w:val="24"/>
          <w:szCs w:val="24"/>
        </w:rPr>
      </w:pPr>
    </w:p>
    <w:p w14:paraId="2AAF6A04"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Ældre (≥ 65 år)</w:t>
      </w:r>
    </w:p>
    <w:p w14:paraId="2682F4C5"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Kvinder</w:t>
      </w:r>
    </w:p>
    <w:p w14:paraId="08F4F0D4"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Nedsat nyrefunktion</w:t>
      </w:r>
    </w:p>
    <w:p w14:paraId="37C79E87"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 xml:space="preserve">Ukontrolleret </w:t>
      </w:r>
      <w:proofErr w:type="spellStart"/>
      <w:r w:rsidRPr="00B30D40">
        <w:rPr>
          <w:sz w:val="24"/>
          <w:szCs w:val="24"/>
        </w:rPr>
        <w:t>hypothyreoidisme</w:t>
      </w:r>
      <w:proofErr w:type="spellEnd"/>
    </w:p>
    <w:p w14:paraId="00196CA6"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Anamnese med arvelige muskulære lidelser hos patienten eller dennes familie</w:t>
      </w:r>
    </w:p>
    <w:p w14:paraId="6A69DA58"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 xml:space="preserve">Anamnese med muskulær toksicitet med et </w:t>
      </w:r>
      <w:proofErr w:type="spellStart"/>
      <w:r w:rsidRPr="00B30D40">
        <w:rPr>
          <w:sz w:val="24"/>
          <w:szCs w:val="24"/>
        </w:rPr>
        <w:t>statin</w:t>
      </w:r>
      <w:proofErr w:type="spellEnd"/>
      <w:r w:rsidRPr="00B30D40">
        <w:rPr>
          <w:sz w:val="24"/>
          <w:szCs w:val="24"/>
        </w:rPr>
        <w:t xml:space="preserve"> eller </w:t>
      </w:r>
      <w:proofErr w:type="spellStart"/>
      <w:r w:rsidRPr="00B30D40">
        <w:rPr>
          <w:sz w:val="24"/>
          <w:szCs w:val="24"/>
        </w:rPr>
        <w:t>fibrat</w:t>
      </w:r>
      <w:proofErr w:type="spellEnd"/>
    </w:p>
    <w:p w14:paraId="79EA4B17" w14:textId="77777777" w:rsidR="00246FB4" w:rsidRPr="00B30D40" w:rsidRDefault="00246FB4" w:rsidP="00AA1C33">
      <w:pPr>
        <w:numPr>
          <w:ilvl w:val="0"/>
          <w:numId w:val="7"/>
        </w:numPr>
        <w:tabs>
          <w:tab w:val="clear" w:pos="720"/>
        </w:tabs>
        <w:ind w:left="1276" w:hanging="425"/>
        <w:rPr>
          <w:bCs/>
          <w:sz w:val="24"/>
          <w:szCs w:val="24"/>
        </w:rPr>
      </w:pPr>
      <w:r w:rsidRPr="00B30D40">
        <w:rPr>
          <w:sz w:val="24"/>
          <w:szCs w:val="24"/>
        </w:rPr>
        <w:t>Alkoholmisbrug.</w:t>
      </w:r>
    </w:p>
    <w:p w14:paraId="2C4FB921" w14:textId="77777777" w:rsidR="00246FB4" w:rsidRPr="00B30D40" w:rsidRDefault="00246FB4" w:rsidP="00AA1C33">
      <w:pPr>
        <w:ind w:left="851"/>
        <w:rPr>
          <w:sz w:val="24"/>
          <w:szCs w:val="24"/>
        </w:rPr>
      </w:pPr>
    </w:p>
    <w:p w14:paraId="097DDF90" w14:textId="77777777" w:rsidR="00246FB4" w:rsidRPr="00B30D40" w:rsidRDefault="00246FB4" w:rsidP="00AA1C33">
      <w:pPr>
        <w:ind w:left="851"/>
        <w:rPr>
          <w:sz w:val="24"/>
          <w:szCs w:val="24"/>
        </w:rPr>
      </w:pPr>
      <w:r w:rsidRPr="00B30D40">
        <w:rPr>
          <w:sz w:val="24"/>
          <w:szCs w:val="24"/>
        </w:rPr>
        <w:t xml:space="preserve">I sådanne situationer skal risikoen ved behandlingen overvejes i forhold til den mulige fordel for patienten, og klinisk monitorering anbefales. Hvis en patient tidligere har oplevet en muskellidelse på et </w:t>
      </w:r>
      <w:proofErr w:type="spellStart"/>
      <w:r w:rsidRPr="00B30D40">
        <w:rPr>
          <w:sz w:val="24"/>
          <w:szCs w:val="24"/>
        </w:rPr>
        <w:t>fibrat</w:t>
      </w:r>
      <w:proofErr w:type="spellEnd"/>
      <w:r w:rsidRPr="00B30D40">
        <w:rPr>
          <w:sz w:val="24"/>
          <w:szCs w:val="24"/>
        </w:rPr>
        <w:t xml:space="preserve"> eller </w:t>
      </w:r>
      <w:proofErr w:type="spellStart"/>
      <w:r w:rsidRPr="00B30D40">
        <w:rPr>
          <w:sz w:val="24"/>
          <w:szCs w:val="24"/>
        </w:rPr>
        <w:t>statin</w:t>
      </w:r>
      <w:proofErr w:type="spellEnd"/>
      <w:r w:rsidRPr="00B30D40">
        <w:rPr>
          <w:sz w:val="24"/>
          <w:szCs w:val="24"/>
        </w:rPr>
        <w:t xml:space="preserve">, må behandling med et andet middel i samme </w:t>
      </w:r>
      <w:r w:rsidRPr="00B30D40">
        <w:rPr>
          <w:sz w:val="24"/>
          <w:szCs w:val="24"/>
        </w:rPr>
        <w:lastRenderedPageBreak/>
        <w:t>klasse kun initieres med forsigtighed. Hvis CK</w:t>
      </w:r>
      <w:r w:rsidRPr="00B30D40">
        <w:rPr>
          <w:sz w:val="24"/>
          <w:szCs w:val="24"/>
        </w:rPr>
        <w:noBreakHyphen/>
        <w:t xml:space="preserve">niveauerne er signifikant forhøjede ved </w:t>
      </w:r>
      <w:r w:rsidRPr="00B30D40">
        <w:rPr>
          <w:i/>
          <w:iCs/>
          <w:sz w:val="24"/>
          <w:szCs w:val="24"/>
        </w:rPr>
        <w:t>baseline</w:t>
      </w:r>
      <w:r w:rsidRPr="00B30D40">
        <w:rPr>
          <w:sz w:val="24"/>
          <w:szCs w:val="24"/>
        </w:rPr>
        <w:t xml:space="preserve"> (&gt; 5 x ULN), må behandling ikke initieres.</w:t>
      </w:r>
    </w:p>
    <w:p w14:paraId="58264848" w14:textId="77777777" w:rsidR="00246FB4" w:rsidRPr="00B30D40" w:rsidRDefault="00246FB4" w:rsidP="00AA1C33">
      <w:pPr>
        <w:ind w:left="851"/>
        <w:rPr>
          <w:sz w:val="24"/>
          <w:szCs w:val="24"/>
        </w:rPr>
      </w:pPr>
    </w:p>
    <w:p w14:paraId="506C0FDF" w14:textId="77777777" w:rsidR="00246FB4" w:rsidRPr="00B30D40" w:rsidRDefault="00246FB4" w:rsidP="00AA1C33">
      <w:pPr>
        <w:ind w:left="851"/>
        <w:rPr>
          <w:sz w:val="24"/>
          <w:szCs w:val="24"/>
          <w:u w:val="single"/>
        </w:rPr>
      </w:pPr>
      <w:r w:rsidRPr="00B30D40">
        <w:rPr>
          <w:sz w:val="24"/>
          <w:szCs w:val="24"/>
          <w:u w:val="single"/>
        </w:rPr>
        <w:t>Under behandlingen</w:t>
      </w:r>
    </w:p>
    <w:p w14:paraId="5CA9C5B6" w14:textId="77777777" w:rsidR="00246FB4" w:rsidRPr="00B30D40" w:rsidRDefault="00246FB4" w:rsidP="00AA1C33">
      <w:pPr>
        <w:ind w:left="851"/>
        <w:rPr>
          <w:sz w:val="24"/>
          <w:szCs w:val="24"/>
          <w:u w:val="single"/>
        </w:rPr>
      </w:pPr>
    </w:p>
    <w:p w14:paraId="7812BFF0" w14:textId="77777777" w:rsidR="00246FB4" w:rsidRPr="00B30D40" w:rsidRDefault="00246FB4" w:rsidP="00AA1C33">
      <w:pPr>
        <w:ind w:left="851"/>
        <w:rPr>
          <w:sz w:val="24"/>
          <w:szCs w:val="24"/>
        </w:rPr>
      </w:pPr>
      <w:r w:rsidRPr="00B30D40">
        <w:rPr>
          <w:sz w:val="24"/>
          <w:szCs w:val="24"/>
        </w:rPr>
        <w:t xml:space="preserve">Hvis der forekommer muskelsmerter, -svaghed eller -kramper, mens patienten er i behandling med et </w:t>
      </w:r>
      <w:proofErr w:type="spellStart"/>
      <w:r w:rsidRPr="00B30D40">
        <w:rPr>
          <w:sz w:val="24"/>
          <w:szCs w:val="24"/>
        </w:rPr>
        <w:t>statin</w:t>
      </w:r>
      <w:proofErr w:type="spellEnd"/>
      <w:r w:rsidRPr="00B30D40">
        <w:rPr>
          <w:sz w:val="24"/>
          <w:szCs w:val="24"/>
        </w:rPr>
        <w:t>, skal CK</w:t>
      </w:r>
      <w:r w:rsidRPr="00B30D40">
        <w:rPr>
          <w:sz w:val="24"/>
          <w:szCs w:val="24"/>
        </w:rPr>
        <w:noBreakHyphen/>
        <w:t>niveauerne måles. Hvis disse niveauer viser sig at være signifikant forhøjede (&gt; 5 x ULN) uden forudgående hård motion, skal behandlingen stoppes. Hvis de muskulære symptomer er alvorlige og dagligt forårsager ubehag, selvom CK</w:t>
      </w:r>
      <w:r w:rsidRPr="00B30D40">
        <w:rPr>
          <w:sz w:val="24"/>
          <w:szCs w:val="24"/>
        </w:rPr>
        <w:noBreakHyphen/>
        <w:t xml:space="preserve">niveauerne er &lt; 5 x ULN, skal </w:t>
      </w:r>
      <w:proofErr w:type="spellStart"/>
      <w:r w:rsidRPr="00B30D40">
        <w:rPr>
          <w:sz w:val="24"/>
          <w:szCs w:val="24"/>
        </w:rPr>
        <w:t>seponering</w:t>
      </w:r>
      <w:proofErr w:type="spellEnd"/>
      <w:r w:rsidRPr="00B30D40">
        <w:rPr>
          <w:sz w:val="24"/>
          <w:szCs w:val="24"/>
        </w:rPr>
        <w:t xml:space="preserve"> af behandlingen overvejes. Hvis der er mistanke om </w:t>
      </w:r>
      <w:proofErr w:type="spellStart"/>
      <w:r w:rsidRPr="00B30D40">
        <w:rPr>
          <w:sz w:val="24"/>
          <w:szCs w:val="24"/>
        </w:rPr>
        <w:t>myopati</w:t>
      </w:r>
      <w:proofErr w:type="spellEnd"/>
      <w:r w:rsidRPr="00B30D40">
        <w:rPr>
          <w:sz w:val="24"/>
          <w:szCs w:val="24"/>
        </w:rPr>
        <w:t xml:space="preserve"> af andre årsager, skal behandlingen seponeres.</w:t>
      </w:r>
    </w:p>
    <w:p w14:paraId="025A5ED1" w14:textId="77777777" w:rsidR="00246FB4" w:rsidRPr="00B30D40" w:rsidRDefault="00246FB4" w:rsidP="00AA1C33">
      <w:pPr>
        <w:ind w:left="851"/>
        <w:rPr>
          <w:sz w:val="24"/>
          <w:szCs w:val="24"/>
        </w:rPr>
      </w:pPr>
    </w:p>
    <w:p w14:paraId="5FF41885" w14:textId="77777777" w:rsidR="00246FB4" w:rsidRPr="00B30D40" w:rsidRDefault="00246FB4" w:rsidP="00AA1C33">
      <w:pPr>
        <w:ind w:left="851"/>
        <w:rPr>
          <w:sz w:val="24"/>
          <w:szCs w:val="24"/>
        </w:rPr>
      </w:pPr>
      <w:r w:rsidRPr="00B30D40">
        <w:rPr>
          <w:sz w:val="24"/>
          <w:szCs w:val="24"/>
        </w:rPr>
        <w:t xml:space="preserve">I meget sjældne tilfælde er der rapporteret om immunmedieret </w:t>
      </w:r>
      <w:proofErr w:type="spellStart"/>
      <w:r w:rsidRPr="00B30D40">
        <w:rPr>
          <w:sz w:val="24"/>
          <w:szCs w:val="24"/>
        </w:rPr>
        <w:t>nekrotiserende</w:t>
      </w:r>
      <w:proofErr w:type="spellEnd"/>
      <w:r w:rsidRPr="00B30D40">
        <w:rPr>
          <w:sz w:val="24"/>
          <w:szCs w:val="24"/>
        </w:rPr>
        <w:t xml:space="preserve"> </w:t>
      </w:r>
      <w:proofErr w:type="spellStart"/>
      <w:r w:rsidRPr="00B30D40">
        <w:rPr>
          <w:sz w:val="24"/>
          <w:szCs w:val="24"/>
        </w:rPr>
        <w:t>myopati</w:t>
      </w:r>
      <w:proofErr w:type="spellEnd"/>
      <w:r w:rsidRPr="00B30D40">
        <w:rPr>
          <w:sz w:val="24"/>
          <w:szCs w:val="24"/>
        </w:rPr>
        <w:t xml:space="preserve"> (IMNM) under eller efter behandling med visse </w:t>
      </w:r>
      <w:proofErr w:type="spellStart"/>
      <w:r w:rsidRPr="00B30D40">
        <w:rPr>
          <w:sz w:val="24"/>
          <w:szCs w:val="24"/>
        </w:rPr>
        <w:t>statiner</w:t>
      </w:r>
      <w:proofErr w:type="spellEnd"/>
      <w:r w:rsidRPr="00B30D40">
        <w:rPr>
          <w:sz w:val="24"/>
          <w:szCs w:val="24"/>
        </w:rPr>
        <w:t xml:space="preserve">. Klinisk er IMNM karakteriseret ved vedvarende proksimal muskelsvaghed og forhøjet </w:t>
      </w:r>
      <w:proofErr w:type="spellStart"/>
      <w:r w:rsidRPr="00B30D40">
        <w:rPr>
          <w:sz w:val="24"/>
          <w:szCs w:val="24"/>
        </w:rPr>
        <w:t>serumkreatinkinase</w:t>
      </w:r>
      <w:proofErr w:type="spellEnd"/>
      <w:r w:rsidRPr="00B30D40">
        <w:rPr>
          <w:sz w:val="24"/>
          <w:szCs w:val="24"/>
        </w:rPr>
        <w:t xml:space="preserve">, som varer ved til trods for </w:t>
      </w:r>
      <w:proofErr w:type="spellStart"/>
      <w:r w:rsidRPr="00B30D40">
        <w:rPr>
          <w:sz w:val="24"/>
          <w:szCs w:val="24"/>
        </w:rPr>
        <w:t>seponering</w:t>
      </w:r>
      <w:proofErr w:type="spellEnd"/>
      <w:r w:rsidRPr="00B30D40">
        <w:rPr>
          <w:sz w:val="24"/>
          <w:szCs w:val="24"/>
        </w:rPr>
        <w:t xml:space="preserve"> af </w:t>
      </w:r>
      <w:proofErr w:type="spellStart"/>
      <w:r w:rsidRPr="00B30D40">
        <w:rPr>
          <w:sz w:val="24"/>
          <w:szCs w:val="24"/>
        </w:rPr>
        <w:t>statinbehandling</w:t>
      </w:r>
      <w:proofErr w:type="spellEnd"/>
      <w:r w:rsidRPr="00B30D40">
        <w:rPr>
          <w:sz w:val="24"/>
          <w:szCs w:val="24"/>
        </w:rPr>
        <w:t xml:space="preserve"> (se pkt. 4.8).</w:t>
      </w:r>
    </w:p>
    <w:p w14:paraId="325D80AF" w14:textId="77777777" w:rsidR="00246FB4" w:rsidRPr="00B30D40" w:rsidRDefault="00246FB4" w:rsidP="00AA1C33">
      <w:pPr>
        <w:ind w:left="851"/>
        <w:rPr>
          <w:sz w:val="24"/>
          <w:szCs w:val="24"/>
        </w:rPr>
      </w:pPr>
    </w:p>
    <w:p w14:paraId="481E864D" w14:textId="77777777" w:rsidR="00246FB4" w:rsidRPr="00B30D40" w:rsidRDefault="00246FB4" w:rsidP="00AA1C33">
      <w:pPr>
        <w:ind w:left="851"/>
        <w:rPr>
          <w:sz w:val="24"/>
          <w:szCs w:val="24"/>
        </w:rPr>
      </w:pPr>
      <w:r w:rsidRPr="00B30D40">
        <w:rPr>
          <w:sz w:val="24"/>
          <w:szCs w:val="24"/>
        </w:rPr>
        <w:t>Hvis symptomerne forsvinder, og CK</w:t>
      </w:r>
      <w:r w:rsidRPr="00B30D40">
        <w:rPr>
          <w:sz w:val="24"/>
          <w:szCs w:val="24"/>
        </w:rPr>
        <w:noBreakHyphen/>
        <w:t xml:space="preserve">niveauerne bliver normale igen, kan re-initiering af </w:t>
      </w:r>
      <w:proofErr w:type="spellStart"/>
      <w:r w:rsidRPr="00B30D40">
        <w:rPr>
          <w:sz w:val="24"/>
          <w:szCs w:val="24"/>
        </w:rPr>
        <w:t>statin</w:t>
      </w:r>
      <w:proofErr w:type="spellEnd"/>
      <w:r w:rsidRPr="00B30D40">
        <w:rPr>
          <w:sz w:val="24"/>
          <w:szCs w:val="24"/>
        </w:rPr>
        <w:t xml:space="preserve"> eller initiering af et alternativt </w:t>
      </w:r>
      <w:proofErr w:type="spellStart"/>
      <w:r w:rsidRPr="00B30D40">
        <w:rPr>
          <w:sz w:val="24"/>
          <w:szCs w:val="24"/>
        </w:rPr>
        <w:t>statin</w:t>
      </w:r>
      <w:proofErr w:type="spellEnd"/>
      <w:r w:rsidRPr="00B30D40">
        <w:rPr>
          <w:sz w:val="24"/>
          <w:szCs w:val="24"/>
        </w:rPr>
        <w:t xml:space="preserve"> overvejes ved laveste dosis og med omhyggelig monitorering.</w:t>
      </w:r>
    </w:p>
    <w:p w14:paraId="561311D0" w14:textId="77777777" w:rsidR="00246FB4" w:rsidRPr="00B30D40" w:rsidRDefault="00246FB4" w:rsidP="00AA1C33">
      <w:pPr>
        <w:ind w:left="851"/>
        <w:rPr>
          <w:sz w:val="24"/>
          <w:szCs w:val="24"/>
        </w:rPr>
      </w:pPr>
    </w:p>
    <w:p w14:paraId="349F2A3C" w14:textId="77777777" w:rsidR="00246FB4" w:rsidRPr="00B30D40" w:rsidRDefault="00246FB4" w:rsidP="00AA1C33">
      <w:pPr>
        <w:ind w:left="851"/>
        <w:rPr>
          <w:sz w:val="24"/>
          <w:szCs w:val="24"/>
        </w:rPr>
      </w:pPr>
      <w:r w:rsidRPr="00B30D40">
        <w:rPr>
          <w:sz w:val="24"/>
          <w:szCs w:val="24"/>
        </w:rPr>
        <w:t xml:space="preserve">Der er set øget forekomst af </w:t>
      </w:r>
      <w:proofErr w:type="spellStart"/>
      <w:r w:rsidRPr="00B30D40">
        <w:rPr>
          <w:sz w:val="24"/>
          <w:szCs w:val="24"/>
        </w:rPr>
        <w:t>myopati</w:t>
      </w:r>
      <w:proofErr w:type="spellEnd"/>
      <w:r w:rsidRPr="00B30D40">
        <w:rPr>
          <w:sz w:val="24"/>
          <w:szCs w:val="24"/>
        </w:rPr>
        <w:t xml:space="preserve"> hos patienter titreret til en dosis på 80 mg (se pkt. 5.1). Periodiske CK</w:t>
      </w:r>
      <w:r w:rsidRPr="00B30D40">
        <w:rPr>
          <w:sz w:val="24"/>
          <w:szCs w:val="24"/>
        </w:rPr>
        <w:noBreakHyphen/>
        <w:t xml:space="preserve">målinger anbefales, da de kan være nyttige til identifikation af subkliniske tilfælde af </w:t>
      </w:r>
      <w:proofErr w:type="spellStart"/>
      <w:r w:rsidRPr="00B30D40">
        <w:rPr>
          <w:sz w:val="24"/>
          <w:szCs w:val="24"/>
        </w:rPr>
        <w:t>myopati</w:t>
      </w:r>
      <w:proofErr w:type="spellEnd"/>
      <w:r w:rsidRPr="00B30D40">
        <w:rPr>
          <w:sz w:val="24"/>
          <w:szCs w:val="24"/>
        </w:rPr>
        <w:t xml:space="preserve">. Der er dog ingen garantier for, at monitorering af denne art kan forhindre </w:t>
      </w:r>
      <w:proofErr w:type="spellStart"/>
      <w:r w:rsidRPr="00B30D40">
        <w:rPr>
          <w:sz w:val="24"/>
          <w:szCs w:val="24"/>
        </w:rPr>
        <w:t>myopati</w:t>
      </w:r>
      <w:proofErr w:type="spellEnd"/>
      <w:r w:rsidRPr="00B30D40">
        <w:rPr>
          <w:sz w:val="24"/>
          <w:szCs w:val="24"/>
        </w:rPr>
        <w:t>.</w:t>
      </w:r>
    </w:p>
    <w:p w14:paraId="5924192F" w14:textId="77777777" w:rsidR="00246FB4" w:rsidRPr="00B30D40" w:rsidRDefault="00246FB4" w:rsidP="00AA1C33">
      <w:pPr>
        <w:ind w:left="851"/>
        <w:rPr>
          <w:sz w:val="24"/>
          <w:szCs w:val="24"/>
        </w:rPr>
      </w:pPr>
    </w:p>
    <w:p w14:paraId="58E714A9" w14:textId="77777777" w:rsidR="00246FB4" w:rsidRPr="00B30D40" w:rsidRDefault="00246FB4" w:rsidP="00AA1C33">
      <w:pPr>
        <w:ind w:left="851"/>
        <w:rPr>
          <w:sz w:val="24"/>
          <w:szCs w:val="24"/>
        </w:rPr>
      </w:pPr>
      <w:r w:rsidRPr="00B30D40">
        <w:rPr>
          <w:sz w:val="24"/>
          <w:szCs w:val="24"/>
        </w:rPr>
        <w:t xml:space="preserve">Behandling med </w:t>
      </w:r>
      <w:proofErr w:type="spellStart"/>
      <w:r w:rsidRPr="00B30D40">
        <w:rPr>
          <w:sz w:val="24"/>
          <w:szCs w:val="24"/>
        </w:rPr>
        <w:t>simvastatin</w:t>
      </w:r>
      <w:proofErr w:type="spellEnd"/>
      <w:r w:rsidRPr="00B30D40">
        <w:rPr>
          <w:sz w:val="24"/>
          <w:szCs w:val="24"/>
        </w:rPr>
        <w:t xml:space="preserve"> skal afbrydes midlertidigt et par dage før en større </w:t>
      </w:r>
      <w:proofErr w:type="spellStart"/>
      <w:r w:rsidRPr="00B30D40">
        <w:rPr>
          <w:sz w:val="24"/>
          <w:szCs w:val="24"/>
        </w:rPr>
        <w:t>elektiv</w:t>
      </w:r>
      <w:proofErr w:type="spellEnd"/>
      <w:r w:rsidRPr="00B30D40">
        <w:rPr>
          <w:sz w:val="24"/>
          <w:szCs w:val="24"/>
        </w:rPr>
        <w:t xml:space="preserve"> operation, og såfremt større medicinske eller kirurgiske hændelser indtræder.</w:t>
      </w:r>
    </w:p>
    <w:p w14:paraId="34108983" w14:textId="77777777" w:rsidR="00246FB4" w:rsidRPr="00B30D40" w:rsidRDefault="00246FB4" w:rsidP="00AA1C33">
      <w:pPr>
        <w:ind w:left="851"/>
        <w:rPr>
          <w:sz w:val="24"/>
          <w:szCs w:val="24"/>
          <w:u w:val="single"/>
        </w:rPr>
      </w:pPr>
    </w:p>
    <w:p w14:paraId="79783290" w14:textId="77777777" w:rsidR="00246FB4" w:rsidRPr="00B30D40" w:rsidRDefault="00246FB4" w:rsidP="00AA1C33">
      <w:pPr>
        <w:ind w:left="851"/>
        <w:rPr>
          <w:sz w:val="24"/>
          <w:szCs w:val="24"/>
          <w:u w:val="single"/>
        </w:rPr>
      </w:pPr>
      <w:r w:rsidRPr="00B30D40">
        <w:rPr>
          <w:sz w:val="24"/>
          <w:szCs w:val="24"/>
          <w:u w:val="single"/>
        </w:rPr>
        <w:t xml:space="preserve">Forholdsregler til reduktion af risiko for </w:t>
      </w:r>
      <w:proofErr w:type="spellStart"/>
      <w:r w:rsidRPr="00B30D40">
        <w:rPr>
          <w:sz w:val="24"/>
          <w:szCs w:val="24"/>
          <w:u w:val="single"/>
        </w:rPr>
        <w:t>myopati</w:t>
      </w:r>
      <w:proofErr w:type="spellEnd"/>
      <w:r w:rsidRPr="00B30D40">
        <w:rPr>
          <w:sz w:val="24"/>
          <w:szCs w:val="24"/>
          <w:u w:val="single"/>
        </w:rPr>
        <w:t xml:space="preserve"> forårsaget af lægemiddelinteraktioner (se også pkt. 4.5)</w:t>
      </w:r>
    </w:p>
    <w:p w14:paraId="1338C590" w14:textId="77777777" w:rsidR="00246FB4" w:rsidRPr="00B30D40" w:rsidRDefault="00246FB4" w:rsidP="00AA1C33">
      <w:pPr>
        <w:ind w:left="851"/>
        <w:rPr>
          <w:sz w:val="24"/>
          <w:szCs w:val="24"/>
        </w:rPr>
      </w:pPr>
    </w:p>
    <w:p w14:paraId="03FFD38C" w14:textId="77777777" w:rsidR="00246FB4" w:rsidRPr="00B30D40" w:rsidRDefault="00246FB4" w:rsidP="00AA1C33">
      <w:pPr>
        <w:ind w:left="851"/>
        <w:rPr>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signifikant ved samtidig brug af </w:t>
      </w:r>
      <w:proofErr w:type="spellStart"/>
      <w:r w:rsidRPr="00B30D40">
        <w:rPr>
          <w:sz w:val="24"/>
          <w:szCs w:val="24"/>
        </w:rPr>
        <w:t>simvastatin</w:t>
      </w:r>
      <w:proofErr w:type="spellEnd"/>
      <w:r w:rsidRPr="00B30D40">
        <w:rPr>
          <w:sz w:val="24"/>
          <w:szCs w:val="24"/>
        </w:rPr>
        <w:t xml:space="preserve"> og potente </w:t>
      </w:r>
      <w:proofErr w:type="spellStart"/>
      <w:r w:rsidRPr="00B30D40">
        <w:rPr>
          <w:sz w:val="24"/>
          <w:szCs w:val="24"/>
        </w:rPr>
        <w:t>hæmmere</w:t>
      </w:r>
      <w:proofErr w:type="spellEnd"/>
      <w:r w:rsidRPr="00B30D40">
        <w:rPr>
          <w:sz w:val="24"/>
          <w:szCs w:val="24"/>
        </w:rPr>
        <w:t xml:space="preserve"> af CYP3A4 (f.eks. </w:t>
      </w:r>
      <w:proofErr w:type="spellStart"/>
      <w:r w:rsidRPr="00B30D40">
        <w:rPr>
          <w:sz w:val="24"/>
          <w:szCs w:val="24"/>
        </w:rPr>
        <w:t>itraconazol</w:t>
      </w:r>
      <w:proofErr w:type="spellEnd"/>
      <w:r w:rsidRPr="00B30D40">
        <w:rPr>
          <w:sz w:val="24"/>
          <w:szCs w:val="24"/>
        </w:rPr>
        <w:t xml:space="preserve">, </w:t>
      </w:r>
      <w:proofErr w:type="spellStart"/>
      <w:r w:rsidRPr="00B30D40">
        <w:rPr>
          <w:sz w:val="24"/>
          <w:szCs w:val="24"/>
        </w:rPr>
        <w:t>ketoconazol</w:t>
      </w:r>
      <w:proofErr w:type="spellEnd"/>
      <w:r w:rsidRPr="00B30D40">
        <w:rPr>
          <w:sz w:val="24"/>
          <w:szCs w:val="24"/>
        </w:rPr>
        <w:t xml:space="preserve">, </w:t>
      </w:r>
      <w:proofErr w:type="spellStart"/>
      <w:r w:rsidRPr="00B30D40">
        <w:rPr>
          <w:sz w:val="24"/>
          <w:szCs w:val="24"/>
        </w:rPr>
        <w:t>posaconazol</w:t>
      </w:r>
      <w:proofErr w:type="spellEnd"/>
      <w:r w:rsidRPr="00B30D40">
        <w:rPr>
          <w:sz w:val="24"/>
          <w:szCs w:val="24"/>
        </w:rPr>
        <w:t xml:space="preserve">, </w:t>
      </w:r>
      <w:proofErr w:type="spellStart"/>
      <w:r w:rsidRPr="00B30D40">
        <w:rPr>
          <w:sz w:val="24"/>
          <w:szCs w:val="24"/>
        </w:rPr>
        <w:t>voriconazol</w:t>
      </w:r>
      <w:proofErr w:type="spellEnd"/>
      <w:r w:rsidRPr="00B30D40">
        <w:rPr>
          <w:sz w:val="24"/>
          <w:szCs w:val="24"/>
        </w:rPr>
        <w:t xml:space="preserve">, </w:t>
      </w:r>
      <w:proofErr w:type="spellStart"/>
      <w:r w:rsidRPr="00B30D40">
        <w:rPr>
          <w:sz w:val="24"/>
          <w:szCs w:val="24"/>
        </w:rPr>
        <w:t>erythromycin</w:t>
      </w:r>
      <w:proofErr w:type="spellEnd"/>
      <w:r w:rsidRPr="00B30D40">
        <w:rPr>
          <w:sz w:val="24"/>
          <w:szCs w:val="24"/>
        </w:rPr>
        <w:t xml:space="preserve">, </w:t>
      </w:r>
      <w:proofErr w:type="spellStart"/>
      <w:r w:rsidRPr="00B30D40">
        <w:rPr>
          <w:sz w:val="24"/>
          <w:szCs w:val="24"/>
        </w:rPr>
        <w:t>clarithromycin</w:t>
      </w:r>
      <w:proofErr w:type="spellEnd"/>
      <w:r w:rsidRPr="00B30D40">
        <w:rPr>
          <w:sz w:val="24"/>
          <w:szCs w:val="24"/>
        </w:rPr>
        <w:t xml:space="preserve">, </w:t>
      </w:r>
      <w:proofErr w:type="spellStart"/>
      <w:r w:rsidRPr="00B30D40">
        <w:rPr>
          <w:sz w:val="24"/>
          <w:szCs w:val="24"/>
        </w:rPr>
        <w:t>telithromycin</w:t>
      </w:r>
      <w:proofErr w:type="spellEnd"/>
      <w:r w:rsidRPr="00B30D40">
        <w:rPr>
          <w:sz w:val="24"/>
          <w:szCs w:val="24"/>
        </w:rPr>
        <w:t>, hiv</w:t>
      </w:r>
      <w:r w:rsidRPr="00B30D40">
        <w:rPr>
          <w:sz w:val="24"/>
          <w:szCs w:val="24"/>
        </w:rPr>
        <w:noBreakHyphen/>
      </w:r>
      <w:proofErr w:type="spellStart"/>
      <w:r w:rsidRPr="00B30D40">
        <w:rPr>
          <w:sz w:val="24"/>
          <w:szCs w:val="24"/>
        </w:rPr>
        <w:t>proteasehæmmere</w:t>
      </w:r>
      <w:proofErr w:type="spellEnd"/>
      <w:r w:rsidRPr="00B30D40">
        <w:rPr>
          <w:sz w:val="24"/>
          <w:szCs w:val="24"/>
        </w:rPr>
        <w:t xml:space="preserve"> (f.eks. </w:t>
      </w:r>
      <w:proofErr w:type="spellStart"/>
      <w:r w:rsidRPr="00B30D40">
        <w:rPr>
          <w:sz w:val="24"/>
          <w:szCs w:val="24"/>
        </w:rPr>
        <w:t>nelfinavir</w:t>
      </w:r>
      <w:proofErr w:type="spellEnd"/>
      <w:r w:rsidRPr="00B30D40">
        <w:rPr>
          <w:sz w:val="24"/>
          <w:szCs w:val="24"/>
        </w:rPr>
        <w:t xml:space="preserve">), </w:t>
      </w:r>
      <w:proofErr w:type="spellStart"/>
      <w:r w:rsidRPr="00B30D40">
        <w:rPr>
          <w:sz w:val="24"/>
          <w:szCs w:val="24"/>
        </w:rPr>
        <w:t>boceprevir</w:t>
      </w:r>
      <w:proofErr w:type="spellEnd"/>
      <w:r w:rsidRPr="00B30D40">
        <w:rPr>
          <w:sz w:val="24"/>
          <w:szCs w:val="24"/>
        </w:rPr>
        <w:t xml:space="preserve">, </w:t>
      </w:r>
      <w:proofErr w:type="spellStart"/>
      <w:r w:rsidRPr="00B30D40">
        <w:rPr>
          <w:sz w:val="24"/>
          <w:szCs w:val="24"/>
        </w:rPr>
        <w:t>telaprevir</w:t>
      </w:r>
      <w:proofErr w:type="spellEnd"/>
      <w:r w:rsidRPr="00B30D40">
        <w:rPr>
          <w:sz w:val="24"/>
          <w:szCs w:val="24"/>
        </w:rPr>
        <w:t xml:space="preserve">, </w:t>
      </w:r>
      <w:proofErr w:type="spellStart"/>
      <w:r w:rsidRPr="00B30D40">
        <w:rPr>
          <w:sz w:val="24"/>
          <w:szCs w:val="24"/>
        </w:rPr>
        <w:t>nefazodon</w:t>
      </w:r>
      <w:proofErr w:type="spellEnd"/>
      <w:r w:rsidRPr="00B30D40">
        <w:rPr>
          <w:sz w:val="24"/>
          <w:szCs w:val="24"/>
        </w:rPr>
        <w:t xml:space="preserve"> og lægemidler indeholdende </w:t>
      </w:r>
      <w:proofErr w:type="spellStart"/>
      <w:r w:rsidRPr="00B30D40">
        <w:rPr>
          <w:sz w:val="24"/>
          <w:szCs w:val="24"/>
        </w:rPr>
        <w:t>cobicistat</w:t>
      </w:r>
      <w:proofErr w:type="spellEnd"/>
      <w:r w:rsidRPr="00B30D40">
        <w:rPr>
          <w:sz w:val="24"/>
          <w:szCs w:val="24"/>
        </w:rPr>
        <w:t xml:space="preserve">) samt </w:t>
      </w:r>
      <w:proofErr w:type="spellStart"/>
      <w:r w:rsidRPr="00B30D40">
        <w:rPr>
          <w:sz w:val="24"/>
          <w:szCs w:val="24"/>
        </w:rPr>
        <w:t>gemfibrozil</w:t>
      </w:r>
      <w:proofErr w:type="spellEnd"/>
      <w:r w:rsidRPr="00B30D40">
        <w:rPr>
          <w:sz w:val="24"/>
          <w:szCs w:val="24"/>
        </w:rPr>
        <w:t xml:space="preserve">, </w:t>
      </w:r>
      <w:proofErr w:type="spellStart"/>
      <w:r w:rsidRPr="00B30D40">
        <w:rPr>
          <w:sz w:val="24"/>
          <w:szCs w:val="24"/>
        </w:rPr>
        <w:t>ciclosporin</w:t>
      </w:r>
      <w:proofErr w:type="spellEnd"/>
      <w:r w:rsidRPr="00B30D40">
        <w:rPr>
          <w:sz w:val="24"/>
          <w:szCs w:val="24"/>
        </w:rPr>
        <w:t xml:space="preserve"> og </w:t>
      </w:r>
      <w:proofErr w:type="spellStart"/>
      <w:r w:rsidRPr="00B30D40">
        <w:rPr>
          <w:sz w:val="24"/>
          <w:szCs w:val="24"/>
        </w:rPr>
        <w:t>danazol</w:t>
      </w:r>
      <w:proofErr w:type="spellEnd"/>
      <w:r w:rsidRPr="00B30D40">
        <w:rPr>
          <w:sz w:val="24"/>
          <w:szCs w:val="24"/>
        </w:rPr>
        <w:t>. Anvendelse af disse lægemidler er kontraindiceret (se pkt. 4.3).</w:t>
      </w:r>
    </w:p>
    <w:p w14:paraId="0863581C" w14:textId="77777777" w:rsidR="00246FB4" w:rsidRPr="00B30D40" w:rsidRDefault="00246FB4" w:rsidP="00AA1C33">
      <w:pPr>
        <w:ind w:left="851"/>
        <w:rPr>
          <w:sz w:val="24"/>
          <w:szCs w:val="24"/>
        </w:rPr>
      </w:pPr>
    </w:p>
    <w:p w14:paraId="6637F121" w14:textId="77777777" w:rsidR="00246FB4" w:rsidRPr="00B30D40" w:rsidRDefault="00246FB4" w:rsidP="00AA1C33">
      <w:pPr>
        <w:ind w:left="851"/>
        <w:rPr>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også ved samtidig brug af </w:t>
      </w:r>
      <w:proofErr w:type="spellStart"/>
      <w:r w:rsidRPr="00B30D40">
        <w:rPr>
          <w:sz w:val="24"/>
          <w:szCs w:val="24"/>
        </w:rPr>
        <w:t>amiodaron</w:t>
      </w:r>
      <w:proofErr w:type="spellEnd"/>
      <w:r w:rsidRPr="00B30D40">
        <w:rPr>
          <w:sz w:val="24"/>
          <w:szCs w:val="24"/>
        </w:rPr>
        <w:t xml:space="preserve">, </w:t>
      </w:r>
      <w:proofErr w:type="spellStart"/>
      <w:r w:rsidRPr="00B30D40">
        <w:rPr>
          <w:sz w:val="24"/>
          <w:szCs w:val="24"/>
        </w:rPr>
        <w:t>amlodipin</w:t>
      </w:r>
      <w:proofErr w:type="spellEnd"/>
      <w:r w:rsidRPr="00B30D40">
        <w:rPr>
          <w:sz w:val="24"/>
          <w:szCs w:val="24"/>
        </w:rPr>
        <w:t xml:space="preserve">, </w:t>
      </w:r>
      <w:proofErr w:type="spellStart"/>
      <w:r w:rsidRPr="00B30D40">
        <w:rPr>
          <w:sz w:val="24"/>
          <w:szCs w:val="24"/>
        </w:rPr>
        <w:t>verapamil</w:t>
      </w:r>
      <w:proofErr w:type="spellEnd"/>
      <w:r w:rsidRPr="00B30D40">
        <w:rPr>
          <w:sz w:val="24"/>
          <w:szCs w:val="24"/>
        </w:rPr>
        <w:t xml:space="preserve"> eller </w:t>
      </w:r>
      <w:proofErr w:type="spellStart"/>
      <w:r w:rsidRPr="00B30D40">
        <w:rPr>
          <w:sz w:val="24"/>
          <w:szCs w:val="24"/>
        </w:rPr>
        <w:t>diltiazem</w:t>
      </w:r>
      <w:proofErr w:type="spellEnd"/>
      <w:r w:rsidRPr="00B30D40">
        <w:rPr>
          <w:sz w:val="24"/>
          <w:szCs w:val="24"/>
        </w:rPr>
        <w:t xml:space="preserve"> og visse doser af </w:t>
      </w:r>
      <w:proofErr w:type="spellStart"/>
      <w:r w:rsidRPr="00B30D40">
        <w:rPr>
          <w:sz w:val="24"/>
          <w:szCs w:val="24"/>
        </w:rPr>
        <w:t>simvastatin</w:t>
      </w:r>
      <w:proofErr w:type="spellEnd"/>
      <w:r w:rsidRPr="00B30D40">
        <w:rPr>
          <w:sz w:val="24"/>
          <w:szCs w:val="24"/>
        </w:rPr>
        <w:t xml:space="preserve"> (se pkt. 4.2 og 4.5). Risikoen for </w:t>
      </w:r>
      <w:proofErr w:type="spellStart"/>
      <w:r w:rsidRPr="00B30D40">
        <w:rPr>
          <w:sz w:val="24"/>
          <w:szCs w:val="24"/>
        </w:rPr>
        <w:t>myopati</w:t>
      </w:r>
      <w:proofErr w:type="spellEnd"/>
      <w:r w:rsidRPr="00B30D40">
        <w:rPr>
          <w:sz w:val="24"/>
          <w:szCs w:val="24"/>
        </w:rPr>
        <w:t xml:space="preserve">, herunder </w:t>
      </w:r>
      <w:proofErr w:type="spellStart"/>
      <w:r w:rsidRPr="00B30D40">
        <w:rPr>
          <w:sz w:val="24"/>
          <w:szCs w:val="24"/>
        </w:rPr>
        <w:t>rhabdomyolyse</w:t>
      </w:r>
      <w:proofErr w:type="spellEnd"/>
      <w:r w:rsidRPr="00B30D40">
        <w:rPr>
          <w:sz w:val="24"/>
          <w:szCs w:val="24"/>
        </w:rPr>
        <w:t xml:space="preserve">, kan være øget ved samtidig administration af </w:t>
      </w:r>
      <w:proofErr w:type="spellStart"/>
      <w:r w:rsidRPr="00B30D40">
        <w:rPr>
          <w:sz w:val="24"/>
          <w:szCs w:val="24"/>
        </w:rPr>
        <w:t>fusidinsyre</w:t>
      </w:r>
      <w:proofErr w:type="spellEnd"/>
      <w:r w:rsidRPr="00B30D40">
        <w:rPr>
          <w:sz w:val="24"/>
          <w:szCs w:val="24"/>
        </w:rPr>
        <w:t xml:space="preserve"> og </w:t>
      </w:r>
      <w:proofErr w:type="spellStart"/>
      <w:r w:rsidRPr="00B30D40">
        <w:rPr>
          <w:sz w:val="24"/>
          <w:szCs w:val="24"/>
        </w:rPr>
        <w:t>statiner</w:t>
      </w:r>
      <w:proofErr w:type="spellEnd"/>
      <w:r w:rsidRPr="00B30D40">
        <w:rPr>
          <w:sz w:val="24"/>
          <w:szCs w:val="24"/>
        </w:rPr>
        <w:t xml:space="preserve"> (se pkt. 4.5). Hos patienter med </w:t>
      </w:r>
      <w:proofErr w:type="spellStart"/>
      <w:r w:rsidRPr="00B30D40">
        <w:rPr>
          <w:sz w:val="24"/>
          <w:szCs w:val="24"/>
        </w:rPr>
        <w:t>HoFH</w:t>
      </w:r>
      <w:proofErr w:type="spellEnd"/>
      <w:r w:rsidRPr="00B30D40">
        <w:rPr>
          <w:sz w:val="24"/>
          <w:szCs w:val="24"/>
        </w:rPr>
        <w:t xml:space="preserve"> øges denne risiko muligvis ved samtidig brug af </w:t>
      </w:r>
      <w:proofErr w:type="spellStart"/>
      <w:r w:rsidRPr="00B30D40">
        <w:rPr>
          <w:sz w:val="24"/>
          <w:szCs w:val="24"/>
        </w:rPr>
        <w:t>lomitapid</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w:t>
      </w:r>
    </w:p>
    <w:p w14:paraId="0B2A595B" w14:textId="77777777" w:rsidR="00246FB4" w:rsidRPr="00B30D40" w:rsidRDefault="00246FB4" w:rsidP="00AA1C33">
      <w:pPr>
        <w:ind w:left="851"/>
        <w:rPr>
          <w:sz w:val="24"/>
          <w:szCs w:val="24"/>
        </w:rPr>
      </w:pPr>
    </w:p>
    <w:p w14:paraId="72B2ADC8" w14:textId="77777777" w:rsidR="00246FB4" w:rsidRPr="00B30D40" w:rsidRDefault="00246FB4" w:rsidP="00AA1C33">
      <w:pPr>
        <w:ind w:left="851"/>
        <w:rPr>
          <w:sz w:val="24"/>
          <w:szCs w:val="24"/>
        </w:rPr>
      </w:pPr>
      <w:r w:rsidRPr="00B30D40">
        <w:rPr>
          <w:sz w:val="24"/>
          <w:szCs w:val="24"/>
        </w:rPr>
        <w:t xml:space="preserve">Med hensyn til CYP3A4-hæmmere er samtidig brug af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itraconazol</w:t>
      </w:r>
      <w:proofErr w:type="spellEnd"/>
      <w:r w:rsidRPr="00B30D40">
        <w:rPr>
          <w:sz w:val="24"/>
          <w:szCs w:val="24"/>
        </w:rPr>
        <w:t xml:space="preserve">, </w:t>
      </w:r>
      <w:proofErr w:type="spellStart"/>
      <w:r w:rsidRPr="00B30D40">
        <w:rPr>
          <w:sz w:val="24"/>
          <w:szCs w:val="24"/>
        </w:rPr>
        <w:t>ketoconazol</w:t>
      </w:r>
      <w:proofErr w:type="spellEnd"/>
      <w:r w:rsidRPr="00B30D40">
        <w:rPr>
          <w:sz w:val="24"/>
          <w:szCs w:val="24"/>
        </w:rPr>
        <w:t xml:space="preserve">, </w:t>
      </w:r>
      <w:proofErr w:type="spellStart"/>
      <w:r w:rsidRPr="00B30D40">
        <w:rPr>
          <w:sz w:val="24"/>
          <w:szCs w:val="24"/>
        </w:rPr>
        <w:t>posaconazol</w:t>
      </w:r>
      <w:proofErr w:type="spellEnd"/>
      <w:r w:rsidRPr="00B30D40">
        <w:rPr>
          <w:sz w:val="24"/>
          <w:szCs w:val="24"/>
        </w:rPr>
        <w:t xml:space="preserve">, </w:t>
      </w:r>
      <w:proofErr w:type="spellStart"/>
      <w:r w:rsidRPr="00B30D40">
        <w:rPr>
          <w:sz w:val="24"/>
          <w:szCs w:val="24"/>
        </w:rPr>
        <w:t>voriconazol</w:t>
      </w:r>
      <w:proofErr w:type="spellEnd"/>
      <w:r w:rsidRPr="00B30D40">
        <w:rPr>
          <w:sz w:val="24"/>
          <w:szCs w:val="24"/>
        </w:rPr>
        <w:t>, hiv</w:t>
      </w:r>
      <w:r w:rsidRPr="00B30D40">
        <w:rPr>
          <w:sz w:val="24"/>
          <w:szCs w:val="24"/>
        </w:rPr>
        <w:noBreakHyphen/>
      </w:r>
      <w:proofErr w:type="spellStart"/>
      <w:r w:rsidRPr="00B30D40">
        <w:rPr>
          <w:sz w:val="24"/>
          <w:szCs w:val="24"/>
        </w:rPr>
        <w:t>proteasehæmmere</w:t>
      </w:r>
      <w:proofErr w:type="spellEnd"/>
      <w:r w:rsidRPr="00B30D40">
        <w:rPr>
          <w:sz w:val="24"/>
          <w:szCs w:val="24"/>
        </w:rPr>
        <w:t xml:space="preserve"> (f.eks. </w:t>
      </w:r>
      <w:proofErr w:type="spellStart"/>
      <w:r w:rsidRPr="00B30D40">
        <w:rPr>
          <w:sz w:val="24"/>
          <w:szCs w:val="24"/>
        </w:rPr>
        <w:t>nelfinavir</w:t>
      </w:r>
      <w:proofErr w:type="spellEnd"/>
      <w:r w:rsidRPr="00B30D40">
        <w:rPr>
          <w:sz w:val="24"/>
          <w:szCs w:val="24"/>
        </w:rPr>
        <w:t xml:space="preserve">), </w:t>
      </w:r>
      <w:proofErr w:type="spellStart"/>
      <w:r w:rsidRPr="00B30D40">
        <w:rPr>
          <w:sz w:val="24"/>
          <w:szCs w:val="24"/>
        </w:rPr>
        <w:t>boceprevir</w:t>
      </w:r>
      <w:proofErr w:type="spellEnd"/>
      <w:r w:rsidRPr="00B30D40">
        <w:rPr>
          <w:sz w:val="24"/>
          <w:szCs w:val="24"/>
        </w:rPr>
        <w:t xml:space="preserve">, </w:t>
      </w:r>
      <w:proofErr w:type="spellStart"/>
      <w:r w:rsidRPr="00B30D40">
        <w:rPr>
          <w:sz w:val="24"/>
          <w:szCs w:val="24"/>
        </w:rPr>
        <w:t>telaprevir</w:t>
      </w:r>
      <w:proofErr w:type="spellEnd"/>
      <w:r w:rsidRPr="00B30D40">
        <w:rPr>
          <w:sz w:val="24"/>
          <w:szCs w:val="24"/>
        </w:rPr>
        <w:t xml:space="preserve">, </w:t>
      </w:r>
      <w:proofErr w:type="spellStart"/>
      <w:r w:rsidRPr="00B30D40">
        <w:rPr>
          <w:sz w:val="24"/>
          <w:szCs w:val="24"/>
        </w:rPr>
        <w:t>erythromycin</w:t>
      </w:r>
      <w:proofErr w:type="spellEnd"/>
      <w:r w:rsidRPr="00B30D40">
        <w:rPr>
          <w:sz w:val="24"/>
          <w:szCs w:val="24"/>
        </w:rPr>
        <w:t xml:space="preserve">, </w:t>
      </w:r>
      <w:proofErr w:type="spellStart"/>
      <w:r w:rsidRPr="00B30D40">
        <w:rPr>
          <w:sz w:val="24"/>
          <w:szCs w:val="24"/>
        </w:rPr>
        <w:t>clarithromycin</w:t>
      </w:r>
      <w:proofErr w:type="spellEnd"/>
      <w:r w:rsidRPr="00B30D40">
        <w:rPr>
          <w:sz w:val="24"/>
          <w:szCs w:val="24"/>
        </w:rPr>
        <w:t xml:space="preserve">, </w:t>
      </w:r>
      <w:proofErr w:type="spellStart"/>
      <w:r w:rsidRPr="00B30D40">
        <w:rPr>
          <w:sz w:val="24"/>
          <w:szCs w:val="24"/>
        </w:rPr>
        <w:t>telithromycin</w:t>
      </w:r>
      <w:proofErr w:type="spellEnd"/>
      <w:r w:rsidRPr="00B30D40">
        <w:rPr>
          <w:sz w:val="24"/>
          <w:szCs w:val="24"/>
        </w:rPr>
        <w:t xml:space="preserve">, </w:t>
      </w:r>
      <w:proofErr w:type="spellStart"/>
      <w:r w:rsidRPr="00B30D40">
        <w:rPr>
          <w:sz w:val="24"/>
          <w:szCs w:val="24"/>
        </w:rPr>
        <w:t>nefazodon</w:t>
      </w:r>
      <w:proofErr w:type="spellEnd"/>
      <w:r w:rsidRPr="00B30D40">
        <w:rPr>
          <w:sz w:val="24"/>
          <w:szCs w:val="24"/>
        </w:rPr>
        <w:t xml:space="preserve"> og lægemidler, der indeholder </w:t>
      </w:r>
      <w:proofErr w:type="spellStart"/>
      <w:r w:rsidRPr="00B30D40">
        <w:rPr>
          <w:sz w:val="24"/>
          <w:szCs w:val="24"/>
        </w:rPr>
        <w:t>cobicistat</w:t>
      </w:r>
      <w:proofErr w:type="spellEnd"/>
      <w:r w:rsidRPr="00B30D40">
        <w:rPr>
          <w:sz w:val="24"/>
          <w:szCs w:val="24"/>
        </w:rPr>
        <w:t xml:space="preserve">, derfor kontraindiceret (se pkt. 4.3 og 4.5). Hvis behandling med potente CYP3A4-hæmmere (lægemidler, der øger AUC ca. 5 gange eller mere) ikke kan undgås, skal behandling med </w:t>
      </w:r>
      <w:proofErr w:type="spellStart"/>
      <w:r w:rsidRPr="00B30D40">
        <w:rPr>
          <w:sz w:val="24"/>
          <w:szCs w:val="24"/>
        </w:rPr>
        <w:t>simvastatin</w:t>
      </w:r>
      <w:proofErr w:type="spellEnd"/>
      <w:r w:rsidRPr="00B30D40">
        <w:rPr>
          <w:sz w:val="24"/>
          <w:szCs w:val="24"/>
        </w:rPr>
        <w:t xml:space="preserve"> afbrydes (og anvendelse af et </w:t>
      </w:r>
      <w:r w:rsidRPr="00B30D40">
        <w:rPr>
          <w:sz w:val="24"/>
          <w:szCs w:val="24"/>
        </w:rPr>
        <w:lastRenderedPageBreak/>
        <w:t xml:space="preserve">alternativt </w:t>
      </w:r>
      <w:proofErr w:type="spellStart"/>
      <w:r w:rsidRPr="00B30D40">
        <w:rPr>
          <w:sz w:val="24"/>
          <w:szCs w:val="24"/>
        </w:rPr>
        <w:t>statin</w:t>
      </w:r>
      <w:proofErr w:type="spellEnd"/>
      <w:r w:rsidRPr="00B30D40">
        <w:rPr>
          <w:sz w:val="24"/>
          <w:szCs w:val="24"/>
        </w:rPr>
        <w:t xml:space="preserve"> overvejes) under behandlingsforløbet. Desuden skal der udvises forsigtighed, når </w:t>
      </w:r>
      <w:proofErr w:type="spellStart"/>
      <w:r w:rsidRPr="00B30D40">
        <w:rPr>
          <w:sz w:val="24"/>
          <w:szCs w:val="24"/>
        </w:rPr>
        <w:t>simvastatin</w:t>
      </w:r>
      <w:proofErr w:type="spellEnd"/>
      <w:r w:rsidRPr="00B30D40">
        <w:rPr>
          <w:sz w:val="24"/>
          <w:szCs w:val="24"/>
        </w:rPr>
        <w:t xml:space="preserve"> kombineres med visse andre mindre potente CYP3A4-hæmmere: </w:t>
      </w:r>
      <w:proofErr w:type="spellStart"/>
      <w:r w:rsidRPr="00B30D40">
        <w:rPr>
          <w:sz w:val="24"/>
          <w:szCs w:val="24"/>
        </w:rPr>
        <w:t>fluconazol</w:t>
      </w:r>
      <w:proofErr w:type="spellEnd"/>
      <w:r w:rsidRPr="00B30D40">
        <w:rPr>
          <w:sz w:val="24"/>
          <w:szCs w:val="24"/>
        </w:rPr>
        <w:t xml:space="preserve">, </w:t>
      </w:r>
      <w:proofErr w:type="spellStart"/>
      <w:r w:rsidRPr="00B30D40">
        <w:rPr>
          <w:sz w:val="24"/>
          <w:szCs w:val="24"/>
        </w:rPr>
        <w:t>verapamil</w:t>
      </w:r>
      <w:proofErr w:type="spellEnd"/>
      <w:r w:rsidRPr="00B30D40">
        <w:rPr>
          <w:sz w:val="24"/>
          <w:szCs w:val="24"/>
        </w:rPr>
        <w:t xml:space="preserve">, </w:t>
      </w:r>
      <w:proofErr w:type="spellStart"/>
      <w:r w:rsidRPr="00B30D40">
        <w:rPr>
          <w:sz w:val="24"/>
          <w:szCs w:val="24"/>
        </w:rPr>
        <w:t>diltiazem</w:t>
      </w:r>
      <w:proofErr w:type="spellEnd"/>
      <w:r w:rsidRPr="00B30D40">
        <w:rPr>
          <w:sz w:val="24"/>
          <w:szCs w:val="24"/>
        </w:rPr>
        <w:t xml:space="preserve"> (se pkt. 4.2 og 4.5). Samtidig indtagelse af grapefrugtjuice og </w:t>
      </w:r>
      <w:proofErr w:type="spellStart"/>
      <w:r w:rsidRPr="00B30D40">
        <w:rPr>
          <w:sz w:val="24"/>
          <w:szCs w:val="24"/>
        </w:rPr>
        <w:t>simvastatin</w:t>
      </w:r>
      <w:proofErr w:type="spellEnd"/>
      <w:r w:rsidRPr="00B30D40">
        <w:rPr>
          <w:sz w:val="24"/>
          <w:szCs w:val="24"/>
        </w:rPr>
        <w:t xml:space="preserve"> skal undgås.</w:t>
      </w:r>
    </w:p>
    <w:p w14:paraId="4BC1B490" w14:textId="77777777" w:rsidR="00246FB4" w:rsidRPr="00B30D40" w:rsidRDefault="00246FB4" w:rsidP="00AA1C33">
      <w:pPr>
        <w:ind w:left="851"/>
        <w:rPr>
          <w:sz w:val="24"/>
          <w:szCs w:val="24"/>
          <w:lang w:eastAsia="en-GB"/>
        </w:rPr>
      </w:pPr>
    </w:p>
    <w:p w14:paraId="6138C929" w14:textId="77777777" w:rsidR="00246FB4" w:rsidRPr="00B30D40" w:rsidRDefault="00246FB4" w:rsidP="00AA1C33">
      <w:pPr>
        <w:ind w:left="851"/>
        <w:rPr>
          <w:sz w:val="24"/>
          <w:szCs w:val="24"/>
        </w:rPr>
      </w:pPr>
      <w:r w:rsidRPr="00B30D40">
        <w:rPr>
          <w:sz w:val="24"/>
          <w:szCs w:val="24"/>
        </w:rPr>
        <w:t xml:space="preserve">Anvendelse af </w:t>
      </w:r>
      <w:proofErr w:type="spellStart"/>
      <w:r w:rsidRPr="00B30D40">
        <w:rPr>
          <w:sz w:val="24"/>
          <w:szCs w:val="24"/>
        </w:rPr>
        <w:t>simvastatin</w:t>
      </w:r>
      <w:proofErr w:type="spellEnd"/>
      <w:r w:rsidRPr="00B30D40">
        <w:rPr>
          <w:sz w:val="24"/>
          <w:szCs w:val="24"/>
        </w:rPr>
        <w:t xml:space="preserve"> sammen med </w:t>
      </w:r>
      <w:proofErr w:type="spellStart"/>
      <w:r w:rsidRPr="00B30D40">
        <w:rPr>
          <w:sz w:val="24"/>
          <w:szCs w:val="24"/>
        </w:rPr>
        <w:t>gemfibrozil</w:t>
      </w:r>
      <w:proofErr w:type="spellEnd"/>
      <w:r w:rsidRPr="00B30D40">
        <w:rPr>
          <w:sz w:val="24"/>
          <w:szCs w:val="24"/>
        </w:rPr>
        <w:t xml:space="preserve"> er kontraindiceret (se pkt. 4.3). På grund af den øgede risiko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må </w:t>
      </w:r>
      <w:proofErr w:type="spellStart"/>
      <w:r w:rsidRPr="00B30D40">
        <w:rPr>
          <w:sz w:val="24"/>
          <w:szCs w:val="24"/>
        </w:rPr>
        <w:t>simvastatindosen</w:t>
      </w:r>
      <w:proofErr w:type="spellEnd"/>
      <w:r w:rsidRPr="00B30D40">
        <w:rPr>
          <w:sz w:val="24"/>
          <w:szCs w:val="24"/>
        </w:rPr>
        <w:t xml:space="preserve"> ikke overstige 10 mg dagligt hos patienter, der tager </w:t>
      </w:r>
      <w:proofErr w:type="spellStart"/>
      <w:r w:rsidRPr="00B30D40">
        <w:rPr>
          <w:sz w:val="24"/>
          <w:szCs w:val="24"/>
        </w:rPr>
        <w:t>simvastatin</w:t>
      </w:r>
      <w:proofErr w:type="spellEnd"/>
      <w:r w:rsidRPr="00B30D40">
        <w:rPr>
          <w:sz w:val="24"/>
          <w:szCs w:val="24"/>
        </w:rPr>
        <w:t xml:space="preserve"> sammen med andre </w:t>
      </w:r>
      <w:proofErr w:type="spellStart"/>
      <w:r w:rsidRPr="00B30D40">
        <w:rPr>
          <w:sz w:val="24"/>
          <w:szCs w:val="24"/>
        </w:rPr>
        <w:t>fibrater</w:t>
      </w:r>
      <w:proofErr w:type="spellEnd"/>
      <w:r w:rsidRPr="00B30D40">
        <w:rPr>
          <w:sz w:val="24"/>
          <w:szCs w:val="24"/>
        </w:rPr>
        <w:t xml:space="preserve">, bortset fra </w:t>
      </w:r>
      <w:proofErr w:type="spellStart"/>
      <w:r w:rsidRPr="00B30D40">
        <w:rPr>
          <w:sz w:val="24"/>
          <w:szCs w:val="24"/>
        </w:rPr>
        <w:t>fenofibrat</w:t>
      </w:r>
      <w:proofErr w:type="spellEnd"/>
      <w:r w:rsidRPr="00B30D40">
        <w:rPr>
          <w:sz w:val="24"/>
          <w:szCs w:val="24"/>
        </w:rPr>
        <w:t xml:space="preserve"> (se pkt. 4.2 og 4.5). Der skal udvises forsigtighed ved ordination af </w:t>
      </w:r>
      <w:proofErr w:type="spellStart"/>
      <w:r w:rsidRPr="00B30D40">
        <w:rPr>
          <w:sz w:val="24"/>
          <w:szCs w:val="24"/>
        </w:rPr>
        <w:t>fenofibrat</w:t>
      </w:r>
      <w:proofErr w:type="spellEnd"/>
      <w:r w:rsidRPr="00B30D40">
        <w:rPr>
          <w:sz w:val="24"/>
          <w:szCs w:val="24"/>
        </w:rPr>
        <w:t xml:space="preserve"> sammen med </w:t>
      </w:r>
      <w:proofErr w:type="spellStart"/>
      <w:r w:rsidRPr="00B30D40">
        <w:rPr>
          <w:sz w:val="24"/>
          <w:szCs w:val="24"/>
        </w:rPr>
        <w:t>simvastatin</w:t>
      </w:r>
      <w:proofErr w:type="spellEnd"/>
      <w:r w:rsidRPr="00B30D40">
        <w:rPr>
          <w:sz w:val="24"/>
          <w:szCs w:val="24"/>
        </w:rPr>
        <w:t xml:space="preserve">, da begge stoffer kan forårsage </w:t>
      </w:r>
      <w:proofErr w:type="spellStart"/>
      <w:r w:rsidRPr="00B30D40">
        <w:rPr>
          <w:sz w:val="24"/>
          <w:szCs w:val="24"/>
        </w:rPr>
        <w:t>myopati</w:t>
      </w:r>
      <w:proofErr w:type="spellEnd"/>
      <w:r w:rsidRPr="00B30D40">
        <w:rPr>
          <w:sz w:val="24"/>
          <w:szCs w:val="24"/>
        </w:rPr>
        <w:t xml:space="preserve"> hver for sig.</w:t>
      </w:r>
    </w:p>
    <w:p w14:paraId="5A8A035C" w14:textId="77777777" w:rsidR="00246FB4" w:rsidRPr="00B30D40" w:rsidRDefault="00246FB4" w:rsidP="00AA1C33">
      <w:pPr>
        <w:ind w:left="851"/>
        <w:rPr>
          <w:sz w:val="24"/>
          <w:szCs w:val="24"/>
        </w:rPr>
      </w:pPr>
    </w:p>
    <w:p w14:paraId="7BAFB59D" w14:textId="77777777" w:rsidR="00246FB4" w:rsidRPr="00B30D40" w:rsidRDefault="00246FB4" w:rsidP="00AA1C33">
      <w:pPr>
        <w:ind w:left="851"/>
        <w:rPr>
          <w:sz w:val="24"/>
          <w:szCs w:val="24"/>
        </w:rPr>
      </w:pPr>
      <w:proofErr w:type="spellStart"/>
      <w:r w:rsidRPr="00B30D40">
        <w:rPr>
          <w:sz w:val="24"/>
          <w:szCs w:val="24"/>
        </w:rPr>
        <w:t>Simvastatin</w:t>
      </w:r>
      <w:proofErr w:type="spellEnd"/>
      <w:r w:rsidRPr="00B30D40">
        <w:rPr>
          <w:sz w:val="24"/>
          <w:szCs w:val="24"/>
        </w:rPr>
        <w:t xml:space="preserve"> må ikke administreres sammen med systemiske formuleringer af </w:t>
      </w:r>
      <w:proofErr w:type="spellStart"/>
      <w:r w:rsidRPr="00B30D40">
        <w:rPr>
          <w:sz w:val="24"/>
          <w:szCs w:val="24"/>
        </w:rPr>
        <w:t>fusidinsyre</w:t>
      </w:r>
      <w:proofErr w:type="spellEnd"/>
      <w:r w:rsidRPr="00B30D40">
        <w:rPr>
          <w:sz w:val="24"/>
          <w:szCs w:val="24"/>
        </w:rPr>
        <w:t xml:space="preserve"> eller inden for 7 dage efter ophør af </w:t>
      </w:r>
      <w:proofErr w:type="spellStart"/>
      <w:r w:rsidRPr="00B30D40">
        <w:rPr>
          <w:sz w:val="24"/>
          <w:szCs w:val="24"/>
        </w:rPr>
        <w:t>fusidinsyrebehandling</w:t>
      </w:r>
      <w:proofErr w:type="spellEnd"/>
      <w:r w:rsidRPr="00B30D40">
        <w:rPr>
          <w:sz w:val="24"/>
          <w:szCs w:val="24"/>
        </w:rPr>
        <w:t xml:space="preserve">. Hos patienter, hvor brugen af systemisk </w:t>
      </w:r>
      <w:proofErr w:type="spellStart"/>
      <w:r w:rsidRPr="00B30D40">
        <w:rPr>
          <w:sz w:val="24"/>
          <w:szCs w:val="24"/>
        </w:rPr>
        <w:t>fusidinsyre</w:t>
      </w:r>
      <w:proofErr w:type="spellEnd"/>
      <w:r w:rsidRPr="00B30D40">
        <w:rPr>
          <w:sz w:val="24"/>
          <w:szCs w:val="24"/>
        </w:rPr>
        <w:t xml:space="preserve"> vurderes at være af afgørende betydning, skal </w:t>
      </w:r>
      <w:proofErr w:type="spellStart"/>
      <w:r w:rsidRPr="00B30D40">
        <w:rPr>
          <w:sz w:val="24"/>
          <w:szCs w:val="24"/>
        </w:rPr>
        <w:t>statinbehandlingen</w:t>
      </w:r>
      <w:proofErr w:type="spellEnd"/>
      <w:r w:rsidRPr="00B30D40">
        <w:rPr>
          <w:sz w:val="24"/>
          <w:szCs w:val="24"/>
        </w:rPr>
        <w:t xml:space="preserve"> seponeres i hele perioden med </w:t>
      </w:r>
      <w:proofErr w:type="spellStart"/>
      <w:r w:rsidRPr="00B30D40">
        <w:rPr>
          <w:sz w:val="24"/>
          <w:szCs w:val="24"/>
        </w:rPr>
        <w:t>fusidinsyrebehandling</w:t>
      </w:r>
      <w:proofErr w:type="spellEnd"/>
      <w:r w:rsidRPr="00B30D40">
        <w:rPr>
          <w:sz w:val="24"/>
          <w:szCs w:val="24"/>
        </w:rPr>
        <w:t xml:space="preserve">. Der er rapporteret om </w:t>
      </w:r>
      <w:proofErr w:type="spellStart"/>
      <w:r w:rsidRPr="00B30D40">
        <w:rPr>
          <w:sz w:val="24"/>
          <w:szCs w:val="24"/>
        </w:rPr>
        <w:t>rhabdomyolyse</w:t>
      </w:r>
      <w:proofErr w:type="spellEnd"/>
      <w:r w:rsidRPr="00B30D40">
        <w:rPr>
          <w:sz w:val="24"/>
          <w:szCs w:val="24"/>
        </w:rPr>
        <w:t xml:space="preserve"> (herunder med dødelig udgang) hos patienter, der fik samtidig behandling med </w:t>
      </w:r>
      <w:proofErr w:type="spellStart"/>
      <w:r w:rsidRPr="00B30D40">
        <w:rPr>
          <w:sz w:val="24"/>
          <w:szCs w:val="24"/>
        </w:rPr>
        <w:t>fusidinsyre</w:t>
      </w:r>
      <w:proofErr w:type="spellEnd"/>
      <w:r w:rsidRPr="00B30D40">
        <w:rPr>
          <w:sz w:val="24"/>
          <w:szCs w:val="24"/>
        </w:rPr>
        <w:t xml:space="preserve"> og </w:t>
      </w:r>
      <w:proofErr w:type="spellStart"/>
      <w:r w:rsidRPr="00B30D40">
        <w:rPr>
          <w:sz w:val="24"/>
          <w:szCs w:val="24"/>
        </w:rPr>
        <w:t>statiner</w:t>
      </w:r>
      <w:proofErr w:type="spellEnd"/>
      <w:r w:rsidRPr="00B30D40">
        <w:rPr>
          <w:sz w:val="24"/>
          <w:szCs w:val="24"/>
        </w:rPr>
        <w:t xml:space="preserve"> (se pkt. 4.5). Patienten skal informeres om straks at søge lægehjælp ved symptomer såsom muskelsvaghed, -smerter eller -ømhed.</w:t>
      </w:r>
    </w:p>
    <w:p w14:paraId="1ED73608" w14:textId="77777777" w:rsidR="00246FB4" w:rsidRPr="00B30D40" w:rsidRDefault="00246FB4" w:rsidP="00AA1C33">
      <w:pPr>
        <w:ind w:left="851"/>
        <w:rPr>
          <w:sz w:val="24"/>
          <w:szCs w:val="24"/>
        </w:rPr>
      </w:pPr>
    </w:p>
    <w:p w14:paraId="41409D42" w14:textId="77777777" w:rsidR="00246FB4" w:rsidRPr="00B30D40" w:rsidRDefault="00246FB4" w:rsidP="00AA1C33">
      <w:pPr>
        <w:ind w:left="851"/>
        <w:rPr>
          <w:sz w:val="24"/>
          <w:szCs w:val="24"/>
        </w:rPr>
      </w:pPr>
      <w:proofErr w:type="spellStart"/>
      <w:r w:rsidRPr="00B30D40">
        <w:rPr>
          <w:sz w:val="24"/>
          <w:szCs w:val="24"/>
        </w:rPr>
        <w:t>Statinbehandlingen</w:t>
      </w:r>
      <w:proofErr w:type="spellEnd"/>
      <w:r w:rsidRPr="00B30D40">
        <w:rPr>
          <w:sz w:val="24"/>
          <w:szCs w:val="24"/>
        </w:rPr>
        <w:t xml:space="preserve"> kan genoptages syv dage efter den sidste dosis </w:t>
      </w:r>
      <w:proofErr w:type="spellStart"/>
      <w:r w:rsidRPr="00B30D40">
        <w:rPr>
          <w:sz w:val="24"/>
          <w:szCs w:val="24"/>
        </w:rPr>
        <w:t>fusidinsyre</w:t>
      </w:r>
      <w:proofErr w:type="spellEnd"/>
      <w:r w:rsidRPr="00B30D40">
        <w:rPr>
          <w:sz w:val="24"/>
          <w:szCs w:val="24"/>
        </w:rPr>
        <w:t>.</w:t>
      </w:r>
    </w:p>
    <w:p w14:paraId="66DDCA56" w14:textId="77777777" w:rsidR="00246FB4" w:rsidRPr="00B30D40" w:rsidRDefault="00246FB4" w:rsidP="00AA1C33">
      <w:pPr>
        <w:ind w:left="851"/>
        <w:rPr>
          <w:sz w:val="24"/>
          <w:szCs w:val="24"/>
        </w:rPr>
      </w:pPr>
    </w:p>
    <w:p w14:paraId="65A82B84" w14:textId="77777777" w:rsidR="00246FB4" w:rsidRPr="00B30D40" w:rsidRDefault="00246FB4" w:rsidP="00AA1C33">
      <w:pPr>
        <w:ind w:left="851"/>
        <w:rPr>
          <w:sz w:val="24"/>
          <w:szCs w:val="24"/>
        </w:rPr>
      </w:pPr>
      <w:r w:rsidRPr="00B30D40">
        <w:rPr>
          <w:sz w:val="24"/>
          <w:szCs w:val="24"/>
        </w:rPr>
        <w:t xml:space="preserve">I enkeltstående tilfælde, hvor der er behov for langvarig brug af systemisk </w:t>
      </w:r>
      <w:proofErr w:type="spellStart"/>
      <w:r w:rsidRPr="00B30D40">
        <w:rPr>
          <w:sz w:val="24"/>
          <w:szCs w:val="24"/>
        </w:rPr>
        <w:t>fusidinsyre</w:t>
      </w:r>
      <w:proofErr w:type="spellEnd"/>
      <w:r w:rsidRPr="00B30D40">
        <w:rPr>
          <w:sz w:val="24"/>
          <w:szCs w:val="24"/>
        </w:rPr>
        <w:t xml:space="preserve">, f.eks. til behandling af svære infektioner, kan samtidig administration af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fusidinsyre</w:t>
      </w:r>
      <w:proofErr w:type="spellEnd"/>
      <w:r w:rsidRPr="00B30D40">
        <w:rPr>
          <w:sz w:val="24"/>
          <w:szCs w:val="24"/>
        </w:rPr>
        <w:t xml:space="preserve"> overvejes, men alene på individuel basis og under tæt lægelig overvågning.</w:t>
      </w:r>
    </w:p>
    <w:p w14:paraId="7F9A64D4" w14:textId="77777777" w:rsidR="00246FB4" w:rsidRPr="00B30D40" w:rsidRDefault="00246FB4" w:rsidP="00AA1C33">
      <w:pPr>
        <w:ind w:left="851"/>
        <w:rPr>
          <w:sz w:val="24"/>
          <w:szCs w:val="24"/>
        </w:rPr>
      </w:pPr>
    </w:p>
    <w:p w14:paraId="611B1F36" w14:textId="77777777" w:rsidR="00246FB4" w:rsidRPr="00B30D40" w:rsidRDefault="00246FB4" w:rsidP="00AA1C33">
      <w:pPr>
        <w:ind w:left="851"/>
        <w:rPr>
          <w:sz w:val="24"/>
          <w:szCs w:val="24"/>
        </w:rPr>
      </w:pPr>
      <w:r w:rsidRPr="00B30D40">
        <w:rPr>
          <w:sz w:val="24"/>
          <w:szCs w:val="24"/>
        </w:rPr>
        <w:t xml:space="preserve">Samtidig brug af </w:t>
      </w:r>
      <w:proofErr w:type="spellStart"/>
      <w:r w:rsidRPr="00B30D40">
        <w:rPr>
          <w:sz w:val="24"/>
          <w:szCs w:val="24"/>
        </w:rPr>
        <w:t>simvastatin</w:t>
      </w:r>
      <w:proofErr w:type="spellEnd"/>
      <w:r w:rsidRPr="00B30D40">
        <w:rPr>
          <w:sz w:val="24"/>
          <w:szCs w:val="24"/>
        </w:rPr>
        <w:t xml:space="preserve"> i doser højere end 20 mg dagligt og </w:t>
      </w:r>
      <w:proofErr w:type="spellStart"/>
      <w:r w:rsidRPr="00B30D40">
        <w:rPr>
          <w:sz w:val="24"/>
          <w:szCs w:val="24"/>
        </w:rPr>
        <w:t>amiodaron</w:t>
      </w:r>
      <w:proofErr w:type="spellEnd"/>
      <w:r w:rsidRPr="00B30D40">
        <w:rPr>
          <w:sz w:val="24"/>
          <w:szCs w:val="24"/>
        </w:rPr>
        <w:t xml:space="preserve">, </w:t>
      </w:r>
      <w:proofErr w:type="spellStart"/>
      <w:r w:rsidRPr="00B30D40">
        <w:rPr>
          <w:sz w:val="24"/>
          <w:szCs w:val="24"/>
        </w:rPr>
        <w:t>amlodipin</w:t>
      </w:r>
      <w:proofErr w:type="spellEnd"/>
      <w:r w:rsidRPr="00B30D40">
        <w:rPr>
          <w:sz w:val="24"/>
          <w:szCs w:val="24"/>
        </w:rPr>
        <w:t xml:space="preserve">, </w:t>
      </w:r>
      <w:proofErr w:type="spellStart"/>
      <w:r w:rsidRPr="00B30D40">
        <w:rPr>
          <w:sz w:val="24"/>
          <w:szCs w:val="24"/>
        </w:rPr>
        <w:t>verapamil</w:t>
      </w:r>
      <w:proofErr w:type="spellEnd"/>
      <w:r w:rsidRPr="00B30D40">
        <w:rPr>
          <w:sz w:val="24"/>
          <w:szCs w:val="24"/>
        </w:rPr>
        <w:t xml:space="preserve"> eller </w:t>
      </w:r>
      <w:proofErr w:type="spellStart"/>
      <w:r w:rsidRPr="00B30D40">
        <w:rPr>
          <w:sz w:val="24"/>
          <w:szCs w:val="24"/>
        </w:rPr>
        <w:t>diltiazem</w:t>
      </w:r>
      <w:proofErr w:type="spellEnd"/>
      <w:r w:rsidRPr="00B30D40">
        <w:rPr>
          <w:sz w:val="24"/>
          <w:szCs w:val="24"/>
        </w:rPr>
        <w:t xml:space="preserve"> skal undgås. Hos patienter med </w:t>
      </w:r>
      <w:proofErr w:type="spellStart"/>
      <w:r w:rsidRPr="00B30D40">
        <w:rPr>
          <w:sz w:val="24"/>
          <w:szCs w:val="24"/>
        </w:rPr>
        <w:t>HoFH</w:t>
      </w:r>
      <w:proofErr w:type="spellEnd"/>
      <w:r w:rsidRPr="00B30D40">
        <w:rPr>
          <w:sz w:val="24"/>
          <w:szCs w:val="24"/>
        </w:rPr>
        <w:t xml:space="preserve"> skal samtidig brug af </w:t>
      </w:r>
      <w:proofErr w:type="spellStart"/>
      <w:r w:rsidRPr="00B30D40">
        <w:rPr>
          <w:sz w:val="24"/>
          <w:szCs w:val="24"/>
        </w:rPr>
        <w:t>simvastatin</w:t>
      </w:r>
      <w:proofErr w:type="spellEnd"/>
      <w:r w:rsidRPr="00B30D40">
        <w:rPr>
          <w:sz w:val="24"/>
          <w:szCs w:val="24"/>
        </w:rPr>
        <w:t xml:space="preserve"> i doser over 40 mg dagligt og </w:t>
      </w:r>
      <w:proofErr w:type="spellStart"/>
      <w:r w:rsidRPr="00B30D40">
        <w:rPr>
          <w:sz w:val="24"/>
          <w:szCs w:val="24"/>
        </w:rPr>
        <w:t>lomitapid</w:t>
      </w:r>
      <w:proofErr w:type="spellEnd"/>
      <w:r w:rsidRPr="00B30D40">
        <w:rPr>
          <w:sz w:val="24"/>
          <w:szCs w:val="24"/>
        </w:rPr>
        <w:t xml:space="preserve"> undgås (se pkt. 4.2, 4.3 og 4.5).</w:t>
      </w:r>
    </w:p>
    <w:p w14:paraId="688940BE" w14:textId="77777777" w:rsidR="00246FB4" w:rsidRPr="00B30D40" w:rsidRDefault="00246FB4" w:rsidP="00AA1C33">
      <w:pPr>
        <w:ind w:left="851"/>
        <w:rPr>
          <w:sz w:val="24"/>
          <w:szCs w:val="24"/>
        </w:rPr>
      </w:pPr>
    </w:p>
    <w:p w14:paraId="7485A8F7" w14:textId="77777777" w:rsidR="00246FB4" w:rsidRPr="00B30D40" w:rsidRDefault="00246FB4" w:rsidP="00AA1C33">
      <w:pPr>
        <w:ind w:left="851"/>
        <w:rPr>
          <w:sz w:val="24"/>
          <w:szCs w:val="24"/>
        </w:rPr>
      </w:pPr>
      <w:r w:rsidRPr="00B30D40">
        <w:rPr>
          <w:sz w:val="24"/>
          <w:szCs w:val="24"/>
        </w:rPr>
        <w:t xml:space="preserve">Patienter, der tager anden medicin med moderat hæmmende virkning på CYP3A4 i terapeutiske doser sammen med </w:t>
      </w:r>
      <w:proofErr w:type="spellStart"/>
      <w:r w:rsidRPr="00B30D40">
        <w:rPr>
          <w:sz w:val="24"/>
          <w:szCs w:val="24"/>
        </w:rPr>
        <w:t>simvastatin</w:t>
      </w:r>
      <w:proofErr w:type="spellEnd"/>
      <w:r w:rsidRPr="00B30D40">
        <w:rPr>
          <w:sz w:val="24"/>
          <w:szCs w:val="24"/>
        </w:rPr>
        <w:t xml:space="preserve">, især ved højere </w:t>
      </w:r>
      <w:proofErr w:type="spellStart"/>
      <w:r w:rsidRPr="00B30D40">
        <w:rPr>
          <w:sz w:val="24"/>
          <w:szCs w:val="24"/>
        </w:rPr>
        <w:t>simvastatindoser</w:t>
      </w:r>
      <w:proofErr w:type="spellEnd"/>
      <w:r w:rsidRPr="00B30D40">
        <w:rPr>
          <w:sz w:val="24"/>
          <w:szCs w:val="24"/>
        </w:rPr>
        <w:t xml:space="preserve">, kan have en øget risiko for </w:t>
      </w:r>
      <w:proofErr w:type="spellStart"/>
      <w:r w:rsidRPr="00B30D40">
        <w:rPr>
          <w:sz w:val="24"/>
          <w:szCs w:val="24"/>
        </w:rPr>
        <w:t>myopati</w:t>
      </w:r>
      <w:proofErr w:type="spellEnd"/>
      <w:r w:rsidRPr="00B30D40">
        <w:rPr>
          <w:sz w:val="24"/>
          <w:szCs w:val="24"/>
        </w:rPr>
        <w:t xml:space="preserve">. Når </w:t>
      </w:r>
      <w:proofErr w:type="spellStart"/>
      <w:r w:rsidRPr="00B30D40">
        <w:rPr>
          <w:sz w:val="24"/>
          <w:szCs w:val="24"/>
        </w:rPr>
        <w:t>simvastatin</w:t>
      </w:r>
      <w:proofErr w:type="spellEnd"/>
      <w:r w:rsidRPr="00B30D40">
        <w:rPr>
          <w:sz w:val="24"/>
          <w:szCs w:val="24"/>
        </w:rPr>
        <w:t xml:space="preserve"> administreres sammen med en moderat CYP3A4-hæmmer (lægemidler, der øger AUC ca. 2-5 gange), kan justering af </w:t>
      </w:r>
      <w:proofErr w:type="spellStart"/>
      <w:r w:rsidRPr="00B30D40">
        <w:rPr>
          <w:sz w:val="24"/>
          <w:szCs w:val="24"/>
        </w:rPr>
        <w:t>simvastatindosen</w:t>
      </w:r>
      <w:proofErr w:type="spellEnd"/>
      <w:r w:rsidRPr="00B30D40">
        <w:rPr>
          <w:sz w:val="24"/>
          <w:szCs w:val="24"/>
        </w:rPr>
        <w:t xml:space="preserve"> være nødvendig. For visse moderate CYP3A4-hæmmere, f.eks. </w:t>
      </w:r>
      <w:proofErr w:type="spellStart"/>
      <w:r w:rsidRPr="00B30D40">
        <w:rPr>
          <w:sz w:val="24"/>
          <w:szCs w:val="24"/>
        </w:rPr>
        <w:t>diltiazem</w:t>
      </w:r>
      <w:proofErr w:type="spellEnd"/>
      <w:r w:rsidRPr="00B30D40">
        <w:rPr>
          <w:sz w:val="24"/>
          <w:szCs w:val="24"/>
        </w:rPr>
        <w:t xml:space="preserve">, anbefales en maksimal dosis på 20 mg </w:t>
      </w:r>
      <w:proofErr w:type="spellStart"/>
      <w:r w:rsidRPr="00B30D40">
        <w:rPr>
          <w:sz w:val="24"/>
          <w:szCs w:val="24"/>
        </w:rPr>
        <w:t>simvastatin</w:t>
      </w:r>
      <w:proofErr w:type="spellEnd"/>
      <w:r w:rsidRPr="00B30D40">
        <w:rPr>
          <w:sz w:val="24"/>
          <w:szCs w:val="24"/>
        </w:rPr>
        <w:t xml:space="preserve"> (se pkt. 4.2).</w:t>
      </w:r>
    </w:p>
    <w:p w14:paraId="46AFF3CE" w14:textId="77777777" w:rsidR="00246FB4" w:rsidRPr="00B30D40" w:rsidRDefault="00246FB4" w:rsidP="00AA1C33">
      <w:pPr>
        <w:ind w:left="851"/>
        <w:rPr>
          <w:sz w:val="24"/>
          <w:szCs w:val="24"/>
          <w:lang w:val="sv-SE"/>
        </w:rPr>
      </w:pPr>
    </w:p>
    <w:p w14:paraId="67290B36" w14:textId="77777777" w:rsidR="00246FB4" w:rsidRPr="00B30D40" w:rsidRDefault="00246FB4" w:rsidP="00AA1C33">
      <w:pPr>
        <w:ind w:left="851"/>
        <w:rPr>
          <w:sz w:val="24"/>
          <w:szCs w:val="24"/>
        </w:rPr>
      </w:pPr>
      <w:proofErr w:type="spellStart"/>
      <w:r w:rsidRPr="00B30D40">
        <w:rPr>
          <w:sz w:val="24"/>
          <w:szCs w:val="24"/>
        </w:rPr>
        <w:t>Simvastatin</w:t>
      </w:r>
      <w:proofErr w:type="spellEnd"/>
      <w:r w:rsidRPr="00B30D40">
        <w:rPr>
          <w:sz w:val="24"/>
          <w:szCs w:val="24"/>
        </w:rPr>
        <w:t xml:space="preserve"> er et substrat for </w:t>
      </w:r>
      <w:proofErr w:type="spellStart"/>
      <w:r w:rsidRPr="00B30D40">
        <w:rPr>
          <w:sz w:val="24"/>
          <w:szCs w:val="24"/>
        </w:rPr>
        <w:t>efflukstransportøren</w:t>
      </w:r>
      <w:proofErr w:type="spellEnd"/>
      <w:r w:rsidRPr="00B30D40">
        <w:rPr>
          <w:sz w:val="24"/>
          <w:szCs w:val="24"/>
        </w:rPr>
        <w:t xml:space="preserve"> brystcancerresistent protein (BCRP). Samtidig administration af lægemidler, der hæmmer BCRP (f.eks. elbasvir og </w:t>
      </w:r>
      <w:proofErr w:type="spellStart"/>
      <w:r w:rsidRPr="00B30D40">
        <w:rPr>
          <w:sz w:val="24"/>
          <w:szCs w:val="24"/>
        </w:rPr>
        <w:t>grazoprevir</w:t>
      </w:r>
      <w:proofErr w:type="spellEnd"/>
      <w:r w:rsidRPr="00B30D40">
        <w:rPr>
          <w:sz w:val="24"/>
          <w:szCs w:val="24"/>
        </w:rPr>
        <w:t xml:space="preserve">), kan medføre øget plasmakoncentration af </w:t>
      </w:r>
      <w:proofErr w:type="spellStart"/>
      <w:r w:rsidRPr="00B30D40">
        <w:rPr>
          <w:sz w:val="24"/>
          <w:szCs w:val="24"/>
        </w:rPr>
        <w:t>simvastatin</w:t>
      </w:r>
      <w:proofErr w:type="spellEnd"/>
      <w:r w:rsidRPr="00B30D40">
        <w:rPr>
          <w:sz w:val="24"/>
          <w:szCs w:val="24"/>
        </w:rPr>
        <w:t xml:space="preserve"> og en øget risiko for </w:t>
      </w:r>
      <w:proofErr w:type="spellStart"/>
      <w:r w:rsidRPr="00B30D40">
        <w:rPr>
          <w:sz w:val="24"/>
          <w:szCs w:val="24"/>
        </w:rPr>
        <w:t>myopati</w:t>
      </w:r>
      <w:proofErr w:type="spellEnd"/>
      <w:r w:rsidRPr="00B30D40">
        <w:rPr>
          <w:sz w:val="24"/>
          <w:szCs w:val="24"/>
        </w:rPr>
        <w:t xml:space="preserve">. Derfor skal dosisjustering af </w:t>
      </w:r>
      <w:proofErr w:type="spellStart"/>
      <w:r w:rsidRPr="00B30D40">
        <w:rPr>
          <w:sz w:val="24"/>
          <w:szCs w:val="24"/>
        </w:rPr>
        <w:t>simvastatin</w:t>
      </w:r>
      <w:proofErr w:type="spellEnd"/>
      <w:r w:rsidRPr="00B30D40">
        <w:rPr>
          <w:sz w:val="24"/>
          <w:szCs w:val="24"/>
        </w:rPr>
        <w:t xml:space="preserve"> overvejes afhængigt af den ordinerede dosis. Administration af elbasvir og </w:t>
      </w:r>
      <w:proofErr w:type="spellStart"/>
      <w:r w:rsidRPr="00B30D40">
        <w:rPr>
          <w:sz w:val="24"/>
          <w:szCs w:val="24"/>
        </w:rPr>
        <w:t>grazoprevir</w:t>
      </w:r>
      <w:proofErr w:type="spellEnd"/>
      <w:r w:rsidRPr="00B30D40">
        <w:rPr>
          <w:sz w:val="24"/>
          <w:szCs w:val="24"/>
        </w:rPr>
        <w:t xml:space="preserve"> sammen med </w:t>
      </w:r>
      <w:proofErr w:type="spellStart"/>
      <w:r w:rsidRPr="00B30D40">
        <w:rPr>
          <w:sz w:val="24"/>
          <w:szCs w:val="24"/>
        </w:rPr>
        <w:t>simvastatin</w:t>
      </w:r>
      <w:proofErr w:type="spellEnd"/>
      <w:r w:rsidRPr="00B30D40">
        <w:rPr>
          <w:sz w:val="24"/>
          <w:szCs w:val="24"/>
        </w:rPr>
        <w:t xml:space="preserve"> er ikke undersøgt, men </w:t>
      </w:r>
      <w:proofErr w:type="spellStart"/>
      <w:r w:rsidRPr="00B30D40">
        <w:rPr>
          <w:sz w:val="24"/>
          <w:szCs w:val="24"/>
        </w:rPr>
        <w:t>simvastatindosen</w:t>
      </w:r>
      <w:proofErr w:type="spellEnd"/>
      <w:r w:rsidRPr="00B30D40">
        <w:rPr>
          <w:sz w:val="24"/>
          <w:szCs w:val="24"/>
        </w:rPr>
        <w:t xml:space="preserve"> må ikke overstige 20 mg dagligt hos patienter, som er i samtidig behandling med lægemidler, der indeholder elbasvir eller </w:t>
      </w:r>
      <w:proofErr w:type="spellStart"/>
      <w:r w:rsidRPr="00B30D40">
        <w:rPr>
          <w:sz w:val="24"/>
          <w:szCs w:val="24"/>
        </w:rPr>
        <w:t>grazoprevir</w:t>
      </w:r>
      <w:proofErr w:type="spellEnd"/>
      <w:r w:rsidRPr="00B30D40">
        <w:rPr>
          <w:sz w:val="24"/>
          <w:szCs w:val="24"/>
        </w:rPr>
        <w:t xml:space="preserve"> (se pkt. 4.5).</w:t>
      </w:r>
    </w:p>
    <w:p w14:paraId="2CA00D9B" w14:textId="77777777" w:rsidR="00246FB4" w:rsidRPr="00B30D40" w:rsidRDefault="00246FB4" w:rsidP="00AA1C33">
      <w:pPr>
        <w:ind w:left="851"/>
        <w:rPr>
          <w:sz w:val="24"/>
          <w:szCs w:val="24"/>
          <w:lang w:val="sv-SE"/>
        </w:rPr>
      </w:pPr>
    </w:p>
    <w:p w14:paraId="1336B7DF" w14:textId="77777777" w:rsidR="00246FB4" w:rsidRPr="00B30D40" w:rsidRDefault="00246FB4" w:rsidP="00AA1C33">
      <w:pPr>
        <w:ind w:left="851"/>
        <w:rPr>
          <w:sz w:val="24"/>
          <w:szCs w:val="24"/>
        </w:rPr>
      </w:pPr>
      <w:r w:rsidRPr="00B30D40">
        <w:rPr>
          <w:sz w:val="24"/>
          <w:szCs w:val="24"/>
        </w:rPr>
        <w:t xml:space="preserve">Sjældne tilfælde af </w:t>
      </w:r>
      <w:proofErr w:type="spellStart"/>
      <w:r w:rsidRPr="00B30D40">
        <w:rPr>
          <w:sz w:val="24"/>
          <w:szCs w:val="24"/>
        </w:rPr>
        <w:t>myopati</w:t>
      </w:r>
      <w:proofErr w:type="spellEnd"/>
      <w:r w:rsidRPr="00B30D40">
        <w:rPr>
          <w:sz w:val="24"/>
          <w:szCs w:val="24"/>
        </w:rPr>
        <w:t>/</w:t>
      </w:r>
      <w:proofErr w:type="spellStart"/>
      <w:r w:rsidRPr="00B30D40">
        <w:rPr>
          <w:sz w:val="24"/>
          <w:szCs w:val="24"/>
        </w:rPr>
        <w:t>rhabdomyolyse</w:t>
      </w:r>
      <w:proofErr w:type="spellEnd"/>
      <w:r w:rsidRPr="00B30D40">
        <w:rPr>
          <w:sz w:val="24"/>
          <w:szCs w:val="24"/>
        </w:rPr>
        <w:t xml:space="preserve"> er blevet forbundet med samtidig brug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og lipidmodificerende doser (≥ 1 g/dag) af </w:t>
      </w: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nicotinsyre</w:t>
      </w:r>
      <w:proofErr w:type="spellEnd"/>
      <w:r w:rsidRPr="00B30D40">
        <w:rPr>
          <w:sz w:val="24"/>
          <w:szCs w:val="24"/>
        </w:rPr>
        <w:t xml:space="preserve">), der hver især kan forårsage </w:t>
      </w:r>
      <w:proofErr w:type="spellStart"/>
      <w:r w:rsidRPr="00B30D40">
        <w:rPr>
          <w:sz w:val="24"/>
          <w:szCs w:val="24"/>
        </w:rPr>
        <w:t>myopati</w:t>
      </w:r>
      <w:proofErr w:type="spellEnd"/>
      <w:r w:rsidRPr="00B30D40">
        <w:rPr>
          <w:sz w:val="24"/>
          <w:szCs w:val="24"/>
        </w:rPr>
        <w:t>, når de gives alene.</w:t>
      </w:r>
    </w:p>
    <w:p w14:paraId="3538A135" w14:textId="77777777" w:rsidR="00246FB4" w:rsidRPr="00B30D40" w:rsidRDefault="00246FB4" w:rsidP="00AA1C33">
      <w:pPr>
        <w:ind w:left="851"/>
        <w:rPr>
          <w:sz w:val="24"/>
          <w:szCs w:val="24"/>
          <w:lang w:val="sv-SE"/>
        </w:rPr>
      </w:pPr>
    </w:p>
    <w:p w14:paraId="588D34C3" w14:textId="77777777" w:rsidR="00246FB4" w:rsidRPr="00B30D40" w:rsidRDefault="00246FB4" w:rsidP="00AA1C33">
      <w:pPr>
        <w:ind w:left="851"/>
        <w:rPr>
          <w:sz w:val="24"/>
          <w:szCs w:val="24"/>
        </w:rPr>
      </w:pPr>
      <w:r w:rsidRPr="00B30D40">
        <w:rPr>
          <w:sz w:val="24"/>
          <w:szCs w:val="24"/>
        </w:rPr>
        <w:t xml:space="preserve">I et klinisk forsøg (median for opfølgning 3,9 år) med patienter med høj risiko for </w:t>
      </w:r>
      <w:proofErr w:type="spellStart"/>
      <w:r w:rsidRPr="00B30D40">
        <w:rPr>
          <w:sz w:val="24"/>
          <w:szCs w:val="24"/>
        </w:rPr>
        <w:t>kardiovaskulær</w:t>
      </w:r>
      <w:proofErr w:type="spellEnd"/>
      <w:r w:rsidRPr="00B30D40">
        <w:rPr>
          <w:sz w:val="24"/>
          <w:szCs w:val="24"/>
        </w:rPr>
        <w:t xml:space="preserve"> sygdom og med velkontrollerede LDL</w:t>
      </w:r>
      <w:r w:rsidRPr="00B30D40">
        <w:rPr>
          <w:sz w:val="24"/>
          <w:szCs w:val="24"/>
        </w:rPr>
        <w:noBreakHyphen/>
        <w:t xml:space="preserve">C-niveauer med </w:t>
      </w:r>
      <w:proofErr w:type="spellStart"/>
      <w:r w:rsidRPr="00B30D40">
        <w:rPr>
          <w:sz w:val="24"/>
          <w:szCs w:val="24"/>
        </w:rPr>
        <w:t>simvastatin</w:t>
      </w:r>
      <w:proofErr w:type="spellEnd"/>
      <w:r w:rsidRPr="00B30D40">
        <w:rPr>
          <w:sz w:val="24"/>
          <w:szCs w:val="24"/>
        </w:rPr>
        <w:t xml:space="preserve"> 40 mg/dag med eller uden </w:t>
      </w:r>
      <w:proofErr w:type="spellStart"/>
      <w:r w:rsidRPr="00B30D40">
        <w:rPr>
          <w:sz w:val="24"/>
          <w:szCs w:val="24"/>
        </w:rPr>
        <w:t>ezetimib</w:t>
      </w:r>
      <w:proofErr w:type="spellEnd"/>
      <w:r w:rsidRPr="00B30D40">
        <w:rPr>
          <w:sz w:val="24"/>
          <w:szCs w:val="24"/>
        </w:rPr>
        <w:t xml:space="preserve"> 10 mg var der ingen øget gavnlig virkning på det </w:t>
      </w:r>
      <w:proofErr w:type="spellStart"/>
      <w:r w:rsidRPr="00B30D40">
        <w:rPr>
          <w:sz w:val="24"/>
          <w:szCs w:val="24"/>
        </w:rPr>
        <w:lastRenderedPageBreak/>
        <w:t>kardiovaskulære</w:t>
      </w:r>
      <w:proofErr w:type="spellEnd"/>
      <w:r w:rsidRPr="00B30D40">
        <w:rPr>
          <w:sz w:val="24"/>
          <w:szCs w:val="24"/>
        </w:rPr>
        <w:t xml:space="preserve"> udfald ved tilføjelse af lipidmodificerende doser (≥ 1 g/dag) af </w:t>
      </w: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nicotinsyre</w:t>
      </w:r>
      <w:proofErr w:type="spellEnd"/>
      <w:r w:rsidRPr="00B30D40">
        <w:rPr>
          <w:sz w:val="24"/>
          <w:szCs w:val="24"/>
        </w:rPr>
        <w:t xml:space="preserve">). Derfor skal læger, som overvejer kombinationsterapi med </w:t>
      </w:r>
      <w:proofErr w:type="spellStart"/>
      <w:r w:rsidRPr="00B30D40">
        <w:rPr>
          <w:sz w:val="24"/>
          <w:szCs w:val="24"/>
        </w:rPr>
        <w:t>simvastatin</w:t>
      </w:r>
      <w:proofErr w:type="spellEnd"/>
      <w:r w:rsidRPr="00B30D40">
        <w:rPr>
          <w:sz w:val="24"/>
          <w:szCs w:val="24"/>
        </w:rPr>
        <w:t xml:space="preserve"> og lipidmodificerende doser (≥ 1 g/dag) af </w:t>
      </w: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nicotinsyre</w:t>
      </w:r>
      <w:proofErr w:type="spellEnd"/>
      <w:r w:rsidRPr="00B30D40">
        <w:rPr>
          <w:sz w:val="24"/>
          <w:szCs w:val="24"/>
        </w:rPr>
        <w:t xml:space="preserve">) eller lægemidler, der indeholder </w:t>
      </w:r>
      <w:proofErr w:type="spellStart"/>
      <w:r w:rsidRPr="00B30D40">
        <w:rPr>
          <w:sz w:val="24"/>
          <w:szCs w:val="24"/>
        </w:rPr>
        <w:t>niacin</w:t>
      </w:r>
      <w:proofErr w:type="spellEnd"/>
      <w:r w:rsidRPr="00B30D40">
        <w:rPr>
          <w:sz w:val="24"/>
          <w:szCs w:val="24"/>
        </w:rPr>
        <w:t>, grundigt afveje de potentielle fordele og risici og omhyggeligt monitorere patienterne for tegn og symptomer på muskelsmerter, -ømhed eller -svaghed, især i de første måneder af behandlingen, og når dosis af et af lægemidlerne øges.</w:t>
      </w:r>
    </w:p>
    <w:p w14:paraId="3C2DF3C2" w14:textId="77777777" w:rsidR="00246FB4" w:rsidRPr="00B30D40" w:rsidRDefault="00246FB4" w:rsidP="00AA1C33">
      <w:pPr>
        <w:ind w:left="851"/>
        <w:rPr>
          <w:sz w:val="24"/>
          <w:szCs w:val="24"/>
        </w:rPr>
      </w:pPr>
    </w:p>
    <w:p w14:paraId="49ED27ED" w14:textId="77777777" w:rsidR="00246FB4" w:rsidRPr="00B30D40" w:rsidRDefault="00246FB4" w:rsidP="00AA1C33">
      <w:pPr>
        <w:ind w:left="851"/>
        <w:rPr>
          <w:sz w:val="24"/>
          <w:szCs w:val="24"/>
        </w:rPr>
      </w:pPr>
      <w:r w:rsidRPr="00B30D40">
        <w:rPr>
          <w:sz w:val="24"/>
          <w:szCs w:val="24"/>
        </w:rPr>
        <w:t xml:space="preserve">Desuden var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i dette forsøg cirka 0,24 % hos kinesiske patienter, der fik </w:t>
      </w:r>
      <w:proofErr w:type="spellStart"/>
      <w:r w:rsidRPr="00B30D40">
        <w:rPr>
          <w:sz w:val="24"/>
          <w:szCs w:val="24"/>
        </w:rPr>
        <w:t>simvastatin</w:t>
      </w:r>
      <w:proofErr w:type="spellEnd"/>
      <w:r w:rsidRPr="00B30D40">
        <w:rPr>
          <w:sz w:val="24"/>
          <w:szCs w:val="24"/>
        </w:rPr>
        <w:t xml:space="preserve"> 40 mg eller </w:t>
      </w:r>
      <w:proofErr w:type="spellStart"/>
      <w:r w:rsidRPr="00B30D40">
        <w:rPr>
          <w:sz w:val="24"/>
          <w:szCs w:val="24"/>
        </w:rPr>
        <w:t>ezetimib</w:t>
      </w:r>
      <w:proofErr w:type="spellEnd"/>
      <w:r w:rsidRPr="00B30D40">
        <w:rPr>
          <w:sz w:val="24"/>
          <w:szCs w:val="24"/>
        </w:rPr>
        <w:t>/</w:t>
      </w:r>
      <w:proofErr w:type="spellStart"/>
      <w:r w:rsidRPr="00B30D40">
        <w:rPr>
          <w:sz w:val="24"/>
          <w:szCs w:val="24"/>
        </w:rPr>
        <w:t>simvastatin</w:t>
      </w:r>
      <w:proofErr w:type="spellEnd"/>
      <w:r w:rsidRPr="00B30D40">
        <w:rPr>
          <w:sz w:val="24"/>
          <w:szCs w:val="24"/>
        </w:rPr>
        <w:t xml:space="preserve"> 10/40 mg, sammenlignet med 1,24 % hos kinesiske patienter, der fik </w:t>
      </w:r>
      <w:proofErr w:type="spellStart"/>
      <w:r w:rsidRPr="00B30D40">
        <w:rPr>
          <w:sz w:val="24"/>
          <w:szCs w:val="24"/>
        </w:rPr>
        <w:t>simvastatin</w:t>
      </w:r>
      <w:proofErr w:type="spellEnd"/>
      <w:r w:rsidRPr="00B30D40">
        <w:rPr>
          <w:sz w:val="24"/>
          <w:szCs w:val="24"/>
        </w:rPr>
        <w:t xml:space="preserve"> 40 mg eller </w:t>
      </w:r>
      <w:proofErr w:type="spellStart"/>
      <w:r w:rsidRPr="00B30D40">
        <w:rPr>
          <w:sz w:val="24"/>
          <w:szCs w:val="24"/>
        </w:rPr>
        <w:t>ezetimib</w:t>
      </w:r>
      <w:proofErr w:type="spellEnd"/>
      <w:r w:rsidRPr="00B30D40">
        <w:rPr>
          <w:sz w:val="24"/>
          <w:szCs w:val="24"/>
        </w:rPr>
        <w:t>/</w:t>
      </w:r>
      <w:proofErr w:type="spellStart"/>
      <w:r w:rsidRPr="00B30D40">
        <w:rPr>
          <w:sz w:val="24"/>
          <w:szCs w:val="24"/>
        </w:rPr>
        <w:t>simvastatin</w:t>
      </w:r>
      <w:proofErr w:type="spellEnd"/>
      <w:r w:rsidRPr="00B30D40">
        <w:rPr>
          <w:sz w:val="24"/>
          <w:szCs w:val="24"/>
        </w:rPr>
        <w:t xml:space="preserve"> 10/40 mg samtidigt med </w:t>
      </w:r>
      <w:proofErr w:type="spellStart"/>
      <w:r w:rsidRPr="00B30D40">
        <w:rPr>
          <w:sz w:val="24"/>
          <w:szCs w:val="24"/>
        </w:rPr>
        <w:t>nicotinsyre</w:t>
      </w:r>
      <w:proofErr w:type="spellEnd"/>
      <w:r w:rsidRPr="00B30D40">
        <w:rPr>
          <w:sz w:val="24"/>
          <w:szCs w:val="24"/>
        </w:rPr>
        <w:t>/</w:t>
      </w:r>
      <w:proofErr w:type="spellStart"/>
      <w:r w:rsidRPr="00B30D40">
        <w:rPr>
          <w:sz w:val="24"/>
          <w:szCs w:val="24"/>
        </w:rPr>
        <w:t>laropiprant</w:t>
      </w:r>
      <w:proofErr w:type="spellEnd"/>
      <w:r w:rsidRPr="00B30D40">
        <w:rPr>
          <w:sz w:val="24"/>
          <w:szCs w:val="24"/>
        </w:rPr>
        <w:t xml:space="preserve"> 2.000 mg/40 mg med modificeret udløsning. Den eneste asiatiske population, der blev undersøgt i dette kliniske forsøg, var kinesisk, men fordi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er højere hos kinesiske end hos ikke-kinesiske patienter, frarådes samtidig administration af </w:t>
      </w:r>
      <w:proofErr w:type="spellStart"/>
      <w:r w:rsidRPr="00B30D40">
        <w:rPr>
          <w:sz w:val="24"/>
          <w:szCs w:val="24"/>
        </w:rPr>
        <w:t>simvastatin</w:t>
      </w:r>
      <w:proofErr w:type="spellEnd"/>
      <w:r w:rsidRPr="00B30D40">
        <w:rPr>
          <w:sz w:val="24"/>
          <w:szCs w:val="24"/>
        </w:rPr>
        <w:t xml:space="preserve"> og lipidmodificerende doser (≥ 1 g/dag) af </w:t>
      </w: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nicotinsyre</w:t>
      </w:r>
      <w:proofErr w:type="spellEnd"/>
      <w:r w:rsidRPr="00B30D40">
        <w:rPr>
          <w:sz w:val="24"/>
          <w:szCs w:val="24"/>
        </w:rPr>
        <w:t>) hos asiatiske patienter.</w:t>
      </w:r>
    </w:p>
    <w:p w14:paraId="2A218FC2" w14:textId="77777777" w:rsidR="00246FB4" w:rsidRPr="00B30D40" w:rsidRDefault="00246FB4" w:rsidP="00AA1C33">
      <w:pPr>
        <w:ind w:left="851"/>
        <w:rPr>
          <w:sz w:val="24"/>
          <w:szCs w:val="24"/>
        </w:rPr>
      </w:pPr>
    </w:p>
    <w:p w14:paraId="6494C517" w14:textId="77777777" w:rsidR="00246FB4" w:rsidRPr="00B30D40" w:rsidRDefault="00246FB4" w:rsidP="00AA1C33">
      <w:pPr>
        <w:ind w:left="851"/>
        <w:rPr>
          <w:sz w:val="24"/>
          <w:szCs w:val="24"/>
        </w:rPr>
      </w:pPr>
      <w:proofErr w:type="spellStart"/>
      <w:r w:rsidRPr="00B30D40">
        <w:rPr>
          <w:sz w:val="24"/>
          <w:szCs w:val="24"/>
        </w:rPr>
        <w:t>Acipimox</w:t>
      </w:r>
      <w:proofErr w:type="spellEnd"/>
      <w:r w:rsidRPr="00B30D40">
        <w:rPr>
          <w:sz w:val="24"/>
          <w:szCs w:val="24"/>
        </w:rPr>
        <w:t xml:space="preserve"> er strukturelt beslægtet med </w:t>
      </w: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Acipimox</w:t>
      </w:r>
      <w:proofErr w:type="spellEnd"/>
      <w:r w:rsidRPr="00B30D40">
        <w:rPr>
          <w:sz w:val="24"/>
          <w:szCs w:val="24"/>
        </w:rPr>
        <w:t xml:space="preserve"> blev ikke undersøgt, men risikoen for muskelrelaterede toksiske virkninger kan være den samme som for </w:t>
      </w:r>
      <w:proofErr w:type="spellStart"/>
      <w:r w:rsidRPr="00B30D40">
        <w:rPr>
          <w:sz w:val="24"/>
          <w:szCs w:val="24"/>
        </w:rPr>
        <w:t>niacin</w:t>
      </w:r>
      <w:proofErr w:type="spellEnd"/>
      <w:r w:rsidRPr="00B30D40">
        <w:rPr>
          <w:sz w:val="24"/>
          <w:szCs w:val="24"/>
        </w:rPr>
        <w:t>.</w:t>
      </w:r>
    </w:p>
    <w:p w14:paraId="3A59E55D" w14:textId="77777777" w:rsidR="00246FB4" w:rsidRPr="00B30D40" w:rsidRDefault="00246FB4" w:rsidP="00AA1C33">
      <w:pPr>
        <w:ind w:left="851"/>
        <w:rPr>
          <w:sz w:val="24"/>
          <w:szCs w:val="24"/>
        </w:rPr>
      </w:pPr>
    </w:p>
    <w:p w14:paraId="25C0EABE" w14:textId="77777777" w:rsidR="00246FB4" w:rsidRPr="00B30D40" w:rsidRDefault="00246FB4" w:rsidP="00AA1C33">
      <w:pPr>
        <w:ind w:left="851"/>
        <w:rPr>
          <w:sz w:val="24"/>
          <w:szCs w:val="24"/>
          <w:u w:val="single"/>
        </w:rPr>
      </w:pPr>
      <w:proofErr w:type="spellStart"/>
      <w:r w:rsidRPr="00B30D40">
        <w:rPr>
          <w:sz w:val="24"/>
          <w:szCs w:val="24"/>
          <w:u w:val="single"/>
        </w:rPr>
        <w:t>Daptomycin</w:t>
      </w:r>
      <w:proofErr w:type="spellEnd"/>
    </w:p>
    <w:p w14:paraId="74FA3936" w14:textId="77777777" w:rsidR="00246FB4" w:rsidRPr="00B30D40" w:rsidRDefault="00246FB4" w:rsidP="00AA1C33">
      <w:pPr>
        <w:ind w:left="851"/>
        <w:rPr>
          <w:sz w:val="24"/>
          <w:szCs w:val="24"/>
          <w:u w:val="single"/>
        </w:rPr>
      </w:pPr>
    </w:p>
    <w:p w14:paraId="3E71C3AE" w14:textId="77777777" w:rsidR="00246FB4" w:rsidRPr="00B30D40" w:rsidRDefault="00246FB4" w:rsidP="00AA1C33">
      <w:pPr>
        <w:ind w:left="851"/>
        <w:rPr>
          <w:sz w:val="24"/>
          <w:szCs w:val="24"/>
        </w:rPr>
      </w:pPr>
      <w:r w:rsidRPr="00B30D40">
        <w:rPr>
          <w:sz w:val="24"/>
          <w:szCs w:val="24"/>
        </w:rPr>
        <w:t xml:space="preserve">Der er rapporteret tilfælde af </w:t>
      </w:r>
      <w:proofErr w:type="spellStart"/>
      <w:r w:rsidRPr="00B30D40">
        <w:rPr>
          <w:sz w:val="24"/>
          <w:szCs w:val="24"/>
        </w:rPr>
        <w:t>myopati</w:t>
      </w:r>
      <w:proofErr w:type="spellEnd"/>
      <w:r w:rsidRPr="00B30D40">
        <w:rPr>
          <w:sz w:val="24"/>
          <w:szCs w:val="24"/>
        </w:rPr>
        <w:t xml:space="preserve"> og/eller </w:t>
      </w:r>
      <w:proofErr w:type="spellStart"/>
      <w:r w:rsidRPr="00B30D40">
        <w:rPr>
          <w:sz w:val="24"/>
          <w:szCs w:val="24"/>
        </w:rPr>
        <w:t>rhabdomyolyse</w:t>
      </w:r>
      <w:proofErr w:type="spellEnd"/>
      <w:r w:rsidRPr="00B30D40">
        <w:rPr>
          <w:sz w:val="24"/>
          <w:szCs w:val="24"/>
        </w:rPr>
        <w:t xml:space="preserve"> ved samtidig administration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(f.eks.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daptomycin</w:t>
      </w:r>
      <w:proofErr w:type="spellEnd"/>
      <w:r w:rsidRPr="00B30D40">
        <w:rPr>
          <w:sz w:val="24"/>
          <w:szCs w:val="24"/>
        </w:rPr>
        <w:t>. Der skal udvises forsigtighed ved ordination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med </w:t>
      </w:r>
      <w:proofErr w:type="spellStart"/>
      <w:r w:rsidRPr="00B30D40">
        <w:rPr>
          <w:sz w:val="24"/>
          <w:szCs w:val="24"/>
        </w:rPr>
        <w:t>daptomycin</w:t>
      </w:r>
      <w:proofErr w:type="spellEnd"/>
      <w:r w:rsidRPr="00B30D40">
        <w:rPr>
          <w:sz w:val="24"/>
          <w:szCs w:val="24"/>
        </w:rPr>
        <w:t xml:space="preserve">, da begge stoffer kan forårsage </w:t>
      </w:r>
      <w:proofErr w:type="spellStart"/>
      <w:r w:rsidRPr="00B30D40">
        <w:rPr>
          <w:sz w:val="24"/>
          <w:szCs w:val="24"/>
        </w:rPr>
        <w:t>myopati</w:t>
      </w:r>
      <w:proofErr w:type="spellEnd"/>
      <w:r w:rsidRPr="00B30D40">
        <w:rPr>
          <w:sz w:val="24"/>
          <w:szCs w:val="24"/>
        </w:rPr>
        <w:t xml:space="preserve"> og/eller </w:t>
      </w:r>
      <w:proofErr w:type="spellStart"/>
      <w:r w:rsidRPr="00B30D40">
        <w:rPr>
          <w:sz w:val="24"/>
          <w:szCs w:val="24"/>
        </w:rPr>
        <w:t>rhabdomyolyse</w:t>
      </w:r>
      <w:proofErr w:type="spellEnd"/>
      <w:r w:rsidRPr="00B30D40">
        <w:rPr>
          <w:sz w:val="24"/>
          <w:szCs w:val="24"/>
        </w:rPr>
        <w:t xml:space="preserve"> hver for sig. Det skal overvejes at sætte behandlingen med </w:t>
      </w:r>
      <w:proofErr w:type="spellStart"/>
      <w:r w:rsidRPr="00B30D40">
        <w:rPr>
          <w:sz w:val="24"/>
          <w:szCs w:val="24"/>
        </w:rPr>
        <w:t>simvastatin</w:t>
      </w:r>
      <w:proofErr w:type="spellEnd"/>
      <w:r w:rsidRPr="00B30D40">
        <w:rPr>
          <w:sz w:val="24"/>
          <w:szCs w:val="24"/>
        </w:rPr>
        <w:t xml:space="preserve"> midlertidigt på pause hos patienter, der tager </w:t>
      </w:r>
      <w:proofErr w:type="spellStart"/>
      <w:r w:rsidRPr="00B30D40">
        <w:rPr>
          <w:sz w:val="24"/>
          <w:szCs w:val="24"/>
        </w:rPr>
        <w:t>daptomycin</w:t>
      </w:r>
      <w:proofErr w:type="spellEnd"/>
      <w:r w:rsidRPr="00B30D40">
        <w:rPr>
          <w:sz w:val="24"/>
          <w:szCs w:val="24"/>
        </w:rPr>
        <w:t xml:space="preserve">, medmindre fordelene ved samtidig administration opvejer risiciene. Læs ordinationsoplysningerne til </w:t>
      </w:r>
      <w:proofErr w:type="spellStart"/>
      <w:r w:rsidRPr="00B30D40">
        <w:rPr>
          <w:sz w:val="24"/>
          <w:szCs w:val="24"/>
        </w:rPr>
        <w:t>daptomycin</w:t>
      </w:r>
      <w:proofErr w:type="spellEnd"/>
      <w:r w:rsidRPr="00B30D40">
        <w:rPr>
          <w:sz w:val="24"/>
          <w:szCs w:val="24"/>
        </w:rPr>
        <w:t xml:space="preserve"> for at få yderligere oplysninger om denne potentielle interaktion med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(f.eks. </w:t>
      </w:r>
      <w:proofErr w:type="spellStart"/>
      <w:r w:rsidRPr="00B30D40">
        <w:rPr>
          <w:sz w:val="24"/>
          <w:szCs w:val="24"/>
        </w:rPr>
        <w:t>simvastatin</w:t>
      </w:r>
      <w:proofErr w:type="spellEnd"/>
      <w:r w:rsidRPr="00B30D40">
        <w:rPr>
          <w:sz w:val="24"/>
          <w:szCs w:val="24"/>
        </w:rPr>
        <w:t>) og for at få yderligere vejledning vedrørende monitorering (se pkt. 4.5).</w:t>
      </w:r>
    </w:p>
    <w:p w14:paraId="2D6CB5D1" w14:textId="77777777" w:rsidR="00246FB4" w:rsidRPr="00B30D40" w:rsidRDefault="00246FB4" w:rsidP="00AA1C33">
      <w:pPr>
        <w:ind w:left="851"/>
        <w:rPr>
          <w:sz w:val="24"/>
          <w:szCs w:val="24"/>
        </w:rPr>
      </w:pPr>
    </w:p>
    <w:p w14:paraId="3E87D0F8" w14:textId="77777777" w:rsidR="00246FB4" w:rsidRPr="00B30D40" w:rsidRDefault="00246FB4" w:rsidP="00AA1C33">
      <w:pPr>
        <w:ind w:left="851"/>
        <w:rPr>
          <w:sz w:val="24"/>
          <w:szCs w:val="24"/>
          <w:u w:val="single"/>
        </w:rPr>
      </w:pPr>
      <w:r w:rsidRPr="00B30D40">
        <w:rPr>
          <w:sz w:val="24"/>
          <w:szCs w:val="24"/>
          <w:u w:val="single"/>
        </w:rPr>
        <w:t>Leverpåvirkning</w:t>
      </w:r>
    </w:p>
    <w:p w14:paraId="7B687CDA" w14:textId="77777777" w:rsidR="00246FB4" w:rsidRPr="00B30D40" w:rsidRDefault="00246FB4" w:rsidP="00AA1C33">
      <w:pPr>
        <w:ind w:left="851"/>
        <w:rPr>
          <w:sz w:val="24"/>
          <w:szCs w:val="24"/>
        </w:rPr>
      </w:pPr>
    </w:p>
    <w:p w14:paraId="728AB153" w14:textId="77777777" w:rsidR="00246FB4" w:rsidRPr="00B30D40" w:rsidRDefault="00246FB4" w:rsidP="00AA1C33">
      <w:pPr>
        <w:ind w:left="851"/>
        <w:rPr>
          <w:sz w:val="24"/>
          <w:szCs w:val="24"/>
        </w:rPr>
      </w:pPr>
      <w:r w:rsidRPr="00B30D40">
        <w:rPr>
          <w:sz w:val="24"/>
          <w:szCs w:val="24"/>
        </w:rPr>
        <w:t xml:space="preserve">I kliniske studier er der forekommet vedvarende stigninger (til &gt; 3 x ULN) i </w:t>
      </w:r>
      <w:proofErr w:type="spellStart"/>
      <w:r w:rsidRPr="00B30D40">
        <w:rPr>
          <w:sz w:val="24"/>
          <w:szCs w:val="24"/>
        </w:rPr>
        <w:t>serumtransaminaser</w:t>
      </w:r>
      <w:proofErr w:type="spellEnd"/>
      <w:r w:rsidRPr="00B30D40">
        <w:rPr>
          <w:sz w:val="24"/>
          <w:szCs w:val="24"/>
        </w:rPr>
        <w:t xml:space="preserve"> hos nogle få voksne patienter, der fik </w:t>
      </w:r>
      <w:proofErr w:type="spellStart"/>
      <w:r w:rsidRPr="00B30D40">
        <w:rPr>
          <w:sz w:val="24"/>
          <w:szCs w:val="24"/>
        </w:rPr>
        <w:t>simvastatin</w:t>
      </w:r>
      <w:proofErr w:type="spellEnd"/>
      <w:r w:rsidRPr="00B30D40">
        <w:rPr>
          <w:sz w:val="24"/>
          <w:szCs w:val="24"/>
        </w:rPr>
        <w:t xml:space="preserve">. Når </w:t>
      </w:r>
      <w:proofErr w:type="spellStart"/>
      <w:r w:rsidRPr="00B30D40">
        <w:rPr>
          <w:sz w:val="24"/>
          <w:szCs w:val="24"/>
        </w:rPr>
        <w:t>simvastatinbehandlingen</w:t>
      </w:r>
      <w:proofErr w:type="spellEnd"/>
      <w:r w:rsidRPr="00B30D40">
        <w:rPr>
          <w:sz w:val="24"/>
          <w:szCs w:val="24"/>
        </w:rPr>
        <w:t xml:space="preserve"> blev afbrudt eller seponeret hos disse patienter, faldt </w:t>
      </w:r>
      <w:proofErr w:type="spellStart"/>
      <w:r w:rsidRPr="00B30D40">
        <w:rPr>
          <w:sz w:val="24"/>
          <w:szCs w:val="24"/>
        </w:rPr>
        <w:t>transaminaseniveauerne</w:t>
      </w:r>
      <w:proofErr w:type="spellEnd"/>
      <w:r w:rsidRPr="00B30D40">
        <w:rPr>
          <w:sz w:val="24"/>
          <w:szCs w:val="24"/>
        </w:rPr>
        <w:t xml:space="preserve"> sædvanligvis langsomt til samme niveau som før behandlingen.</w:t>
      </w:r>
    </w:p>
    <w:p w14:paraId="4DC1C05A" w14:textId="77777777" w:rsidR="00246FB4" w:rsidRPr="00B30D40" w:rsidRDefault="00246FB4" w:rsidP="00AA1C33">
      <w:pPr>
        <w:ind w:left="851"/>
        <w:rPr>
          <w:sz w:val="24"/>
          <w:szCs w:val="24"/>
        </w:rPr>
      </w:pPr>
    </w:p>
    <w:p w14:paraId="1CFD18A3" w14:textId="77777777" w:rsidR="00246FB4" w:rsidRPr="00B30D40" w:rsidRDefault="00246FB4" w:rsidP="00AA1C33">
      <w:pPr>
        <w:ind w:left="851"/>
        <w:rPr>
          <w:sz w:val="24"/>
          <w:szCs w:val="24"/>
        </w:rPr>
      </w:pPr>
      <w:r w:rsidRPr="00B30D40">
        <w:rPr>
          <w:sz w:val="24"/>
          <w:szCs w:val="24"/>
        </w:rPr>
        <w:t xml:space="preserve">Det anbefales at udføre leverfunktionsprøver, før behandlingen påbegyndes, og derefter som klinisk indiceret. Patienter titreret til 80 mg-dosis skal have taget en yderligere prøve før titreringen, 3 måneder efter titrering op til 80 mg dosis, og periodisk derefter (f.eks. halvårligt) i det første år af behandlingen. Særlig opmærksomhed skal udvises over for patienter, der udvikler forhøjede </w:t>
      </w:r>
      <w:proofErr w:type="spellStart"/>
      <w:r w:rsidRPr="00B30D40">
        <w:rPr>
          <w:sz w:val="24"/>
          <w:szCs w:val="24"/>
        </w:rPr>
        <w:t>serumtransaminaseniveauer</w:t>
      </w:r>
      <w:proofErr w:type="spellEnd"/>
      <w:r w:rsidRPr="00B30D40">
        <w:rPr>
          <w:sz w:val="24"/>
          <w:szCs w:val="24"/>
        </w:rPr>
        <w:t>, og hos disse patienter skal målingerne gentages med det samme og derefter foretages hyppigere.</w:t>
      </w:r>
    </w:p>
    <w:p w14:paraId="34A6D3D2" w14:textId="77777777" w:rsidR="00246FB4" w:rsidRPr="00B30D40" w:rsidRDefault="00246FB4" w:rsidP="00AA1C33">
      <w:pPr>
        <w:ind w:left="851"/>
        <w:rPr>
          <w:sz w:val="24"/>
          <w:szCs w:val="24"/>
        </w:rPr>
      </w:pPr>
    </w:p>
    <w:p w14:paraId="7F18F860" w14:textId="77777777" w:rsidR="00246FB4" w:rsidRPr="00B30D40" w:rsidRDefault="00246FB4" w:rsidP="00AA1C33">
      <w:pPr>
        <w:ind w:left="851"/>
        <w:rPr>
          <w:sz w:val="24"/>
          <w:szCs w:val="24"/>
        </w:rPr>
      </w:pPr>
      <w:r w:rsidRPr="00B30D40">
        <w:rPr>
          <w:sz w:val="24"/>
          <w:szCs w:val="24"/>
        </w:rPr>
        <w:t xml:space="preserve">Hvis </w:t>
      </w:r>
      <w:proofErr w:type="spellStart"/>
      <w:r w:rsidRPr="00B30D40">
        <w:rPr>
          <w:sz w:val="24"/>
          <w:szCs w:val="24"/>
        </w:rPr>
        <w:t>transaminaseniveauerne</w:t>
      </w:r>
      <w:proofErr w:type="spellEnd"/>
      <w:r w:rsidRPr="00B30D40">
        <w:rPr>
          <w:sz w:val="24"/>
          <w:szCs w:val="24"/>
        </w:rPr>
        <w:t xml:space="preserve"> viser tegn på progression, specielt hvis de stiger til 3 x ULN og er vedvarende, skal </w:t>
      </w:r>
      <w:proofErr w:type="spellStart"/>
      <w:r w:rsidRPr="00B30D40">
        <w:rPr>
          <w:sz w:val="24"/>
          <w:szCs w:val="24"/>
        </w:rPr>
        <w:t>simvastatin</w:t>
      </w:r>
      <w:proofErr w:type="spellEnd"/>
      <w:r w:rsidRPr="00B30D40">
        <w:rPr>
          <w:sz w:val="24"/>
          <w:szCs w:val="24"/>
        </w:rPr>
        <w:t xml:space="preserve"> seponeres. Bemærk, at ALAT kan dannes i musklerne, og derfor kan ALAT, hvis det stiger samtidig med CK, indikere </w:t>
      </w:r>
      <w:proofErr w:type="spellStart"/>
      <w:r w:rsidRPr="00B30D40">
        <w:rPr>
          <w:sz w:val="24"/>
          <w:szCs w:val="24"/>
        </w:rPr>
        <w:t>myopati</w:t>
      </w:r>
      <w:proofErr w:type="spellEnd"/>
      <w:r w:rsidRPr="00B30D40">
        <w:rPr>
          <w:sz w:val="24"/>
          <w:szCs w:val="24"/>
        </w:rPr>
        <w:t xml:space="preserve"> (se </w:t>
      </w:r>
      <w:proofErr w:type="spellStart"/>
      <w:r w:rsidRPr="00B30D40">
        <w:rPr>
          <w:sz w:val="24"/>
          <w:szCs w:val="24"/>
        </w:rPr>
        <w:t>Myopati</w:t>
      </w:r>
      <w:proofErr w:type="spellEnd"/>
      <w:r w:rsidRPr="00B30D40">
        <w:rPr>
          <w:sz w:val="24"/>
          <w:szCs w:val="24"/>
        </w:rPr>
        <w:t>/</w:t>
      </w:r>
      <w:proofErr w:type="spellStart"/>
      <w:r w:rsidRPr="00B30D40">
        <w:rPr>
          <w:sz w:val="24"/>
          <w:szCs w:val="24"/>
        </w:rPr>
        <w:t>rhabdomyolyse</w:t>
      </w:r>
      <w:proofErr w:type="spellEnd"/>
      <w:r w:rsidRPr="00B30D40">
        <w:rPr>
          <w:sz w:val="24"/>
          <w:szCs w:val="24"/>
        </w:rPr>
        <w:t xml:space="preserve"> ovenfor).</w:t>
      </w:r>
    </w:p>
    <w:p w14:paraId="7BFD79F3" w14:textId="77777777" w:rsidR="00246FB4" w:rsidRPr="00B30D40" w:rsidRDefault="00246FB4" w:rsidP="00AA1C33">
      <w:pPr>
        <w:ind w:left="851"/>
        <w:rPr>
          <w:sz w:val="24"/>
          <w:szCs w:val="24"/>
        </w:rPr>
      </w:pPr>
    </w:p>
    <w:p w14:paraId="463C61E1" w14:textId="77777777" w:rsidR="00246FB4" w:rsidRPr="00B30D40" w:rsidRDefault="00246FB4" w:rsidP="00AA1C33">
      <w:pPr>
        <w:ind w:left="851"/>
        <w:rPr>
          <w:sz w:val="24"/>
          <w:szCs w:val="24"/>
        </w:rPr>
      </w:pPr>
      <w:r w:rsidRPr="00B30D40">
        <w:rPr>
          <w:sz w:val="24"/>
          <w:szCs w:val="24"/>
        </w:rPr>
        <w:lastRenderedPageBreak/>
        <w:t xml:space="preserve">Efter markedsføring er der rapporteret om sjældne tilfælde af letal og ikke-letal leverinsufficiens hos patienter, der tog </w:t>
      </w:r>
      <w:proofErr w:type="spellStart"/>
      <w:r w:rsidRPr="00B30D40">
        <w:rPr>
          <w:sz w:val="24"/>
          <w:szCs w:val="24"/>
        </w:rPr>
        <w:t>statiner</w:t>
      </w:r>
      <w:proofErr w:type="spellEnd"/>
      <w:r w:rsidRPr="00B30D40">
        <w:rPr>
          <w:sz w:val="24"/>
          <w:szCs w:val="24"/>
        </w:rPr>
        <w:t xml:space="preserve">, herunder </w:t>
      </w:r>
      <w:proofErr w:type="spellStart"/>
      <w:r w:rsidRPr="00B30D40">
        <w:rPr>
          <w:sz w:val="24"/>
          <w:szCs w:val="24"/>
        </w:rPr>
        <w:t>simvastatin</w:t>
      </w:r>
      <w:proofErr w:type="spellEnd"/>
      <w:r w:rsidRPr="00B30D40">
        <w:rPr>
          <w:sz w:val="24"/>
          <w:szCs w:val="24"/>
        </w:rPr>
        <w:t xml:space="preserve">. Hvis der opstår alvorlig leverskade med kliniske symptomer og/eller </w:t>
      </w:r>
      <w:proofErr w:type="spellStart"/>
      <w:r w:rsidRPr="00B30D40">
        <w:rPr>
          <w:sz w:val="24"/>
          <w:szCs w:val="24"/>
        </w:rPr>
        <w:t>hyperbilirubinæmi</w:t>
      </w:r>
      <w:proofErr w:type="spellEnd"/>
      <w:r w:rsidRPr="00B30D40">
        <w:rPr>
          <w:sz w:val="24"/>
          <w:szCs w:val="24"/>
        </w:rPr>
        <w:t xml:space="preserve"> eller </w:t>
      </w:r>
      <w:proofErr w:type="spellStart"/>
      <w:r w:rsidRPr="00B30D40">
        <w:rPr>
          <w:sz w:val="24"/>
          <w:szCs w:val="24"/>
        </w:rPr>
        <w:t>icterus</w:t>
      </w:r>
      <w:proofErr w:type="spellEnd"/>
      <w:r w:rsidRPr="00B30D40">
        <w:rPr>
          <w:sz w:val="24"/>
          <w:szCs w:val="24"/>
        </w:rPr>
        <w:t xml:space="preserve"> under behandling med </w:t>
      </w:r>
      <w:proofErr w:type="spellStart"/>
      <w:r w:rsidRPr="00B30D40">
        <w:rPr>
          <w:sz w:val="24"/>
          <w:szCs w:val="24"/>
        </w:rPr>
        <w:t>simvastatin</w:t>
      </w:r>
      <w:proofErr w:type="spellEnd"/>
      <w:r w:rsidRPr="00B30D40">
        <w:rPr>
          <w:sz w:val="24"/>
          <w:szCs w:val="24"/>
        </w:rPr>
        <w:t xml:space="preserve">, skal behandlingen straks afbrydes. Hvis en anden ætiologi ikke findes, må behandling med </w:t>
      </w:r>
      <w:proofErr w:type="spellStart"/>
      <w:r w:rsidRPr="00B30D40">
        <w:rPr>
          <w:sz w:val="24"/>
          <w:szCs w:val="24"/>
        </w:rPr>
        <w:t>simvastatin</w:t>
      </w:r>
      <w:proofErr w:type="spellEnd"/>
      <w:r w:rsidRPr="00B30D40">
        <w:rPr>
          <w:sz w:val="24"/>
          <w:szCs w:val="24"/>
        </w:rPr>
        <w:t xml:space="preserve"> ikke genoptages.</w:t>
      </w:r>
    </w:p>
    <w:p w14:paraId="1583BF4B" w14:textId="77777777" w:rsidR="00246FB4" w:rsidRPr="00B30D40" w:rsidRDefault="00246FB4" w:rsidP="00AA1C33">
      <w:pPr>
        <w:ind w:left="851"/>
        <w:rPr>
          <w:sz w:val="24"/>
          <w:szCs w:val="24"/>
        </w:rPr>
      </w:pPr>
    </w:p>
    <w:p w14:paraId="7A4E6FD1" w14:textId="77777777" w:rsidR="00246FB4" w:rsidRPr="00B30D40" w:rsidRDefault="00246FB4" w:rsidP="00AA1C33">
      <w:pPr>
        <w:ind w:left="851"/>
        <w:rPr>
          <w:sz w:val="24"/>
          <w:szCs w:val="24"/>
        </w:rPr>
      </w:pPr>
      <w:r w:rsidRPr="00B30D40">
        <w:rPr>
          <w:sz w:val="24"/>
          <w:szCs w:val="24"/>
        </w:rPr>
        <w:t>Lægemidlet skal anvendes med forsigtighed hos patienter, der indtager store mængder alkohol.</w:t>
      </w:r>
    </w:p>
    <w:p w14:paraId="2E24A162" w14:textId="77777777" w:rsidR="00246FB4" w:rsidRPr="00B30D40" w:rsidRDefault="00246FB4" w:rsidP="00AA1C33">
      <w:pPr>
        <w:ind w:left="851"/>
        <w:rPr>
          <w:sz w:val="24"/>
          <w:szCs w:val="24"/>
        </w:rPr>
      </w:pPr>
    </w:p>
    <w:p w14:paraId="4E4FFB33" w14:textId="77777777" w:rsidR="00246FB4" w:rsidRPr="00B30D40" w:rsidRDefault="00246FB4" w:rsidP="00AA1C33">
      <w:pPr>
        <w:ind w:left="851"/>
        <w:rPr>
          <w:sz w:val="24"/>
          <w:szCs w:val="24"/>
        </w:rPr>
      </w:pPr>
      <w:r w:rsidRPr="00B30D40">
        <w:rPr>
          <w:sz w:val="24"/>
          <w:szCs w:val="24"/>
        </w:rPr>
        <w:t xml:space="preserve">Som ved andre lipidsænkende stoffer er der rapporteret moderate (&lt; 3 x ULN) stigninger af </w:t>
      </w:r>
      <w:proofErr w:type="spellStart"/>
      <w:r w:rsidRPr="00B30D40">
        <w:rPr>
          <w:sz w:val="24"/>
          <w:szCs w:val="24"/>
        </w:rPr>
        <w:t>serumtransaminase</w:t>
      </w:r>
      <w:proofErr w:type="spellEnd"/>
      <w:r w:rsidRPr="00B30D40">
        <w:rPr>
          <w:sz w:val="24"/>
          <w:szCs w:val="24"/>
        </w:rPr>
        <w:t xml:space="preserve"> efter behandling med </w:t>
      </w:r>
      <w:proofErr w:type="spellStart"/>
      <w:r w:rsidRPr="00B30D40">
        <w:rPr>
          <w:sz w:val="24"/>
          <w:szCs w:val="24"/>
        </w:rPr>
        <w:t>simvastatin</w:t>
      </w:r>
      <w:proofErr w:type="spellEnd"/>
      <w:r w:rsidRPr="00B30D40">
        <w:rPr>
          <w:sz w:val="24"/>
          <w:szCs w:val="24"/>
        </w:rPr>
        <w:t xml:space="preserve">. Disse forandringer viste sig kort efter påbegyndelse af behandlingen med </w:t>
      </w:r>
      <w:proofErr w:type="spellStart"/>
      <w:r w:rsidRPr="00B30D40">
        <w:rPr>
          <w:sz w:val="24"/>
          <w:szCs w:val="24"/>
        </w:rPr>
        <w:t>simvastatin</w:t>
      </w:r>
      <w:proofErr w:type="spellEnd"/>
      <w:r w:rsidRPr="00B30D40">
        <w:rPr>
          <w:sz w:val="24"/>
          <w:szCs w:val="24"/>
        </w:rPr>
        <w:t>, var ofte forbigående, var ikke ledsaget af symptomer og krævede ikke afbrydelse af behandlingen.</w:t>
      </w:r>
    </w:p>
    <w:p w14:paraId="6D64C21E" w14:textId="77777777" w:rsidR="00246FB4" w:rsidRPr="00B30D40" w:rsidRDefault="00246FB4" w:rsidP="00AA1C33">
      <w:pPr>
        <w:ind w:left="851"/>
        <w:rPr>
          <w:sz w:val="24"/>
          <w:szCs w:val="24"/>
        </w:rPr>
      </w:pPr>
    </w:p>
    <w:p w14:paraId="4D77FCFF" w14:textId="77777777" w:rsidR="00246FB4" w:rsidRPr="00B30D40" w:rsidRDefault="00246FB4" w:rsidP="00AA1C33">
      <w:pPr>
        <w:ind w:left="851"/>
        <w:rPr>
          <w:sz w:val="24"/>
          <w:szCs w:val="24"/>
          <w:u w:val="single"/>
        </w:rPr>
      </w:pPr>
      <w:r w:rsidRPr="00B30D40">
        <w:rPr>
          <w:sz w:val="24"/>
          <w:szCs w:val="24"/>
          <w:u w:val="single"/>
        </w:rPr>
        <w:t>Diabetes mellitus</w:t>
      </w:r>
    </w:p>
    <w:p w14:paraId="0F31A578" w14:textId="77777777" w:rsidR="00246FB4" w:rsidRPr="00B30D40" w:rsidRDefault="00246FB4" w:rsidP="00AA1C33">
      <w:pPr>
        <w:ind w:left="851"/>
        <w:rPr>
          <w:sz w:val="24"/>
          <w:szCs w:val="24"/>
          <w:u w:val="single"/>
        </w:rPr>
      </w:pPr>
    </w:p>
    <w:p w14:paraId="7EA5B678" w14:textId="77777777" w:rsidR="00246FB4" w:rsidRPr="00B30D40" w:rsidRDefault="00246FB4" w:rsidP="00AA1C33">
      <w:pPr>
        <w:ind w:left="851"/>
        <w:rPr>
          <w:sz w:val="24"/>
          <w:szCs w:val="24"/>
        </w:rPr>
      </w:pPr>
      <w:r w:rsidRPr="00B30D40">
        <w:rPr>
          <w:sz w:val="24"/>
          <w:szCs w:val="24"/>
        </w:rPr>
        <w:t xml:space="preserve">Der er visse tegn på, at </w:t>
      </w:r>
      <w:proofErr w:type="spellStart"/>
      <w:r w:rsidRPr="00B30D40">
        <w:rPr>
          <w:sz w:val="24"/>
          <w:szCs w:val="24"/>
        </w:rPr>
        <w:t>statiner</w:t>
      </w:r>
      <w:proofErr w:type="spellEnd"/>
      <w:r w:rsidRPr="00B30D40">
        <w:rPr>
          <w:sz w:val="24"/>
          <w:szCs w:val="24"/>
        </w:rPr>
        <w:t xml:space="preserve"> som klasse øger blodglukose og hos nogle patienter, som har høj risiko for fremtidig diabetes, kan fremkalde </w:t>
      </w:r>
      <w:proofErr w:type="spellStart"/>
      <w:r w:rsidRPr="00B30D40">
        <w:rPr>
          <w:sz w:val="24"/>
          <w:szCs w:val="24"/>
        </w:rPr>
        <w:t>hyperglykæmi</w:t>
      </w:r>
      <w:proofErr w:type="spellEnd"/>
      <w:r w:rsidRPr="00B30D40">
        <w:rPr>
          <w:sz w:val="24"/>
          <w:szCs w:val="24"/>
        </w:rPr>
        <w:t xml:space="preserve"> i en grad, som kræver formel diabetesbehandling. Denne risiko opvejes dog af reduktionen af den </w:t>
      </w:r>
      <w:proofErr w:type="spellStart"/>
      <w:r w:rsidRPr="00B30D40">
        <w:rPr>
          <w:sz w:val="24"/>
          <w:szCs w:val="24"/>
        </w:rPr>
        <w:t>vaskulære</w:t>
      </w:r>
      <w:proofErr w:type="spellEnd"/>
      <w:r w:rsidRPr="00B30D40">
        <w:rPr>
          <w:sz w:val="24"/>
          <w:szCs w:val="24"/>
        </w:rPr>
        <w:t xml:space="preserve"> risiko ved </w:t>
      </w:r>
      <w:proofErr w:type="spellStart"/>
      <w:r w:rsidRPr="00B30D40">
        <w:rPr>
          <w:sz w:val="24"/>
          <w:szCs w:val="24"/>
        </w:rPr>
        <w:t>statiner</w:t>
      </w:r>
      <w:proofErr w:type="spellEnd"/>
      <w:r w:rsidRPr="00B30D40">
        <w:rPr>
          <w:sz w:val="24"/>
          <w:szCs w:val="24"/>
        </w:rPr>
        <w:t xml:space="preserve"> og må derfor ikke være en begrundelse for at stoppe </w:t>
      </w:r>
      <w:proofErr w:type="spellStart"/>
      <w:r w:rsidRPr="00B30D40">
        <w:rPr>
          <w:sz w:val="24"/>
          <w:szCs w:val="24"/>
        </w:rPr>
        <w:t>statinbehandling</w:t>
      </w:r>
      <w:proofErr w:type="spellEnd"/>
      <w:r w:rsidRPr="00B30D40">
        <w:rPr>
          <w:sz w:val="24"/>
          <w:szCs w:val="24"/>
        </w:rPr>
        <w:t>. Patienter i risikogruppen (fasteglukose 5,6 til 6,9 mmol/l, BMI &gt; 30 kg/m</w:t>
      </w:r>
      <w:r w:rsidRPr="00B30D40">
        <w:rPr>
          <w:sz w:val="24"/>
          <w:szCs w:val="24"/>
          <w:vertAlign w:val="superscript"/>
        </w:rPr>
        <w:t>2</w:t>
      </w:r>
      <w:r w:rsidRPr="00B30D40">
        <w:rPr>
          <w:sz w:val="24"/>
          <w:szCs w:val="24"/>
        </w:rPr>
        <w:t>, forhøjede triglycerider, hypertension) skal monitoreres både klinisk og biokemisk i henhold til nationale retningslinjer.</w:t>
      </w:r>
    </w:p>
    <w:p w14:paraId="36561D8B" w14:textId="77777777" w:rsidR="00246FB4" w:rsidRPr="00B30D40" w:rsidRDefault="00246FB4" w:rsidP="00AA1C33">
      <w:pPr>
        <w:ind w:left="851"/>
        <w:rPr>
          <w:sz w:val="24"/>
          <w:szCs w:val="24"/>
          <w:u w:val="single"/>
        </w:rPr>
      </w:pPr>
    </w:p>
    <w:p w14:paraId="20B83264" w14:textId="77777777" w:rsidR="00246FB4" w:rsidRPr="00B30D40" w:rsidRDefault="00246FB4" w:rsidP="00AA1C33">
      <w:pPr>
        <w:ind w:left="851"/>
        <w:rPr>
          <w:sz w:val="24"/>
          <w:szCs w:val="24"/>
          <w:u w:val="single"/>
        </w:rPr>
      </w:pPr>
      <w:proofErr w:type="spellStart"/>
      <w:r w:rsidRPr="00B30D40">
        <w:rPr>
          <w:sz w:val="24"/>
          <w:szCs w:val="24"/>
          <w:u w:val="single"/>
        </w:rPr>
        <w:t>Interstitiel</w:t>
      </w:r>
      <w:proofErr w:type="spellEnd"/>
      <w:r w:rsidRPr="00B30D40">
        <w:rPr>
          <w:sz w:val="24"/>
          <w:szCs w:val="24"/>
          <w:u w:val="single"/>
        </w:rPr>
        <w:t xml:space="preserve"> lungesygdom</w:t>
      </w:r>
    </w:p>
    <w:p w14:paraId="5571F873" w14:textId="77777777" w:rsidR="00246FB4" w:rsidRPr="00B30D40" w:rsidRDefault="00246FB4" w:rsidP="00AA1C33">
      <w:pPr>
        <w:ind w:left="851"/>
        <w:rPr>
          <w:sz w:val="24"/>
          <w:szCs w:val="24"/>
        </w:rPr>
      </w:pPr>
    </w:p>
    <w:p w14:paraId="1055309E" w14:textId="77777777" w:rsidR="00246FB4" w:rsidRPr="00B30D40" w:rsidRDefault="00246FB4" w:rsidP="00AA1C33">
      <w:pPr>
        <w:ind w:left="851"/>
        <w:rPr>
          <w:sz w:val="24"/>
          <w:szCs w:val="24"/>
        </w:rPr>
      </w:pPr>
      <w:r w:rsidRPr="00B30D40">
        <w:rPr>
          <w:sz w:val="24"/>
          <w:szCs w:val="24"/>
        </w:rPr>
        <w:t xml:space="preserve">Tilfælde af </w:t>
      </w:r>
      <w:proofErr w:type="spellStart"/>
      <w:r w:rsidRPr="00B30D40">
        <w:rPr>
          <w:sz w:val="24"/>
          <w:szCs w:val="24"/>
        </w:rPr>
        <w:t>interstitiel</w:t>
      </w:r>
      <w:proofErr w:type="spellEnd"/>
      <w:r w:rsidRPr="00B30D40">
        <w:rPr>
          <w:sz w:val="24"/>
          <w:szCs w:val="24"/>
        </w:rPr>
        <w:t xml:space="preserve"> lungesygdom er blevet rapporteret ved nogle </w:t>
      </w:r>
      <w:proofErr w:type="spellStart"/>
      <w:r w:rsidRPr="00B30D40">
        <w:rPr>
          <w:sz w:val="24"/>
          <w:szCs w:val="24"/>
        </w:rPr>
        <w:t>statiner</w:t>
      </w:r>
      <w:proofErr w:type="spellEnd"/>
      <w:r w:rsidRPr="00B30D40">
        <w:rPr>
          <w:sz w:val="24"/>
          <w:szCs w:val="24"/>
        </w:rPr>
        <w:t xml:space="preserve">, herunder </w:t>
      </w:r>
      <w:proofErr w:type="spellStart"/>
      <w:r w:rsidRPr="00B30D40">
        <w:rPr>
          <w:sz w:val="24"/>
          <w:szCs w:val="24"/>
        </w:rPr>
        <w:t>simvastatin</w:t>
      </w:r>
      <w:proofErr w:type="spellEnd"/>
      <w:r w:rsidRPr="00B30D40">
        <w:rPr>
          <w:sz w:val="24"/>
          <w:szCs w:val="24"/>
        </w:rPr>
        <w:t xml:space="preserve">, specielt ved langtidsbehandling (se pkt. 4.8). Symptomerne kan omfatte dyspnø, tør hoste og forværring af den almindelige helbredstilstand (træthed, vægttab og feber). Hvis der er mistanke om, at en patient har udviklet </w:t>
      </w:r>
      <w:proofErr w:type="spellStart"/>
      <w:r w:rsidRPr="00B30D40">
        <w:rPr>
          <w:sz w:val="24"/>
          <w:szCs w:val="24"/>
        </w:rPr>
        <w:t>interstitiel</w:t>
      </w:r>
      <w:proofErr w:type="spellEnd"/>
      <w:r w:rsidRPr="00B30D40">
        <w:rPr>
          <w:sz w:val="24"/>
          <w:szCs w:val="24"/>
        </w:rPr>
        <w:t xml:space="preserve"> lungesygdom, skal behandlingen med </w:t>
      </w:r>
      <w:proofErr w:type="spellStart"/>
      <w:r w:rsidRPr="00B30D40">
        <w:rPr>
          <w:sz w:val="24"/>
          <w:szCs w:val="24"/>
        </w:rPr>
        <w:t>statin</w:t>
      </w:r>
      <w:proofErr w:type="spellEnd"/>
      <w:r w:rsidRPr="00B30D40">
        <w:rPr>
          <w:sz w:val="24"/>
          <w:szCs w:val="24"/>
        </w:rPr>
        <w:t xml:space="preserve"> seponeres.</w:t>
      </w:r>
    </w:p>
    <w:p w14:paraId="2F36D2E6" w14:textId="77777777" w:rsidR="00246FB4" w:rsidRPr="00B30D40" w:rsidRDefault="00246FB4" w:rsidP="00AA1C33">
      <w:pPr>
        <w:ind w:left="851"/>
        <w:rPr>
          <w:sz w:val="24"/>
          <w:szCs w:val="24"/>
        </w:rPr>
      </w:pPr>
    </w:p>
    <w:p w14:paraId="65458F8E" w14:textId="77777777" w:rsidR="00246FB4" w:rsidRPr="00B30D40" w:rsidRDefault="00246FB4" w:rsidP="00AA1C33">
      <w:pPr>
        <w:ind w:left="851"/>
        <w:rPr>
          <w:sz w:val="24"/>
          <w:szCs w:val="24"/>
          <w:u w:val="single"/>
        </w:rPr>
      </w:pPr>
      <w:r w:rsidRPr="00B30D40">
        <w:rPr>
          <w:sz w:val="24"/>
          <w:szCs w:val="24"/>
          <w:u w:val="single"/>
        </w:rPr>
        <w:t>Pædiatrisk population</w:t>
      </w:r>
    </w:p>
    <w:p w14:paraId="38A117CC" w14:textId="77777777" w:rsidR="00246FB4" w:rsidRPr="00B30D40" w:rsidRDefault="00246FB4" w:rsidP="00AA1C33">
      <w:pPr>
        <w:ind w:left="851"/>
        <w:rPr>
          <w:sz w:val="24"/>
          <w:szCs w:val="24"/>
          <w:lang w:val="sv-SE"/>
        </w:rPr>
      </w:pPr>
    </w:p>
    <w:p w14:paraId="171AC574" w14:textId="108BC613" w:rsidR="00246FB4" w:rsidRPr="00B30D40" w:rsidRDefault="00246FB4" w:rsidP="00AA1C33">
      <w:pPr>
        <w:ind w:left="851"/>
        <w:rPr>
          <w:sz w:val="24"/>
          <w:szCs w:val="24"/>
        </w:rPr>
      </w:pPr>
      <w:proofErr w:type="spellStart"/>
      <w:r w:rsidRPr="00B30D40">
        <w:rPr>
          <w:sz w:val="24"/>
          <w:szCs w:val="24"/>
        </w:rPr>
        <w:t>Simvastatins</w:t>
      </w:r>
      <w:proofErr w:type="spellEnd"/>
      <w:r w:rsidRPr="00B30D40">
        <w:rPr>
          <w:sz w:val="24"/>
          <w:szCs w:val="24"/>
        </w:rPr>
        <w:t xml:space="preserve"> sikkerhed og virkning hos 10</w:t>
      </w:r>
      <w:r w:rsidRPr="00B30D40">
        <w:rPr>
          <w:sz w:val="24"/>
          <w:szCs w:val="24"/>
        </w:rPr>
        <w:noBreakHyphen/>
        <w:t>17</w:t>
      </w:r>
      <w:r w:rsidRPr="00B30D40">
        <w:rPr>
          <w:sz w:val="24"/>
          <w:szCs w:val="24"/>
        </w:rPr>
        <w:noBreakHyphen/>
        <w:t xml:space="preserve">årige patienter med heterozygot familiær </w:t>
      </w:r>
      <w:proofErr w:type="spellStart"/>
      <w:r w:rsidRPr="00B30D40">
        <w:rPr>
          <w:sz w:val="24"/>
          <w:szCs w:val="24"/>
        </w:rPr>
        <w:t>hyperkolesterolæmi</w:t>
      </w:r>
      <w:proofErr w:type="spellEnd"/>
      <w:r w:rsidRPr="00B30D40">
        <w:rPr>
          <w:sz w:val="24"/>
          <w:szCs w:val="24"/>
        </w:rPr>
        <w:t xml:space="preserve"> blev undersøgt i et kontrolleret klinisk forsøg med unge drenge på </w:t>
      </w:r>
      <w:proofErr w:type="spellStart"/>
      <w:r w:rsidRPr="00B30D40">
        <w:rPr>
          <w:sz w:val="24"/>
          <w:szCs w:val="24"/>
        </w:rPr>
        <w:t>Tanner</w:t>
      </w:r>
      <w:proofErr w:type="spellEnd"/>
      <w:r w:rsidRPr="00B30D40">
        <w:rPr>
          <w:sz w:val="24"/>
          <w:szCs w:val="24"/>
        </w:rPr>
        <w:t xml:space="preserve">-stadie II og derover og med piger, som var begyndt at menstruere mindst ét år tidligere. De patienter, der blev behandlet med </w:t>
      </w:r>
      <w:proofErr w:type="spellStart"/>
      <w:r w:rsidRPr="00B30D40">
        <w:rPr>
          <w:sz w:val="24"/>
          <w:szCs w:val="24"/>
        </w:rPr>
        <w:t>simvastatin</w:t>
      </w:r>
      <w:proofErr w:type="spellEnd"/>
      <w:r w:rsidRPr="00B30D40">
        <w:rPr>
          <w:sz w:val="24"/>
          <w:szCs w:val="24"/>
        </w:rPr>
        <w:t xml:space="preserve">, havde en bivirkningsprofil, der generelt var sammenlignelig med bivirkningsprofilen hos de patienter, der fik placebo. Doser over 40 mg er ikke undersøgt hos denne population. I dette begrænsede, kontrollerede studie var der ingen påviselig virkning på vækst eller kønsmodning hos de unge drenge eller piger eller nogen virkning på længden af menstruationscyklus hos pigerne (se pkt. 4.2, 4.8 og 5.1). Unge kvinder skal rådgives om egnede </w:t>
      </w:r>
      <w:proofErr w:type="spellStart"/>
      <w:r w:rsidRPr="00B30D40">
        <w:rPr>
          <w:sz w:val="24"/>
          <w:szCs w:val="24"/>
        </w:rPr>
        <w:t>kontraceptions</w:t>
      </w:r>
      <w:r w:rsidR="00BC1D7A">
        <w:rPr>
          <w:sz w:val="24"/>
          <w:szCs w:val="24"/>
        </w:rPr>
        <w:softHyphen/>
      </w:r>
      <w:r w:rsidRPr="00B30D40">
        <w:rPr>
          <w:sz w:val="24"/>
          <w:szCs w:val="24"/>
        </w:rPr>
        <w:t>metoder</w:t>
      </w:r>
      <w:proofErr w:type="spellEnd"/>
      <w:r w:rsidRPr="00B30D40">
        <w:rPr>
          <w:sz w:val="24"/>
          <w:szCs w:val="24"/>
        </w:rPr>
        <w:t xml:space="preserve">, mens de er i </w:t>
      </w:r>
      <w:proofErr w:type="spellStart"/>
      <w:r w:rsidRPr="00B30D40">
        <w:rPr>
          <w:sz w:val="24"/>
          <w:szCs w:val="24"/>
        </w:rPr>
        <w:t>simvastatinbehandling</w:t>
      </w:r>
      <w:proofErr w:type="spellEnd"/>
      <w:r w:rsidRPr="00B30D40">
        <w:rPr>
          <w:sz w:val="24"/>
          <w:szCs w:val="24"/>
        </w:rPr>
        <w:t xml:space="preserve"> (se pkt. 4.3 og 4.6). Hos patienter i alderen &lt; 18 år er virkning og sikkerhed ikke blevet undersøgt i behandlingsperioder &gt; 48 ugers varighed, og den langsigtede virkning på fysisk og intellektuel udvikling samt kønsmodning er ukendt. </w:t>
      </w:r>
      <w:proofErr w:type="spellStart"/>
      <w:r w:rsidRPr="00B30D40">
        <w:rPr>
          <w:sz w:val="24"/>
          <w:szCs w:val="24"/>
        </w:rPr>
        <w:t>Simvastatin</w:t>
      </w:r>
      <w:proofErr w:type="spellEnd"/>
      <w:r w:rsidRPr="00B30D40">
        <w:rPr>
          <w:sz w:val="24"/>
          <w:szCs w:val="24"/>
        </w:rPr>
        <w:t xml:space="preserve"> er ikke undersøgt hos patienter under 10 år, præpubertære børn og præmenstruelle piger.</w:t>
      </w:r>
    </w:p>
    <w:p w14:paraId="7915AC88" w14:textId="77777777" w:rsidR="00246FB4" w:rsidRPr="00B30D40" w:rsidRDefault="00246FB4" w:rsidP="00AA1C33">
      <w:pPr>
        <w:ind w:left="851"/>
        <w:rPr>
          <w:sz w:val="24"/>
          <w:szCs w:val="24"/>
          <w:lang w:val="sv-SE"/>
        </w:rPr>
      </w:pPr>
    </w:p>
    <w:p w14:paraId="4F88E2DA" w14:textId="77777777" w:rsidR="00246FB4" w:rsidRPr="00B30D40" w:rsidRDefault="00246FB4" w:rsidP="003E7D00">
      <w:pPr>
        <w:keepNext/>
        <w:ind w:left="851"/>
        <w:rPr>
          <w:sz w:val="24"/>
          <w:szCs w:val="24"/>
          <w:u w:val="single"/>
        </w:rPr>
      </w:pPr>
      <w:r w:rsidRPr="00B30D40">
        <w:rPr>
          <w:sz w:val="24"/>
          <w:szCs w:val="24"/>
          <w:u w:val="single"/>
        </w:rPr>
        <w:lastRenderedPageBreak/>
        <w:t>Hjælpestoffer, som behandleren skal være opmærksom på</w:t>
      </w:r>
    </w:p>
    <w:p w14:paraId="5173B25D" w14:textId="77777777" w:rsidR="00246FB4" w:rsidRPr="003E7D00" w:rsidRDefault="00246FB4" w:rsidP="003E7D00">
      <w:pPr>
        <w:keepNext/>
        <w:ind w:left="851"/>
        <w:rPr>
          <w:sz w:val="24"/>
          <w:szCs w:val="24"/>
        </w:rPr>
      </w:pPr>
    </w:p>
    <w:p w14:paraId="5E8E8C93" w14:textId="77777777" w:rsidR="00246FB4" w:rsidRPr="00B30D40" w:rsidRDefault="00246FB4" w:rsidP="00AA1C33">
      <w:pPr>
        <w:ind w:left="851"/>
        <w:rPr>
          <w:sz w:val="24"/>
          <w:szCs w:val="24"/>
        </w:rPr>
      </w:pPr>
      <w:r w:rsidRPr="00B30D40">
        <w:rPr>
          <w:sz w:val="24"/>
          <w:szCs w:val="24"/>
        </w:rPr>
        <w:t xml:space="preserve">Dette lægemiddel indeholder </w:t>
      </w:r>
      <w:proofErr w:type="spellStart"/>
      <w:r w:rsidRPr="00B30D40">
        <w:rPr>
          <w:sz w:val="24"/>
          <w:szCs w:val="24"/>
        </w:rPr>
        <w:t>lactose</w:t>
      </w:r>
      <w:proofErr w:type="spellEnd"/>
      <w:r w:rsidRPr="00B30D40">
        <w:rPr>
          <w:sz w:val="24"/>
          <w:szCs w:val="24"/>
        </w:rPr>
        <w:t xml:space="preserve">. Det bør ikke anvendes til patienter med hereditær </w:t>
      </w:r>
      <w:proofErr w:type="spellStart"/>
      <w:r w:rsidRPr="00B30D40">
        <w:rPr>
          <w:sz w:val="24"/>
          <w:szCs w:val="24"/>
        </w:rPr>
        <w:t>galactoseintolerans</w:t>
      </w:r>
      <w:proofErr w:type="spellEnd"/>
      <w:r w:rsidRPr="00B30D40">
        <w:rPr>
          <w:sz w:val="24"/>
          <w:szCs w:val="24"/>
        </w:rPr>
        <w:t xml:space="preserve">, total </w:t>
      </w:r>
      <w:proofErr w:type="spellStart"/>
      <w:r w:rsidRPr="00B30D40">
        <w:rPr>
          <w:sz w:val="24"/>
          <w:szCs w:val="24"/>
        </w:rPr>
        <w:t>lactasemangel</w:t>
      </w:r>
      <w:proofErr w:type="spellEnd"/>
      <w:r w:rsidRPr="00B30D40">
        <w:rPr>
          <w:sz w:val="24"/>
          <w:szCs w:val="24"/>
        </w:rPr>
        <w:t xml:space="preserve"> eller </w:t>
      </w:r>
      <w:proofErr w:type="spellStart"/>
      <w:r w:rsidRPr="00B30D40">
        <w:rPr>
          <w:sz w:val="24"/>
          <w:szCs w:val="24"/>
        </w:rPr>
        <w:t>glucose</w:t>
      </w:r>
      <w:proofErr w:type="spellEnd"/>
      <w:r w:rsidRPr="00B30D40">
        <w:rPr>
          <w:sz w:val="24"/>
          <w:szCs w:val="24"/>
        </w:rPr>
        <w:t>/</w:t>
      </w:r>
      <w:proofErr w:type="spellStart"/>
      <w:r w:rsidRPr="00B30D40">
        <w:rPr>
          <w:sz w:val="24"/>
          <w:szCs w:val="24"/>
        </w:rPr>
        <w:t>galactosemalabsorption</w:t>
      </w:r>
      <w:proofErr w:type="spellEnd"/>
      <w:r w:rsidRPr="00B30D40">
        <w:rPr>
          <w:sz w:val="24"/>
          <w:szCs w:val="24"/>
        </w:rPr>
        <w:t>.</w:t>
      </w:r>
    </w:p>
    <w:p w14:paraId="1DB3C7BC" w14:textId="77777777" w:rsidR="00246FB4" w:rsidRPr="00B30D40" w:rsidRDefault="00246FB4" w:rsidP="00AA1C33">
      <w:pPr>
        <w:ind w:left="851"/>
        <w:rPr>
          <w:sz w:val="24"/>
          <w:szCs w:val="24"/>
        </w:rPr>
      </w:pPr>
    </w:p>
    <w:p w14:paraId="15023318" w14:textId="77777777" w:rsidR="00246FB4" w:rsidRPr="00B30D40" w:rsidRDefault="00246FB4" w:rsidP="00AA1C33">
      <w:pPr>
        <w:ind w:left="851"/>
        <w:rPr>
          <w:sz w:val="24"/>
          <w:szCs w:val="24"/>
        </w:rPr>
      </w:pPr>
      <w:r w:rsidRPr="00B30D40">
        <w:rPr>
          <w:sz w:val="24"/>
          <w:szCs w:val="24"/>
        </w:rPr>
        <w:t>Dette lægemiddel indeholder mindre end 1 mmol natrium (23 mg) pr. tablet, dvs. det er i det væsentlige natriumfrit.</w:t>
      </w:r>
    </w:p>
    <w:p w14:paraId="018909DC" w14:textId="77777777" w:rsidR="009260DE" w:rsidRPr="00B30D40" w:rsidRDefault="009260DE" w:rsidP="009260DE">
      <w:pPr>
        <w:tabs>
          <w:tab w:val="left" w:pos="851"/>
        </w:tabs>
        <w:ind w:left="851"/>
        <w:rPr>
          <w:sz w:val="24"/>
          <w:szCs w:val="24"/>
        </w:rPr>
      </w:pPr>
    </w:p>
    <w:p w14:paraId="014BE6A9" w14:textId="77777777" w:rsidR="009260DE" w:rsidRPr="00B30D40" w:rsidRDefault="009260DE" w:rsidP="009260DE">
      <w:pPr>
        <w:tabs>
          <w:tab w:val="left" w:pos="851"/>
        </w:tabs>
        <w:ind w:left="851" w:hanging="851"/>
        <w:rPr>
          <w:b/>
          <w:sz w:val="24"/>
          <w:szCs w:val="24"/>
        </w:rPr>
      </w:pPr>
      <w:r w:rsidRPr="00B30D40">
        <w:rPr>
          <w:b/>
          <w:sz w:val="24"/>
          <w:szCs w:val="24"/>
        </w:rPr>
        <w:t>4.5</w:t>
      </w:r>
      <w:r w:rsidRPr="00B30D40">
        <w:rPr>
          <w:b/>
          <w:sz w:val="24"/>
          <w:szCs w:val="24"/>
        </w:rPr>
        <w:tab/>
        <w:t>Interaktion med andre lægemidler og andre former for interaktion</w:t>
      </w:r>
    </w:p>
    <w:p w14:paraId="03124C59" w14:textId="5D3A8F95" w:rsidR="00246FB4" w:rsidRPr="007358BD" w:rsidRDefault="00246FB4" w:rsidP="007358BD">
      <w:pPr>
        <w:ind w:left="851"/>
        <w:rPr>
          <w:bCs/>
          <w:sz w:val="24"/>
          <w:szCs w:val="24"/>
        </w:rPr>
      </w:pPr>
      <w:r w:rsidRPr="007358BD">
        <w:rPr>
          <w:sz w:val="24"/>
          <w:szCs w:val="24"/>
        </w:rPr>
        <w:t>Flere mekanismer kan bidrage til potentielle interaktioner med HMG</w:t>
      </w:r>
      <w:r w:rsidRPr="007358BD">
        <w:rPr>
          <w:sz w:val="24"/>
          <w:szCs w:val="24"/>
        </w:rPr>
        <w:noBreakHyphen/>
        <w:t xml:space="preserve">Co-A </w:t>
      </w:r>
      <w:proofErr w:type="spellStart"/>
      <w:r w:rsidRPr="007358BD">
        <w:rPr>
          <w:sz w:val="24"/>
          <w:szCs w:val="24"/>
        </w:rPr>
        <w:t>reduktase</w:t>
      </w:r>
      <w:r w:rsidR="00BC1D7A" w:rsidRPr="007358BD">
        <w:rPr>
          <w:sz w:val="24"/>
          <w:szCs w:val="24"/>
        </w:rPr>
        <w:softHyphen/>
      </w:r>
      <w:r w:rsidRPr="007358BD">
        <w:rPr>
          <w:sz w:val="24"/>
          <w:szCs w:val="24"/>
        </w:rPr>
        <w:t>hæmmere</w:t>
      </w:r>
      <w:proofErr w:type="spellEnd"/>
      <w:r w:rsidRPr="007358BD">
        <w:rPr>
          <w:sz w:val="24"/>
          <w:szCs w:val="24"/>
        </w:rPr>
        <w:t xml:space="preserve">. Lægemidler eller naturlægemidler, som hæmmer visse enzymer (f.eks. CYP3A4) og/eller transportveje (f.eks. OATP1B), kan øge koncentrationen af </w:t>
      </w:r>
      <w:proofErr w:type="spellStart"/>
      <w:r w:rsidRPr="007358BD">
        <w:rPr>
          <w:sz w:val="24"/>
          <w:szCs w:val="24"/>
        </w:rPr>
        <w:t>simvastatin</w:t>
      </w:r>
      <w:proofErr w:type="spellEnd"/>
      <w:r w:rsidRPr="007358BD">
        <w:rPr>
          <w:sz w:val="24"/>
          <w:szCs w:val="24"/>
        </w:rPr>
        <w:t xml:space="preserve"> og </w:t>
      </w:r>
      <w:proofErr w:type="spellStart"/>
      <w:r w:rsidRPr="007358BD">
        <w:rPr>
          <w:sz w:val="24"/>
          <w:szCs w:val="24"/>
        </w:rPr>
        <w:t>simvastatinsyre</w:t>
      </w:r>
      <w:proofErr w:type="spellEnd"/>
      <w:r w:rsidRPr="007358BD">
        <w:rPr>
          <w:sz w:val="24"/>
          <w:szCs w:val="24"/>
        </w:rPr>
        <w:t xml:space="preserve"> i plasma og kan medføre øget risiko for </w:t>
      </w:r>
      <w:proofErr w:type="spellStart"/>
      <w:r w:rsidRPr="007358BD">
        <w:rPr>
          <w:sz w:val="24"/>
          <w:szCs w:val="24"/>
        </w:rPr>
        <w:t>myopati</w:t>
      </w:r>
      <w:proofErr w:type="spellEnd"/>
      <w:r w:rsidRPr="007358BD">
        <w:rPr>
          <w:sz w:val="24"/>
          <w:szCs w:val="24"/>
        </w:rPr>
        <w:t>/</w:t>
      </w:r>
      <w:proofErr w:type="spellStart"/>
      <w:r w:rsidRPr="007358BD">
        <w:rPr>
          <w:sz w:val="24"/>
          <w:szCs w:val="24"/>
        </w:rPr>
        <w:t>rhabdomyolyse</w:t>
      </w:r>
      <w:proofErr w:type="spellEnd"/>
      <w:r w:rsidRPr="007358BD">
        <w:rPr>
          <w:sz w:val="24"/>
          <w:szCs w:val="24"/>
        </w:rPr>
        <w:t>.</w:t>
      </w:r>
    </w:p>
    <w:p w14:paraId="7007B2D8" w14:textId="77777777" w:rsidR="00246FB4" w:rsidRPr="007358BD" w:rsidRDefault="00246FB4" w:rsidP="007358BD">
      <w:pPr>
        <w:ind w:left="851"/>
        <w:rPr>
          <w:bCs/>
          <w:sz w:val="24"/>
          <w:szCs w:val="24"/>
        </w:rPr>
      </w:pPr>
    </w:p>
    <w:p w14:paraId="7264F15E" w14:textId="77777777" w:rsidR="00246FB4" w:rsidRPr="00B30D40" w:rsidRDefault="00246FB4" w:rsidP="00AA1C33">
      <w:pPr>
        <w:ind w:left="851"/>
        <w:rPr>
          <w:bCs/>
          <w:sz w:val="24"/>
          <w:szCs w:val="24"/>
        </w:rPr>
      </w:pPr>
      <w:r w:rsidRPr="00B30D40">
        <w:rPr>
          <w:sz w:val="24"/>
          <w:szCs w:val="24"/>
        </w:rPr>
        <w:t xml:space="preserve">Se ordinationsoplysningerne for alle samtidigt administrerede lægemidler for at få yderligere oplysninger om deres potentielle interaktioner med </w:t>
      </w:r>
      <w:proofErr w:type="spellStart"/>
      <w:r w:rsidRPr="00B30D40">
        <w:rPr>
          <w:sz w:val="24"/>
          <w:szCs w:val="24"/>
        </w:rPr>
        <w:t>simvastatin</w:t>
      </w:r>
      <w:proofErr w:type="spellEnd"/>
      <w:r w:rsidRPr="00B30D40">
        <w:rPr>
          <w:sz w:val="24"/>
          <w:szCs w:val="24"/>
        </w:rPr>
        <w:t xml:space="preserve"> og/eller muligheden for forandring af enzymer eller transportproteiner samt mulige justeringer af dosis og doseringsregimer.</w:t>
      </w:r>
    </w:p>
    <w:p w14:paraId="258C9F75" w14:textId="77777777" w:rsidR="00246FB4" w:rsidRPr="00B30D40" w:rsidRDefault="00246FB4" w:rsidP="00AA1C33">
      <w:pPr>
        <w:ind w:left="851"/>
        <w:rPr>
          <w:bCs/>
          <w:sz w:val="24"/>
          <w:szCs w:val="24"/>
        </w:rPr>
      </w:pPr>
    </w:p>
    <w:p w14:paraId="1ECE0C2B" w14:textId="77777777" w:rsidR="00246FB4" w:rsidRPr="00B30D40" w:rsidRDefault="00246FB4" w:rsidP="00AA1C33">
      <w:pPr>
        <w:ind w:left="851"/>
        <w:rPr>
          <w:bCs/>
          <w:sz w:val="24"/>
          <w:szCs w:val="24"/>
        </w:rPr>
      </w:pPr>
      <w:r w:rsidRPr="00B30D40">
        <w:rPr>
          <w:sz w:val="24"/>
          <w:szCs w:val="24"/>
        </w:rPr>
        <w:t xml:space="preserve">Interaktionsstudier er kun udført hos voksne. </w:t>
      </w:r>
    </w:p>
    <w:p w14:paraId="61B59E18" w14:textId="77777777" w:rsidR="00246FB4" w:rsidRPr="00B30D40" w:rsidRDefault="00246FB4" w:rsidP="00AA1C33">
      <w:pPr>
        <w:ind w:left="851"/>
        <w:rPr>
          <w:bCs/>
          <w:sz w:val="24"/>
          <w:szCs w:val="24"/>
          <w:u w:val="single"/>
        </w:rPr>
      </w:pPr>
    </w:p>
    <w:p w14:paraId="0F7EDBB5" w14:textId="77777777" w:rsidR="00246FB4" w:rsidRPr="00B30D40" w:rsidRDefault="00246FB4" w:rsidP="00AA1C33">
      <w:pPr>
        <w:ind w:left="851"/>
        <w:rPr>
          <w:bCs/>
          <w:sz w:val="24"/>
          <w:szCs w:val="24"/>
          <w:u w:val="single"/>
        </w:rPr>
      </w:pPr>
      <w:proofErr w:type="spellStart"/>
      <w:r w:rsidRPr="00B30D40">
        <w:rPr>
          <w:sz w:val="24"/>
          <w:szCs w:val="24"/>
          <w:u w:val="single"/>
        </w:rPr>
        <w:t>Farmakodynamiske</w:t>
      </w:r>
      <w:proofErr w:type="spellEnd"/>
      <w:r w:rsidRPr="00B30D40">
        <w:rPr>
          <w:sz w:val="24"/>
          <w:szCs w:val="24"/>
          <w:u w:val="single"/>
        </w:rPr>
        <w:t xml:space="preserve"> interaktioner</w:t>
      </w:r>
    </w:p>
    <w:p w14:paraId="10BF7231" w14:textId="77777777" w:rsidR="00246FB4" w:rsidRPr="00B30D40" w:rsidRDefault="00246FB4" w:rsidP="00AA1C33">
      <w:pPr>
        <w:ind w:left="851"/>
        <w:rPr>
          <w:bCs/>
          <w:sz w:val="24"/>
          <w:szCs w:val="24"/>
        </w:rPr>
      </w:pPr>
    </w:p>
    <w:p w14:paraId="1B8C8790" w14:textId="77777777" w:rsidR="00246FB4" w:rsidRPr="00B30D40" w:rsidRDefault="00246FB4" w:rsidP="00AA1C33">
      <w:pPr>
        <w:ind w:left="851"/>
        <w:rPr>
          <w:bCs/>
          <w:i/>
          <w:iCs/>
          <w:sz w:val="24"/>
          <w:szCs w:val="24"/>
        </w:rPr>
      </w:pPr>
      <w:r w:rsidRPr="00B30D40">
        <w:rPr>
          <w:i/>
          <w:sz w:val="24"/>
          <w:szCs w:val="24"/>
        </w:rPr>
        <w:t xml:space="preserve">Interaktioner med lipidsænkende lægemidler, der kan forårsage </w:t>
      </w:r>
      <w:proofErr w:type="spellStart"/>
      <w:r w:rsidRPr="00B30D40">
        <w:rPr>
          <w:i/>
          <w:sz w:val="24"/>
          <w:szCs w:val="24"/>
        </w:rPr>
        <w:t>myopati</w:t>
      </w:r>
      <w:proofErr w:type="spellEnd"/>
      <w:r w:rsidRPr="00B30D40">
        <w:rPr>
          <w:i/>
          <w:sz w:val="24"/>
          <w:szCs w:val="24"/>
        </w:rPr>
        <w:t>, når det gives alene</w:t>
      </w:r>
    </w:p>
    <w:p w14:paraId="793956E8" w14:textId="77777777" w:rsidR="00246FB4" w:rsidRPr="00B30D40" w:rsidRDefault="00246FB4" w:rsidP="00AA1C33">
      <w:pPr>
        <w:ind w:left="851"/>
        <w:rPr>
          <w:bCs/>
          <w:i/>
          <w:iCs/>
          <w:sz w:val="24"/>
          <w:szCs w:val="24"/>
        </w:rPr>
      </w:pPr>
    </w:p>
    <w:p w14:paraId="27C7F9F2" w14:textId="77777777" w:rsidR="00246FB4" w:rsidRPr="00B30D40" w:rsidRDefault="00246FB4" w:rsidP="00AA1C33">
      <w:pPr>
        <w:ind w:left="851"/>
        <w:rPr>
          <w:b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herunder </w:t>
      </w:r>
      <w:proofErr w:type="spellStart"/>
      <w:r w:rsidRPr="00B30D40">
        <w:rPr>
          <w:sz w:val="24"/>
          <w:szCs w:val="24"/>
        </w:rPr>
        <w:t>rhabdomyolyse</w:t>
      </w:r>
      <w:proofErr w:type="spellEnd"/>
      <w:r w:rsidRPr="00B30D40">
        <w:rPr>
          <w:sz w:val="24"/>
          <w:szCs w:val="24"/>
        </w:rPr>
        <w:t xml:space="preserve">, øges ved samtidig administration af </w:t>
      </w:r>
      <w:proofErr w:type="spellStart"/>
      <w:r w:rsidRPr="00B30D40">
        <w:rPr>
          <w:sz w:val="24"/>
          <w:szCs w:val="24"/>
        </w:rPr>
        <w:t>fibrater</w:t>
      </w:r>
      <w:proofErr w:type="spellEnd"/>
      <w:r w:rsidRPr="00B30D40">
        <w:rPr>
          <w:sz w:val="24"/>
          <w:szCs w:val="24"/>
        </w:rPr>
        <w:t xml:space="preserve">. Desuden er der </w:t>
      </w:r>
      <w:proofErr w:type="spellStart"/>
      <w:r w:rsidRPr="00B30D40">
        <w:rPr>
          <w:sz w:val="24"/>
          <w:szCs w:val="24"/>
        </w:rPr>
        <w:t>farmakokinetisk</w:t>
      </w:r>
      <w:proofErr w:type="spellEnd"/>
      <w:r w:rsidRPr="00B30D40">
        <w:rPr>
          <w:sz w:val="24"/>
          <w:szCs w:val="24"/>
        </w:rPr>
        <w:t xml:space="preserve"> interaktion med </w:t>
      </w:r>
      <w:proofErr w:type="spellStart"/>
      <w:r w:rsidRPr="00B30D40">
        <w:rPr>
          <w:sz w:val="24"/>
          <w:szCs w:val="24"/>
        </w:rPr>
        <w:t>gemfibrozil</w:t>
      </w:r>
      <w:proofErr w:type="spellEnd"/>
      <w:r w:rsidRPr="00B30D40">
        <w:rPr>
          <w:sz w:val="24"/>
          <w:szCs w:val="24"/>
        </w:rPr>
        <w:t xml:space="preserve">, hvilket resulterer i forhøjede </w:t>
      </w:r>
      <w:proofErr w:type="spellStart"/>
      <w:r w:rsidRPr="00B30D40">
        <w:rPr>
          <w:sz w:val="24"/>
          <w:szCs w:val="24"/>
        </w:rPr>
        <w:t>simvastatin</w:t>
      </w:r>
      <w:proofErr w:type="spellEnd"/>
      <w:r w:rsidRPr="00B30D40">
        <w:rPr>
          <w:sz w:val="24"/>
          <w:szCs w:val="24"/>
        </w:rPr>
        <w:t xml:space="preserve">-plasmaniveauer (se </w:t>
      </w:r>
      <w:proofErr w:type="spellStart"/>
      <w:r w:rsidRPr="00B30D40">
        <w:rPr>
          <w:i/>
          <w:sz w:val="24"/>
          <w:szCs w:val="24"/>
        </w:rPr>
        <w:t>Farmakokinetiske</w:t>
      </w:r>
      <w:proofErr w:type="spellEnd"/>
      <w:r w:rsidRPr="00B30D40">
        <w:rPr>
          <w:i/>
          <w:sz w:val="24"/>
          <w:szCs w:val="24"/>
        </w:rPr>
        <w:t xml:space="preserve"> interaktioner</w:t>
      </w:r>
      <w:r w:rsidRPr="00B30D40">
        <w:rPr>
          <w:sz w:val="24"/>
          <w:szCs w:val="24"/>
        </w:rPr>
        <w:t xml:space="preserve"> nedenfor samt pkt. 4.3 og 4.4). Når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fenofibrat</w:t>
      </w:r>
      <w:proofErr w:type="spellEnd"/>
      <w:r w:rsidRPr="00B30D40">
        <w:rPr>
          <w:sz w:val="24"/>
          <w:szCs w:val="24"/>
        </w:rPr>
        <w:t xml:space="preserve"> gives samtidigt, er der ikke tegn på, at risikoen for </w:t>
      </w:r>
      <w:proofErr w:type="spellStart"/>
      <w:r w:rsidRPr="00B30D40">
        <w:rPr>
          <w:sz w:val="24"/>
          <w:szCs w:val="24"/>
        </w:rPr>
        <w:t>myopati</w:t>
      </w:r>
      <w:proofErr w:type="spellEnd"/>
      <w:r w:rsidRPr="00B30D40">
        <w:rPr>
          <w:sz w:val="24"/>
          <w:szCs w:val="24"/>
        </w:rPr>
        <w:t xml:space="preserve"> overstiger summen af de enkelte risici for hvert stof. Der foreligger ikke tilstrækkelige lægemiddelovervågningsdata og </w:t>
      </w:r>
      <w:proofErr w:type="spellStart"/>
      <w:r w:rsidRPr="00B30D40">
        <w:rPr>
          <w:sz w:val="24"/>
          <w:szCs w:val="24"/>
        </w:rPr>
        <w:t>farmakokinetiske</w:t>
      </w:r>
      <w:proofErr w:type="spellEnd"/>
      <w:r w:rsidRPr="00B30D40">
        <w:rPr>
          <w:sz w:val="24"/>
          <w:szCs w:val="24"/>
        </w:rPr>
        <w:t xml:space="preserve"> data for andre </w:t>
      </w:r>
      <w:proofErr w:type="spellStart"/>
      <w:r w:rsidRPr="00B30D40">
        <w:rPr>
          <w:sz w:val="24"/>
          <w:szCs w:val="24"/>
        </w:rPr>
        <w:t>fibrater</w:t>
      </w:r>
      <w:proofErr w:type="spellEnd"/>
      <w:r w:rsidRPr="00B30D40">
        <w:rPr>
          <w:sz w:val="24"/>
          <w:szCs w:val="24"/>
        </w:rPr>
        <w:t xml:space="preserve">. Sjældne tilfælde af </w:t>
      </w:r>
      <w:proofErr w:type="spellStart"/>
      <w:r w:rsidRPr="00B30D40">
        <w:rPr>
          <w:sz w:val="24"/>
          <w:szCs w:val="24"/>
        </w:rPr>
        <w:t>myopati</w:t>
      </w:r>
      <w:proofErr w:type="spellEnd"/>
      <w:r w:rsidRPr="00B30D40">
        <w:rPr>
          <w:sz w:val="24"/>
          <w:szCs w:val="24"/>
        </w:rPr>
        <w:t>/</w:t>
      </w:r>
      <w:proofErr w:type="spellStart"/>
      <w:r w:rsidRPr="00B30D40">
        <w:rPr>
          <w:sz w:val="24"/>
          <w:szCs w:val="24"/>
        </w:rPr>
        <w:t>rhabdomyolyse</w:t>
      </w:r>
      <w:proofErr w:type="spellEnd"/>
      <w:r w:rsidRPr="00B30D40">
        <w:rPr>
          <w:sz w:val="24"/>
          <w:szCs w:val="24"/>
        </w:rPr>
        <w:t xml:space="preserve"> er blevet forbundet med samtidig brug af </w:t>
      </w:r>
      <w:proofErr w:type="spellStart"/>
      <w:r w:rsidRPr="00B30D40">
        <w:rPr>
          <w:sz w:val="24"/>
          <w:szCs w:val="24"/>
        </w:rPr>
        <w:t>simvastatin</w:t>
      </w:r>
      <w:proofErr w:type="spellEnd"/>
      <w:r w:rsidRPr="00B30D40">
        <w:rPr>
          <w:sz w:val="24"/>
          <w:szCs w:val="24"/>
        </w:rPr>
        <w:t xml:space="preserve"> og lipidmodificerende doser (≥ 1 g/dag) af </w:t>
      </w:r>
      <w:proofErr w:type="spellStart"/>
      <w:r w:rsidRPr="00B30D40">
        <w:rPr>
          <w:sz w:val="24"/>
          <w:szCs w:val="24"/>
        </w:rPr>
        <w:t>niacin</w:t>
      </w:r>
      <w:proofErr w:type="spellEnd"/>
      <w:r w:rsidRPr="00B30D40">
        <w:rPr>
          <w:sz w:val="24"/>
          <w:szCs w:val="24"/>
        </w:rPr>
        <w:t xml:space="preserve"> (se pkt. 4.4).</w:t>
      </w:r>
    </w:p>
    <w:p w14:paraId="3DCC6F8A" w14:textId="77777777" w:rsidR="00246FB4" w:rsidRPr="00B30D40" w:rsidRDefault="00246FB4" w:rsidP="00AA1C33">
      <w:pPr>
        <w:ind w:left="851"/>
        <w:rPr>
          <w:bCs/>
          <w:sz w:val="24"/>
          <w:szCs w:val="24"/>
          <w:u w:val="single"/>
        </w:rPr>
      </w:pPr>
    </w:p>
    <w:p w14:paraId="66DFC491" w14:textId="77777777" w:rsidR="00246FB4" w:rsidRPr="00B30D40" w:rsidRDefault="00246FB4" w:rsidP="00AA1C33">
      <w:pPr>
        <w:ind w:left="851"/>
        <w:rPr>
          <w:bCs/>
          <w:sz w:val="24"/>
          <w:szCs w:val="24"/>
          <w:u w:val="single"/>
        </w:rPr>
      </w:pPr>
      <w:proofErr w:type="spellStart"/>
      <w:r w:rsidRPr="00B30D40">
        <w:rPr>
          <w:sz w:val="24"/>
          <w:szCs w:val="24"/>
          <w:u w:val="single"/>
        </w:rPr>
        <w:t>Farmakokinetiske</w:t>
      </w:r>
      <w:proofErr w:type="spellEnd"/>
      <w:r w:rsidRPr="00B30D40">
        <w:rPr>
          <w:sz w:val="24"/>
          <w:szCs w:val="24"/>
          <w:u w:val="single"/>
        </w:rPr>
        <w:t xml:space="preserve"> interaktioner</w:t>
      </w:r>
    </w:p>
    <w:p w14:paraId="3184DACC" w14:textId="77777777" w:rsidR="00246FB4" w:rsidRPr="00B30D40" w:rsidRDefault="00246FB4" w:rsidP="00AA1C33">
      <w:pPr>
        <w:ind w:left="851"/>
        <w:rPr>
          <w:bCs/>
          <w:sz w:val="24"/>
          <w:szCs w:val="24"/>
        </w:rPr>
      </w:pPr>
    </w:p>
    <w:p w14:paraId="50CAA212" w14:textId="77777777" w:rsidR="00246FB4" w:rsidRPr="00B30D40" w:rsidRDefault="00246FB4" w:rsidP="00AA1C33">
      <w:pPr>
        <w:ind w:left="851"/>
        <w:rPr>
          <w:iCs/>
          <w:sz w:val="24"/>
          <w:szCs w:val="24"/>
        </w:rPr>
      </w:pPr>
      <w:r w:rsidRPr="00B30D40">
        <w:rPr>
          <w:sz w:val="24"/>
          <w:szCs w:val="24"/>
        </w:rPr>
        <w:t>Ordinationsanbefalinger for interagerende stoffer er opført i nedenstående tabel (nærmere oplysninger gives i teksten; se også pkt. 4.2, 4.3 og 4.4).</w:t>
      </w:r>
    </w:p>
    <w:p w14:paraId="08B85DD7" w14:textId="77777777" w:rsidR="00246FB4" w:rsidRPr="00B30D40" w:rsidRDefault="00246FB4" w:rsidP="00246FB4">
      <w:pPr>
        <w:tabs>
          <w:tab w:val="left" w:pos="1304"/>
        </w:tabs>
        <w:rPr>
          <w:iCs/>
          <w:sz w:val="24"/>
          <w:szCs w:val="24"/>
        </w:rPr>
      </w:pPr>
    </w:p>
    <w:p w14:paraId="23F4B7A8" w14:textId="77777777" w:rsidR="00246FB4" w:rsidRPr="00B30D40" w:rsidRDefault="00246FB4" w:rsidP="00246FB4">
      <w:pPr>
        <w:tabs>
          <w:tab w:val="left" w:pos="1304"/>
        </w:tabs>
        <w:jc w:val="center"/>
        <w:rPr>
          <w:b/>
          <w:iCs/>
          <w:sz w:val="24"/>
          <w:szCs w:val="24"/>
        </w:rPr>
      </w:pPr>
      <w:r w:rsidRPr="00B30D40">
        <w:rPr>
          <w:b/>
          <w:sz w:val="24"/>
          <w:szCs w:val="24"/>
        </w:rPr>
        <w:t>Interaktioner forbundet med øget</w:t>
      </w:r>
      <w:r w:rsidRPr="00B30D40">
        <w:rPr>
          <w:b/>
          <w:sz w:val="24"/>
          <w:szCs w:val="24"/>
        </w:rPr>
        <w:br/>
        <w:t xml:space="preserve">risiko for </w:t>
      </w:r>
      <w:proofErr w:type="spellStart"/>
      <w:r w:rsidRPr="00B30D40">
        <w:rPr>
          <w:b/>
          <w:sz w:val="24"/>
          <w:szCs w:val="24"/>
        </w:rPr>
        <w:t>myopati</w:t>
      </w:r>
      <w:proofErr w:type="spellEnd"/>
      <w:r w:rsidRPr="00B30D40">
        <w:rPr>
          <w:b/>
          <w:sz w:val="24"/>
          <w:szCs w:val="24"/>
        </w:rPr>
        <w:t>/</w:t>
      </w:r>
      <w:proofErr w:type="spellStart"/>
      <w:r w:rsidRPr="00B30D40">
        <w:rPr>
          <w:b/>
          <w:sz w:val="24"/>
          <w:szCs w:val="24"/>
        </w:rPr>
        <w:t>rhabdomyolyse</w:t>
      </w:r>
      <w:proofErr w:type="spellEnd"/>
    </w:p>
    <w:tbl>
      <w:tblPr>
        <w:tblW w:w="738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4509"/>
      </w:tblGrid>
      <w:tr w:rsidR="00246FB4" w:rsidRPr="00B30D40" w14:paraId="111102FA"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7E36647F" w14:textId="77777777" w:rsidR="00246FB4" w:rsidRPr="00B30D40" w:rsidRDefault="00246FB4">
            <w:pPr>
              <w:tabs>
                <w:tab w:val="left" w:pos="1304"/>
              </w:tabs>
              <w:rPr>
                <w:b/>
                <w:iCs/>
                <w:sz w:val="24"/>
                <w:szCs w:val="24"/>
              </w:rPr>
            </w:pPr>
            <w:r w:rsidRPr="00B30D40">
              <w:rPr>
                <w:b/>
                <w:sz w:val="24"/>
                <w:szCs w:val="24"/>
              </w:rPr>
              <w:t>Interagerende stoffer</w:t>
            </w:r>
          </w:p>
        </w:tc>
        <w:tc>
          <w:tcPr>
            <w:tcW w:w="4509" w:type="dxa"/>
            <w:tcBorders>
              <w:top w:val="single" w:sz="4" w:space="0" w:color="auto"/>
              <w:left w:val="single" w:sz="4" w:space="0" w:color="auto"/>
              <w:bottom w:val="single" w:sz="4" w:space="0" w:color="auto"/>
              <w:right w:val="single" w:sz="4" w:space="0" w:color="auto"/>
            </w:tcBorders>
            <w:hideMark/>
          </w:tcPr>
          <w:p w14:paraId="07BA4C62" w14:textId="77777777" w:rsidR="00246FB4" w:rsidRPr="00B30D40" w:rsidRDefault="00246FB4">
            <w:pPr>
              <w:tabs>
                <w:tab w:val="left" w:pos="1304"/>
              </w:tabs>
              <w:rPr>
                <w:b/>
                <w:iCs/>
                <w:sz w:val="24"/>
                <w:szCs w:val="24"/>
              </w:rPr>
            </w:pPr>
            <w:r w:rsidRPr="00B30D40">
              <w:rPr>
                <w:b/>
                <w:sz w:val="24"/>
                <w:szCs w:val="24"/>
              </w:rPr>
              <w:t>Ordinationsanbefalinger</w:t>
            </w:r>
          </w:p>
        </w:tc>
      </w:tr>
      <w:tr w:rsidR="00246FB4" w:rsidRPr="00B30D40" w14:paraId="082E2586"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54ABED36" w14:textId="77777777" w:rsidR="00246FB4" w:rsidRPr="00B30D40" w:rsidRDefault="00246FB4">
            <w:pPr>
              <w:tabs>
                <w:tab w:val="left" w:pos="1304"/>
              </w:tabs>
              <w:rPr>
                <w:bCs/>
                <w:i/>
                <w:sz w:val="24"/>
                <w:szCs w:val="24"/>
                <w:lang w:val="en-US"/>
              </w:rPr>
            </w:pPr>
            <w:proofErr w:type="spellStart"/>
            <w:r w:rsidRPr="00B30D40">
              <w:rPr>
                <w:i/>
                <w:sz w:val="24"/>
                <w:szCs w:val="24"/>
                <w:lang w:val="en-US"/>
              </w:rPr>
              <w:t>Potente</w:t>
            </w:r>
            <w:proofErr w:type="spellEnd"/>
            <w:r w:rsidRPr="00B30D40">
              <w:rPr>
                <w:i/>
                <w:sz w:val="24"/>
                <w:szCs w:val="24"/>
                <w:lang w:val="en-US"/>
              </w:rPr>
              <w:t xml:space="preserve"> CYP3A4-hæmmere:</w:t>
            </w:r>
          </w:p>
          <w:p w14:paraId="62B819E4" w14:textId="77777777" w:rsidR="00246FB4" w:rsidRPr="00B30D40" w:rsidRDefault="00246FB4">
            <w:pPr>
              <w:tabs>
                <w:tab w:val="left" w:pos="1304"/>
              </w:tabs>
              <w:rPr>
                <w:bCs/>
                <w:iCs/>
                <w:sz w:val="24"/>
                <w:szCs w:val="24"/>
                <w:lang w:val="en-US"/>
              </w:rPr>
            </w:pPr>
            <w:proofErr w:type="spellStart"/>
            <w:r w:rsidRPr="00B30D40">
              <w:rPr>
                <w:sz w:val="24"/>
                <w:szCs w:val="24"/>
                <w:lang w:val="en-US"/>
              </w:rPr>
              <w:t>Itraconazol</w:t>
            </w:r>
            <w:proofErr w:type="spellEnd"/>
          </w:p>
          <w:p w14:paraId="4BC62189" w14:textId="77777777" w:rsidR="00246FB4" w:rsidRPr="00B30D40" w:rsidRDefault="00246FB4">
            <w:pPr>
              <w:tabs>
                <w:tab w:val="left" w:pos="1304"/>
              </w:tabs>
              <w:rPr>
                <w:bCs/>
                <w:iCs/>
                <w:sz w:val="24"/>
                <w:szCs w:val="24"/>
                <w:lang w:val="en-US"/>
              </w:rPr>
            </w:pPr>
            <w:proofErr w:type="spellStart"/>
            <w:r w:rsidRPr="00B30D40">
              <w:rPr>
                <w:sz w:val="24"/>
                <w:szCs w:val="24"/>
                <w:lang w:val="en-US"/>
              </w:rPr>
              <w:t>Ketoconazol</w:t>
            </w:r>
            <w:proofErr w:type="spellEnd"/>
          </w:p>
          <w:p w14:paraId="0B015938" w14:textId="77777777" w:rsidR="00246FB4" w:rsidRPr="00B30D40" w:rsidRDefault="00246FB4">
            <w:pPr>
              <w:tabs>
                <w:tab w:val="left" w:pos="1304"/>
              </w:tabs>
              <w:rPr>
                <w:bCs/>
                <w:iCs/>
                <w:sz w:val="24"/>
                <w:szCs w:val="24"/>
                <w:lang w:val="en-US"/>
              </w:rPr>
            </w:pPr>
            <w:proofErr w:type="spellStart"/>
            <w:r w:rsidRPr="00B30D40">
              <w:rPr>
                <w:sz w:val="24"/>
                <w:szCs w:val="24"/>
                <w:lang w:val="en-US"/>
              </w:rPr>
              <w:t>Posaconazol</w:t>
            </w:r>
            <w:proofErr w:type="spellEnd"/>
          </w:p>
          <w:p w14:paraId="4DC861A8" w14:textId="77777777" w:rsidR="00246FB4" w:rsidRPr="00B30D40" w:rsidRDefault="00246FB4">
            <w:pPr>
              <w:tabs>
                <w:tab w:val="left" w:pos="1304"/>
              </w:tabs>
              <w:rPr>
                <w:bCs/>
                <w:iCs/>
                <w:sz w:val="24"/>
                <w:szCs w:val="24"/>
                <w:lang w:val="en-US"/>
              </w:rPr>
            </w:pPr>
            <w:proofErr w:type="spellStart"/>
            <w:r w:rsidRPr="00B30D40">
              <w:rPr>
                <w:sz w:val="24"/>
                <w:szCs w:val="24"/>
                <w:lang w:val="en-US"/>
              </w:rPr>
              <w:t>Voriconazol</w:t>
            </w:r>
            <w:proofErr w:type="spellEnd"/>
          </w:p>
          <w:p w14:paraId="1B57393C" w14:textId="77777777" w:rsidR="00246FB4" w:rsidRPr="00B30D40" w:rsidRDefault="00246FB4">
            <w:pPr>
              <w:tabs>
                <w:tab w:val="left" w:pos="1304"/>
              </w:tabs>
              <w:rPr>
                <w:bCs/>
                <w:iCs/>
                <w:sz w:val="24"/>
                <w:szCs w:val="24"/>
                <w:lang w:val="en-US"/>
              </w:rPr>
            </w:pPr>
            <w:r w:rsidRPr="00B30D40">
              <w:rPr>
                <w:sz w:val="24"/>
                <w:szCs w:val="24"/>
                <w:lang w:val="en-US"/>
              </w:rPr>
              <w:t>Erythromycin</w:t>
            </w:r>
          </w:p>
          <w:p w14:paraId="7C3B660B" w14:textId="77777777" w:rsidR="00246FB4" w:rsidRPr="00B30D40" w:rsidRDefault="00246FB4">
            <w:pPr>
              <w:tabs>
                <w:tab w:val="left" w:pos="1304"/>
              </w:tabs>
              <w:rPr>
                <w:bCs/>
                <w:iCs/>
                <w:sz w:val="24"/>
                <w:szCs w:val="24"/>
                <w:lang w:val="en-US"/>
              </w:rPr>
            </w:pPr>
            <w:r w:rsidRPr="00B30D40">
              <w:rPr>
                <w:sz w:val="24"/>
                <w:szCs w:val="24"/>
                <w:lang w:val="en-US"/>
              </w:rPr>
              <w:t>Clarithromycin</w:t>
            </w:r>
          </w:p>
          <w:p w14:paraId="0DC6BD7E" w14:textId="77777777" w:rsidR="00246FB4" w:rsidRPr="00B30D40" w:rsidRDefault="00246FB4">
            <w:pPr>
              <w:tabs>
                <w:tab w:val="left" w:pos="1304"/>
              </w:tabs>
              <w:rPr>
                <w:bCs/>
                <w:iCs/>
                <w:sz w:val="24"/>
                <w:szCs w:val="24"/>
                <w:lang w:val="en-US"/>
              </w:rPr>
            </w:pPr>
            <w:r w:rsidRPr="00B30D40">
              <w:rPr>
                <w:sz w:val="24"/>
                <w:szCs w:val="24"/>
                <w:lang w:val="en-US"/>
              </w:rPr>
              <w:lastRenderedPageBreak/>
              <w:t>Telithromycin</w:t>
            </w:r>
          </w:p>
          <w:p w14:paraId="1C604A3D" w14:textId="77777777" w:rsidR="00246FB4" w:rsidRPr="00B30D40" w:rsidRDefault="00246FB4">
            <w:pPr>
              <w:tabs>
                <w:tab w:val="left" w:pos="1304"/>
              </w:tabs>
              <w:rPr>
                <w:bCs/>
                <w:iCs/>
                <w:sz w:val="24"/>
                <w:szCs w:val="24"/>
                <w:lang w:val="en-US"/>
              </w:rPr>
            </w:pPr>
            <w:proofErr w:type="spellStart"/>
            <w:r w:rsidRPr="00B30D40">
              <w:rPr>
                <w:sz w:val="24"/>
                <w:szCs w:val="24"/>
                <w:lang w:val="en-US"/>
              </w:rPr>
              <w:t>Hiv-proteasehæmmere</w:t>
            </w:r>
            <w:proofErr w:type="spellEnd"/>
          </w:p>
          <w:p w14:paraId="350CDA3B" w14:textId="77777777" w:rsidR="00246FB4" w:rsidRPr="00B30D40" w:rsidRDefault="00246FB4">
            <w:pPr>
              <w:tabs>
                <w:tab w:val="left" w:pos="1304"/>
              </w:tabs>
              <w:rPr>
                <w:bCs/>
                <w:iCs/>
                <w:sz w:val="24"/>
                <w:szCs w:val="24"/>
                <w:lang w:val="en-US"/>
              </w:rPr>
            </w:pPr>
            <w:r w:rsidRPr="00B30D40">
              <w:rPr>
                <w:sz w:val="24"/>
                <w:szCs w:val="24"/>
                <w:lang w:val="en-US"/>
              </w:rPr>
              <w:t>(</w:t>
            </w:r>
            <w:proofErr w:type="spellStart"/>
            <w:r w:rsidRPr="00B30D40">
              <w:rPr>
                <w:sz w:val="24"/>
                <w:szCs w:val="24"/>
                <w:lang w:val="en-US"/>
              </w:rPr>
              <w:t>f.eks</w:t>
            </w:r>
            <w:proofErr w:type="spellEnd"/>
            <w:r w:rsidRPr="00B30D40">
              <w:rPr>
                <w:sz w:val="24"/>
                <w:szCs w:val="24"/>
                <w:lang w:val="en-US"/>
              </w:rPr>
              <w:t>. nelfinavir)</w:t>
            </w:r>
          </w:p>
          <w:p w14:paraId="491CDBA1" w14:textId="77777777" w:rsidR="00246FB4" w:rsidRPr="00B30D40" w:rsidRDefault="00246FB4">
            <w:pPr>
              <w:tabs>
                <w:tab w:val="left" w:pos="1304"/>
              </w:tabs>
              <w:rPr>
                <w:bCs/>
                <w:iCs/>
                <w:sz w:val="24"/>
                <w:szCs w:val="24"/>
                <w:lang w:val="en-US"/>
              </w:rPr>
            </w:pPr>
            <w:r w:rsidRPr="00B30D40">
              <w:rPr>
                <w:sz w:val="24"/>
                <w:szCs w:val="24"/>
                <w:lang w:val="en-US"/>
              </w:rPr>
              <w:t>Boceprevir</w:t>
            </w:r>
          </w:p>
          <w:p w14:paraId="7322934A" w14:textId="77777777" w:rsidR="00246FB4" w:rsidRPr="00B30D40" w:rsidRDefault="00246FB4">
            <w:pPr>
              <w:tabs>
                <w:tab w:val="left" w:pos="1304"/>
              </w:tabs>
              <w:rPr>
                <w:bCs/>
                <w:iCs/>
                <w:sz w:val="24"/>
                <w:szCs w:val="24"/>
                <w:lang w:val="en-US"/>
              </w:rPr>
            </w:pPr>
            <w:r w:rsidRPr="00B30D40">
              <w:rPr>
                <w:sz w:val="24"/>
                <w:szCs w:val="24"/>
                <w:lang w:val="en-US"/>
              </w:rPr>
              <w:t xml:space="preserve">Telaprevir </w:t>
            </w:r>
          </w:p>
          <w:p w14:paraId="10797BFE" w14:textId="77777777" w:rsidR="00246FB4" w:rsidRPr="00B30D40" w:rsidRDefault="00246FB4">
            <w:pPr>
              <w:tabs>
                <w:tab w:val="left" w:pos="1304"/>
              </w:tabs>
              <w:rPr>
                <w:bCs/>
                <w:iCs/>
                <w:sz w:val="24"/>
                <w:szCs w:val="24"/>
                <w:lang w:val="en-US"/>
              </w:rPr>
            </w:pPr>
            <w:proofErr w:type="spellStart"/>
            <w:r w:rsidRPr="00B30D40">
              <w:rPr>
                <w:sz w:val="24"/>
                <w:szCs w:val="24"/>
                <w:lang w:val="en-US"/>
              </w:rPr>
              <w:t>Nefazodon</w:t>
            </w:r>
            <w:proofErr w:type="spellEnd"/>
          </w:p>
          <w:p w14:paraId="1F96675D" w14:textId="77777777" w:rsidR="00246FB4" w:rsidRPr="00B30D40" w:rsidRDefault="00246FB4">
            <w:pPr>
              <w:tabs>
                <w:tab w:val="left" w:pos="1304"/>
              </w:tabs>
              <w:rPr>
                <w:bCs/>
                <w:iCs/>
                <w:sz w:val="24"/>
                <w:szCs w:val="24"/>
                <w:lang w:val="en-US"/>
              </w:rPr>
            </w:pPr>
            <w:r w:rsidRPr="00B30D40">
              <w:rPr>
                <w:sz w:val="24"/>
                <w:szCs w:val="24"/>
                <w:lang w:val="en-US"/>
              </w:rPr>
              <w:t>Cobicistat</w:t>
            </w:r>
          </w:p>
          <w:p w14:paraId="68081514" w14:textId="77777777" w:rsidR="00246FB4" w:rsidRPr="00B30D40" w:rsidRDefault="00246FB4">
            <w:pPr>
              <w:tabs>
                <w:tab w:val="left" w:pos="1304"/>
              </w:tabs>
              <w:rPr>
                <w:bCs/>
                <w:iCs/>
                <w:sz w:val="24"/>
                <w:szCs w:val="24"/>
                <w:lang w:val="en-US"/>
              </w:rPr>
            </w:pPr>
            <w:r w:rsidRPr="00B30D40">
              <w:rPr>
                <w:sz w:val="24"/>
                <w:szCs w:val="24"/>
                <w:lang w:val="en-US"/>
              </w:rPr>
              <w:t>Ciclosporin</w:t>
            </w:r>
          </w:p>
          <w:p w14:paraId="191D863F" w14:textId="77777777" w:rsidR="00246FB4" w:rsidRPr="00B30D40" w:rsidRDefault="00246FB4">
            <w:pPr>
              <w:tabs>
                <w:tab w:val="left" w:pos="1304"/>
              </w:tabs>
              <w:rPr>
                <w:bCs/>
                <w:iCs/>
                <w:sz w:val="24"/>
                <w:szCs w:val="24"/>
              </w:rPr>
            </w:pPr>
            <w:proofErr w:type="spellStart"/>
            <w:r w:rsidRPr="00B30D40">
              <w:rPr>
                <w:sz w:val="24"/>
                <w:szCs w:val="24"/>
              </w:rPr>
              <w:t>Danazol</w:t>
            </w:r>
            <w:proofErr w:type="spellEnd"/>
          </w:p>
          <w:p w14:paraId="1CB3DA88" w14:textId="77777777" w:rsidR="00246FB4" w:rsidRPr="00B30D40" w:rsidRDefault="00246FB4">
            <w:pPr>
              <w:tabs>
                <w:tab w:val="left" w:pos="1304"/>
              </w:tabs>
              <w:rPr>
                <w:bCs/>
                <w:iCs/>
                <w:sz w:val="24"/>
                <w:szCs w:val="24"/>
              </w:rPr>
            </w:pPr>
            <w:proofErr w:type="spellStart"/>
            <w:r w:rsidRPr="00B30D40">
              <w:rPr>
                <w:sz w:val="24"/>
                <w:szCs w:val="24"/>
              </w:rPr>
              <w:t>Gemfibrozil</w:t>
            </w:r>
            <w:proofErr w:type="spellEnd"/>
          </w:p>
        </w:tc>
        <w:tc>
          <w:tcPr>
            <w:tcW w:w="4509" w:type="dxa"/>
            <w:tcBorders>
              <w:top w:val="single" w:sz="4" w:space="0" w:color="auto"/>
              <w:left w:val="single" w:sz="4" w:space="0" w:color="auto"/>
              <w:bottom w:val="single" w:sz="4" w:space="0" w:color="auto"/>
              <w:right w:val="single" w:sz="4" w:space="0" w:color="auto"/>
            </w:tcBorders>
          </w:tcPr>
          <w:p w14:paraId="3AD35D5C" w14:textId="77777777" w:rsidR="00246FB4" w:rsidRPr="00B30D40" w:rsidRDefault="00246FB4">
            <w:pPr>
              <w:tabs>
                <w:tab w:val="left" w:pos="1304"/>
              </w:tabs>
              <w:rPr>
                <w:b/>
                <w:iCs/>
                <w:sz w:val="24"/>
                <w:szCs w:val="24"/>
              </w:rPr>
            </w:pPr>
          </w:p>
          <w:p w14:paraId="59B176F9" w14:textId="77777777" w:rsidR="00246FB4" w:rsidRPr="00B30D40" w:rsidRDefault="00246FB4">
            <w:pPr>
              <w:tabs>
                <w:tab w:val="left" w:pos="1304"/>
              </w:tabs>
              <w:rPr>
                <w:b/>
                <w:iCs/>
                <w:sz w:val="24"/>
                <w:szCs w:val="24"/>
              </w:rPr>
            </w:pPr>
            <w:r w:rsidRPr="00B30D40">
              <w:rPr>
                <w:b/>
                <w:sz w:val="24"/>
                <w:szCs w:val="24"/>
              </w:rPr>
              <w:t xml:space="preserve">Kontraindiceret med </w:t>
            </w:r>
            <w:proofErr w:type="spellStart"/>
            <w:r w:rsidRPr="00B30D40">
              <w:rPr>
                <w:b/>
                <w:sz w:val="24"/>
                <w:szCs w:val="24"/>
              </w:rPr>
              <w:t>simvastatin</w:t>
            </w:r>
            <w:proofErr w:type="spellEnd"/>
          </w:p>
        </w:tc>
      </w:tr>
      <w:tr w:rsidR="00246FB4" w:rsidRPr="00B30D40" w14:paraId="3BCAA286" w14:textId="77777777" w:rsidTr="009869E8">
        <w:tc>
          <w:tcPr>
            <w:tcW w:w="2880" w:type="dxa"/>
            <w:tcBorders>
              <w:top w:val="single" w:sz="4" w:space="0" w:color="auto"/>
              <w:left w:val="single" w:sz="4" w:space="0" w:color="auto"/>
              <w:bottom w:val="single" w:sz="4" w:space="0" w:color="auto"/>
              <w:right w:val="single" w:sz="4" w:space="0" w:color="auto"/>
            </w:tcBorders>
          </w:tcPr>
          <w:p w14:paraId="6D622AD7" w14:textId="77777777" w:rsidR="00246FB4" w:rsidRPr="00B30D40" w:rsidRDefault="00246FB4">
            <w:pPr>
              <w:tabs>
                <w:tab w:val="left" w:pos="1304"/>
              </w:tabs>
              <w:rPr>
                <w:bCs/>
                <w:iCs/>
                <w:sz w:val="24"/>
                <w:szCs w:val="24"/>
              </w:rPr>
            </w:pPr>
            <w:r w:rsidRPr="00B30D40">
              <w:rPr>
                <w:sz w:val="24"/>
                <w:szCs w:val="24"/>
              </w:rPr>
              <w:t xml:space="preserve">Andre </w:t>
            </w:r>
            <w:proofErr w:type="spellStart"/>
            <w:r w:rsidRPr="00B30D40">
              <w:rPr>
                <w:sz w:val="24"/>
                <w:szCs w:val="24"/>
              </w:rPr>
              <w:t>fibrater</w:t>
            </w:r>
            <w:proofErr w:type="spellEnd"/>
            <w:r w:rsidRPr="00B30D40">
              <w:rPr>
                <w:sz w:val="24"/>
                <w:szCs w:val="24"/>
              </w:rPr>
              <w:t xml:space="preserve"> (bortset fra </w:t>
            </w:r>
            <w:proofErr w:type="spellStart"/>
            <w:r w:rsidRPr="00B30D40">
              <w:rPr>
                <w:sz w:val="24"/>
                <w:szCs w:val="24"/>
              </w:rPr>
              <w:t>fenofibrat</w:t>
            </w:r>
            <w:proofErr w:type="spellEnd"/>
            <w:r w:rsidRPr="00B30D40">
              <w:rPr>
                <w:sz w:val="24"/>
                <w:szCs w:val="24"/>
              </w:rPr>
              <w:t>)</w:t>
            </w:r>
          </w:p>
          <w:p w14:paraId="6A127DE7" w14:textId="77777777" w:rsidR="00246FB4" w:rsidRPr="00B30D40" w:rsidRDefault="00246FB4">
            <w:pPr>
              <w:tabs>
                <w:tab w:val="left" w:pos="1304"/>
              </w:tabs>
              <w:rPr>
                <w:bCs/>
                <w:iCs/>
                <w:sz w:val="24"/>
                <w:szCs w:val="24"/>
              </w:rPr>
            </w:pPr>
          </w:p>
        </w:tc>
        <w:tc>
          <w:tcPr>
            <w:tcW w:w="4509" w:type="dxa"/>
            <w:tcBorders>
              <w:top w:val="single" w:sz="4" w:space="0" w:color="auto"/>
              <w:left w:val="single" w:sz="4" w:space="0" w:color="auto"/>
              <w:bottom w:val="single" w:sz="4" w:space="0" w:color="auto"/>
              <w:right w:val="single" w:sz="4" w:space="0" w:color="auto"/>
            </w:tcBorders>
            <w:hideMark/>
          </w:tcPr>
          <w:p w14:paraId="6274F43D" w14:textId="77777777" w:rsidR="00246FB4" w:rsidRPr="00B30D40" w:rsidRDefault="00246FB4">
            <w:pPr>
              <w:tabs>
                <w:tab w:val="left" w:pos="1304"/>
              </w:tabs>
              <w:rPr>
                <w:bCs/>
                <w:iCs/>
                <w:sz w:val="24"/>
                <w:szCs w:val="24"/>
              </w:rPr>
            </w:pPr>
            <w:r w:rsidRPr="00B30D40">
              <w:rPr>
                <w:sz w:val="24"/>
                <w:szCs w:val="24"/>
              </w:rPr>
              <w:t xml:space="preserve">Dosis må ikke overstige 10 mg </w:t>
            </w:r>
            <w:proofErr w:type="spellStart"/>
            <w:r w:rsidRPr="00B30D40">
              <w:rPr>
                <w:sz w:val="24"/>
                <w:szCs w:val="24"/>
              </w:rPr>
              <w:t>simvastatin</w:t>
            </w:r>
            <w:proofErr w:type="spellEnd"/>
            <w:r w:rsidRPr="00B30D40">
              <w:rPr>
                <w:sz w:val="24"/>
                <w:szCs w:val="24"/>
              </w:rPr>
              <w:t xml:space="preserve"> dagligt</w:t>
            </w:r>
          </w:p>
        </w:tc>
      </w:tr>
      <w:tr w:rsidR="00246FB4" w:rsidRPr="00B30D40" w14:paraId="6CC89704"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67C9CAC4" w14:textId="77777777" w:rsidR="00246FB4" w:rsidRPr="00B30D40" w:rsidRDefault="00246FB4">
            <w:pPr>
              <w:tabs>
                <w:tab w:val="left" w:pos="1304"/>
              </w:tabs>
              <w:rPr>
                <w:bCs/>
                <w:iCs/>
                <w:sz w:val="24"/>
                <w:szCs w:val="24"/>
              </w:rPr>
            </w:pPr>
            <w:proofErr w:type="spellStart"/>
            <w:r w:rsidRPr="00B30D40">
              <w:rPr>
                <w:sz w:val="24"/>
                <w:szCs w:val="24"/>
              </w:rPr>
              <w:t>Fusidinsyre</w:t>
            </w:r>
            <w:proofErr w:type="spellEnd"/>
          </w:p>
        </w:tc>
        <w:tc>
          <w:tcPr>
            <w:tcW w:w="4509" w:type="dxa"/>
            <w:tcBorders>
              <w:top w:val="single" w:sz="4" w:space="0" w:color="auto"/>
              <w:left w:val="single" w:sz="4" w:space="0" w:color="auto"/>
              <w:bottom w:val="single" w:sz="4" w:space="0" w:color="auto"/>
              <w:right w:val="single" w:sz="4" w:space="0" w:color="auto"/>
            </w:tcBorders>
            <w:hideMark/>
          </w:tcPr>
          <w:p w14:paraId="4374A41C" w14:textId="77777777" w:rsidR="00246FB4" w:rsidRPr="00B30D40" w:rsidRDefault="00246FB4">
            <w:pPr>
              <w:tabs>
                <w:tab w:val="left" w:pos="1304"/>
              </w:tabs>
              <w:rPr>
                <w:bCs/>
                <w:iCs/>
                <w:sz w:val="24"/>
                <w:szCs w:val="24"/>
              </w:rPr>
            </w:pPr>
            <w:r w:rsidRPr="00B30D40">
              <w:rPr>
                <w:sz w:val="24"/>
                <w:szCs w:val="24"/>
              </w:rPr>
              <w:t xml:space="preserve">Frarådes sammen med </w:t>
            </w:r>
            <w:proofErr w:type="spellStart"/>
            <w:r w:rsidRPr="00B30D40">
              <w:rPr>
                <w:sz w:val="24"/>
                <w:szCs w:val="24"/>
              </w:rPr>
              <w:t>simvastatin</w:t>
            </w:r>
            <w:proofErr w:type="spellEnd"/>
          </w:p>
        </w:tc>
      </w:tr>
      <w:tr w:rsidR="00246FB4" w:rsidRPr="00B30D40" w14:paraId="2DD3DB12"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66567447" w14:textId="77777777" w:rsidR="00246FB4" w:rsidRPr="00B30D40" w:rsidRDefault="00246FB4">
            <w:pPr>
              <w:tabs>
                <w:tab w:val="left" w:pos="1304"/>
              </w:tabs>
              <w:rPr>
                <w:bCs/>
                <w:iCs/>
                <w:sz w:val="24"/>
                <w:szCs w:val="24"/>
              </w:rPr>
            </w:pP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nicotinsyre</w:t>
            </w:r>
            <w:proofErr w:type="spellEnd"/>
            <w:r w:rsidRPr="00B30D40">
              <w:rPr>
                <w:sz w:val="24"/>
                <w:szCs w:val="24"/>
              </w:rPr>
              <w:t xml:space="preserve"> (≥ 1 g/dag)</w:t>
            </w:r>
          </w:p>
        </w:tc>
        <w:tc>
          <w:tcPr>
            <w:tcW w:w="4509" w:type="dxa"/>
            <w:tcBorders>
              <w:top w:val="single" w:sz="4" w:space="0" w:color="auto"/>
              <w:left w:val="single" w:sz="4" w:space="0" w:color="auto"/>
              <w:bottom w:val="single" w:sz="4" w:space="0" w:color="auto"/>
              <w:right w:val="single" w:sz="4" w:space="0" w:color="auto"/>
            </w:tcBorders>
            <w:hideMark/>
          </w:tcPr>
          <w:p w14:paraId="1DB7C381" w14:textId="77777777" w:rsidR="00246FB4" w:rsidRPr="00B30D40" w:rsidRDefault="00246FB4">
            <w:pPr>
              <w:tabs>
                <w:tab w:val="left" w:pos="1304"/>
              </w:tabs>
              <w:rPr>
                <w:bCs/>
                <w:iCs/>
                <w:sz w:val="24"/>
                <w:szCs w:val="24"/>
              </w:rPr>
            </w:pPr>
            <w:r w:rsidRPr="00B30D40">
              <w:rPr>
                <w:sz w:val="24"/>
                <w:szCs w:val="24"/>
              </w:rPr>
              <w:t xml:space="preserve">Hos asiatiske patienter: Frarådes sammen med </w:t>
            </w:r>
            <w:proofErr w:type="spellStart"/>
            <w:r w:rsidRPr="00B30D40">
              <w:rPr>
                <w:sz w:val="24"/>
                <w:szCs w:val="24"/>
              </w:rPr>
              <w:t>simvastatin</w:t>
            </w:r>
            <w:proofErr w:type="spellEnd"/>
          </w:p>
        </w:tc>
      </w:tr>
      <w:tr w:rsidR="00246FB4" w:rsidRPr="00B30D40" w14:paraId="464B77AA"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338805A6" w14:textId="77777777" w:rsidR="00246FB4" w:rsidRPr="00B30D40" w:rsidRDefault="00246FB4">
            <w:pPr>
              <w:tabs>
                <w:tab w:val="left" w:pos="1304"/>
              </w:tabs>
              <w:rPr>
                <w:bCs/>
                <w:iCs/>
                <w:sz w:val="24"/>
                <w:szCs w:val="24"/>
              </w:rPr>
            </w:pPr>
            <w:proofErr w:type="spellStart"/>
            <w:r w:rsidRPr="00B30D40">
              <w:rPr>
                <w:sz w:val="24"/>
                <w:szCs w:val="24"/>
              </w:rPr>
              <w:t>Amiodaron</w:t>
            </w:r>
            <w:proofErr w:type="spellEnd"/>
          </w:p>
          <w:p w14:paraId="044D8F6B" w14:textId="77777777" w:rsidR="00246FB4" w:rsidRPr="00B30D40" w:rsidRDefault="00246FB4">
            <w:pPr>
              <w:tabs>
                <w:tab w:val="left" w:pos="1304"/>
              </w:tabs>
              <w:rPr>
                <w:bCs/>
                <w:iCs/>
                <w:sz w:val="24"/>
                <w:szCs w:val="24"/>
              </w:rPr>
            </w:pPr>
            <w:proofErr w:type="spellStart"/>
            <w:r w:rsidRPr="00B30D40">
              <w:rPr>
                <w:sz w:val="24"/>
                <w:szCs w:val="24"/>
              </w:rPr>
              <w:t>Amlodipin</w:t>
            </w:r>
            <w:proofErr w:type="spellEnd"/>
          </w:p>
          <w:p w14:paraId="2E83B4BE" w14:textId="77777777" w:rsidR="00246FB4" w:rsidRPr="00B30D40" w:rsidRDefault="00246FB4">
            <w:pPr>
              <w:tabs>
                <w:tab w:val="left" w:pos="1304"/>
              </w:tabs>
              <w:rPr>
                <w:bCs/>
                <w:iCs/>
                <w:sz w:val="24"/>
                <w:szCs w:val="24"/>
              </w:rPr>
            </w:pPr>
            <w:proofErr w:type="spellStart"/>
            <w:r w:rsidRPr="00B30D40">
              <w:rPr>
                <w:sz w:val="24"/>
                <w:szCs w:val="24"/>
              </w:rPr>
              <w:t>Verapamil</w:t>
            </w:r>
            <w:proofErr w:type="spellEnd"/>
          </w:p>
          <w:p w14:paraId="0DB9B1B2" w14:textId="77777777" w:rsidR="00246FB4" w:rsidRPr="00B30D40" w:rsidRDefault="00246FB4">
            <w:pPr>
              <w:tabs>
                <w:tab w:val="left" w:pos="1304"/>
              </w:tabs>
              <w:rPr>
                <w:bCs/>
                <w:iCs/>
                <w:sz w:val="24"/>
                <w:szCs w:val="24"/>
              </w:rPr>
            </w:pPr>
            <w:proofErr w:type="spellStart"/>
            <w:r w:rsidRPr="00B30D40">
              <w:rPr>
                <w:sz w:val="24"/>
                <w:szCs w:val="24"/>
              </w:rPr>
              <w:t>Diltiazem</w:t>
            </w:r>
            <w:proofErr w:type="spellEnd"/>
          </w:p>
          <w:p w14:paraId="27E2B6E2" w14:textId="77777777" w:rsidR="00246FB4" w:rsidRPr="00B30D40" w:rsidRDefault="00246FB4">
            <w:pPr>
              <w:tabs>
                <w:tab w:val="left" w:pos="1304"/>
              </w:tabs>
              <w:rPr>
                <w:bCs/>
                <w:iCs/>
                <w:sz w:val="24"/>
                <w:szCs w:val="24"/>
              </w:rPr>
            </w:pPr>
            <w:r w:rsidRPr="00B30D40">
              <w:rPr>
                <w:sz w:val="24"/>
                <w:szCs w:val="24"/>
              </w:rPr>
              <w:t>Elbasvir</w:t>
            </w:r>
          </w:p>
          <w:p w14:paraId="3F8EBEF0" w14:textId="77777777" w:rsidR="00246FB4" w:rsidRPr="00B30D40" w:rsidRDefault="00246FB4">
            <w:pPr>
              <w:tabs>
                <w:tab w:val="left" w:pos="1304"/>
              </w:tabs>
              <w:rPr>
                <w:bCs/>
                <w:iCs/>
                <w:sz w:val="24"/>
                <w:szCs w:val="24"/>
              </w:rPr>
            </w:pPr>
            <w:proofErr w:type="spellStart"/>
            <w:r w:rsidRPr="00B30D40">
              <w:rPr>
                <w:sz w:val="24"/>
                <w:szCs w:val="24"/>
              </w:rPr>
              <w:t>Grazoprevir</w:t>
            </w:r>
            <w:proofErr w:type="spellEnd"/>
          </w:p>
        </w:tc>
        <w:tc>
          <w:tcPr>
            <w:tcW w:w="4509" w:type="dxa"/>
            <w:tcBorders>
              <w:top w:val="single" w:sz="4" w:space="0" w:color="auto"/>
              <w:left w:val="single" w:sz="4" w:space="0" w:color="auto"/>
              <w:bottom w:val="single" w:sz="4" w:space="0" w:color="auto"/>
              <w:right w:val="single" w:sz="4" w:space="0" w:color="auto"/>
            </w:tcBorders>
            <w:hideMark/>
          </w:tcPr>
          <w:p w14:paraId="623FD7ED" w14:textId="77777777" w:rsidR="00246FB4" w:rsidRPr="00B30D40" w:rsidRDefault="00246FB4">
            <w:pPr>
              <w:tabs>
                <w:tab w:val="left" w:pos="1304"/>
              </w:tabs>
              <w:rPr>
                <w:bCs/>
                <w:iCs/>
                <w:sz w:val="24"/>
                <w:szCs w:val="24"/>
              </w:rPr>
            </w:pPr>
            <w:r w:rsidRPr="00B30D40">
              <w:rPr>
                <w:sz w:val="24"/>
                <w:szCs w:val="24"/>
              </w:rPr>
              <w:t xml:space="preserve">Dosis må ikke overstige 20 mg </w:t>
            </w:r>
            <w:proofErr w:type="spellStart"/>
            <w:r w:rsidRPr="00B30D40">
              <w:rPr>
                <w:sz w:val="24"/>
                <w:szCs w:val="24"/>
              </w:rPr>
              <w:t>simvastatin</w:t>
            </w:r>
            <w:proofErr w:type="spellEnd"/>
            <w:r w:rsidRPr="00B30D40">
              <w:rPr>
                <w:sz w:val="24"/>
                <w:szCs w:val="24"/>
              </w:rPr>
              <w:t xml:space="preserve"> dagligt</w:t>
            </w:r>
          </w:p>
        </w:tc>
      </w:tr>
      <w:tr w:rsidR="00246FB4" w:rsidRPr="00B30D40" w14:paraId="61E0C4D7"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583A830F" w14:textId="77777777" w:rsidR="00246FB4" w:rsidRPr="00B30D40" w:rsidRDefault="00246FB4">
            <w:pPr>
              <w:tabs>
                <w:tab w:val="left" w:pos="1304"/>
              </w:tabs>
              <w:rPr>
                <w:bCs/>
                <w:iCs/>
                <w:sz w:val="24"/>
                <w:szCs w:val="24"/>
              </w:rPr>
            </w:pPr>
            <w:proofErr w:type="spellStart"/>
            <w:r w:rsidRPr="00B30D40">
              <w:rPr>
                <w:sz w:val="24"/>
                <w:szCs w:val="24"/>
              </w:rPr>
              <w:t>Lomitapid</w:t>
            </w:r>
            <w:proofErr w:type="spellEnd"/>
          </w:p>
        </w:tc>
        <w:tc>
          <w:tcPr>
            <w:tcW w:w="4509" w:type="dxa"/>
            <w:tcBorders>
              <w:top w:val="single" w:sz="4" w:space="0" w:color="auto"/>
              <w:left w:val="single" w:sz="4" w:space="0" w:color="auto"/>
              <w:bottom w:val="single" w:sz="4" w:space="0" w:color="auto"/>
              <w:right w:val="single" w:sz="4" w:space="0" w:color="auto"/>
            </w:tcBorders>
            <w:hideMark/>
          </w:tcPr>
          <w:p w14:paraId="57C2A92B" w14:textId="77777777" w:rsidR="00246FB4" w:rsidRPr="00B30D40" w:rsidRDefault="00246FB4">
            <w:pPr>
              <w:tabs>
                <w:tab w:val="left" w:pos="1304"/>
              </w:tabs>
              <w:rPr>
                <w:bCs/>
                <w:iCs/>
                <w:sz w:val="24"/>
                <w:szCs w:val="24"/>
              </w:rPr>
            </w:pPr>
            <w:r w:rsidRPr="00B30D40">
              <w:rPr>
                <w:sz w:val="24"/>
                <w:szCs w:val="24"/>
              </w:rPr>
              <w:t xml:space="preserve">Hos patienter med </w:t>
            </w:r>
            <w:proofErr w:type="spellStart"/>
            <w:r w:rsidRPr="00B30D40">
              <w:rPr>
                <w:sz w:val="24"/>
                <w:szCs w:val="24"/>
              </w:rPr>
              <w:t>HoFH</w:t>
            </w:r>
            <w:proofErr w:type="spellEnd"/>
            <w:r w:rsidRPr="00B30D40">
              <w:rPr>
                <w:sz w:val="24"/>
                <w:szCs w:val="24"/>
              </w:rPr>
              <w:t xml:space="preserve">: Dosis må ikke overstige 40 mg </w:t>
            </w:r>
            <w:proofErr w:type="spellStart"/>
            <w:r w:rsidRPr="00B30D40">
              <w:rPr>
                <w:sz w:val="24"/>
                <w:szCs w:val="24"/>
              </w:rPr>
              <w:t>simvastatin</w:t>
            </w:r>
            <w:proofErr w:type="spellEnd"/>
            <w:r w:rsidRPr="00B30D40">
              <w:rPr>
                <w:sz w:val="24"/>
                <w:szCs w:val="24"/>
              </w:rPr>
              <w:t xml:space="preserve"> dagligt</w:t>
            </w:r>
          </w:p>
        </w:tc>
      </w:tr>
      <w:tr w:rsidR="00246FB4" w:rsidRPr="00B30D40" w14:paraId="43C4150F"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06EC4D5E" w14:textId="77777777" w:rsidR="00246FB4" w:rsidRPr="00B30D40" w:rsidRDefault="00246FB4">
            <w:pPr>
              <w:tabs>
                <w:tab w:val="left" w:pos="1304"/>
              </w:tabs>
              <w:rPr>
                <w:bCs/>
                <w:iCs/>
                <w:sz w:val="24"/>
                <w:szCs w:val="24"/>
              </w:rPr>
            </w:pPr>
            <w:proofErr w:type="spellStart"/>
            <w:r w:rsidRPr="00B30D40">
              <w:rPr>
                <w:sz w:val="24"/>
                <w:szCs w:val="24"/>
              </w:rPr>
              <w:t>Daptomycin</w:t>
            </w:r>
            <w:proofErr w:type="spellEnd"/>
          </w:p>
        </w:tc>
        <w:tc>
          <w:tcPr>
            <w:tcW w:w="4509" w:type="dxa"/>
            <w:tcBorders>
              <w:top w:val="single" w:sz="4" w:space="0" w:color="auto"/>
              <w:left w:val="single" w:sz="4" w:space="0" w:color="auto"/>
              <w:bottom w:val="single" w:sz="4" w:space="0" w:color="auto"/>
              <w:right w:val="single" w:sz="4" w:space="0" w:color="auto"/>
            </w:tcBorders>
            <w:hideMark/>
          </w:tcPr>
          <w:p w14:paraId="3260B9C9" w14:textId="77777777" w:rsidR="00246FB4" w:rsidRPr="00B30D40" w:rsidRDefault="00246FB4">
            <w:pPr>
              <w:tabs>
                <w:tab w:val="left" w:pos="1304"/>
              </w:tabs>
              <w:rPr>
                <w:bCs/>
                <w:iCs/>
                <w:sz w:val="24"/>
                <w:szCs w:val="24"/>
              </w:rPr>
            </w:pPr>
            <w:r w:rsidRPr="00B30D40">
              <w:rPr>
                <w:sz w:val="24"/>
                <w:szCs w:val="24"/>
              </w:rPr>
              <w:t xml:space="preserve">Det skal overvejes at sætte behandlingen med </w:t>
            </w:r>
            <w:proofErr w:type="spellStart"/>
            <w:r w:rsidRPr="00B30D40">
              <w:rPr>
                <w:sz w:val="24"/>
                <w:szCs w:val="24"/>
              </w:rPr>
              <w:t>simvastatin</w:t>
            </w:r>
            <w:proofErr w:type="spellEnd"/>
            <w:r w:rsidRPr="00B30D40">
              <w:rPr>
                <w:sz w:val="24"/>
                <w:szCs w:val="24"/>
              </w:rPr>
              <w:t xml:space="preserve"> midlertidigt på pause hos patienter, der tager </w:t>
            </w:r>
            <w:proofErr w:type="spellStart"/>
            <w:r w:rsidRPr="00B30D40">
              <w:rPr>
                <w:sz w:val="24"/>
                <w:szCs w:val="24"/>
              </w:rPr>
              <w:t>daptomycin</w:t>
            </w:r>
            <w:proofErr w:type="spellEnd"/>
            <w:r w:rsidRPr="00B30D40">
              <w:rPr>
                <w:sz w:val="24"/>
                <w:szCs w:val="24"/>
              </w:rPr>
              <w:t>, medmindre fordelene ved samtidig administration opvejer risiciene (se pkt. 4.4)</w:t>
            </w:r>
          </w:p>
        </w:tc>
      </w:tr>
      <w:tr w:rsidR="00246FB4" w:rsidRPr="00B30D40" w14:paraId="457E4DC8" w14:textId="77777777" w:rsidTr="009869E8">
        <w:tc>
          <w:tcPr>
            <w:tcW w:w="2880" w:type="dxa"/>
            <w:tcBorders>
              <w:top w:val="single" w:sz="4" w:space="0" w:color="auto"/>
              <w:left w:val="single" w:sz="4" w:space="0" w:color="auto"/>
              <w:bottom w:val="single" w:sz="4" w:space="0" w:color="auto"/>
              <w:right w:val="single" w:sz="4" w:space="0" w:color="auto"/>
            </w:tcBorders>
            <w:hideMark/>
          </w:tcPr>
          <w:p w14:paraId="5468AD66" w14:textId="77777777" w:rsidR="00246FB4" w:rsidRPr="00B30D40" w:rsidRDefault="00246FB4">
            <w:pPr>
              <w:tabs>
                <w:tab w:val="left" w:pos="1304"/>
              </w:tabs>
              <w:rPr>
                <w:bCs/>
                <w:iCs/>
                <w:sz w:val="24"/>
                <w:szCs w:val="24"/>
              </w:rPr>
            </w:pPr>
            <w:r w:rsidRPr="00B30D40">
              <w:rPr>
                <w:sz w:val="24"/>
                <w:szCs w:val="24"/>
              </w:rPr>
              <w:t>Grapefrugtjuice</w:t>
            </w:r>
          </w:p>
        </w:tc>
        <w:tc>
          <w:tcPr>
            <w:tcW w:w="4509" w:type="dxa"/>
            <w:tcBorders>
              <w:top w:val="single" w:sz="4" w:space="0" w:color="auto"/>
              <w:left w:val="single" w:sz="4" w:space="0" w:color="auto"/>
              <w:bottom w:val="single" w:sz="4" w:space="0" w:color="auto"/>
              <w:right w:val="single" w:sz="4" w:space="0" w:color="auto"/>
            </w:tcBorders>
            <w:hideMark/>
          </w:tcPr>
          <w:p w14:paraId="4ED110CC" w14:textId="77777777" w:rsidR="00246FB4" w:rsidRPr="00B30D40" w:rsidRDefault="00246FB4">
            <w:pPr>
              <w:tabs>
                <w:tab w:val="left" w:pos="1304"/>
              </w:tabs>
              <w:rPr>
                <w:bCs/>
                <w:iCs/>
                <w:sz w:val="24"/>
                <w:szCs w:val="24"/>
              </w:rPr>
            </w:pPr>
            <w:r w:rsidRPr="00B30D40">
              <w:rPr>
                <w:sz w:val="24"/>
                <w:szCs w:val="24"/>
              </w:rPr>
              <w:t xml:space="preserve">Undgå grapefrugtjuice under behandling med </w:t>
            </w:r>
            <w:proofErr w:type="spellStart"/>
            <w:r w:rsidRPr="00B30D40">
              <w:rPr>
                <w:sz w:val="24"/>
                <w:szCs w:val="24"/>
              </w:rPr>
              <w:t>simvastatin</w:t>
            </w:r>
            <w:proofErr w:type="spellEnd"/>
          </w:p>
        </w:tc>
      </w:tr>
    </w:tbl>
    <w:p w14:paraId="16F777A6" w14:textId="77777777" w:rsidR="00246FB4" w:rsidRPr="00B30D40" w:rsidRDefault="00246FB4" w:rsidP="00246FB4">
      <w:pPr>
        <w:tabs>
          <w:tab w:val="left" w:pos="1304"/>
        </w:tabs>
        <w:rPr>
          <w:i/>
          <w:iCs/>
          <w:sz w:val="24"/>
          <w:szCs w:val="24"/>
        </w:rPr>
      </w:pPr>
    </w:p>
    <w:p w14:paraId="2EB5CF9B" w14:textId="77777777" w:rsidR="00246FB4" w:rsidRPr="00B30D40" w:rsidRDefault="00246FB4" w:rsidP="009869E8">
      <w:pPr>
        <w:ind w:left="851"/>
        <w:rPr>
          <w:i/>
          <w:iCs/>
          <w:sz w:val="24"/>
          <w:szCs w:val="24"/>
        </w:rPr>
      </w:pPr>
      <w:r w:rsidRPr="00B30D40">
        <w:rPr>
          <w:i/>
          <w:sz w:val="24"/>
          <w:szCs w:val="24"/>
        </w:rPr>
        <w:t xml:space="preserve">Andre lægemidlers virkning på </w:t>
      </w:r>
      <w:proofErr w:type="spellStart"/>
      <w:r w:rsidRPr="00B30D40">
        <w:rPr>
          <w:i/>
          <w:sz w:val="24"/>
          <w:szCs w:val="24"/>
        </w:rPr>
        <w:t>simvastatin</w:t>
      </w:r>
      <w:proofErr w:type="spellEnd"/>
    </w:p>
    <w:p w14:paraId="0FEA3EE9" w14:textId="77777777" w:rsidR="00246FB4" w:rsidRPr="00B30D40" w:rsidRDefault="00246FB4" w:rsidP="009869E8">
      <w:pPr>
        <w:ind w:left="851"/>
        <w:rPr>
          <w:bCs/>
          <w:i/>
          <w:iCs/>
          <w:sz w:val="24"/>
          <w:szCs w:val="24"/>
        </w:rPr>
      </w:pPr>
    </w:p>
    <w:p w14:paraId="287C1CB4" w14:textId="77777777" w:rsidR="00246FB4" w:rsidRPr="00B30D40" w:rsidRDefault="00246FB4" w:rsidP="009869E8">
      <w:pPr>
        <w:ind w:left="851"/>
        <w:rPr>
          <w:bCs/>
          <w:i/>
          <w:iCs/>
          <w:sz w:val="24"/>
          <w:szCs w:val="24"/>
        </w:rPr>
      </w:pPr>
      <w:r w:rsidRPr="00B30D40">
        <w:rPr>
          <w:i/>
          <w:sz w:val="24"/>
          <w:szCs w:val="24"/>
        </w:rPr>
        <w:t>Interaktioner med CYP3A4-hæmmere</w:t>
      </w:r>
    </w:p>
    <w:p w14:paraId="3C65F7BD" w14:textId="77777777" w:rsidR="00246FB4" w:rsidRPr="00B30D40" w:rsidRDefault="00246FB4" w:rsidP="009869E8">
      <w:pPr>
        <w:ind w:left="851"/>
        <w:rPr>
          <w:bCs/>
          <w:sz w:val="24"/>
          <w:szCs w:val="24"/>
        </w:rPr>
      </w:pPr>
      <w:r w:rsidRPr="00B30D40">
        <w:rPr>
          <w:sz w:val="24"/>
          <w:szCs w:val="24"/>
          <w:lang w:val="en-US"/>
        </w:rPr>
        <w:t xml:space="preserve">Simvastatin </w:t>
      </w:r>
      <w:proofErr w:type="spellStart"/>
      <w:r w:rsidRPr="00B30D40">
        <w:rPr>
          <w:sz w:val="24"/>
          <w:szCs w:val="24"/>
          <w:lang w:val="en-US"/>
        </w:rPr>
        <w:t>er</w:t>
      </w:r>
      <w:proofErr w:type="spellEnd"/>
      <w:r w:rsidRPr="00B30D40">
        <w:rPr>
          <w:sz w:val="24"/>
          <w:szCs w:val="24"/>
          <w:lang w:val="en-US"/>
        </w:rPr>
        <w:t xml:space="preserve"> </w:t>
      </w:r>
      <w:proofErr w:type="spellStart"/>
      <w:r w:rsidRPr="00B30D40">
        <w:rPr>
          <w:sz w:val="24"/>
          <w:szCs w:val="24"/>
          <w:lang w:val="en-US"/>
        </w:rPr>
        <w:t>substrat</w:t>
      </w:r>
      <w:proofErr w:type="spellEnd"/>
      <w:r w:rsidRPr="00B30D40">
        <w:rPr>
          <w:sz w:val="24"/>
          <w:szCs w:val="24"/>
          <w:lang w:val="en-US"/>
        </w:rPr>
        <w:t xml:space="preserve"> for </w:t>
      </w:r>
      <w:proofErr w:type="spellStart"/>
      <w:r w:rsidRPr="00B30D40">
        <w:rPr>
          <w:sz w:val="24"/>
          <w:szCs w:val="24"/>
          <w:lang w:val="en-US"/>
        </w:rPr>
        <w:t>cytochrom</w:t>
      </w:r>
      <w:proofErr w:type="spellEnd"/>
      <w:r w:rsidRPr="00B30D40">
        <w:rPr>
          <w:sz w:val="24"/>
          <w:szCs w:val="24"/>
          <w:lang w:val="en-US"/>
        </w:rPr>
        <w:t xml:space="preserve"> P450 3A4. </w:t>
      </w:r>
      <w:r w:rsidRPr="00B30D40">
        <w:rPr>
          <w:sz w:val="24"/>
          <w:szCs w:val="24"/>
        </w:rPr>
        <w:t xml:space="preserve">Potente </w:t>
      </w:r>
      <w:proofErr w:type="spellStart"/>
      <w:r w:rsidRPr="00B30D40">
        <w:rPr>
          <w:sz w:val="24"/>
          <w:szCs w:val="24"/>
        </w:rPr>
        <w:t>hæmmere</w:t>
      </w:r>
      <w:proofErr w:type="spellEnd"/>
      <w:r w:rsidRPr="00B30D40">
        <w:rPr>
          <w:sz w:val="24"/>
          <w:szCs w:val="24"/>
        </w:rPr>
        <w:t xml:space="preserve"> af </w:t>
      </w:r>
      <w:proofErr w:type="spellStart"/>
      <w:r w:rsidRPr="00B30D40">
        <w:rPr>
          <w:sz w:val="24"/>
          <w:szCs w:val="24"/>
        </w:rPr>
        <w:t>cytochrom</w:t>
      </w:r>
      <w:proofErr w:type="spellEnd"/>
      <w:r w:rsidRPr="00B30D40">
        <w:rPr>
          <w:sz w:val="24"/>
          <w:szCs w:val="24"/>
        </w:rPr>
        <w:t xml:space="preserve"> P450 3A4 øger 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ved at øge koncentrationen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reduktasehæmmeraktivitet</w:t>
      </w:r>
      <w:proofErr w:type="spellEnd"/>
      <w:r w:rsidRPr="00B30D40">
        <w:rPr>
          <w:sz w:val="24"/>
          <w:szCs w:val="24"/>
        </w:rPr>
        <w:t xml:space="preserve"> i plasma under behandling med </w:t>
      </w:r>
      <w:proofErr w:type="spellStart"/>
      <w:r w:rsidRPr="00B30D40">
        <w:rPr>
          <w:sz w:val="24"/>
          <w:szCs w:val="24"/>
        </w:rPr>
        <w:t>simvastatin</w:t>
      </w:r>
      <w:proofErr w:type="spellEnd"/>
      <w:r w:rsidRPr="00B30D40">
        <w:rPr>
          <w:sz w:val="24"/>
          <w:szCs w:val="24"/>
        </w:rPr>
        <w:t xml:space="preserve">. Disse </w:t>
      </w:r>
      <w:proofErr w:type="spellStart"/>
      <w:r w:rsidRPr="00B30D40">
        <w:rPr>
          <w:sz w:val="24"/>
          <w:szCs w:val="24"/>
        </w:rPr>
        <w:t>hæmmere</w:t>
      </w:r>
      <w:proofErr w:type="spellEnd"/>
      <w:r w:rsidRPr="00B30D40">
        <w:rPr>
          <w:sz w:val="24"/>
          <w:szCs w:val="24"/>
        </w:rPr>
        <w:t xml:space="preserve"> omfatter </w:t>
      </w:r>
      <w:proofErr w:type="spellStart"/>
      <w:r w:rsidRPr="00B30D40">
        <w:rPr>
          <w:sz w:val="24"/>
          <w:szCs w:val="24"/>
        </w:rPr>
        <w:t>itraconazol</w:t>
      </w:r>
      <w:proofErr w:type="spellEnd"/>
      <w:r w:rsidRPr="00B30D40">
        <w:rPr>
          <w:sz w:val="24"/>
          <w:szCs w:val="24"/>
        </w:rPr>
        <w:t xml:space="preserve">, </w:t>
      </w:r>
      <w:proofErr w:type="spellStart"/>
      <w:r w:rsidRPr="00B30D40">
        <w:rPr>
          <w:sz w:val="24"/>
          <w:szCs w:val="24"/>
        </w:rPr>
        <w:t>ketoconazol</w:t>
      </w:r>
      <w:proofErr w:type="spellEnd"/>
      <w:r w:rsidRPr="00B30D40">
        <w:rPr>
          <w:sz w:val="24"/>
          <w:szCs w:val="24"/>
        </w:rPr>
        <w:t xml:space="preserve">, </w:t>
      </w:r>
      <w:proofErr w:type="spellStart"/>
      <w:r w:rsidRPr="00B30D40">
        <w:rPr>
          <w:sz w:val="24"/>
          <w:szCs w:val="24"/>
        </w:rPr>
        <w:t>posaconazol</w:t>
      </w:r>
      <w:proofErr w:type="spellEnd"/>
      <w:r w:rsidRPr="00B30D40">
        <w:rPr>
          <w:sz w:val="24"/>
          <w:szCs w:val="24"/>
        </w:rPr>
        <w:t xml:space="preserve">, </w:t>
      </w:r>
      <w:proofErr w:type="spellStart"/>
      <w:r w:rsidRPr="00B30D40">
        <w:rPr>
          <w:sz w:val="24"/>
          <w:szCs w:val="24"/>
        </w:rPr>
        <w:t>voriconazol</w:t>
      </w:r>
      <w:proofErr w:type="spellEnd"/>
      <w:r w:rsidRPr="00B30D40">
        <w:rPr>
          <w:sz w:val="24"/>
          <w:szCs w:val="24"/>
        </w:rPr>
        <w:t xml:space="preserve">, </w:t>
      </w:r>
      <w:proofErr w:type="spellStart"/>
      <w:r w:rsidRPr="00B30D40">
        <w:rPr>
          <w:sz w:val="24"/>
          <w:szCs w:val="24"/>
        </w:rPr>
        <w:t>erythromycin</w:t>
      </w:r>
      <w:proofErr w:type="spellEnd"/>
      <w:r w:rsidRPr="00B30D40">
        <w:rPr>
          <w:sz w:val="24"/>
          <w:szCs w:val="24"/>
        </w:rPr>
        <w:t xml:space="preserve">, </w:t>
      </w:r>
      <w:proofErr w:type="spellStart"/>
      <w:r w:rsidRPr="00B30D40">
        <w:rPr>
          <w:sz w:val="24"/>
          <w:szCs w:val="24"/>
        </w:rPr>
        <w:t>clarithromycin</w:t>
      </w:r>
      <w:proofErr w:type="spellEnd"/>
      <w:r w:rsidRPr="00B30D40">
        <w:rPr>
          <w:sz w:val="24"/>
          <w:szCs w:val="24"/>
        </w:rPr>
        <w:t xml:space="preserve">, </w:t>
      </w:r>
      <w:proofErr w:type="spellStart"/>
      <w:r w:rsidRPr="00B30D40">
        <w:rPr>
          <w:sz w:val="24"/>
          <w:szCs w:val="24"/>
        </w:rPr>
        <w:t>telithromycin</w:t>
      </w:r>
      <w:proofErr w:type="spellEnd"/>
      <w:r w:rsidRPr="00B30D40">
        <w:rPr>
          <w:sz w:val="24"/>
          <w:szCs w:val="24"/>
        </w:rPr>
        <w:t>, hiv-</w:t>
      </w:r>
      <w:proofErr w:type="spellStart"/>
      <w:r w:rsidRPr="00B30D40">
        <w:rPr>
          <w:sz w:val="24"/>
          <w:szCs w:val="24"/>
        </w:rPr>
        <w:t>proteasehæmmere</w:t>
      </w:r>
      <w:proofErr w:type="spellEnd"/>
      <w:r w:rsidRPr="00B30D40">
        <w:rPr>
          <w:sz w:val="24"/>
          <w:szCs w:val="24"/>
        </w:rPr>
        <w:t xml:space="preserve"> (f.eks. </w:t>
      </w:r>
      <w:proofErr w:type="spellStart"/>
      <w:r w:rsidRPr="00B30D40">
        <w:rPr>
          <w:sz w:val="24"/>
          <w:szCs w:val="24"/>
        </w:rPr>
        <w:t>nelfinavir</w:t>
      </w:r>
      <w:proofErr w:type="spellEnd"/>
      <w:r w:rsidRPr="00B30D40">
        <w:rPr>
          <w:sz w:val="24"/>
          <w:szCs w:val="24"/>
        </w:rPr>
        <w:t xml:space="preserve">), </w:t>
      </w:r>
      <w:proofErr w:type="spellStart"/>
      <w:r w:rsidRPr="00B30D40">
        <w:rPr>
          <w:sz w:val="24"/>
          <w:szCs w:val="24"/>
        </w:rPr>
        <w:t>boceprevir</w:t>
      </w:r>
      <w:proofErr w:type="spellEnd"/>
      <w:r w:rsidRPr="00B30D40">
        <w:rPr>
          <w:sz w:val="24"/>
          <w:szCs w:val="24"/>
        </w:rPr>
        <w:t xml:space="preserve">, </w:t>
      </w:r>
      <w:proofErr w:type="spellStart"/>
      <w:r w:rsidRPr="00B30D40">
        <w:rPr>
          <w:sz w:val="24"/>
          <w:szCs w:val="24"/>
        </w:rPr>
        <w:t>telaprevir</w:t>
      </w:r>
      <w:proofErr w:type="spellEnd"/>
      <w:r w:rsidRPr="00B30D40">
        <w:rPr>
          <w:sz w:val="24"/>
          <w:szCs w:val="24"/>
        </w:rPr>
        <w:t xml:space="preserve">, </w:t>
      </w:r>
      <w:proofErr w:type="spellStart"/>
      <w:r w:rsidRPr="00B30D40">
        <w:rPr>
          <w:sz w:val="24"/>
          <w:szCs w:val="24"/>
        </w:rPr>
        <w:t>nefazodon</w:t>
      </w:r>
      <w:proofErr w:type="spellEnd"/>
      <w:r w:rsidRPr="00B30D40">
        <w:rPr>
          <w:sz w:val="24"/>
          <w:szCs w:val="24"/>
        </w:rPr>
        <w:t xml:space="preserve"> og lægemidler, som indeholder </w:t>
      </w:r>
      <w:proofErr w:type="spellStart"/>
      <w:r w:rsidRPr="00B30D40">
        <w:rPr>
          <w:sz w:val="24"/>
          <w:szCs w:val="24"/>
        </w:rPr>
        <w:t>cobicistat</w:t>
      </w:r>
      <w:proofErr w:type="spellEnd"/>
      <w:r w:rsidRPr="00B30D40">
        <w:rPr>
          <w:sz w:val="24"/>
          <w:szCs w:val="24"/>
        </w:rPr>
        <w:t xml:space="preserve">. Samtidig administration af </w:t>
      </w:r>
      <w:proofErr w:type="spellStart"/>
      <w:r w:rsidRPr="00B30D40">
        <w:rPr>
          <w:sz w:val="24"/>
          <w:szCs w:val="24"/>
        </w:rPr>
        <w:t>itraconazol</w:t>
      </w:r>
      <w:proofErr w:type="spellEnd"/>
      <w:r w:rsidRPr="00B30D40">
        <w:rPr>
          <w:sz w:val="24"/>
          <w:szCs w:val="24"/>
        </w:rPr>
        <w:t xml:space="preserve"> resulterede i en mere end 10 gange højere eksponering for </w:t>
      </w:r>
      <w:proofErr w:type="spellStart"/>
      <w:r w:rsidRPr="00B30D40">
        <w:rPr>
          <w:sz w:val="24"/>
          <w:szCs w:val="24"/>
        </w:rPr>
        <w:t>simvastatinsyre</w:t>
      </w:r>
      <w:proofErr w:type="spellEnd"/>
      <w:r w:rsidRPr="00B30D40">
        <w:rPr>
          <w:sz w:val="24"/>
          <w:szCs w:val="24"/>
        </w:rPr>
        <w:t xml:space="preserve"> (den aktive β-</w:t>
      </w:r>
      <w:proofErr w:type="spellStart"/>
      <w:r w:rsidRPr="00B30D40">
        <w:rPr>
          <w:sz w:val="24"/>
          <w:szCs w:val="24"/>
        </w:rPr>
        <w:t>hydroxysyremetabolit</w:t>
      </w:r>
      <w:proofErr w:type="spellEnd"/>
      <w:r w:rsidRPr="00B30D40">
        <w:rPr>
          <w:sz w:val="24"/>
          <w:szCs w:val="24"/>
        </w:rPr>
        <w:t xml:space="preserve">). </w:t>
      </w:r>
      <w:proofErr w:type="spellStart"/>
      <w:r w:rsidRPr="00B30D40">
        <w:rPr>
          <w:sz w:val="24"/>
          <w:szCs w:val="24"/>
        </w:rPr>
        <w:t>Telithromycin</w:t>
      </w:r>
      <w:proofErr w:type="spellEnd"/>
      <w:r w:rsidRPr="00B30D40">
        <w:rPr>
          <w:sz w:val="24"/>
          <w:szCs w:val="24"/>
        </w:rPr>
        <w:t xml:space="preserve"> forårsagede en 11 gange højere eksponering for </w:t>
      </w:r>
      <w:proofErr w:type="spellStart"/>
      <w:r w:rsidRPr="00B30D40">
        <w:rPr>
          <w:sz w:val="24"/>
          <w:szCs w:val="24"/>
        </w:rPr>
        <w:t>simvastatinsyre</w:t>
      </w:r>
      <w:proofErr w:type="spellEnd"/>
      <w:r w:rsidRPr="00B30D40">
        <w:rPr>
          <w:sz w:val="24"/>
          <w:szCs w:val="24"/>
        </w:rPr>
        <w:t>.</w:t>
      </w:r>
    </w:p>
    <w:p w14:paraId="2EDDD90A" w14:textId="77777777" w:rsidR="00246FB4" w:rsidRPr="00B30D40" w:rsidRDefault="00246FB4" w:rsidP="009869E8">
      <w:pPr>
        <w:ind w:left="851"/>
        <w:rPr>
          <w:bCs/>
          <w:sz w:val="24"/>
          <w:szCs w:val="24"/>
        </w:rPr>
      </w:pPr>
    </w:p>
    <w:p w14:paraId="0FDC2423" w14:textId="77777777" w:rsidR="00246FB4" w:rsidRPr="00B30D40" w:rsidRDefault="00246FB4" w:rsidP="009869E8">
      <w:pPr>
        <w:ind w:left="851"/>
        <w:rPr>
          <w:bCs/>
          <w:sz w:val="24"/>
          <w:szCs w:val="24"/>
        </w:rPr>
      </w:pPr>
      <w:r w:rsidRPr="00B30D40">
        <w:rPr>
          <w:sz w:val="24"/>
          <w:szCs w:val="24"/>
        </w:rPr>
        <w:t xml:space="preserve">Kombination med </w:t>
      </w:r>
      <w:proofErr w:type="spellStart"/>
      <w:r w:rsidRPr="00B30D40">
        <w:rPr>
          <w:sz w:val="24"/>
          <w:szCs w:val="24"/>
        </w:rPr>
        <w:t>itraconazol</w:t>
      </w:r>
      <w:proofErr w:type="spellEnd"/>
      <w:r w:rsidRPr="00B30D40">
        <w:rPr>
          <w:sz w:val="24"/>
          <w:szCs w:val="24"/>
        </w:rPr>
        <w:t xml:space="preserve">, </w:t>
      </w:r>
      <w:proofErr w:type="spellStart"/>
      <w:r w:rsidRPr="00B30D40">
        <w:rPr>
          <w:sz w:val="24"/>
          <w:szCs w:val="24"/>
        </w:rPr>
        <w:t>ketoconazol</w:t>
      </w:r>
      <w:proofErr w:type="spellEnd"/>
      <w:r w:rsidRPr="00B30D40">
        <w:rPr>
          <w:sz w:val="24"/>
          <w:szCs w:val="24"/>
        </w:rPr>
        <w:t xml:space="preserve">, </w:t>
      </w:r>
      <w:proofErr w:type="spellStart"/>
      <w:r w:rsidRPr="00B30D40">
        <w:rPr>
          <w:sz w:val="24"/>
          <w:szCs w:val="24"/>
        </w:rPr>
        <w:t>posaconazol</w:t>
      </w:r>
      <w:proofErr w:type="spellEnd"/>
      <w:r w:rsidRPr="00B30D40">
        <w:rPr>
          <w:sz w:val="24"/>
          <w:szCs w:val="24"/>
        </w:rPr>
        <w:t xml:space="preserve">, </w:t>
      </w:r>
      <w:proofErr w:type="spellStart"/>
      <w:r w:rsidRPr="00B30D40">
        <w:rPr>
          <w:sz w:val="24"/>
          <w:szCs w:val="24"/>
        </w:rPr>
        <w:t>voriconazol</w:t>
      </w:r>
      <w:proofErr w:type="spellEnd"/>
      <w:r w:rsidRPr="00B30D40">
        <w:rPr>
          <w:sz w:val="24"/>
          <w:szCs w:val="24"/>
        </w:rPr>
        <w:t>, hiv-</w:t>
      </w:r>
      <w:proofErr w:type="spellStart"/>
      <w:r w:rsidRPr="00B30D40">
        <w:rPr>
          <w:sz w:val="24"/>
          <w:szCs w:val="24"/>
        </w:rPr>
        <w:t>proteasehæmmere</w:t>
      </w:r>
      <w:proofErr w:type="spellEnd"/>
      <w:r w:rsidRPr="00B30D40">
        <w:rPr>
          <w:sz w:val="24"/>
          <w:szCs w:val="24"/>
        </w:rPr>
        <w:t xml:space="preserve"> (f.eks. </w:t>
      </w:r>
      <w:proofErr w:type="spellStart"/>
      <w:r w:rsidRPr="00B30D40">
        <w:rPr>
          <w:sz w:val="24"/>
          <w:szCs w:val="24"/>
        </w:rPr>
        <w:t>nelfinavir</w:t>
      </w:r>
      <w:proofErr w:type="spellEnd"/>
      <w:r w:rsidRPr="00B30D40">
        <w:rPr>
          <w:sz w:val="24"/>
          <w:szCs w:val="24"/>
        </w:rPr>
        <w:t xml:space="preserve">), </w:t>
      </w:r>
      <w:proofErr w:type="spellStart"/>
      <w:r w:rsidRPr="00B30D40">
        <w:rPr>
          <w:sz w:val="24"/>
          <w:szCs w:val="24"/>
        </w:rPr>
        <w:t>boceprevir</w:t>
      </w:r>
      <w:proofErr w:type="spellEnd"/>
      <w:r w:rsidRPr="00B30D40">
        <w:rPr>
          <w:sz w:val="24"/>
          <w:szCs w:val="24"/>
        </w:rPr>
        <w:t xml:space="preserve">, </w:t>
      </w:r>
      <w:proofErr w:type="spellStart"/>
      <w:r w:rsidRPr="00B30D40">
        <w:rPr>
          <w:sz w:val="24"/>
          <w:szCs w:val="24"/>
        </w:rPr>
        <w:t>telaprevir</w:t>
      </w:r>
      <w:proofErr w:type="spellEnd"/>
      <w:r w:rsidRPr="00B30D40">
        <w:rPr>
          <w:sz w:val="24"/>
          <w:szCs w:val="24"/>
        </w:rPr>
        <w:t xml:space="preserve">, </w:t>
      </w:r>
      <w:proofErr w:type="spellStart"/>
      <w:r w:rsidRPr="00B30D40">
        <w:rPr>
          <w:sz w:val="24"/>
          <w:szCs w:val="24"/>
        </w:rPr>
        <w:t>erythromycin</w:t>
      </w:r>
      <w:proofErr w:type="spellEnd"/>
      <w:r w:rsidRPr="00B30D40">
        <w:rPr>
          <w:sz w:val="24"/>
          <w:szCs w:val="24"/>
        </w:rPr>
        <w:t xml:space="preserve">, </w:t>
      </w:r>
      <w:proofErr w:type="spellStart"/>
      <w:r w:rsidRPr="00B30D40">
        <w:rPr>
          <w:sz w:val="24"/>
          <w:szCs w:val="24"/>
        </w:rPr>
        <w:t>clarithromycin</w:t>
      </w:r>
      <w:proofErr w:type="spellEnd"/>
      <w:r w:rsidRPr="00B30D40">
        <w:rPr>
          <w:sz w:val="24"/>
          <w:szCs w:val="24"/>
        </w:rPr>
        <w:t xml:space="preserve">, </w:t>
      </w:r>
      <w:proofErr w:type="spellStart"/>
      <w:r w:rsidRPr="00B30D40">
        <w:rPr>
          <w:sz w:val="24"/>
          <w:szCs w:val="24"/>
        </w:rPr>
        <w:t>telithromycin</w:t>
      </w:r>
      <w:proofErr w:type="spellEnd"/>
      <w:r w:rsidRPr="00B30D40">
        <w:rPr>
          <w:sz w:val="24"/>
          <w:szCs w:val="24"/>
        </w:rPr>
        <w:t xml:space="preserve">, </w:t>
      </w:r>
      <w:proofErr w:type="spellStart"/>
      <w:r w:rsidRPr="00B30D40">
        <w:rPr>
          <w:sz w:val="24"/>
          <w:szCs w:val="24"/>
        </w:rPr>
        <w:t>nefazodon</w:t>
      </w:r>
      <w:proofErr w:type="spellEnd"/>
      <w:r w:rsidRPr="00B30D40">
        <w:rPr>
          <w:sz w:val="24"/>
          <w:szCs w:val="24"/>
        </w:rPr>
        <w:t xml:space="preserve"> og lægemidler, som indeholder </w:t>
      </w:r>
      <w:proofErr w:type="spellStart"/>
      <w:r w:rsidRPr="00B30D40">
        <w:rPr>
          <w:sz w:val="24"/>
          <w:szCs w:val="24"/>
        </w:rPr>
        <w:t>cobicistat</w:t>
      </w:r>
      <w:proofErr w:type="spellEnd"/>
      <w:r w:rsidRPr="00B30D40">
        <w:rPr>
          <w:sz w:val="24"/>
          <w:szCs w:val="24"/>
        </w:rPr>
        <w:t xml:space="preserve">, samt </w:t>
      </w:r>
      <w:proofErr w:type="spellStart"/>
      <w:r w:rsidRPr="00B30D40">
        <w:rPr>
          <w:sz w:val="24"/>
          <w:szCs w:val="24"/>
        </w:rPr>
        <w:t>gemfibrozil</w:t>
      </w:r>
      <w:proofErr w:type="spellEnd"/>
      <w:r w:rsidRPr="00B30D40">
        <w:rPr>
          <w:sz w:val="24"/>
          <w:szCs w:val="24"/>
        </w:rPr>
        <w:t xml:space="preserve">, </w:t>
      </w:r>
      <w:proofErr w:type="spellStart"/>
      <w:r w:rsidRPr="00B30D40">
        <w:rPr>
          <w:sz w:val="24"/>
          <w:szCs w:val="24"/>
        </w:rPr>
        <w:t>ciclosporin</w:t>
      </w:r>
      <w:proofErr w:type="spellEnd"/>
      <w:r w:rsidRPr="00B30D40">
        <w:rPr>
          <w:sz w:val="24"/>
          <w:szCs w:val="24"/>
        </w:rPr>
        <w:t xml:space="preserve"> og </w:t>
      </w:r>
      <w:proofErr w:type="spellStart"/>
      <w:r w:rsidRPr="00B30D40">
        <w:rPr>
          <w:sz w:val="24"/>
          <w:szCs w:val="24"/>
        </w:rPr>
        <w:t>danazol</w:t>
      </w:r>
      <w:proofErr w:type="spellEnd"/>
      <w:r w:rsidRPr="00B30D40">
        <w:rPr>
          <w:sz w:val="24"/>
          <w:szCs w:val="24"/>
        </w:rPr>
        <w:t xml:space="preserve"> er kontraindiceret (se pkt. 4.3). Hvis behandling med potente CYP3A4-hæmmere (lægemidler, der øger AUC ca. 5 gange eller mere) er uundgåelig, skal behandling med </w:t>
      </w:r>
      <w:proofErr w:type="spellStart"/>
      <w:r w:rsidRPr="00B30D40">
        <w:rPr>
          <w:sz w:val="24"/>
          <w:szCs w:val="24"/>
        </w:rPr>
        <w:t>simvastatin</w:t>
      </w:r>
      <w:proofErr w:type="spellEnd"/>
      <w:r w:rsidRPr="00B30D40">
        <w:rPr>
          <w:sz w:val="24"/>
          <w:szCs w:val="24"/>
        </w:rPr>
        <w:t xml:space="preserve"> indstilles (og anvendelse af et alternativt </w:t>
      </w:r>
      <w:proofErr w:type="spellStart"/>
      <w:r w:rsidRPr="00B30D40">
        <w:rPr>
          <w:sz w:val="24"/>
          <w:szCs w:val="24"/>
        </w:rPr>
        <w:t>statin</w:t>
      </w:r>
      <w:proofErr w:type="spellEnd"/>
      <w:r w:rsidRPr="00B30D40">
        <w:rPr>
          <w:sz w:val="24"/>
          <w:szCs w:val="24"/>
        </w:rPr>
        <w:t xml:space="preserve"> overvejes) </w:t>
      </w:r>
      <w:r w:rsidRPr="00B30D40">
        <w:rPr>
          <w:sz w:val="24"/>
          <w:szCs w:val="24"/>
        </w:rPr>
        <w:lastRenderedPageBreak/>
        <w:t xml:space="preserve">under dette behandlingsforløb. Der skal udvises forsigtighed, når </w:t>
      </w:r>
      <w:proofErr w:type="spellStart"/>
      <w:r w:rsidRPr="00B30D40">
        <w:rPr>
          <w:sz w:val="24"/>
          <w:szCs w:val="24"/>
        </w:rPr>
        <w:t>simvastatin</w:t>
      </w:r>
      <w:proofErr w:type="spellEnd"/>
      <w:r w:rsidRPr="00B30D40">
        <w:rPr>
          <w:sz w:val="24"/>
          <w:szCs w:val="24"/>
        </w:rPr>
        <w:t xml:space="preserve"> gives samtidigt med visse andre mindre potente CYP3A4-hæmmere: </w:t>
      </w:r>
      <w:proofErr w:type="spellStart"/>
      <w:r w:rsidRPr="00B30D40">
        <w:rPr>
          <w:sz w:val="24"/>
          <w:szCs w:val="24"/>
        </w:rPr>
        <w:t>fluconazol</w:t>
      </w:r>
      <w:proofErr w:type="spellEnd"/>
      <w:r w:rsidRPr="00B30D40">
        <w:rPr>
          <w:sz w:val="24"/>
          <w:szCs w:val="24"/>
        </w:rPr>
        <w:t xml:space="preserve">, </w:t>
      </w:r>
      <w:proofErr w:type="spellStart"/>
      <w:r w:rsidRPr="00B30D40">
        <w:rPr>
          <w:sz w:val="24"/>
          <w:szCs w:val="24"/>
        </w:rPr>
        <w:t>verapamil</w:t>
      </w:r>
      <w:proofErr w:type="spellEnd"/>
      <w:r w:rsidRPr="00B30D40">
        <w:rPr>
          <w:sz w:val="24"/>
          <w:szCs w:val="24"/>
        </w:rPr>
        <w:t xml:space="preserve"> eller </w:t>
      </w:r>
      <w:proofErr w:type="spellStart"/>
      <w:r w:rsidRPr="00B30D40">
        <w:rPr>
          <w:sz w:val="24"/>
          <w:szCs w:val="24"/>
        </w:rPr>
        <w:t>diltiazem</w:t>
      </w:r>
      <w:proofErr w:type="spellEnd"/>
      <w:r w:rsidRPr="00B30D40">
        <w:rPr>
          <w:sz w:val="24"/>
          <w:szCs w:val="24"/>
        </w:rPr>
        <w:t xml:space="preserve"> (se pkt. 4.2 og 4.4).</w:t>
      </w:r>
    </w:p>
    <w:p w14:paraId="609DE054" w14:textId="77777777" w:rsidR="00246FB4" w:rsidRPr="00B30D40" w:rsidRDefault="00246FB4" w:rsidP="00246FB4">
      <w:pPr>
        <w:tabs>
          <w:tab w:val="left" w:pos="1304"/>
        </w:tabs>
        <w:rPr>
          <w:bCs/>
          <w:sz w:val="24"/>
          <w:szCs w:val="24"/>
        </w:rPr>
      </w:pPr>
    </w:p>
    <w:p w14:paraId="6F5649F7" w14:textId="77777777" w:rsidR="00246FB4" w:rsidRPr="00BC1D7A" w:rsidRDefault="00246FB4" w:rsidP="00544181">
      <w:pPr>
        <w:pStyle w:val="Listeafsnit"/>
        <w:numPr>
          <w:ilvl w:val="0"/>
          <w:numId w:val="15"/>
        </w:numPr>
        <w:tabs>
          <w:tab w:val="clear" w:pos="567"/>
        </w:tabs>
        <w:ind w:left="1276" w:hanging="425"/>
        <w:rPr>
          <w:bCs/>
          <w:i/>
          <w:iCs/>
          <w:sz w:val="24"/>
          <w:szCs w:val="24"/>
        </w:rPr>
      </w:pPr>
      <w:proofErr w:type="spellStart"/>
      <w:r w:rsidRPr="00BC1D7A">
        <w:rPr>
          <w:i/>
          <w:sz w:val="24"/>
          <w:szCs w:val="24"/>
        </w:rPr>
        <w:t>Ticagrelor</w:t>
      </w:r>
      <w:proofErr w:type="spellEnd"/>
    </w:p>
    <w:p w14:paraId="5C606FFB" w14:textId="77777777" w:rsidR="00246FB4" w:rsidRPr="00B30D40" w:rsidRDefault="00246FB4" w:rsidP="009869E8">
      <w:pPr>
        <w:ind w:left="851"/>
        <w:rPr>
          <w:bCs/>
          <w:sz w:val="24"/>
          <w:szCs w:val="24"/>
        </w:rPr>
      </w:pPr>
      <w:r w:rsidRPr="00B30D40">
        <w:rPr>
          <w:sz w:val="24"/>
          <w:szCs w:val="24"/>
        </w:rPr>
        <w:t xml:space="preserve">Samtidig administration af </w:t>
      </w:r>
      <w:proofErr w:type="spellStart"/>
      <w:r w:rsidRPr="00B30D40">
        <w:rPr>
          <w:sz w:val="24"/>
          <w:szCs w:val="24"/>
        </w:rPr>
        <w:t>ticagrelor</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øgede </w:t>
      </w:r>
      <w:proofErr w:type="spellStart"/>
      <w:r w:rsidRPr="00B30D40">
        <w:rPr>
          <w:sz w:val="24"/>
          <w:szCs w:val="24"/>
        </w:rPr>
        <w:t>simvastatins</w:t>
      </w:r>
      <w:proofErr w:type="spellEnd"/>
      <w:r w:rsidRPr="00B30D40">
        <w:rPr>
          <w:sz w:val="24"/>
          <w:szCs w:val="24"/>
        </w:rPr>
        <w:t xml:space="preserve"> </w:t>
      </w:r>
      <w:proofErr w:type="spellStart"/>
      <w:r w:rsidRPr="00B30D40">
        <w:rPr>
          <w:sz w:val="24"/>
          <w:szCs w:val="24"/>
        </w:rPr>
        <w:t>C</w:t>
      </w:r>
      <w:r w:rsidRPr="00B30D40">
        <w:rPr>
          <w:sz w:val="24"/>
          <w:szCs w:val="24"/>
          <w:vertAlign w:val="subscript"/>
        </w:rPr>
        <w:t>max</w:t>
      </w:r>
      <w:proofErr w:type="spellEnd"/>
      <w:r w:rsidRPr="00B30D40">
        <w:rPr>
          <w:sz w:val="24"/>
          <w:szCs w:val="24"/>
        </w:rPr>
        <w:t xml:space="preserve"> med 81 % og AUC med 56 % og øgede </w:t>
      </w:r>
      <w:proofErr w:type="spellStart"/>
      <w:r w:rsidRPr="00B30D40">
        <w:rPr>
          <w:sz w:val="24"/>
          <w:szCs w:val="24"/>
        </w:rPr>
        <w:t>simvastatinsyres</w:t>
      </w:r>
      <w:proofErr w:type="spellEnd"/>
      <w:r w:rsidRPr="00B30D40">
        <w:rPr>
          <w:sz w:val="24"/>
          <w:szCs w:val="24"/>
        </w:rPr>
        <w:t xml:space="preserve"> </w:t>
      </w:r>
      <w:proofErr w:type="spellStart"/>
      <w:r w:rsidRPr="00B30D40">
        <w:rPr>
          <w:sz w:val="24"/>
          <w:szCs w:val="24"/>
        </w:rPr>
        <w:t>C</w:t>
      </w:r>
      <w:r w:rsidRPr="00B30D40">
        <w:rPr>
          <w:sz w:val="24"/>
          <w:szCs w:val="24"/>
          <w:vertAlign w:val="subscript"/>
        </w:rPr>
        <w:t>max</w:t>
      </w:r>
      <w:proofErr w:type="spellEnd"/>
      <w:r w:rsidRPr="00B30D40">
        <w:rPr>
          <w:sz w:val="24"/>
          <w:szCs w:val="24"/>
        </w:rPr>
        <w:t xml:space="preserve"> med 64 % og AUC med 52 %; der blev set individuelle tilfælde med stigninger svarende til 2-3 gange. Samtidig administration af </w:t>
      </w:r>
      <w:proofErr w:type="spellStart"/>
      <w:r w:rsidRPr="00B30D40">
        <w:rPr>
          <w:sz w:val="24"/>
          <w:szCs w:val="24"/>
        </w:rPr>
        <w:t>ticagrelor</w:t>
      </w:r>
      <w:proofErr w:type="spellEnd"/>
      <w:r w:rsidRPr="00B30D40">
        <w:rPr>
          <w:sz w:val="24"/>
          <w:szCs w:val="24"/>
        </w:rPr>
        <w:t xml:space="preserve"> og doser af </w:t>
      </w:r>
      <w:proofErr w:type="spellStart"/>
      <w:r w:rsidRPr="00B30D40">
        <w:rPr>
          <w:sz w:val="24"/>
          <w:szCs w:val="24"/>
        </w:rPr>
        <w:t>simvastatin</w:t>
      </w:r>
      <w:proofErr w:type="spellEnd"/>
      <w:r w:rsidRPr="00B30D40">
        <w:rPr>
          <w:sz w:val="24"/>
          <w:szCs w:val="24"/>
        </w:rPr>
        <w:t xml:space="preserve"> på over 40 mg dagligt kan medføre bivirkninger ved </w:t>
      </w:r>
      <w:proofErr w:type="spellStart"/>
      <w:r w:rsidRPr="00B30D40">
        <w:rPr>
          <w:sz w:val="24"/>
          <w:szCs w:val="24"/>
        </w:rPr>
        <w:t>simvastatin</w:t>
      </w:r>
      <w:proofErr w:type="spellEnd"/>
      <w:r w:rsidRPr="00B30D40">
        <w:rPr>
          <w:sz w:val="24"/>
          <w:szCs w:val="24"/>
        </w:rPr>
        <w:t xml:space="preserve"> og skal holdes op imod de potentielle fordele. </w:t>
      </w:r>
      <w:proofErr w:type="spellStart"/>
      <w:r w:rsidRPr="00B30D40">
        <w:rPr>
          <w:sz w:val="24"/>
          <w:szCs w:val="24"/>
        </w:rPr>
        <w:t>Simvastatin</w:t>
      </w:r>
      <w:proofErr w:type="spellEnd"/>
      <w:r w:rsidRPr="00B30D40">
        <w:rPr>
          <w:sz w:val="24"/>
          <w:szCs w:val="24"/>
        </w:rPr>
        <w:t xml:space="preserve"> havde ingen virkning på plasmakoncentrationen af </w:t>
      </w:r>
      <w:proofErr w:type="spellStart"/>
      <w:r w:rsidRPr="00B30D40">
        <w:rPr>
          <w:sz w:val="24"/>
          <w:szCs w:val="24"/>
        </w:rPr>
        <w:t>ticagrelor</w:t>
      </w:r>
      <w:proofErr w:type="spellEnd"/>
      <w:r w:rsidRPr="00B30D40">
        <w:rPr>
          <w:sz w:val="24"/>
          <w:szCs w:val="24"/>
        </w:rPr>
        <w:t xml:space="preserve">. Samtidig brug af </w:t>
      </w:r>
      <w:proofErr w:type="spellStart"/>
      <w:r w:rsidRPr="00B30D40">
        <w:rPr>
          <w:sz w:val="24"/>
          <w:szCs w:val="24"/>
        </w:rPr>
        <w:t>ticagrelor</w:t>
      </w:r>
      <w:proofErr w:type="spellEnd"/>
      <w:r w:rsidRPr="00B30D40">
        <w:rPr>
          <w:sz w:val="24"/>
          <w:szCs w:val="24"/>
        </w:rPr>
        <w:t xml:space="preserve"> og doser af </w:t>
      </w:r>
      <w:proofErr w:type="spellStart"/>
      <w:r w:rsidRPr="00B30D40">
        <w:rPr>
          <w:sz w:val="24"/>
          <w:szCs w:val="24"/>
        </w:rPr>
        <w:t>simvastatin</w:t>
      </w:r>
      <w:proofErr w:type="spellEnd"/>
      <w:r w:rsidRPr="00B30D40">
        <w:rPr>
          <w:sz w:val="24"/>
          <w:szCs w:val="24"/>
        </w:rPr>
        <w:t xml:space="preserve"> på over 40 mg frarådes.</w:t>
      </w:r>
    </w:p>
    <w:p w14:paraId="7AB4D5B5" w14:textId="77777777" w:rsidR="00246FB4" w:rsidRPr="00B30D40" w:rsidRDefault="00246FB4" w:rsidP="009869E8">
      <w:pPr>
        <w:ind w:left="851"/>
        <w:rPr>
          <w:bCs/>
          <w:sz w:val="24"/>
          <w:szCs w:val="24"/>
        </w:rPr>
      </w:pPr>
    </w:p>
    <w:p w14:paraId="067785AE" w14:textId="77777777" w:rsidR="00246FB4" w:rsidRPr="00BC1D7A" w:rsidRDefault="00246FB4" w:rsidP="00544181">
      <w:pPr>
        <w:pStyle w:val="Listeafsnit"/>
        <w:numPr>
          <w:ilvl w:val="0"/>
          <w:numId w:val="15"/>
        </w:numPr>
        <w:ind w:left="1276" w:hanging="425"/>
        <w:rPr>
          <w:i/>
          <w:iCs/>
          <w:sz w:val="24"/>
          <w:szCs w:val="24"/>
        </w:rPr>
      </w:pPr>
      <w:proofErr w:type="spellStart"/>
      <w:r w:rsidRPr="00BC1D7A">
        <w:rPr>
          <w:i/>
          <w:sz w:val="24"/>
          <w:szCs w:val="24"/>
        </w:rPr>
        <w:t>Fluconazol</w:t>
      </w:r>
      <w:proofErr w:type="spellEnd"/>
    </w:p>
    <w:p w14:paraId="325020AE" w14:textId="77777777" w:rsidR="00246FB4" w:rsidRPr="00B30D40" w:rsidRDefault="00246FB4" w:rsidP="009869E8">
      <w:pPr>
        <w:ind w:left="851"/>
        <w:rPr>
          <w:sz w:val="24"/>
          <w:szCs w:val="24"/>
        </w:rPr>
      </w:pPr>
      <w:r w:rsidRPr="00B30D40">
        <w:rPr>
          <w:sz w:val="24"/>
          <w:szCs w:val="24"/>
        </w:rPr>
        <w:t xml:space="preserve">Der er rapporteret om sjældne tilfælde af </w:t>
      </w:r>
      <w:proofErr w:type="spellStart"/>
      <w:r w:rsidRPr="00B30D40">
        <w:rPr>
          <w:sz w:val="24"/>
          <w:szCs w:val="24"/>
        </w:rPr>
        <w:t>rhabdomyolyse</w:t>
      </w:r>
      <w:proofErr w:type="spellEnd"/>
      <w:r w:rsidRPr="00B30D40">
        <w:rPr>
          <w:sz w:val="24"/>
          <w:szCs w:val="24"/>
        </w:rPr>
        <w:t xml:space="preserve"> i forbindelse med samtidig administration af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fluconazol</w:t>
      </w:r>
      <w:proofErr w:type="spellEnd"/>
      <w:r w:rsidRPr="00B30D40">
        <w:rPr>
          <w:sz w:val="24"/>
          <w:szCs w:val="24"/>
        </w:rPr>
        <w:t xml:space="preserve"> (se pkt. 4.4).</w:t>
      </w:r>
    </w:p>
    <w:p w14:paraId="47027D17" w14:textId="77777777" w:rsidR="00246FB4" w:rsidRPr="00B30D40" w:rsidRDefault="00246FB4" w:rsidP="009869E8">
      <w:pPr>
        <w:ind w:left="851"/>
        <w:rPr>
          <w:bCs/>
          <w:sz w:val="24"/>
          <w:szCs w:val="24"/>
        </w:rPr>
      </w:pPr>
    </w:p>
    <w:p w14:paraId="4585B8F1" w14:textId="77777777" w:rsidR="00246FB4" w:rsidRPr="00BC1D7A" w:rsidRDefault="00246FB4" w:rsidP="00544181">
      <w:pPr>
        <w:pStyle w:val="Listeafsnit"/>
        <w:numPr>
          <w:ilvl w:val="0"/>
          <w:numId w:val="15"/>
        </w:numPr>
        <w:tabs>
          <w:tab w:val="clear" w:pos="567"/>
        </w:tabs>
        <w:ind w:left="1276" w:hanging="425"/>
        <w:rPr>
          <w:i/>
          <w:iCs/>
          <w:sz w:val="24"/>
          <w:szCs w:val="24"/>
        </w:rPr>
      </w:pPr>
      <w:proofErr w:type="spellStart"/>
      <w:r w:rsidRPr="00BC1D7A">
        <w:rPr>
          <w:i/>
          <w:sz w:val="24"/>
          <w:szCs w:val="24"/>
        </w:rPr>
        <w:t>Ciclosporin</w:t>
      </w:r>
      <w:proofErr w:type="spellEnd"/>
    </w:p>
    <w:p w14:paraId="3614CA5F" w14:textId="77777777" w:rsidR="00246FB4" w:rsidRPr="00B30D40" w:rsidRDefault="00246FB4" w:rsidP="009869E8">
      <w:pPr>
        <w:ind w:left="851"/>
        <w:rPr>
          <w:b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w:t>
      </w:r>
      <w:proofErr w:type="spellStart"/>
      <w:r w:rsidRPr="00B30D40">
        <w:rPr>
          <w:sz w:val="24"/>
          <w:szCs w:val="24"/>
        </w:rPr>
        <w:t>rhabdomyolyse</w:t>
      </w:r>
      <w:proofErr w:type="spellEnd"/>
      <w:r w:rsidRPr="00B30D40">
        <w:rPr>
          <w:sz w:val="24"/>
          <w:szCs w:val="24"/>
        </w:rPr>
        <w:t xml:space="preserve"> øges ved samtidig administration af </w:t>
      </w:r>
      <w:proofErr w:type="spellStart"/>
      <w:r w:rsidRPr="00B30D40">
        <w:rPr>
          <w:sz w:val="24"/>
          <w:szCs w:val="24"/>
        </w:rPr>
        <w:t>ciclosporin</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derfor er anvendelse sammen med </w:t>
      </w:r>
      <w:proofErr w:type="spellStart"/>
      <w:r w:rsidRPr="00B30D40">
        <w:rPr>
          <w:sz w:val="24"/>
          <w:szCs w:val="24"/>
        </w:rPr>
        <w:t>ciclosporin</w:t>
      </w:r>
      <w:proofErr w:type="spellEnd"/>
      <w:r w:rsidRPr="00B30D40">
        <w:rPr>
          <w:sz w:val="24"/>
          <w:szCs w:val="24"/>
        </w:rPr>
        <w:t xml:space="preserve"> kontraindiceret (se pkt. 4.3 og 4.4). Selvom mekanismen ikke er helt forstået, er det blevet påvist, at </w:t>
      </w:r>
      <w:proofErr w:type="spellStart"/>
      <w:r w:rsidRPr="00B30D40">
        <w:rPr>
          <w:sz w:val="24"/>
          <w:szCs w:val="24"/>
        </w:rPr>
        <w:t>ciclosporin</w:t>
      </w:r>
      <w:proofErr w:type="spellEnd"/>
      <w:r w:rsidRPr="00B30D40">
        <w:rPr>
          <w:sz w:val="24"/>
          <w:szCs w:val="24"/>
        </w:rPr>
        <w:t xml:space="preserve"> øger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reduktasehæmmeres</w:t>
      </w:r>
      <w:proofErr w:type="spellEnd"/>
      <w:r w:rsidRPr="00B30D40">
        <w:rPr>
          <w:sz w:val="24"/>
          <w:szCs w:val="24"/>
        </w:rPr>
        <w:t xml:space="preserve"> AUC. Forøgelsen af </w:t>
      </w:r>
      <w:proofErr w:type="spellStart"/>
      <w:r w:rsidRPr="00B30D40">
        <w:rPr>
          <w:sz w:val="24"/>
          <w:szCs w:val="24"/>
        </w:rPr>
        <w:t>simvastatinsyres</w:t>
      </w:r>
      <w:proofErr w:type="spellEnd"/>
      <w:r w:rsidRPr="00B30D40">
        <w:rPr>
          <w:sz w:val="24"/>
          <w:szCs w:val="24"/>
        </w:rPr>
        <w:t xml:space="preserve"> AUC skyldes formodentlig blandt andet hæmning af CYP3A4 og/eller OATP1B1.</w:t>
      </w:r>
    </w:p>
    <w:p w14:paraId="56A469AA" w14:textId="77777777" w:rsidR="00246FB4" w:rsidRPr="00B30D40" w:rsidRDefault="00246FB4" w:rsidP="009869E8">
      <w:pPr>
        <w:ind w:left="851"/>
        <w:rPr>
          <w:bCs/>
          <w:sz w:val="24"/>
          <w:szCs w:val="24"/>
        </w:rPr>
      </w:pPr>
    </w:p>
    <w:p w14:paraId="7C767FB6" w14:textId="77777777" w:rsidR="00246FB4" w:rsidRPr="00BC1D7A" w:rsidRDefault="00246FB4" w:rsidP="00544181">
      <w:pPr>
        <w:pStyle w:val="Listeafsnit"/>
        <w:numPr>
          <w:ilvl w:val="0"/>
          <w:numId w:val="15"/>
        </w:numPr>
        <w:tabs>
          <w:tab w:val="clear" w:pos="567"/>
        </w:tabs>
        <w:ind w:left="1276" w:hanging="425"/>
        <w:rPr>
          <w:i/>
          <w:iCs/>
          <w:sz w:val="24"/>
          <w:szCs w:val="24"/>
        </w:rPr>
      </w:pPr>
      <w:proofErr w:type="spellStart"/>
      <w:r w:rsidRPr="00BC1D7A">
        <w:rPr>
          <w:i/>
          <w:sz w:val="24"/>
          <w:szCs w:val="24"/>
        </w:rPr>
        <w:t>Danazol</w:t>
      </w:r>
      <w:proofErr w:type="spellEnd"/>
    </w:p>
    <w:p w14:paraId="690E6AF7" w14:textId="77777777" w:rsidR="00246FB4" w:rsidRPr="00B30D40" w:rsidRDefault="00246FB4" w:rsidP="009869E8">
      <w:pPr>
        <w:ind w:left="851"/>
        <w:rPr>
          <w:b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ved samtidig administration af </w:t>
      </w:r>
      <w:proofErr w:type="spellStart"/>
      <w:r w:rsidRPr="00B30D40">
        <w:rPr>
          <w:sz w:val="24"/>
          <w:szCs w:val="24"/>
        </w:rPr>
        <w:t>danazol</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derfor er anvendelse sammen med </w:t>
      </w:r>
      <w:proofErr w:type="spellStart"/>
      <w:r w:rsidRPr="00B30D40">
        <w:rPr>
          <w:sz w:val="24"/>
          <w:szCs w:val="24"/>
        </w:rPr>
        <w:t>danazol</w:t>
      </w:r>
      <w:proofErr w:type="spellEnd"/>
      <w:r w:rsidRPr="00B30D40">
        <w:rPr>
          <w:sz w:val="24"/>
          <w:szCs w:val="24"/>
        </w:rPr>
        <w:t xml:space="preserve"> kontraindiceret (se pkt. 4.3 og 4.4).</w:t>
      </w:r>
    </w:p>
    <w:p w14:paraId="692A7DB0" w14:textId="77777777" w:rsidR="00246FB4" w:rsidRPr="00B30D40" w:rsidRDefault="00246FB4" w:rsidP="009869E8">
      <w:pPr>
        <w:ind w:left="851"/>
        <w:rPr>
          <w:bCs/>
          <w:sz w:val="24"/>
          <w:szCs w:val="24"/>
        </w:rPr>
      </w:pPr>
    </w:p>
    <w:p w14:paraId="1E24C1B9" w14:textId="77777777" w:rsidR="00246FB4" w:rsidRPr="00544181" w:rsidRDefault="00246FB4" w:rsidP="00544181">
      <w:pPr>
        <w:pStyle w:val="Listeafsnit"/>
        <w:numPr>
          <w:ilvl w:val="0"/>
          <w:numId w:val="15"/>
        </w:numPr>
        <w:tabs>
          <w:tab w:val="clear" w:pos="567"/>
        </w:tabs>
        <w:ind w:left="1276" w:hanging="425"/>
        <w:rPr>
          <w:i/>
          <w:iCs/>
          <w:sz w:val="24"/>
          <w:szCs w:val="24"/>
        </w:rPr>
      </w:pPr>
      <w:proofErr w:type="spellStart"/>
      <w:r w:rsidRPr="00544181">
        <w:rPr>
          <w:i/>
          <w:sz w:val="24"/>
          <w:szCs w:val="24"/>
        </w:rPr>
        <w:t>Gemfibrozil</w:t>
      </w:r>
      <w:proofErr w:type="spellEnd"/>
    </w:p>
    <w:p w14:paraId="0328A88F" w14:textId="77777777" w:rsidR="00246FB4" w:rsidRPr="00B30D40" w:rsidRDefault="00246FB4" w:rsidP="009869E8">
      <w:pPr>
        <w:ind w:left="851"/>
        <w:rPr>
          <w:bCs/>
          <w:sz w:val="24"/>
          <w:szCs w:val="24"/>
        </w:rPr>
      </w:pPr>
      <w:proofErr w:type="spellStart"/>
      <w:r w:rsidRPr="00B30D40">
        <w:rPr>
          <w:sz w:val="24"/>
          <w:szCs w:val="24"/>
        </w:rPr>
        <w:t>Gemfibrozil</w:t>
      </w:r>
      <w:proofErr w:type="spellEnd"/>
      <w:r w:rsidRPr="00B30D40">
        <w:rPr>
          <w:sz w:val="24"/>
          <w:szCs w:val="24"/>
        </w:rPr>
        <w:t xml:space="preserve"> øger </w:t>
      </w:r>
      <w:proofErr w:type="spellStart"/>
      <w:r w:rsidRPr="00B30D40">
        <w:rPr>
          <w:sz w:val="24"/>
          <w:szCs w:val="24"/>
        </w:rPr>
        <w:t>simvastatinsyres</w:t>
      </w:r>
      <w:proofErr w:type="spellEnd"/>
      <w:r w:rsidRPr="00B30D40">
        <w:rPr>
          <w:sz w:val="24"/>
          <w:szCs w:val="24"/>
        </w:rPr>
        <w:t xml:space="preserve"> AUC 1,9 gange, muligvis på grund af hæmning af </w:t>
      </w:r>
      <w:proofErr w:type="spellStart"/>
      <w:r w:rsidRPr="00B30D40">
        <w:rPr>
          <w:sz w:val="24"/>
          <w:szCs w:val="24"/>
        </w:rPr>
        <w:t>glukuronideringen</w:t>
      </w:r>
      <w:proofErr w:type="spellEnd"/>
      <w:r w:rsidRPr="00B30D40">
        <w:rPr>
          <w:sz w:val="24"/>
          <w:szCs w:val="24"/>
        </w:rPr>
        <w:t xml:space="preserve"> og/eller OATP1B1 (se pkt. 4.3 og 4.4). Samtidig administration med </w:t>
      </w:r>
      <w:proofErr w:type="spellStart"/>
      <w:r w:rsidRPr="00B30D40">
        <w:rPr>
          <w:sz w:val="24"/>
          <w:szCs w:val="24"/>
        </w:rPr>
        <w:t>gemfibrozil</w:t>
      </w:r>
      <w:proofErr w:type="spellEnd"/>
      <w:r w:rsidRPr="00B30D40">
        <w:rPr>
          <w:sz w:val="24"/>
          <w:szCs w:val="24"/>
        </w:rPr>
        <w:t xml:space="preserve"> er kontraindiceret.</w:t>
      </w:r>
    </w:p>
    <w:p w14:paraId="49D71AF7" w14:textId="77777777" w:rsidR="00246FB4" w:rsidRPr="00B30D40" w:rsidRDefault="00246FB4" w:rsidP="009869E8">
      <w:pPr>
        <w:ind w:left="851"/>
        <w:rPr>
          <w:bCs/>
          <w:sz w:val="24"/>
          <w:szCs w:val="24"/>
        </w:rPr>
      </w:pPr>
    </w:p>
    <w:p w14:paraId="5C32453B" w14:textId="77777777" w:rsidR="00246FB4" w:rsidRPr="00544181" w:rsidRDefault="00246FB4" w:rsidP="00544181">
      <w:pPr>
        <w:pStyle w:val="Listeafsnit"/>
        <w:numPr>
          <w:ilvl w:val="0"/>
          <w:numId w:val="15"/>
        </w:numPr>
        <w:tabs>
          <w:tab w:val="clear" w:pos="567"/>
        </w:tabs>
        <w:ind w:left="1276" w:hanging="425"/>
        <w:rPr>
          <w:i/>
          <w:iCs/>
          <w:sz w:val="24"/>
          <w:szCs w:val="24"/>
        </w:rPr>
      </w:pPr>
      <w:proofErr w:type="spellStart"/>
      <w:r w:rsidRPr="00544181">
        <w:rPr>
          <w:i/>
          <w:sz w:val="24"/>
          <w:szCs w:val="24"/>
        </w:rPr>
        <w:t>Fusidinsyre</w:t>
      </w:r>
      <w:proofErr w:type="spellEnd"/>
    </w:p>
    <w:p w14:paraId="0F96CE90" w14:textId="77777777" w:rsidR="00246FB4" w:rsidRPr="00B30D40" w:rsidRDefault="00246FB4" w:rsidP="009869E8">
      <w:pPr>
        <w:ind w:left="851"/>
        <w:rPr>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herunder </w:t>
      </w:r>
      <w:proofErr w:type="spellStart"/>
      <w:r w:rsidRPr="00B30D40">
        <w:rPr>
          <w:sz w:val="24"/>
          <w:szCs w:val="24"/>
        </w:rPr>
        <w:t>rhabdomyolyse</w:t>
      </w:r>
      <w:proofErr w:type="spellEnd"/>
      <w:r w:rsidRPr="00B30D40">
        <w:rPr>
          <w:sz w:val="24"/>
          <w:szCs w:val="24"/>
        </w:rPr>
        <w:t xml:space="preserve">, kan være øget ved samtidig administration af systemisk </w:t>
      </w:r>
      <w:proofErr w:type="spellStart"/>
      <w:r w:rsidRPr="00B30D40">
        <w:rPr>
          <w:sz w:val="24"/>
          <w:szCs w:val="24"/>
        </w:rPr>
        <w:t>fusidinsyre</w:t>
      </w:r>
      <w:proofErr w:type="spellEnd"/>
      <w:r w:rsidRPr="00B30D40">
        <w:rPr>
          <w:sz w:val="24"/>
          <w:szCs w:val="24"/>
        </w:rPr>
        <w:t xml:space="preserve"> og </w:t>
      </w:r>
      <w:proofErr w:type="spellStart"/>
      <w:r w:rsidRPr="00B30D40">
        <w:rPr>
          <w:sz w:val="24"/>
          <w:szCs w:val="24"/>
        </w:rPr>
        <w:t>statiner</w:t>
      </w:r>
      <w:proofErr w:type="spellEnd"/>
      <w:r w:rsidRPr="00B30D40">
        <w:rPr>
          <w:sz w:val="24"/>
          <w:szCs w:val="24"/>
        </w:rPr>
        <w:t>. Mekanismen for denne interaktion (</w:t>
      </w:r>
      <w:proofErr w:type="spellStart"/>
      <w:r w:rsidRPr="00B30D40">
        <w:rPr>
          <w:sz w:val="24"/>
          <w:szCs w:val="24"/>
        </w:rPr>
        <w:t>farmakodynamisk</w:t>
      </w:r>
      <w:proofErr w:type="spellEnd"/>
      <w:r w:rsidRPr="00B30D40">
        <w:rPr>
          <w:sz w:val="24"/>
          <w:szCs w:val="24"/>
        </w:rPr>
        <w:t xml:space="preserve"> eller </w:t>
      </w:r>
      <w:proofErr w:type="spellStart"/>
      <w:r w:rsidRPr="00B30D40">
        <w:rPr>
          <w:sz w:val="24"/>
          <w:szCs w:val="24"/>
        </w:rPr>
        <w:t>farmakokinetisk</w:t>
      </w:r>
      <w:proofErr w:type="spellEnd"/>
      <w:r w:rsidRPr="00B30D40">
        <w:rPr>
          <w:sz w:val="24"/>
          <w:szCs w:val="24"/>
        </w:rPr>
        <w:t xml:space="preserve"> eller begge dele) kendes endnu ikke. Der har været rapporteret om </w:t>
      </w:r>
      <w:proofErr w:type="spellStart"/>
      <w:r w:rsidRPr="00B30D40">
        <w:rPr>
          <w:sz w:val="24"/>
          <w:szCs w:val="24"/>
        </w:rPr>
        <w:t>rhabdomyolyse</w:t>
      </w:r>
      <w:proofErr w:type="spellEnd"/>
      <w:r w:rsidRPr="00B30D40">
        <w:rPr>
          <w:sz w:val="24"/>
          <w:szCs w:val="24"/>
        </w:rPr>
        <w:t xml:space="preserve"> (herunder enkelte dødsfald) hos patienter, som fik denne kombination. Samtidig administration af denne kombination kan medføre øget plasmakoncentration af begge lægemidler.</w:t>
      </w:r>
    </w:p>
    <w:p w14:paraId="277F33E5" w14:textId="77777777" w:rsidR="00246FB4" w:rsidRPr="00B30D40" w:rsidRDefault="00246FB4" w:rsidP="009869E8">
      <w:pPr>
        <w:ind w:left="851"/>
        <w:rPr>
          <w:sz w:val="24"/>
          <w:szCs w:val="24"/>
        </w:rPr>
      </w:pPr>
    </w:p>
    <w:p w14:paraId="55F699E7" w14:textId="77777777" w:rsidR="00246FB4" w:rsidRPr="00B30D40" w:rsidRDefault="00246FB4" w:rsidP="009869E8">
      <w:pPr>
        <w:ind w:left="851"/>
        <w:rPr>
          <w:sz w:val="24"/>
          <w:szCs w:val="24"/>
        </w:rPr>
      </w:pPr>
      <w:r w:rsidRPr="00B30D40">
        <w:rPr>
          <w:sz w:val="24"/>
          <w:szCs w:val="24"/>
        </w:rPr>
        <w:t xml:space="preserve">Hvis behandling med systemisk </w:t>
      </w:r>
      <w:proofErr w:type="spellStart"/>
      <w:r w:rsidRPr="00B30D40">
        <w:rPr>
          <w:sz w:val="24"/>
          <w:szCs w:val="24"/>
        </w:rPr>
        <w:t>fusidinsyre</w:t>
      </w:r>
      <w:proofErr w:type="spellEnd"/>
      <w:r w:rsidRPr="00B30D40">
        <w:rPr>
          <w:sz w:val="24"/>
          <w:szCs w:val="24"/>
        </w:rPr>
        <w:t xml:space="preserve"> er nødvendig, skal behandlingen med </w:t>
      </w:r>
      <w:proofErr w:type="spellStart"/>
      <w:r w:rsidRPr="00B30D40">
        <w:rPr>
          <w:sz w:val="24"/>
          <w:szCs w:val="24"/>
        </w:rPr>
        <w:t>simvastatin</w:t>
      </w:r>
      <w:proofErr w:type="spellEnd"/>
      <w:r w:rsidRPr="00B30D40">
        <w:rPr>
          <w:sz w:val="24"/>
          <w:szCs w:val="24"/>
        </w:rPr>
        <w:t xml:space="preserve"> seponeres under behandlingen med </w:t>
      </w:r>
      <w:proofErr w:type="spellStart"/>
      <w:r w:rsidRPr="00B30D40">
        <w:rPr>
          <w:sz w:val="24"/>
          <w:szCs w:val="24"/>
        </w:rPr>
        <w:t>fusidinsyre</w:t>
      </w:r>
      <w:proofErr w:type="spellEnd"/>
      <w:r w:rsidRPr="00B30D40">
        <w:rPr>
          <w:sz w:val="24"/>
          <w:szCs w:val="24"/>
        </w:rPr>
        <w:t xml:space="preserve"> (se pkt. 4.4).</w:t>
      </w:r>
    </w:p>
    <w:p w14:paraId="707B1838" w14:textId="77777777" w:rsidR="00246FB4" w:rsidRPr="00B30D40" w:rsidRDefault="00246FB4" w:rsidP="009869E8">
      <w:pPr>
        <w:ind w:left="851"/>
        <w:rPr>
          <w:sz w:val="24"/>
          <w:szCs w:val="24"/>
        </w:rPr>
      </w:pPr>
    </w:p>
    <w:p w14:paraId="3D5D0C5D" w14:textId="77777777" w:rsidR="00246FB4" w:rsidRPr="00544181" w:rsidRDefault="00246FB4" w:rsidP="00544181">
      <w:pPr>
        <w:pStyle w:val="Listeafsnit"/>
        <w:numPr>
          <w:ilvl w:val="0"/>
          <w:numId w:val="15"/>
        </w:numPr>
        <w:tabs>
          <w:tab w:val="clear" w:pos="567"/>
        </w:tabs>
        <w:ind w:left="1276" w:hanging="425"/>
        <w:rPr>
          <w:bCs/>
          <w:i/>
          <w:sz w:val="24"/>
          <w:szCs w:val="24"/>
        </w:rPr>
      </w:pPr>
      <w:proofErr w:type="spellStart"/>
      <w:r w:rsidRPr="00544181">
        <w:rPr>
          <w:i/>
          <w:sz w:val="24"/>
          <w:szCs w:val="24"/>
        </w:rPr>
        <w:t>Amiodaron</w:t>
      </w:r>
      <w:proofErr w:type="spellEnd"/>
    </w:p>
    <w:p w14:paraId="35B0148B" w14:textId="77777777" w:rsidR="00246FB4" w:rsidRPr="00B30D40" w:rsidRDefault="00246FB4" w:rsidP="009869E8">
      <w:pPr>
        <w:ind w:left="851"/>
        <w:rPr>
          <w:b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ved samtidig administration af </w:t>
      </w:r>
      <w:proofErr w:type="spellStart"/>
      <w:r w:rsidRPr="00B30D40">
        <w:rPr>
          <w:sz w:val="24"/>
          <w:szCs w:val="24"/>
        </w:rPr>
        <w:t>amiodaron</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(se pkt. 4.4). I et klinisk forsøg blev der rapporteret </w:t>
      </w:r>
      <w:proofErr w:type="spellStart"/>
      <w:r w:rsidRPr="00B30D40">
        <w:rPr>
          <w:sz w:val="24"/>
          <w:szCs w:val="24"/>
        </w:rPr>
        <w:t>myopati</w:t>
      </w:r>
      <w:proofErr w:type="spellEnd"/>
      <w:r w:rsidRPr="00B30D40">
        <w:rPr>
          <w:sz w:val="24"/>
          <w:szCs w:val="24"/>
        </w:rPr>
        <w:t xml:space="preserve"> hos 6 % af de patienter, der fik </w:t>
      </w:r>
      <w:proofErr w:type="spellStart"/>
      <w:r w:rsidRPr="00B30D40">
        <w:rPr>
          <w:sz w:val="24"/>
          <w:szCs w:val="24"/>
        </w:rPr>
        <w:t>simvastatin</w:t>
      </w:r>
      <w:proofErr w:type="spellEnd"/>
      <w:r w:rsidRPr="00B30D40">
        <w:rPr>
          <w:sz w:val="24"/>
          <w:szCs w:val="24"/>
        </w:rPr>
        <w:t xml:space="preserve"> 80 mg og </w:t>
      </w:r>
      <w:proofErr w:type="spellStart"/>
      <w:r w:rsidRPr="00B30D40">
        <w:rPr>
          <w:sz w:val="24"/>
          <w:szCs w:val="24"/>
        </w:rPr>
        <w:t>amiodaron</w:t>
      </w:r>
      <w:proofErr w:type="spellEnd"/>
      <w:r w:rsidRPr="00B30D40">
        <w:rPr>
          <w:sz w:val="24"/>
          <w:szCs w:val="24"/>
        </w:rPr>
        <w:t xml:space="preserve">. Derfor må </w:t>
      </w:r>
      <w:proofErr w:type="spellStart"/>
      <w:r w:rsidRPr="00B30D40">
        <w:rPr>
          <w:sz w:val="24"/>
          <w:szCs w:val="24"/>
        </w:rPr>
        <w:t>simvastatindosen</w:t>
      </w:r>
      <w:proofErr w:type="spellEnd"/>
      <w:r w:rsidRPr="00B30D40">
        <w:rPr>
          <w:sz w:val="24"/>
          <w:szCs w:val="24"/>
        </w:rPr>
        <w:t xml:space="preserve"> ikke overstige 20 mg dagligt for patienter, der samtidigt får </w:t>
      </w:r>
      <w:proofErr w:type="spellStart"/>
      <w:r w:rsidRPr="00B30D40">
        <w:rPr>
          <w:sz w:val="24"/>
          <w:szCs w:val="24"/>
        </w:rPr>
        <w:t>amiodaron</w:t>
      </w:r>
      <w:proofErr w:type="spellEnd"/>
      <w:r w:rsidRPr="00B30D40">
        <w:rPr>
          <w:sz w:val="24"/>
          <w:szCs w:val="24"/>
        </w:rPr>
        <w:t>.</w:t>
      </w:r>
    </w:p>
    <w:p w14:paraId="3F10DA49" w14:textId="77777777" w:rsidR="00246FB4" w:rsidRPr="00B30D40" w:rsidRDefault="00246FB4" w:rsidP="009869E8">
      <w:pPr>
        <w:ind w:left="851"/>
        <w:rPr>
          <w:bCs/>
          <w:sz w:val="24"/>
          <w:szCs w:val="24"/>
        </w:rPr>
      </w:pPr>
    </w:p>
    <w:p w14:paraId="0492E86E" w14:textId="77777777" w:rsidR="00246FB4" w:rsidRPr="00544181" w:rsidRDefault="00246FB4" w:rsidP="0019571C">
      <w:pPr>
        <w:keepNext/>
        <w:ind w:left="851"/>
        <w:rPr>
          <w:bCs/>
          <w:i/>
          <w:iCs/>
          <w:sz w:val="24"/>
          <w:szCs w:val="24"/>
        </w:rPr>
      </w:pPr>
      <w:r w:rsidRPr="00544181">
        <w:rPr>
          <w:i/>
          <w:sz w:val="24"/>
          <w:szCs w:val="24"/>
        </w:rPr>
        <w:lastRenderedPageBreak/>
        <w:t>Calciumantagonister</w:t>
      </w:r>
    </w:p>
    <w:p w14:paraId="12EB897F" w14:textId="77777777" w:rsidR="00246FB4" w:rsidRPr="00B30D40" w:rsidRDefault="00246FB4" w:rsidP="0019571C">
      <w:pPr>
        <w:keepNext/>
        <w:ind w:left="851"/>
        <w:rPr>
          <w:bCs/>
          <w:iCs/>
          <w:sz w:val="24"/>
          <w:szCs w:val="24"/>
        </w:rPr>
      </w:pPr>
    </w:p>
    <w:p w14:paraId="71069630" w14:textId="77777777" w:rsidR="00246FB4" w:rsidRPr="007C2379" w:rsidRDefault="00246FB4" w:rsidP="007C2379">
      <w:pPr>
        <w:pStyle w:val="Listeafsnit"/>
        <w:numPr>
          <w:ilvl w:val="0"/>
          <w:numId w:val="15"/>
        </w:numPr>
        <w:tabs>
          <w:tab w:val="clear" w:pos="567"/>
        </w:tabs>
        <w:ind w:left="1276" w:hanging="425"/>
        <w:rPr>
          <w:bCs/>
          <w:i/>
          <w:iCs/>
          <w:sz w:val="24"/>
          <w:szCs w:val="24"/>
        </w:rPr>
      </w:pPr>
      <w:proofErr w:type="spellStart"/>
      <w:r w:rsidRPr="007C2379">
        <w:rPr>
          <w:i/>
          <w:sz w:val="24"/>
          <w:szCs w:val="24"/>
        </w:rPr>
        <w:t>Verapamil</w:t>
      </w:r>
      <w:proofErr w:type="spellEnd"/>
    </w:p>
    <w:p w14:paraId="24BCB377" w14:textId="77777777" w:rsidR="00246FB4" w:rsidRPr="00B30D40" w:rsidRDefault="00246FB4" w:rsidP="009869E8">
      <w:pPr>
        <w:ind w:left="851"/>
        <w:rPr>
          <w:b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ved samtidig administration af </w:t>
      </w:r>
      <w:proofErr w:type="spellStart"/>
      <w:r w:rsidRPr="00B30D40">
        <w:rPr>
          <w:sz w:val="24"/>
          <w:szCs w:val="24"/>
        </w:rPr>
        <w:t>verapamil</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40 mg og 80 mg (se pkt. 4.4). I et </w:t>
      </w:r>
      <w:proofErr w:type="spellStart"/>
      <w:r w:rsidRPr="00B30D40">
        <w:rPr>
          <w:sz w:val="24"/>
          <w:szCs w:val="24"/>
        </w:rPr>
        <w:t>farmakokinetisk</w:t>
      </w:r>
      <w:proofErr w:type="spellEnd"/>
      <w:r w:rsidRPr="00B30D40">
        <w:rPr>
          <w:sz w:val="24"/>
          <w:szCs w:val="24"/>
        </w:rPr>
        <w:t xml:space="preserve"> studie resulterede samtidig administration af </w:t>
      </w:r>
      <w:proofErr w:type="spellStart"/>
      <w:r w:rsidRPr="00B30D40">
        <w:rPr>
          <w:sz w:val="24"/>
          <w:szCs w:val="24"/>
        </w:rPr>
        <w:t>verapamil</w:t>
      </w:r>
      <w:proofErr w:type="spellEnd"/>
      <w:r w:rsidRPr="00B30D40">
        <w:rPr>
          <w:sz w:val="24"/>
          <w:szCs w:val="24"/>
        </w:rPr>
        <w:t xml:space="preserve"> i en 2,3 gange højere eksponering for </w:t>
      </w:r>
      <w:proofErr w:type="spellStart"/>
      <w:r w:rsidRPr="00B30D40">
        <w:rPr>
          <w:sz w:val="24"/>
          <w:szCs w:val="24"/>
        </w:rPr>
        <w:t>simvastatinsyre</w:t>
      </w:r>
      <w:proofErr w:type="spellEnd"/>
      <w:r w:rsidRPr="00B30D40">
        <w:rPr>
          <w:sz w:val="24"/>
          <w:szCs w:val="24"/>
        </w:rPr>
        <w:t xml:space="preserve">, formodentligt delvis på grund af hæmning af CYP3A4. Derfor må </w:t>
      </w:r>
      <w:proofErr w:type="spellStart"/>
      <w:r w:rsidRPr="00B30D40">
        <w:rPr>
          <w:sz w:val="24"/>
          <w:szCs w:val="24"/>
        </w:rPr>
        <w:t>simvastatindosen</w:t>
      </w:r>
      <w:proofErr w:type="spellEnd"/>
      <w:r w:rsidRPr="00B30D40">
        <w:rPr>
          <w:sz w:val="24"/>
          <w:szCs w:val="24"/>
        </w:rPr>
        <w:t xml:space="preserve"> ikke overstige 20 mg dagligt hos patienter, der får samtidig behandling med </w:t>
      </w:r>
      <w:proofErr w:type="spellStart"/>
      <w:r w:rsidRPr="00B30D40">
        <w:rPr>
          <w:sz w:val="24"/>
          <w:szCs w:val="24"/>
        </w:rPr>
        <w:t>verapamil</w:t>
      </w:r>
      <w:proofErr w:type="spellEnd"/>
      <w:r w:rsidRPr="00B30D40">
        <w:rPr>
          <w:sz w:val="24"/>
          <w:szCs w:val="24"/>
        </w:rPr>
        <w:t>.</w:t>
      </w:r>
    </w:p>
    <w:p w14:paraId="763D91CD" w14:textId="77777777" w:rsidR="00246FB4" w:rsidRPr="00B30D40" w:rsidRDefault="00246FB4" w:rsidP="009869E8">
      <w:pPr>
        <w:ind w:left="851"/>
        <w:rPr>
          <w:bCs/>
          <w:sz w:val="24"/>
          <w:szCs w:val="24"/>
        </w:rPr>
      </w:pPr>
    </w:p>
    <w:p w14:paraId="330F60CE" w14:textId="77777777" w:rsidR="00246FB4" w:rsidRPr="007C2379" w:rsidRDefault="00246FB4" w:rsidP="007C2379">
      <w:pPr>
        <w:pStyle w:val="Listeafsnit"/>
        <w:numPr>
          <w:ilvl w:val="0"/>
          <w:numId w:val="15"/>
        </w:numPr>
        <w:tabs>
          <w:tab w:val="clear" w:pos="567"/>
        </w:tabs>
        <w:ind w:left="1276" w:hanging="425"/>
        <w:rPr>
          <w:i/>
          <w:iCs/>
          <w:sz w:val="24"/>
          <w:szCs w:val="24"/>
        </w:rPr>
      </w:pPr>
      <w:proofErr w:type="spellStart"/>
      <w:r w:rsidRPr="007C2379">
        <w:rPr>
          <w:i/>
          <w:sz w:val="24"/>
          <w:szCs w:val="24"/>
        </w:rPr>
        <w:t>Diltiazem</w:t>
      </w:r>
      <w:proofErr w:type="spellEnd"/>
    </w:p>
    <w:p w14:paraId="70019813" w14:textId="77777777" w:rsidR="00246FB4" w:rsidRPr="00B30D40" w:rsidRDefault="00246FB4" w:rsidP="009869E8">
      <w:pPr>
        <w:ind w:left="851"/>
        <w:rPr>
          <w:b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ved samtidig administration af </w:t>
      </w:r>
      <w:proofErr w:type="spellStart"/>
      <w:r w:rsidRPr="00B30D40">
        <w:rPr>
          <w:sz w:val="24"/>
          <w:szCs w:val="24"/>
        </w:rPr>
        <w:t>diltiazem</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80 mg (se pkt. 4.4). I et </w:t>
      </w:r>
      <w:proofErr w:type="spellStart"/>
      <w:r w:rsidRPr="00B30D40">
        <w:rPr>
          <w:sz w:val="24"/>
          <w:szCs w:val="24"/>
        </w:rPr>
        <w:t>farmakokinetisk</w:t>
      </w:r>
      <w:proofErr w:type="spellEnd"/>
      <w:r w:rsidRPr="00B30D40">
        <w:rPr>
          <w:sz w:val="24"/>
          <w:szCs w:val="24"/>
        </w:rPr>
        <w:t xml:space="preserve"> studie forårsagede samtidig administration af </w:t>
      </w:r>
      <w:proofErr w:type="spellStart"/>
      <w:r w:rsidRPr="00B30D40">
        <w:rPr>
          <w:sz w:val="24"/>
          <w:szCs w:val="24"/>
        </w:rPr>
        <w:t>diltiazem</w:t>
      </w:r>
      <w:proofErr w:type="spellEnd"/>
      <w:r w:rsidRPr="00B30D40">
        <w:rPr>
          <w:sz w:val="24"/>
          <w:szCs w:val="24"/>
        </w:rPr>
        <w:t xml:space="preserve"> en 2,7 gange højere eksponering for </w:t>
      </w:r>
      <w:proofErr w:type="spellStart"/>
      <w:r w:rsidRPr="00B30D40">
        <w:rPr>
          <w:sz w:val="24"/>
          <w:szCs w:val="24"/>
        </w:rPr>
        <w:t>simvastatinsyre</w:t>
      </w:r>
      <w:proofErr w:type="spellEnd"/>
      <w:r w:rsidRPr="00B30D40">
        <w:rPr>
          <w:sz w:val="24"/>
          <w:szCs w:val="24"/>
        </w:rPr>
        <w:t xml:space="preserve">, formodentlig på grund af hæmning af CYP3A4. Derfor må </w:t>
      </w:r>
      <w:proofErr w:type="spellStart"/>
      <w:r w:rsidRPr="00B30D40">
        <w:rPr>
          <w:sz w:val="24"/>
          <w:szCs w:val="24"/>
        </w:rPr>
        <w:t>simvastatindosen</w:t>
      </w:r>
      <w:proofErr w:type="spellEnd"/>
      <w:r w:rsidRPr="00B30D40">
        <w:rPr>
          <w:sz w:val="24"/>
          <w:szCs w:val="24"/>
        </w:rPr>
        <w:t xml:space="preserve"> ikke overstige 20 mg dagligt for patienter, der får samtidig behandling med </w:t>
      </w:r>
      <w:proofErr w:type="spellStart"/>
      <w:r w:rsidRPr="00B30D40">
        <w:rPr>
          <w:sz w:val="24"/>
          <w:szCs w:val="24"/>
        </w:rPr>
        <w:t>diltiazem</w:t>
      </w:r>
      <w:proofErr w:type="spellEnd"/>
      <w:r w:rsidRPr="00B30D40">
        <w:rPr>
          <w:sz w:val="24"/>
          <w:szCs w:val="24"/>
        </w:rPr>
        <w:t>.</w:t>
      </w:r>
    </w:p>
    <w:p w14:paraId="0833F78F" w14:textId="77777777" w:rsidR="00246FB4" w:rsidRPr="00B30D40" w:rsidRDefault="00246FB4" w:rsidP="009869E8">
      <w:pPr>
        <w:ind w:left="851"/>
        <w:rPr>
          <w:iCs/>
          <w:sz w:val="24"/>
          <w:szCs w:val="24"/>
          <w:lang w:val="sv-SE"/>
        </w:rPr>
      </w:pPr>
    </w:p>
    <w:p w14:paraId="4CACD6BB" w14:textId="77777777" w:rsidR="00246FB4" w:rsidRPr="007C2379" w:rsidRDefault="00246FB4" w:rsidP="007C2379">
      <w:pPr>
        <w:pStyle w:val="Listeafsnit"/>
        <w:numPr>
          <w:ilvl w:val="0"/>
          <w:numId w:val="15"/>
        </w:numPr>
        <w:tabs>
          <w:tab w:val="clear" w:pos="567"/>
          <w:tab w:val="left" w:pos="851"/>
        </w:tabs>
        <w:ind w:left="1276" w:hanging="425"/>
        <w:rPr>
          <w:i/>
          <w:iCs/>
          <w:sz w:val="24"/>
          <w:szCs w:val="24"/>
        </w:rPr>
      </w:pPr>
      <w:proofErr w:type="spellStart"/>
      <w:r w:rsidRPr="007C2379">
        <w:rPr>
          <w:i/>
          <w:sz w:val="24"/>
          <w:szCs w:val="24"/>
        </w:rPr>
        <w:t>Amlodipin</w:t>
      </w:r>
      <w:proofErr w:type="spellEnd"/>
    </w:p>
    <w:p w14:paraId="1DB69D1A" w14:textId="77777777" w:rsidR="00246FB4" w:rsidRPr="00B30D40" w:rsidRDefault="00246FB4" w:rsidP="009869E8">
      <w:pPr>
        <w:ind w:left="851"/>
        <w:rPr>
          <w:sz w:val="24"/>
          <w:szCs w:val="24"/>
        </w:rPr>
      </w:pPr>
      <w:r w:rsidRPr="00B30D40">
        <w:rPr>
          <w:sz w:val="24"/>
          <w:szCs w:val="24"/>
        </w:rPr>
        <w:t xml:space="preserve">Patienter, der får </w:t>
      </w:r>
      <w:proofErr w:type="spellStart"/>
      <w:r w:rsidRPr="00B30D40">
        <w:rPr>
          <w:sz w:val="24"/>
          <w:szCs w:val="24"/>
        </w:rPr>
        <w:t>amlodipin</w:t>
      </w:r>
      <w:proofErr w:type="spellEnd"/>
      <w:r w:rsidRPr="00B30D40">
        <w:rPr>
          <w:sz w:val="24"/>
          <w:szCs w:val="24"/>
        </w:rPr>
        <w:t xml:space="preserve"> og samtidigt behandles med </w:t>
      </w:r>
      <w:proofErr w:type="spellStart"/>
      <w:r w:rsidRPr="00B30D40">
        <w:rPr>
          <w:sz w:val="24"/>
          <w:szCs w:val="24"/>
        </w:rPr>
        <w:t>simvastatin</w:t>
      </w:r>
      <w:proofErr w:type="spellEnd"/>
      <w:r w:rsidRPr="00B30D40">
        <w:rPr>
          <w:sz w:val="24"/>
          <w:szCs w:val="24"/>
        </w:rPr>
        <w:t xml:space="preserve">, har en øget risiko for </w:t>
      </w:r>
      <w:proofErr w:type="spellStart"/>
      <w:r w:rsidRPr="00B30D40">
        <w:rPr>
          <w:sz w:val="24"/>
          <w:szCs w:val="24"/>
        </w:rPr>
        <w:t>myopati</w:t>
      </w:r>
      <w:proofErr w:type="spellEnd"/>
      <w:r w:rsidRPr="00B30D40">
        <w:rPr>
          <w:sz w:val="24"/>
          <w:szCs w:val="24"/>
        </w:rPr>
        <w:t xml:space="preserve">. I et </w:t>
      </w:r>
      <w:proofErr w:type="spellStart"/>
      <w:r w:rsidRPr="00B30D40">
        <w:rPr>
          <w:sz w:val="24"/>
          <w:szCs w:val="24"/>
        </w:rPr>
        <w:t>farmakokinetisk</w:t>
      </w:r>
      <w:proofErr w:type="spellEnd"/>
      <w:r w:rsidRPr="00B30D40">
        <w:rPr>
          <w:sz w:val="24"/>
          <w:szCs w:val="24"/>
        </w:rPr>
        <w:t xml:space="preserve"> studie forårsagede samtidig administration af </w:t>
      </w:r>
      <w:proofErr w:type="spellStart"/>
      <w:r w:rsidRPr="00B30D40">
        <w:rPr>
          <w:sz w:val="24"/>
          <w:szCs w:val="24"/>
        </w:rPr>
        <w:t>amlodipin</w:t>
      </w:r>
      <w:proofErr w:type="spellEnd"/>
      <w:r w:rsidRPr="00B30D40">
        <w:rPr>
          <w:sz w:val="24"/>
          <w:szCs w:val="24"/>
        </w:rPr>
        <w:t xml:space="preserve"> en 1,6 gange højere eksponering for </w:t>
      </w:r>
      <w:proofErr w:type="spellStart"/>
      <w:r w:rsidRPr="00B30D40">
        <w:rPr>
          <w:sz w:val="24"/>
          <w:szCs w:val="24"/>
        </w:rPr>
        <w:t>simvastatinsyre</w:t>
      </w:r>
      <w:proofErr w:type="spellEnd"/>
      <w:r w:rsidRPr="00B30D40">
        <w:rPr>
          <w:sz w:val="24"/>
          <w:szCs w:val="24"/>
        </w:rPr>
        <w:t xml:space="preserve">. Derfor må </w:t>
      </w:r>
      <w:proofErr w:type="spellStart"/>
      <w:r w:rsidRPr="00B30D40">
        <w:rPr>
          <w:sz w:val="24"/>
          <w:szCs w:val="24"/>
        </w:rPr>
        <w:t>simvastatindosen</w:t>
      </w:r>
      <w:proofErr w:type="spellEnd"/>
      <w:r w:rsidRPr="00B30D40">
        <w:rPr>
          <w:sz w:val="24"/>
          <w:szCs w:val="24"/>
        </w:rPr>
        <w:t xml:space="preserve"> ikke overstige 20 mg dagligt for patienter, der får samtidig behandling med </w:t>
      </w:r>
      <w:proofErr w:type="spellStart"/>
      <w:r w:rsidRPr="00B30D40">
        <w:rPr>
          <w:sz w:val="24"/>
          <w:szCs w:val="24"/>
        </w:rPr>
        <w:t>amlodipin</w:t>
      </w:r>
      <w:proofErr w:type="spellEnd"/>
      <w:r w:rsidRPr="00B30D40">
        <w:rPr>
          <w:sz w:val="24"/>
          <w:szCs w:val="24"/>
        </w:rPr>
        <w:t>.</w:t>
      </w:r>
    </w:p>
    <w:p w14:paraId="01B5A7C5" w14:textId="77777777" w:rsidR="00246FB4" w:rsidRPr="00B30D40" w:rsidRDefault="00246FB4" w:rsidP="009869E8">
      <w:pPr>
        <w:ind w:left="851"/>
        <w:rPr>
          <w:iCs/>
          <w:sz w:val="24"/>
          <w:szCs w:val="24"/>
          <w:lang w:val="sv-SE"/>
        </w:rPr>
      </w:pPr>
    </w:p>
    <w:p w14:paraId="30F1E252" w14:textId="77777777" w:rsidR="00246FB4" w:rsidRPr="007C2379" w:rsidRDefault="00246FB4" w:rsidP="007C2379">
      <w:pPr>
        <w:pStyle w:val="Listeafsnit"/>
        <w:numPr>
          <w:ilvl w:val="0"/>
          <w:numId w:val="15"/>
        </w:numPr>
        <w:tabs>
          <w:tab w:val="clear" w:pos="567"/>
        </w:tabs>
        <w:ind w:left="1276" w:hanging="425"/>
        <w:rPr>
          <w:i/>
          <w:iCs/>
          <w:sz w:val="24"/>
          <w:szCs w:val="24"/>
        </w:rPr>
      </w:pPr>
      <w:proofErr w:type="spellStart"/>
      <w:r w:rsidRPr="007C2379">
        <w:rPr>
          <w:i/>
          <w:sz w:val="24"/>
          <w:szCs w:val="24"/>
        </w:rPr>
        <w:t>Lomitapid</w:t>
      </w:r>
      <w:proofErr w:type="spellEnd"/>
    </w:p>
    <w:p w14:paraId="4A842EA5" w14:textId="77777777" w:rsidR="00246FB4" w:rsidRPr="00B30D40" w:rsidRDefault="00246FB4" w:rsidP="009869E8">
      <w:pPr>
        <w:ind w:left="851"/>
        <w:rPr>
          <w:iCs/>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øges muligvis ved samtidig administration af </w:t>
      </w:r>
      <w:proofErr w:type="spellStart"/>
      <w:r w:rsidRPr="00B30D40">
        <w:rPr>
          <w:sz w:val="24"/>
          <w:szCs w:val="24"/>
        </w:rPr>
        <w:t>lomitapid</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(se pkt. 4.3 og 4.4). Hos patienter med </w:t>
      </w:r>
      <w:proofErr w:type="spellStart"/>
      <w:r w:rsidRPr="00B30D40">
        <w:rPr>
          <w:sz w:val="24"/>
          <w:szCs w:val="24"/>
        </w:rPr>
        <w:t>HoFH</w:t>
      </w:r>
      <w:proofErr w:type="spellEnd"/>
      <w:r w:rsidRPr="00B30D40">
        <w:rPr>
          <w:sz w:val="24"/>
          <w:szCs w:val="24"/>
        </w:rPr>
        <w:t xml:space="preserve"> må </w:t>
      </w:r>
      <w:proofErr w:type="spellStart"/>
      <w:r w:rsidRPr="00B30D40">
        <w:rPr>
          <w:sz w:val="24"/>
          <w:szCs w:val="24"/>
        </w:rPr>
        <w:t>simvastatindosen</w:t>
      </w:r>
      <w:proofErr w:type="spellEnd"/>
      <w:r w:rsidRPr="00B30D40">
        <w:rPr>
          <w:sz w:val="24"/>
          <w:szCs w:val="24"/>
        </w:rPr>
        <w:t xml:space="preserve"> derfor ikke overstige 40 mg dagligt hos patienter, der får samtidig behandling med </w:t>
      </w:r>
      <w:proofErr w:type="spellStart"/>
      <w:r w:rsidRPr="00B30D40">
        <w:rPr>
          <w:sz w:val="24"/>
          <w:szCs w:val="24"/>
        </w:rPr>
        <w:t>lomitapid</w:t>
      </w:r>
      <w:proofErr w:type="spellEnd"/>
      <w:r w:rsidRPr="00B30D40">
        <w:rPr>
          <w:sz w:val="24"/>
          <w:szCs w:val="24"/>
        </w:rPr>
        <w:t>.</w:t>
      </w:r>
    </w:p>
    <w:p w14:paraId="4BFE4C07" w14:textId="77777777" w:rsidR="00246FB4" w:rsidRPr="00B30D40" w:rsidRDefault="00246FB4" w:rsidP="009869E8">
      <w:pPr>
        <w:ind w:left="851"/>
        <w:rPr>
          <w:iCs/>
          <w:sz w:val="24"/>
          <w:szCs w:val="24"/>
          <w:lang w:val="sv-SE"/>
        </w:rPr>
      </w:pPr>
    </w:p>
    <w:p w14:paraId="75B78B72" w14:textId="77777777" w:rsidR="00246FB4" w:rsidRPr="007C2379" w:rsidRDefault="00246FB4" w:rsidP="009869E8">
      <w:pPr>
        <w:ind w:left="851"/>
        <w:rPr>
          <w:i/>
          <w:iCs/>
          <w:sz w:val="24"/>
          <w:szCs w:val="24"/>
        </w:rPr>
      </w:pPr>
      <w:r w:rsidRPr="007C2379">
        <w:rPr>
          <w:i/>
          <w:sz w:val="24"/>
          <w:szCs w:val="24"/>
        </w:rPr>
        <w:t xml:space="preserve">Moderate </w:t>
      </w:r>
      <w:proofErr w:type="spellStart"/>
      <w:r w:rsidRPr="007C2379">
        <w:rPr>
          <w:i/>
          <w:sz w:val="24"/>
          <w:szCs w:val="24"/>
        </w:rPr>
        <w:t>hæmmere</w:t>
      </w:r>
      <w:proofErr w:type="spellEnd"/>
      <w:r w:rsidRPr="007C2379">
        <w:rPr>
          <w:i/>
          <w:sz w:val="24"/>
          <w:szCs w:val="24"/>
        </w:rPr>
        <w:t xml:space="preserve"> af CYP3A4</w:t>
      </w:r>
    </w:p>
    <w:p w14:paraId="1D6D8BA1" w14:textId="77777777" w:rsidR="00246FB4" w:rsidRPr="00B30D40" w:rsidRDefault="00246FB4" w:rsidP="009869E8">
      <w:pPr>
        <w:ind w:left="851"/>
        <w:rPr>
          <w:iCs/>
          <w:sz w:val="24"/>
          <w:szCs w:val="24"/>
          <w:lang w:val="sv-SE"/>
        </w:rPr>
      </w:pPr>
    </w:p>
    <w:p w14:paraId="0E9252AB" w14:textId="77777777" w:rsidR="00246FB4" w:rsidRPr="00B30D40" w:rsidRDefault="00246FB4" w:rsidP="009869E8">
      <w:pPr>
        <w:ind w:left="851"/>
        <w:rPr>
          <w:iCs/>
          <w:sz w:val="24"/>
          <w:szCs w:val="24"/>
        </w:rPr>
      </w:pPr>
      <w:r w:rsidRPr="00B30D40">
        <w:rPr>
          <w:sz w:val="24"/>
          <w:szCs w:val="24"/>
        </w:rPr>
        <w:t xml:space="preserve">Patienter, der tager andre lægemidler med moderat hæmmende virkning på CYP3A4 ved terapeutiske doser samtidigt med </w:t>
      </w:r>
      <w:proofErr w:type="spellStart"/>
      <w:r w:rsidRPr="00B30D40">
        <w:rPr>
          <w:sz w:val="24"/>
          <w:szCs w:val="24"/>
        </w:rPr>
        <w:t>simvastatin</w:t>
      </w:r>
      <w:proofErr w:type="spellEnd"/>
      <w:r w:rsidRPr="00B30D40">
        <w:rPr>
          <w:sz w:val="24"/>
          <w:szCs w:val="24"/>
        </w:rPr>
        <w:t xml:space="preserve">, især med højere </w:t>
      </w:r>
      <w:proofErr w:type="spellStart"/>
      <w:r w:rsidRPr="00B30D40">
        <w:rPr>
          <w:sz w:val="24"/>
          <w:szCs w:val="24"/>
        </w:rPr>
        <w:t>simvastatindoser</w:t>
      </w:r>
      <w:proofErr w:type="spellEnd"/>
      <w:r w:rsidRPr="00B30D40">
        <w:rPr>
          <w:sz w:val="24"/>
          <w:szCs w:val="24"/>
        </w:rPr>
        <w:t xml:space="preserve">, kan have øget risiko for </w:t>
      </w:r>
      <w:proofErr w:type="spellStart"/>
      <w:r w:rsidRPr="00B30D40">
        <w:rPr>
          <w:sz w:val="24"/>
          <w:szCs w:val="24"/>
        </w:rPr>
        <w:t>myopati</w:t>
      </w:r>
      <w:proofErr w:type="spellEnd"/>
      <w:r w:rsidRPr="00B30D40">
        <w:rPr>
          <w:sz w:val="24"/>
          <w:szCs w:val="24"/>
        </w:rPr>
        <w:t xml:space="preserve"> (se pkt. 4.4).</w:t>
      </w:r>
    </w:p>
    <w:p w14:paraId="1E7A1FEC" w14:textId="77777777" w:rsidR="00246FB4" w:rsidRPr="00B30D40" w:rsidRDefault="00246FB4" w:rsidP="009869E8">
      <w:pPr>
        <w:ind w:left="851"/>
        <w:rPr>
          <w:iCs/>
          <w:sz w:val="24"/>
          <w:szCs w:val="24"/>
          <w:lang w:val="sv-SE"/>
        </w:rPr>
      </w:pPr>
    </w:p>
    <w:p w14:paraId="4E27643F" w14:textId="77777777" w:rsidR="00246FB4" w:rsidRPr="007C2379" w:rsidRDefault="00246FB4" w:rsidP="007C2379">
      <w:pPr>
        <w:pStyle w:val="Listeafsnit"/>
        <w:numPr>
          <w:ilvl w:val="0"/>
          <w:numId w:val="15"/>
        </w:numPr>
        <w:ind w:left="1276" w:hanging="425"/>
        <w:rPr>
          <w:i/>
          <w:iCs/>
          <w:sz w:val="24"/>
          <w:szCs w:val="24"/>
        </w:rPr>
      </w:pPr>
      <w:proofErr w:type="spellStart"/>
      <w:r w:rsidRPr="007C2379">
        <w:rPr>
          <w:i/>
          <w:sz w:val="24"/>
          <w:szCs w:val="24"/>
        </w:rPr>
        <w:t>Hæmmere</w:t>
      </w:r>
      <w:proofErr w:type="spellEnd"/>
      <w:r w:rsidRPr="007C2379">
        <w:rPr>
          <w:i/>
          <w:sz w:val="24"/>
          <w:szCs w:val="24"/>
        </w:rPr>
        <w:t xml:space="preserve"> af transportprotein OATP1B1</w:t>
      </w:r>
    </w:p>
    <w:p w14:paraId="583D919D" w14:textId="77777777" w:rsidR="00246FB4" w:rsidRPr="00B30D40" w:rsidRDefault="00246FB4" w:rsidP="009869E8">
      <w:pPr>
        <w:ind w:left="851"/>
        <w:rPr>
          <w:iCs/>
          <w:sz w:val="24"/>
          <w:szCs w:val="24"/>
        </w:rPr>
      </w:pPr>
      <w:proofErr w:type="spellStart"/>
      <w:r w:rsidRPr="00B30D40">
        <w:rPr>
          <w:sz w:val="24"/>
          <w:szCs w:val="24"/>
        </w:rPr>
        <w:t>Simvastatinsyre</w:t>
      </w:r>
      <w:proofErr w:type="spellEnd"/>
      <w:r w:rsidRPr="00B30D40">
        <w:rPr>
          <w:sz w:val="24"/>
          <w:szCs w:val="24"/>
        </w:rPr>
        <w:t xml:space="preserve"> er et substrat for transportprotein OATP1B1. Samtidig administration af lægemidler, der hæmmer transportprotein OATP1B1, kan føre til øgede plasmakoncentrationer af </w:t>
      </w:r>
      <w:proofErr w:type="spellStart"/>
      <w:r w:rsidRPr="00B30D40">
        <w:rPr>
          <w:sz w:val="24"/>
          <w:szCs w:val="24"/>
        </w:rPr>
        <w:t>simvastatinsyre</w:t>
      </w:r>
      <w:proofErr w:type="spellEnd"/>
      <w:r w:rsidRPr="00B30D40">
        <w:rPr>
          <w:sz w:val="24"/>
          <w:szCs w:val="24"/>
        </w:rPr>
        <w:t xml:space="preserve"> og en øget risiko for </w:t>
      </w:r>
      <w:proofErr w:type="spellStart"/>
      <w:r w:rsidRPr="00B30D40">
        <w:rPr>
          <w:sz w:val="24"/>
          <w:szCs w:val="24"/>
        </w:rPr>
        <w:t>myopati</w:t>
      </w:r>
      <w:proofErr w:type="spellEnd"/>
      <w:r w:rsidRPr="00B30D40">
        <w:rPr>
          <w:sz w:val="24"/>
          <w:szCs w:val="24"/>
        </w:rPr>
        <w:t xml:space="preserve"> (se pkt. 4.3 og 4.4).</w:t>
      </w:r>
      <w:bookmarkStart w:id="3" w:name="_Hlk531165519"/>
    </w:p>
    <w:bookmarkEnd w:id="3"/>
    <w:p w14:paraId="4D080DE0" w14:textId="77777777" w:rsidR="00246FB4" w:rsidRPr="00B30D40" w:rsidRDefault="00246FB4" w:rsidP="009869E8">
      <w:pPr>
        <w:ind w:left="851"/>
        <w:rPr>
          <w:iCs/>
          <w:sz w:val="24"/>
          <w:szCs w:val="24"/>
        </w:rPr>
      </w:pPr>
    </w:p>
    <w:p w14:paraId="49091C0C" w14:textId="77777777" w:rsidR="00246FB4" w:rsidRPr="007C2379" w:rsidRDefault="00246FB4" w:rsidP="007C2379">
      <w:pPr>
        <w:pStyle w:val="Listeafsnit"/>
        <w:numPr>
          <w:ilvl w:val="0"/>
          <w:numId w:val="15"/>
        </w:numPr>
        <w:ind w:left="1276" w:hanging="425"/>
        <w:rPr>
          <w:i/>
          <w:iCs/>
          <w:sz w:val="24"/>
          <w:szCs w:val="24"/>
        </w:rPr>
      </w:pPr>
      <w:proofErr w:type="spellStart"/>
      <w:r w:rsidRPr="007C2379">
        <w:rPr>
          <w:i/>
          <w:sz w:val="24"/>
          <w:szCs w:val="24"/>
        </w:rPr>
        <w:t>Hæmmere</w:t>
      </w:r>
      <w:proofErr w:type="spellEnd"/>
      <w:r w:rsidRPr="007C2379">
        <w:rPr>
          <w:i/>
          <w:sz w:val="24"/>
          <w:szCs w:val="24"/>
        </w:rPr>
        <w:t xml:space="preserve"> af brystcancer-resistent protein (BCRP)</w:t>
      </w:r>
    </w:p>
    <w:p w14:paraId="7D85D1BF" w14:textId="77777777" w:rsidR="00246FB4" w:rsidRPr="00B30D40" w:rsidRDefault="00246FB4" w:rsidP="009869E8">
      <w:pPr>
        <w:ind w:left="851"/>
        <w:rPr>
          <w:iCs/>
          <w:sz w:val="24"/>
          <w:szCs w:val="24"/>
        </w:rPr>
      </w:pPr>
      <w:r w:rsidRPr="00B30D40">
        <w:rPr>
          <w:sz w:val="24"/>
          <w:szCs w:val="24"/>
        </w:rPr>
        <w:t xml:space="preserve">Samtidig administration af lægemidler, som hæmmer BCRP, herunder lægemidler, som indeholder elbasvir eller </w:t>
      </w:r>
      <w:proofErr w:type="spellStart"/>
      <w:r w:rsidRPr="00B30D40">
        <w:rPr>
          <w:sz w:val="24"/>
          <w:szCs w:val="24"/>
        </w:rPr>
        <w:t>grazoprevir</w:t>
      </w:r>
      <w:proofErr w:type="spellEnd"/>
      <w:r w:rsidRPr="00B30D40">
        <w:rPr>
          <w:sz w:val="24"/>
          <w:szCs w:val="24"/>
        </w:rPr>
        <w:t xml:space="preserve">, kan føre til øgede plasmakoncentrationer af </w:t>
      </w:r>
      <w:proofErr w:type="spellStart"/>
      <w:r w:rsidRPr="00B30D40">
        <w:rPr>
          <w:sz w:val="24"/>
          <w:szCs w:val="24"/>
        </w:rPr>
        <w:t>simvastatin</w:t>
      </w:r>
      <w:proofErr w:type="spellEnd"/>
      <w:r w:rsidRPr="00B30D40">
        <w:rPr>
          <w:sz w:val="24"/>
          <w:szCs w:val="24"/>
        </w:rPr>
        <w:t xml:space="preserve"> og en øget risiko for </w:t>
      </w:r>
      <w:proofErr w:type="spellStart"/>
      <w:r w:rsidRPr="00B30D40">
        <w:rPr>
          <w:sz w:val="24"/>
          <w:szCs w:val="24"/>
        </w:rPr>
        <w:t>myopati</w:t>
      </w:r>
      <w:proofErr w:type="spellEnd"/>
      <w:r w:rsidRPr="00B30D40">
        <w:rPr>
          <w:sz w:val="24"/>
          <w:szCs w:val="24"/>
        </w:rPr>
        <w:t xml:space="preserve"> (se pkt. 4.2 og 4.4).</w:t>
      </w:r>
    </w:p>
    <w:p w14:paraId="11CC80FA" w14:textId="77777777" w:rsidR="00246FB4" w:rsidRPr="00B30D40" w:rsidRDefault="00246FB4" w:rsidP="009869E8">
      <w:pPr>
        <w:ind w:left="851"/>
        <w:rPr>
          <w:iCs/>
          <w:sz w:val="24"/>
          <w:szCs w:val="24"/>
          <w:lang w:val="sv-SE"/>
        </w:rPr>
      </w:pPr>
    </w:p>
    <w:p w14:paraId="6D7CC292" w14:textId="77777777" w:rsidR="00246FB4" w:rsidRPr="00836C22" w:rsidRDefault="00246FB4" w:rsidP="00836C22">
      <w:pPr>
        <w:pStyle w:val="Listeafsnit"/>
        <w:numPr>
          <w:ilvl w:val="0"/>
          <w:numId w:val="15"/>
        </w:numPr>
        <w:tabs>
          <w:tab w:val="clear" w:pos="567"/>
        </w:tabs>
        <w:ind w:left="1276" w:hanging="425"/>
        <w:rPr>
          <w:i/>
          <w:iCs/>
          <w:sz w:val="24"/>
          <w:szCs w:val="24"/>
        </w:rPr>
      </w:pPr>
      <w:r w:rsidRPr="00836C22">
        <w:rPr>
          <w:i/>
          <w:sz w:val="24"/>
          <w:szCs w:val="24"/>
        </w:rPr>
        <w:t xml:space="preserve">Interaktion med </w:t>
      </w:r>
      <w:proofErr w:type="spellStart"/>
      <w:r w:rsidRPr="00836C22">
        <w:rPr>
          <w:i/>
          <w:sz w:val="24"/>
          <w:szCs w:val="24"/>
        </w:rPr>
        <w:t>glecaprevir</w:t>
      </w:r>
      <w:proofErr w:type="spellEnd"/>
      <w:r w:rsidRPr="00836C22">
        <w:rPr>
          <w:i/>
          <w:sz w:val="24"/>
          <w:szCs w:val="24"/>
        </w:rPr>
        <w:t>/</w:t>
      </w:r>
      <w:proofErr w:type="spellStart"/>
      <w:r w:rsidRPr="00836C22">
        <w:rPr>
          <w:i/>
          <w:sz w:val="24"/>
          <w:szCs w:val="24"/>
        </w:rPr>
        <w:t>pibrentasvir</w:t>
      </w:r>
      <w:proofErr w:type="spellEnd"/>
    </w:p>
    <w:p w14:paraId="66414D61" w14:textId="77777777" w:rsidR="00246FB4" w:rsidRPr="00B30D40" w:rsidRDefault="00246FB4" w:rsidP="009869E8">
      <w:pPr>
        <w:ind w:left="851"/>
        <w:rPr>
          <w:iCs/>
          <w:sz w:val="24"/>
          <w:szCs w:val="24"/>
        </w:rPr>
      </w:pPr>
      <w:proofErr w:type="spellStart"/>
      <w:r w:rsidRPr="00B30D40">
        <w:rPr>
          <w:sz w:val="24"/>
          <w:szCs w:val="24"/>
        </w:rPr>
        <w:t>Glecaprevir</w:t>
      </w:r>
      <w:proofErr w:type="spellEnd"/>
      <w:r w:rsidRPr="00B30D40">
        <w:rPr>
          <w:sz w:val="24"/>
          <w:szCs w:val="24"/>
        </w:rPr>
        <w:t>/</w:t>
      </w:r>
      <w:proofErr w:type="spellStart"/>
      <w:r w:rsidRPr="00B30D40">
        <w:rPr>
          <w:sz w:val="24"/>
          <w:szCs w:val="24"/>
        </w:rPr>
        <w:t>pibrentasvir</w:t>
      </w:r>
      <w:proofErr w:type="spellEnd"/>
      <w:r w:rsidRPr="00B30D40">
        <w:rPr>
          <w:sz w:val="24"/>
          <w:szCs w:val="24"/>
        </w:rPr>
        <w:t xml:space="preserve"> er potente </w:t>
      </w:r>
      <w:proofErr w:type="spellStart"/>
      <w:r w:rsidRPr="00B30D40">
        <w:rPr>
          <w:sz w:val="24"/>
          <w:szCs w:val="24"/>
        </w:rPr>
        <w:t>hæmmere</w:t>
      </w:r>
      <w:proofErr w:type="spellEnd"/>
      <w:r w:rsidRPr="00B30D40">
        <w:rPr>
          <w:sz w:val="24"/>
          <w:szCs w:val="24"/>
        </w:rPr>
        <w:t xml:space="preserve"> af OATP1B1, OATP1B3 og MDR1 og svage </w:t>
      </w:r>
      <w:proofErr w:type="spellStart"/>
      <w:r w:rsidRPr="00B30D40">
        <w:rPr>
          <w:sz w:val="24"/>
          <w:szCs w:val="24"/>
        </w:rPr>
        <w:t>hæmmere</w:t>
      </w:r>
      <w:proofErr w:type="spellEnd"/>
      <w:r w:rsidRPr="00B30D40">
        <w:rPr>
          <w:sz w:val="24"/>
          <w:szCs w:val="24"/>
        </w:rPr>
        <w:t xml:space="preserve"> af BCRP. Samtidig administration af </w:t>
      </w:r>
      <w:proofErr w:type="spellStart"/>
      <w:r w:rsidRPr="00B30D40">
        <w:rPr>
          <w:sz w:val="24"/>
          <w:szCs w:val="24"/>
        </w:rPr>
        <w:t>simvastatin</w:t>
      </w:r>
      <w:proofErr w:type="spellEnd"/>
      <w:r w:rsidRPr="00B30D40">
        <w:rPr>
          <w:sz w:val="24"/>
          <w:szCs w:val="24"/>
        </w:rPr>
        <w:t xml:space="preserve"> eller </w:t>
      </w:r>
      <w:proofErr w:type="spellStart"/>
      <w:r w:rsidRPr="00B30D40">
        <w:rPr>
          <w:sz w:val="24"/>
          <w:szCs w:val="24"/>
        </w:rPr>
        <w:t>simvastatinsyre</w:t>
      </w:r>
      <w:proofErr w:type="spellEnd"/>
      <w:r w:rsidRPr="00B30D40">
        <w:rPr>
          <w:sz w:val="24"/>
          <w:szCs w:val="24"/>
        </w:rPr>
        <w:t xml:space="preserve"> og de nævnte antivirale stoffer er blevet påvist at føre til en øget plasmakoncentration af </w:t>
      </w:r>
      <w:proofErr w:type="spellStart"/>
      <w:r w:rsidRPr="00B30D40">
        <w:rPr>
          <w:sz w:val="24"/>
          <w:szCs w:val="24"/>
        </w:rPr>
        <w:t>statinet</w:t>
      </w:r>
      <w:proofErr w:type="spellEnd"/>
      <w:r w:rsidRPr="00B30D40">
        <w:rPr>
          <w:sz w:val="24"/>
          <w:szCs w:val="24"/>
        </w:rPr>
        <w:t xml:space="preserve">, som igen kan øge risikoen for dosisafhængige bivirkninger såsom </w:t>
      </w:r>
      <w:proofErr w:type="spellStart"/>
      <w:r w:rsidRPr="00B30D40">
        <w:rPr>
          <w:sz w:val="24"/>
          <w:szCs w:val="24"/>
        </w:rPr>
        <w:t>myopati</w:t>
      </w:r>
      <w:proofErr w:type="spellEnd"/>
      <w:r w:rsidRPr="00B30D40">
        <w:rPr>
          <w:sz w:val="24"/>
          <w:szCs w:val="24"/>
        </w:rPr>
        <w:t>.</w:t>
      </w:r>
    </w:p>
    <w:p w14:paraId="72426345" w14:textId="77777777" w:rsidR="00246FB4" w:rsidRPr="00B30D40" w:rsidRDefault="00246FB4" w:rsidP="009869E8">
      <w:pPr>
        <w:ind w:left="851"/>
        <w:rPr>
          <w:iCs/>
          <w:sz w:val="24"/>
          <w:szCs w:val="24"/>
          <w:lang w:val="sv-SE"/>
        </w:rPr>
      </w:pPr>
    </w:p>
    <w:p w14:paraId="77E73085" w14:textId="77777777" w:rsidR="00246FB4" w:rsidRPr="000A592D" w:rsidRDefault="00246FB4" w:rsidP="0019571C">
      <w:pPr>
        <w:pStyle w:val="Listeafsnit"/>
        <w:keepNext/>
        <w:numPr>
          <w:ilvl w:val="0"/>
          <w:numId w:val="15"/>
        </w:numPr>
        <w:tabs>
          <w:tab w:val="clear" w:pos="567"/>
        </w:tabs>
        <w:ind w:left="1276" w:hanging="425"/>
        <w:rPr>
          <w:i/>
          <w:sz w:val="24"/>
          <w:szCs w:val="24"/>
        </w:rPr>
      </w:pPr>
      <w:proofErr w:type="spellStart"/>
      <w:r w:rsidRPr="000A592D">
        <w:rPr>
          <w:i/>
          <w:sz w:val="24"/>
          <w:szCs w:val="24"/>
        </w:rPr>
        <w:lastRenderedPageBreak/>
        <w:t>Niacin</w:t>
      </w:r>
      <w:proofErr w:type="spellEnd"/>
      <w:r w:rsidRPr="000A592D">
        <w:rPr>
          <w:i/>
          <w:sz w:val="24"/>
          <w:szCs w:val="24"/>
        </w:rPr>
        <w:t xml:space="preserve"> (</w:t>
      </w:r>
      <w:proofErr w:type="spellStart"/>
      <w:r w:rsidRPr="000A592D">
        <w:rPr>
          <w:i/>
          <w:sz w:val="24"/>
          <w:szCs w:val="24"/>
        </w:rPr>
        <w:t>nicotinsyre</w:t>
      </w:r>
      <w:proofErr w:type="spellEnd"/>
      <w:r w:rsidRPr="000A592D">
        <w:rPr>
          <w:i/>
          <w:sz w:val="24"/>
          <w:szCs w:val="24"/>
        </w:rPr>
        <w:t>)</w:t>
      </w:r>
    </w:p>
    <w:p w14:paraId="7B3D523A" w14:textId="77777777" w:rsidR="00246FB4" w:rsidRPr="00B30D40" w:rsidRDefault="00246FB4" w:rsidP="009869E8">
      <w:pPr>
        <w:ind w:left="851"/>
        <w:rPr>
          <w:bCs/>
          <w:iCs/>
          <w:sz w:val="24"/>
          <w:szCs w:val="24"/>
        </w:rPr>
      </w:pPr>
      <w:r w:rsidRPr="00B30D40">
        <w:rPr>
          <w:sz w:val="24"/>
          <w:szCs w:val="24"/>
        </w:rPr>
        <w:t xml:space="preserve">Sjældne tilfælde af </w:t>
      </w:r>
      <w:proofErr w:type="spellStart"/>
      <w:r w:rsidRPr="00B30D40">
        <w:rPr>
          <w:sz w:val="24"/>
          <w:szCs w:val="24"/>
        </w:rPr>
        <w:t>myopati</w:t>
      </w:r>
      <w:proofErr w:type="spellEnd"/>
      <w:r w:rsidRPr="00B30D40">
        <w:rPr>
          <w:sz w:val="24"/>
          <w:szCs w:val="24"/>
        </w:rPr>
        <w:t>/</w:t>
      </w:r>
      <w:proofErr w:type="spellStart"/>
      <w:r w:rsidRPr="00B30D40">
        <w:rPr>
          <w:sz w:val="24"/>
          <w:szCs w:val="24"/>
        </w:rPr>
        <w:t>rhabdomyolyse</w:t>
      </w:r>
      <w:proofErr w:type="spellEnd"/>
      <w:r w:rsidRPr="00B30D40">
        <w:rPr>
          <w:sz w:val="24"/>
          <w:szCs w:val="24"/>
        </w:rPr>
        <w:t xml:space="preserve"> er blevet forbundet med samtidig administration af </w:t>
      </w:r>
      <w:proofErr w:type="spellStart"/>
      <w:r w:rsidRPr="00B30D40">
        <w:rPr>
          <w:sz w:val="24"/>
          <w:szCs w:val="24"/>
        </w:rPr>
        <w:t>simvastatin</w:t>
      </w:r>
      <w:proofErr w:type="spellEnd"/>
      <w:r w:rsidRPr="00B30D40">
        <w:rPr>
          <w:sz w:val="24"/>
          <w:szCs w:val="24"/>
        </w:rPr>
        <w:t xml:space="preserve"> og lipidmodificerende doser (≥ 1 g/dag) af </w:t>
      </w:r>
      <w:proofErr w:type="spellStart"/>
      <w:r w:rsidRPr="00B30D40">
        <w:rPr>
          <w:sz w:val="24"/>
          <w:szCs w:val="24"/>
        </w:rPr>
        <w:t>niacin</w:t>
      </w:r>
      <w:proofErr w:type="spellEnd"/>
      <w:r w:rsidRPr="00B30D40">
        <w:rPr>
          <w:sz w:val="24"/>
          <w:szCs w:val="24"/>
        </w:rPr>
        <w:t xml:space="preserve"> (</w:t>
      </w:r>
      <w:proofErr w:type="spellStart"/>
      <w:r w:rsidRPr="00B30D40">
        <w:rPr>
          <w:sz w:val="24"/>
          <w:szCs w:val="24"/>
        </w:rPr>
        <w:t>nicotinsyre</w:t>
      </w:r>
      <w:proofErr w:type="spellEnd"/>
      <w:r w:rsidRPr="00B30D40">
        <w:rPr>
          <w:sz w:val="24"/>
          <w:szCs w:val="24"/>
        </w:rPr>
        <w:t xml:space="preserve">). I et </w:t>
      </w:r>
      <w:proofErr w:type="spellStart"/>
      <w:r w:rsidRPr="00B30D40">
        <w:rPr>
          <w:sz w:val="24"/>
          <w:szCs w:val="24"/>
        </w:rPr>
        <w:t>farmakokinetisk</w:t>
      </w:r>
      <w:proofErr w:type="spellEnd"/>
      <w:r w:rsidRPr="00B30D40">
        <w:rPr>
          <w:sz w:val="24"/>
          <w:szCs w:val="24"/>
        </w:rPr>
        <w:t xml:space="preserve"> studie resulterede samtidig administration af en enkelt dosis af </w:t>
      </w:r>
      <w:proofErr w:type="spellStart"/>
      <w:r w:rsidRPr="00B30D40">
        <w:rPr>
          <w:sz w:val="24"/>
          <w:szCs w:val="24"/>
        </w:rPr>
        <w:t>depotnicotinsyre</w:t>
      </w:r>
      <w:proofErr w:type="spellEnd"/>
      <w:r w:rsidRPr="00B30D40">
        <w:rPr>
          <w:sz w:val="24"/>
          <w:szCs w:val="24"/>
        </w:rPr>
        <w:t xml:space="preserve"> 2 g og </w:t>
      </w:r>
      <w:proofErr w:type="spellStart"/>
      <w:r w:rsidRPr="00B30D40">
        <w:rPr>
          <w:sz w:val="24"/>
          <w:szCs w:val="24"/>
        </w:rPr>
        <w:t>simvastatin</w:t>
      </w:r>
      <w:proofErr w:type="spellEnd"/>
      <w:r w:rsidRPr="00B30D40">
        <w:rPr>
          <w:sz w:val="24"/>
          <w:szCs w:val="24"/>
        </w:rPr>
        <w:t xml:space="preserve"> 20 mg i en beskeden forøgelse af </w:t>
      </w:r>
      <w:proofErr w:type="spellStart"/>
      <w:r w:rsidRPr="00B30D40">
        <w:rPr>
          <w:sz w:val="24"/>
          <w:szCs w:val="24"/>
        </w:rPr>
        <w:t>simvastatins</w:t>
      </w:r>
      <w:proofErr w:type="spellEnd"/>
      <w:r w:rsidRPr="00B30D40">
        <w:rPr>
          <w:sz w:val="24"/>
          <w:szCs w:val="24"/>
        </w:rPr>
        <w:t xml:space="preserve"> og </w:t>
      </w:r>
      <w:proofErr w:type="spellStart"/>
      <w:r w:rsidRPr="00B30D40">
        <w:rPr>
          <w:sz w:val="24"/>
          <w:szCs w:val="24"/>
        </w:rPr>
        <w:t>simvastatinsyres</w:t>
      </w:r>
      <w:proofErr w:type="spellEnd"/>
      <w:r w:rsidRPr="00B30D40">
        <w:rPr>
          <w:sz w:val="24"/>
          <w:szCs w:val="24"/>
        </w:rPr>
        <w:t xml:space="preserve"> AUC og af </w:t>
      </w:r>
      <w:proofErr w:type="spellStart"/>
      <w:r w:rsidRPr="00B30D40">
        <w:rPr>
          <w:sz w:val="24"/>
          <w:szCs w:val="24"/>
        </w:rPr>
        <w:t>simvastatinsyres</w:t>
      </w:r>
      <w:proofErr w:type="spellEnd"/>
      <w:r w:rsidRPr="00B30D40">
        <w:rPr>
          <w:sz w:val="24"/>
          <w:szCs w:val="24"/>
        </w:rPr>
        <w:t xml:space="preserve"> plasmakoncentrationers </w:t>
      </w:r>
      <w:proofErr w:type="spellStart"/>
      <w:r w:rsidRPr="00B30D40">
        <w:rPr>
          <w:sz w:val="24"/>
          <w:szCs w:val="24"/>
        </w:rPr>
        <w:t>C</w:t>
      </w:r>
      <w:r w:rsidRPr="00B30D40">
        <w:rPr>
          <w:sz w:val="24"/>
          <w:szCs w:val="24"/>
          <w:vertAlign w:val="subscript"/>
        </w:rPr>
        <w:t>max</w:t>
      </w:r>
      <w:proofErr w:type="spellEnd"/>
      <w:r w:rsidRPr="00B30D40">
        <w:rPr>
          <w:sz w:val="24"/>
          <w:szCs w:val="24"/>
        </w:rPr>
        <w:t>.</w:t>
      </w:r>
    </w:p>
    <w:p w14:paraId="7A887B45" w14:textId="77777777" w:rsidR="00246FB4" w:rsidRPr="00B30D40" w:rsidRDefault="00246FB4" w:rsidP="009869E8">
      <w:pPr>
        <w:ind w:left="851"/>
        <w:rPr>
          <w:bCs/>
          <w:sz w:val="24"/>
          <w:szCs w:val="24"/>
        </w:rPr>
      </w:pPr>
    </w:p>
    <w:p w14:paraId="60EDFE2D" w14:textId="77777777" w:rsidR="00246FB4" w:rsidRPr="000A592D" w:rsidRDefault="00246FB4" w:rsidP="000A592D">
      <w:pPr>
        <w:pStyle w:val="Listeafsnit"/>
        <w:numPr>
          <w:ilvl w:val="0"/>
          <w:numId w:val="15"/>
        </w:numPr>
        <w:tabs>
          <w:tab w:val="clear" w:pos="567"/>
        </w:tabs>
        <w:ind w:left="1276" w:hanging="425"/>
        <w:rPr>
          <w:i/>
          <w:iCs/>
          <w:sz w:val="24"/>
          <w:szCs w:val="24"/>
        </w:rPr>
      </w:pPr>
      <w:r w:rsidRPr="000A592D">
        <w:rPr>
          <w:i/>
          <w:sz w:val="24"/>
          <w:szCs w:val="24"/>
        </w:rPr>
        <w:t>Grapefrugtjuice</w:t>
      </w:r>
    </w:p>
    <w:p w14:paraId="253CE4C8" w14:textId="77777777" w:rsidR="00246FB4" w:rsidRPr="00B30D40" w:rsidRDefault="00246FB4" w:rsidP="009869E8">
      <w:pPr>
        <w:ind w:left="851"/>
        <w:rPr>
          <w:bCs/>
          <w:sz w:val="24"/>
          <w:szCs w:val="24"/>
        </w:rPr>
      </w:pPr>
      <w:proofErr w:type="spellStart"/>
      <w:r w:rsidRPr="00B30D40">
        <w:rPr>
          <w:sz w:val="24"/>
          <w:szCs w:val="24"/>
          <w:lang w:val="en-US"/>
        </w:rPr>
        <w:t>Grapefrugtjuice</w:t>
      </w:r>
      <w:proofErr w:type="spellEnd"/>
      <w:r w:rsidRPr="00B30D40">
        <w:rPr>
          <w:sz w:val="24"/>
          <w:szCs w:val="24"/>
          <w:lang w:val="en-US"/>
        </w:rPr>
        <w:t xml:space="preserve"> </w:t>
      </w:r>
      <w:proofErr w:type="spellStart"/>
      <w:r w:rsidRPr="00B30D40">
        <w:rPr>
          <w:sz w:val="24"/>
          <w:szCs w:val="24"/>
          <w:lang w:val="en-US"/>
        </w:rPr>
        <w:t>hæmmer</w:t>
      </w:r>
      <w:proofErr w:type="spellEnd"/>
      <w:r w:rsidRPr="00B30D40">
        <w:rPr>
          <w:sz w:val="24"/>
          <w:szCs w:val="24"/>
          <w:lang w:val="en-US"/>
        </w:rPr>
        <w:t xml:space="preserve"> </w:t>
      </w:r>
      <w:proofErr w:type="spellStart"/>
      <w:r w:rsidRPr="00B30D40">
        <w:rPr>
          <w:sz w:val="24"/>
          <w:szCs w:val="24"/>
          <w:lang w:val="en-US"/>
        </w:rPr>
        <w:t>cytochrom</w:t>
      </w:r>
      <w:proofErr w:type="spellEnd"/>
      <w:r w:rsidRPr="00B30D40">
        <w:rPr>
          <w:sz w:val="24"/>
          <w:szCs w:val="24"/>
          <w:lang w:val="en-US"/>
        </w:rPr>
        <w:t xml:space="preserve"> P450 3A4. </w:t>
      </w:r>
      <w:r w:rsidRPr="00B30D40">
        <w:rPr>
          <w:sz w:val="24"/>
          <w:szCs w:val="24"/>
        </w:rPr>
        <w:t xml:space="preserve">Samtidig indtagelse af store mængder grapefrugtjuice (over 1 liter dagligt) og </w:t>
      </w:r>
      <w:proofErr w:type="spellStart"/>
      <w:r w:rsidRPr="00B30D40">
        <w:rPr>
          <w:sz w:val="24"/>
          <w:szCs w:val="24"/>
        </w:rPr>
        <w:t>simvastatin</w:t>
      </w:r>
      <w:proofErr w:type="spellEnd"/>
      <w:r w:rsidRPr="00B30D40">
        <w:rPr>
          <w:sz w:val="24"/>
          <w:szCs w:val="24"/>
        </w:rPr>
        <w:t xml:space="preserve"> resulterede i en 7 gange højere eksponering for </w:t>
      </w:r>
      <w:proofErr w:type="spellStart"/>
      <w:r w:rsidRPr="00B30D40">
        <w:rPr>
          <w:sz w:val="24"/>
          <w:szCs w:val="24"/>
        </w:rPr>
        <w:t>simvastatinsyre</w:t>
      </w:r>
      <w:proofErr w:type="spellEnd"/>
      <w:r w:rsidRPr="00B30D40">
        <w:rPr>
          <w:sz w:val="24"/>
          <w:szCs w:val="24"/>
        </w:rPr>
        <w:t xml:space="preserve">. Indtagelse af 240 ml grapefrugtjuice om morgenen og </w:t>
      </w:r>
      <w:proofErr w:type="spellStart"/>
      <w:r w:rsidRPr="00B30D40">
        <w:rPr>
          <w:sz w:val="24"/>
          <w:szCs w:val="24"/>
        </w:rPr>
        <w:t>simvastatin</w:t>
      </w:r>
      <w:proofErr w:type="spellEnd"/>
      <w:r w:rsidRPr="00B30D40">
        <w:rPr>
          <w:sz w:val="24"/>
          <w:szCs w:val="24"/>
        </w:rPr>
        <w:t xml:space="preserve"> om aftenen medførte også en 1,9 gange højere eksponering. Indtagelse af grapefrugtjuice under behandling med </w:t>
      </w:r>
      <w:proofErr w:type="spellStart"/>
      <w:r w:rsidRPr="00B30D40">
        <w:rPr>
          <w:sz w:val="24"/>
          <w:szCs w:val="24"/>
        </w:rPr>
        <w:t>simvastatin</w:t>
      </w:r>
      <w:proofErr w:type="spellEnd"/>
      <w:r w:rsidRPr="00B30D40">
        <w:rPr>
          <w:sz w:val="24"/>
          <w:szCs w:val="24"/>
        </w:rPr>
        <w:t xml:space="preserve"> skal derfor undgås.</w:t>
      </w:r>
    </w:p>
    <w:p w14:paraId="2C219DBB" w14:textId="77777777" w:rsidR="00246FB4" w:rsidRPr="00B30D40" w:rsidRDefault="00246FB4" w:rsidP="009869E8">
      <w:pPr>
        <w:ind w:left="851"/>
        <w:rPr>
          <w:bCs/>
          <w:sz w:val="24"/>
          <w:szCs w:val="24"/>
        </w:rPr>
      </w:pPr>
    </w:p>
    <w:p w14:paraId="20ACD6F1" w14:textId="77777777" w:rsidR="00246FB4" w:rsidRPr="000A592D" w:rsidRDefault="00246FB4" w:rsidP="000A592D">
      <w:pPr>
        <w:pStyle w:val="Listeafsnit"/>
        <w:numPr>
          <w:ilvl w:val="0"/>
          <w:numId w:val="15"/>
        </w:numPr>
        <w:ind w:left="1276" w:hanging="425"/>
        <w:rPr>
          <w:i/>
          <w:iCs/>
          <w:sz w:val="24"/>
          <w:szCs w:val="24"/>
        </w:rPr>
      </w:pPr>
      <w:proofErr w:type="spellStart"/>
      <w:r w:rsidRPr="000A592D">
        <w:rPr>
          <w:i/>
          <w:sz w:val="24"/>
          <w:szCs w:val="24"/>
        </w:rPr>
        <w:t>Colchicin</w:t>
      </w:r>
      <w:proofErr w:type="spellEnd"/>
    </w:p>
    <w:p w14:paraId="21BEA462" w14:textId="77777777" w:rsidR="00246FB4" w:rsidRPr="00B30D40" w:rsidRDefault="00246FB4" w:rsidP="009869E8">
      <w:pPr>
        <w:ind w:left="851"/>
        <w:rPr>
          <w:sz w:val="24"/>
          <w:szCs w:val="24"/>
        </w:rPr>
      </w:pPr>
      <w:r w:rsidRPr="00B30D40">
        <w:rPr>
          <w:sz w:val="24"/>
          <w:szCs w:val="24"/>
        </w:rPr>
        <w:t xml:space="preserve">Der er rapporteret om </w:t>
      </w:r>
      <w:proofErr w:type="spellStart"/>
      <w:r w:rsidRPr="00B30D40">
        <w:rPr>
          <w:sz w:val="24"/>
          <w:szCs w:val="24"/>
        </w:rPr>
        <w:t>myopati</w:t>
      </w:r>
      <w:proofErr w:type="spellEnd"/>
      <w:r w:rsidRPr="00B30D40">
        <w:rPr>
          <w:sz w:val="24"/>
          <w:szCs w:val="24"/>
        </w:rPr>
        <w:t xml:space="preserve"> og </w:t>
      </w:r>
      <w:proofErr w:type="spellStart"/>
      <w:r w:rsidRPr="00B30D40">
        <w:rPr>
          <w:sz w:val="24"/>
          <w:szCs w:val="24"/>
        </w:rPr>
        <w:t>rhabdomyolyse</w:t>
      </w:r>
      <w:proofErr w:type="spellEnd"/>
      <w:r w:rsidRPr="00B30D40">
        <w:rPr>
          <w:sz w:val="24"/>
          <w:szCs w:val="24"/>
        </w:rPr>
        <w:t xml:space="preserve"> ved samtidig administration af </w:t>
      </w:r>
      <w:proofErr w:type="spellStart"/>
      <w:r w:rsidRPr="00B30D40">
        <w:rPr>
          <w:sz w:val="24"/>
          <w:szCs w:val="24"/>
        </w:rPr>
        <w:t>colchicin</w:t>
      </w:r>
      <w:proofErr w:type="spellEnd"/>
      <w:r w:rsidRPr="00B30D40">
        <w:rPr>
          <w:sz w:val="24"/>
          <w:szCs w:val="24"/>
        </w:rPr>
        <w:t xml:space="preserve"> og </w:t>
      </w:r>
      <w:proofErr w:type="spellStart"/>
      <w:r w:rsidRPr="00B30D40">
        <w:rPr>
          <w:sz w:val="24"/>
          <w:szCs w:val="24"/>
        </w:rPr>
        <w:t>simvastatin</w:t>
      </w:r>
      <w:proofErr w:type="spellEnd"/>
      <w:r w:rsidRPr="00B30D40">
        <w:rPr>
          <w:sz w:val="24"/>
          <w:szCs w:val="24"/>
        </w:rPr>
        <w:t xml:space="preserve"> hos patienter med nedsat nyrefunktion. Tæt klinisk monitorering af patienter, der tager denne kombination, tilrådes.</w:t>
      </w:r>
    </w:p>
    <w:p w14:paraId="29B50C5C" w14:textId="77777777" w:rsidR="00246FB4" w:rsidRPr="00B30D40" w:rsidRDefault="00246FB4" w:rsidP="009869E8">
      <w:pPr>
        <w:ind w:left="851"/>
        <w:rPr>
          <w:sz w:val="24"/>
          <w:szCs w:val="24"/>
        </w:rPr>
      </w:pPr>
    </w:p>
    <w:p w14:paraId="21A7E736" w14:textId="77777777" w:rsidR="00246FB4" w:rsidRPr="000A592D" w:rsidRDefault="00246FB4" w:rsidP="000A592D">
      <w:pPr>
        <w:pStyle w:val="Listeafsnit"/>
        <w:numPr>
          <w:ilvl w:val="0"/>
          <w:numId w:val="15"/>
        </w:numPr>
        <w:ind w:left="1276" w:hanging="425"/>
        <w:rPr>
          <w:i/>
          <w:sz w:val="24"/>
          <w:szCs w:val="24"/>
        </w:rPr>
      </w:pPr>
      <w:proofErr w:type="spellStart"/>
      <w:r w:rsidRPr="000A592D">
        <w:rPr>
          <w:i/>
          <w:sz w:val="24"/>
          <w:szCs w:val="24"/>
        </w:rPr>
        <w:t>Daptomycin</w:t>
      </w:r>
      <w:proofErr w:type="spellEnd"/>
    </w:p>
    <w:p w14:paraId="415DC887" w14:textId="77777777" w:rsidR="00246FB4" w:rsidRPr="00B30D40" w:rsidRDefault="00246FB4" w:rsidP="009869E8">
      <w:pPr>
        <w:ind w:left="851"/>
        <w:rPr>
          <w:sz w:val="24"/>
          <w:szCs w:val="24"/>
        </w:rPr>
      </w:pPr>
      <w:r w:rsidRPr="00B30D40">
        <w:rPr>
          <w:sz w:val="24"/>
          <w:szCs w:val="24"/>
        </w:rPr>
        <w:t xml:space="preserve">Risikoen for </w:t>
      </w:r>
      <w:proofErr w:type="spellStart"/>
      <w:r w:rsidRPr="00B30D40">
        <w:rPr>
          <w:sz w:val="24"/>
          <w:szCs w:val="24"/>
        </w:rPr>
        <w:t>myopati</w:t>
      </w:r>
      <w:proofErr w:type="spellEnd"/>
      <w:r w:rsidRPr="00B30D40">
        <w:rPr>
          <w:sz w:val="24"/>
          <w:szCs w:val="24"/>
        </w:rPr>
        <w:t xml:space="preserve"> og/eller </w:t>
      </w:r>
      <w:proofErr w:type="spellStart"/>
      <w:r w:rsidRPr="00B30D40">
        <w:rPr>
          <w:sz w:val="24"/>
          <w:szCs w:val="24"/>
        </w:rPr>
        <w:t>rhabdomyolyse</w:t>
      </w:r>
      <w:proofErr w:type="spellEnd"/>
      <w:r w:rsidRPr="00B30D40">
        <w:rPr>
          <w:sz w:val="24"/>
          <w:szCs w:val="24"/>
        </w:rPr>
        <w:t xml:space="preserve"> øges muligvis ved samtidig administration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xml:space="preserve"> (f.eks. </w:t>
      </w:r>
      <w:proofErr w:type="spellStart"/>
      <w:r w:rsidRPr="00B30D40">
        <w:rPr>
          <w:sz w:val="24"/>
          <w:szCs w:val="24"/>
        </w:rPr>
        <w:t>simvastatin</w:t>
      </w:r>
      <w:proofErr w:type="spellEnd"/>
      <w:r w:rsidRPr="00B30D40">
        <w:rPr>
          <w:sz w:val="24"/>
          <w:szCs w:val="24"/>
        </w:rPr>
        <w:t xml:space="preserve">) og </w:t>
      </w:r>
      <w:proofErr w:type="spellStart"/>
      <w:r w:rsidRPr="00B30D40">
        <w:rPr>
          <w:sz w:val="24"/>
          <w:szCs w:val="24"/>
        </w:rPr>
        <w:t>daptomycin</w:t>
      </w:r>
      <w:proofErr w:type="spellEnd"/>
      <w:r w:rsidRPr="00B30D40">
        <w:rPr>
          <w:sz w:val="24"/>
          <w:szCs w:val="24"/>
        </w:rPr>
        <w:t xml:space="preserve"> (se pkt. 4.4).</w:t>
      </w:r>
    </w:p>
    <w:p w14:paraId="45E2A894" w14:textId="77777777" w:rsidR="00246FB4" w:rsidRPr="00B30D40" w:rsidRDefault="00246FB4" w:rsidP="009869E8">
      <w:pPr>
        <w:ind w:left="851"/>
        <w:rPr>
          <w:sz w:val="24"/>
          <w:szCs w:val="24"/>
        </w:rPr>
      </w:pPr>
    </w:p>
    <w:p w14:paraId="2369FED3" w14:textId="77777777" w:rsidR="00246FB4" w:rsidRPr="000A592D" w:rsidRDefault="00246FB4" w:rsidP="000A592D">
      <w:pPr>
        <w:pStyle w:val="Listeafsnit"/>
        <w:numPr>
          <w:ilvl w:val="0"/>
          <w:numId w:val="15"/>
        </w:numPr>
        <w:ind w:left="1276" w:hanging="425"/>
        <w:rPr>
          <w:i/>
          <w:iCs/>
          <w:sz w:val="24"/>
          <w:szCs w:val="24"/>
        </w:rPr>
      </w:pPr>
      <w:proofErr w:type="spellStart"/>
      <w:r w:rsidRPr="000A592D">
        <w:rPr>
          <w:i/>
          <w:sz w:val="24"/>
          <w:szCs w:val="24"/>
        </w:rPr>
        <w:t>Rifampicin</w:t>
      </w:r>
      <w:proofErr w:type="spellEnd"/>
    </w:p>
    <w:p w14:paraId="34619BF3" w14:textId="77777777" w:rsidR="00246FB4" w:rsidRPr="00B30D40" w:rsidRDefault="00246FB4" w:rsidP="009869E8">
      <w:pPr>
        <w:ind w:left="851"/>
        <w:rPr>
          <w:sz w:val="24"/>
          <w:szCs w:val="24"/>
        </w:rPr>
      </w:pPr>
      <w:r w:rsidRPr="00B30D40">
        <w:rPr>
          <w:sz w:val="24"/>
          <w:szCs w:val="24"/>
        </w:rPr>
        <w:t xml:space="preserve">Da </w:t>
      </w:r>
      <w:proofErr w:type="spellStart"/>
      <w:r w:rsidRPr="00B30D40">
        <w:rPr>
          <w:sz w:val="24"/>
          <w:szCs w:val="24"/>
        </w:rPr>
        <w:t>rifampicin</w:t>
      </w:r>
      <w:proofErr w:type="spellEnd"/>
      <w:r w:rsidRPr="00B30D40">
        <w:rPr>
          <w:sz w:val="24"/>
          <w:szCs w:val="24"/>
        </w:rPr>
        <w:t xml:space="preserve"> er en potent CYP3A4-induktor, kan patienter, der er i langtidsbehandling med </w:t>
      </w:r>
      <w:proofErr w:type="spellStart"/>
      <w:r w:rsidRPr="00B30D40">
        <w:rPr>
          <w:sz w:val="24"/>
          <w:szCs w:val="24"/>
        </w:rPr>
        <w:t>rifampicin</w:t>
      </w:r>
      <w:proofErr w:type="spellEnd"/>
      <w:r w:rsidRPr="00B30D40">
        <w:rPr>
          <w:sz w:val="24"/>
          <w:szCs w:val="24"/>
        </w:rPr>
        <w:t xml:space="preserve"> (f.eks. behandling af tuberkulose), opleve reduceret virkning af </w:t>
      </w:r>
      <w:proofErr w:type="spellStart"/>
      <w:r w:rsidRPr="00B30D40">
        <w:rPr>
          <w:sz w:val="24"/>
          <w:szCs w:val="24"/>
        </w:rPr>
        <w:t>simvastatin</w:t>
      </w:r>
      <w:proofErr w:type="spellEnd"/>
      <w:r w:rsidRPr="00B30D40">
        <w:rPr>
          <w:sz w:val="24"/>
          <w:szCs w:val="24"/>
        </w:rPr>
        <w:t xml:space="preserve">. I et </w:t>
      </w:r>
      <w:proofErr w:type="spellStart"/>
      <w:r w:rsidRPr="00B30D40">
        <w:rPr>
          <w:sz w:val="24"/>
          <w:szCs w:val="24"/>
        </w:rPr>
        <w:t>farmakokinetisk</w:t>
      </w:r>
      <w:proofErr w:type="spellEnd"/>
      <w:r w:rsidRPr="00B30D40">
        <w:rPr>
          <w:sz w:val="24"/>
          <w:szCs w:val="24"/>
        </w:rPr>
        <w:t xml:space="preserve"> studie med raske frivillige faldt arealet under kurven (AUC) for </w:t>
      </w:r>
      <w:proofErr w:type="spellStart"/>
      <w:r w:rsidRPr="00B30D40">
        <w:rPr>
          <w:sz w:val="24"/>
          <w:szCs w:val="24"/>
        </w:rPr>
        <w:t>simvastatinsyres</w:t>
      </w:r>
      <w:proofErr w:type="spellEnd"/>
      <w:r w:rsidRPr="00B30D40">
        <w:rPr>
          <w:sz w:val="24"/>
          <w:szCs w:val="24"/>
        </w:rPr>
        <w:t xml:space="preserve"> plasmakoncentration med 93 % ved samtidig administration af </w:t>
      </w:r>
      <w:proofErr w:type="spellStart"/>
      <w:r w:rsidRPr="00B30D40">
        <w:rPr>
          <w:sz w:val="24"/>
          <w:szCs w:val="24"/>
        </w:rPr>
        <w:t>rifampicin</w:t>
      </w:r>
      <w:proofErr w:type="spellEnd"/>
      <w:r w:rsidRPr="00B30D40">
        <w:rPr>
          <w:sz w:val="24"/>
          <w:szCs w:val="24"/>
        </w:rPr>
        <w:t>.</w:t>
      </w:r>
    </w:p>
    <w:p w14:paraId="1FA89511" w14:textId="77777777" w:rsidR="00246FB4" w:rsidRPr="00B30D40" w:rsidRDefault="00246FB4" w:rsidP="009869E8">
      <w:pPr>
        <w:ind w:left="851"/>
        <w:rPr>
          <w:bCs/>
          <w:sz w:val="24"/>
          <w:szCs w:val="24"/>
        </w:rPr>
      </w:pPr>
    </w:p>
    <w:p w14:paraId="216B7436" w14:textId="77777777" w:rsidR="00246FB4" w:rsidRPr="000A592D" w:rsidRDefault="00246FB4" w:rsidP="009869E8">
      <w:pPr>
        <w:ind w:left="851"/>
        <w:rPr>
          <w:i/>
          <w:iCs/>
          <w:sz w:val="24"/>
          <w:szCs w:val="24"/>
        </w:rPr>
      </w:pPr>
      <w:proofErr w:type="spellStart"/>
      <w:r w:rsidRPr="000A592D">
        <w:rPr>
          <w:i/>
          <w:sz w:val="24"/>
          <w:szCs w:val="24"/>
        </w:rPr>
        <w:t>Simvastatins</w:t>
      </w:r>
      <w:proofErr w:type="spellEnd"/>
      <w:r w:rsidRPr="000A592D">
        <w:rPr>
          <w:i/>
          <w:sz w:val="24"/>
          <w:szCs w:val="24"/>
        </w:rPr>
        <w:t xml:space="preserve"> virkning på andre lægemidlers farmakokinetik</w:t>
      </w:r>
    </w:p>
    <w:p w14:paraId="3255F696" w14:textId="77777777" w:rsidR="00246FB4" w:rsidRPr="00B30D40" w:rsidRDefault="00246FB4" w:rsidP="009869E8">
      <w:pPr>
        <w:ind w:left="851"/>
        <w:rPr>
          <w:bCs/>
          <w:sz w:val="24"/>
          <w:szCs w:val="24"/>
        </w:rPr>
      </w:pPr>
    </w:p>
    <w:p w14:paraId="26E1B076" w14:textId="77777777" w:rsidR="00246FB4" w:rsidRPr="00B30D40" w:rsidRDefault="00246FB4" w:rsidP="009869E8">
      <w:pPr>
        <w:ind w:left="851"/>
        <w:rPr>
          <w:bCs/>
          <w:sz w:val="24"/>
          <w:szCs w:val="24"/>
        </w:rPr>
      </w:pPr>
      <w:proofErr w:type="spellStart"/>
      <w:r w:rsidRPr="00B30D40">
        <w:rPr>
          <w:sz w:val="24"/>
          <w:szCs w:val="24"/>
        </w:rPr>
        <w:t>Simvastatin</w:t>
      </w:r>
      <w:proofErr w:type="spellEnd"/>
      <w:r w:rsidRPr="00B30D40">
        <w:rPr>
          <w:sz w:val="24"/>
          <w:szCs w:val="24"/>
        </w:rPr>
        <w:t xml:space="preserve"> har ikke en hæmmende virkning på </w:t>
      </w:r>
      <w:proofErr w:type="spellStart"/>
      <w:r w:rsidRPr="00B30D40">
        <w:rPr>
          <w:sz w:val="24"/>
          <w:szCs w:val="24"/>
        </w:rPr>
        <w:t>cytochrom</w:t>
      </w:r>
      <w:proofErr w:type="spellEnd"/>
      <w:r w:rsidRPr="00B30D40">
        <w:rPr>
          <w:sz w:val="24"/>
          <w:szCs w:val="24"/>
        </w:rPr>
        <w:t xml:space="preserve"> P450 3A4. Derfor forventes </w:t>
      </w:r>
      <w:proofErr w:type="spellStart"/>
      <w:r w:rsidRPr="00B30D40">
        <w:rPr>
          <w:sz w:val="24"/>
          <w:szCs w:val="24"/>
        </w:rPr>
        <w:t>simvastatin</w:t>
      </w:r>
      <w:proofErr w:type="spellEnd"/>
      <w:r w:rsidRPr="00B30D40">
        <w:rPr>
          <w:sz w:val="24"/>
          <w:szCs w:val="24"/>
        </w:rPr>
        <w:t xml:space="preserve"> ikke at påvirke plasmakoncentrationen af stoffer, der </w:t>
      </w:r>
      <w:proofErr w:type="spellStart"/>
      <w:r w:rsidRPr="00B30D40">
        <w:rPr>
          <w:sz w:val="24"/>
          <w:szCs w:val="24"/>
        </w:rPr>
        <w:t>metaboliseres</w:t>
      </w:r>
      <w:proofErr w:type="spellEnd"/>
      <w:r w:rsidRPr="00B30D40">
        <w:rPr>
          <w:sz w:val="24"/>
          <w:szCs w:val="24"/>
        </w:rPr>
        <w:t xml:space="preserve"> via </w:t>
      </w:r>
      <w:proofErr w:type="spellStart"/>
      <w:r w:rsidRPr="00B30D40">
        <w:rPr>
          <w:sz w:val="24"/>
          <w:szCs w:val="24"/>
        </w:rPr>
        <w:t>cytochrom</w:t>
      </w:r>
      <w:proofErr w:type="spellEnd"/>
      <w:r w:rsidRPr="00B30D40">
        <w:rPr>
          <w:sz w:val="24"/>
          <w:szCs w:val="24"/>
        </w:rPr>
        <w:t xml:space="preserve"> P450 3A4.</w:t>
      </w:r>
    </w:p>
    <w:p w14:paraId="3B3B5BC9" w14:textId="77777777" w:rsidR="00246FB4" w:rsidRPr="00B30D40" w:rsidRDefault="00246FB4" w:rsidP="009869E8">
      <w:pPr>
        <w:ind w:left="851"/>
        <w:rPr>
          <w:bCs/>
          <w:sz w:val="24"/>
          <w:szCs w:val="24"/>
        </w:rPr>
      </w:pPr>
    </w:p>
    <w:p w14:paraId="6F3CFB58" w14:textId="77777777" w:rsidR="00246FB4" w:rsidRPr="000A592D" w:rsidRDefault="00246FB4" w:rsidP="000A592D">
      <w:pPr>
        <w:pStyle w:val="Listeafsnit"/>
        <w:numPr>
          <w:ilvl w:val="0"/>
          <w:numId w:val="15"/>
        </w:numPr>
        <w:tabs>
          <w:tab w:val="clear" w:pos="567"/>
        </w:tabs>
        <w:ind w:left="1276" w:hanging="425"/>
        <w:rPr>
          <w:i/>
          <w:iCs/>
          <w:sz w:val="24"/>
          <w:szCs w:val="24"/>
        </w:rPr>
      </w:pPr>
      <w:r w:rsidRPr="000A592D">
        <w:rPr>
          <w:i/>
          <w:sz w:val="24"/>
          <w:szCs w:val="24"/>
        </w:rPr>
        <w:t xml:space="preserve">Orale </w:t>
      </w:r>
      <w:proofErr w:type="spellStart"/>
      <w:r w:rsidRPr="000A592D">
        <w:rPr>
          <w:i/>
          <w:sz w:val="24"/>
          <w:szCs w:val="24"/>
        </w:rPr>
        <w:t>antikoagulantia</w:t>
      </w:r>
      <w:proofErr w:type="spellEnd"/>
    </w:p>
    <w:p w14:paraId="11834A32" w14:textId="77777777" w:rsidR="00246FB4" w:rsidRPr="00B30D40" w:rsidRDefault="00246FB4" w:rsidP="009869E8">
      <w:pPr>
        <w:ind w:left="851"/>
        <w:rPr>
          <w:bCs/>
          <w:sz w:val="24"/>
          <w:szCs w:val="24"/>
        </w:rPr>
      </w:pPr>
      <w:r w:rsidRPr="00B30D40">
        <w:rPr>
          <w:sz w:val="24"/>
          <w:szCs w:val="24"/>
        </w:rPr>
        <w:t xml:space="preserve">I to kliniske studier, det ene med normale frivillige og det andet med patienter med </w:t>
      </w:r>
      <w:proofErr w:type="spellStart"/>
      <w:r w:rsidRPr="00B30D40">
        <w:rPr>
          <w:sz w:val="24"/>
          <w:szCs w:val="24"/>
        </w:rPr>
        <w:t>hyperkolesterolæmi</w:t>
      </w:r>
      <w:proofErr w:type="spellEnd"/>
      <w:r w:rsidRPr="00B30D40">
        <w:rPr>
          <w:sz w:val="24"/>
          <w:szCs w:val="24"/>
        </w:rPr>
        <w:t xml:space="preserve">, gav </w:t>
      </w:r>
      <w:proofErr w:type="spellStart"/>
      <w:r w:rsidRPr="00B30D40">
        <w:rPr>
          <w:sz w:val="24"/>
          <w:szCs w:val="24"/>
        </w:rPr>
        <w:t>simvastatin</w:t>
      </w:r>
      <w:proofErr w:type="spellEnd"/>
      <w:r w:rsidRPr="00B30D40">
        <w:rPr>
          <w:sz w:val="24"/>
          <w:szCs w:val="24"/>
        </w:rPr>
        <w:t xml:space="preserve"> 20-40 mg dagligt en beskeden øgning i virkning af </w:t>
      </w:r>
      <w:proofErr w:type="spellStart"/>
      <w:r w:rsidRPr="00B30D40">
        <w:rPr>
          <w:sz w:val="24"/>
          <w:szCs w:val="24"/>
        </w:rPr>
        <w:t>coumarin-antikoagulantia</w:t>
      </w:r>
      <w:proofErr w:type="spellEnd"/>
      <w:r w:rsidRPr="00B30D40">
        <w:rPr>
          <w:sz w:val="24"/>
          <w:szCs w:val="24"/>
        </w:rPr>
        <w:t xml:space="preserve">: </w:t>
      </w:r>
      <w:proofErr w:type="spellStart"/>
      <w:r w:rsidRPr="00B30D40">
        <w:rPr>
          <w:sz w:val="24"/>
          <w:szCs w:val="24"/>
        </w:rPr>
        <w:t>protrombintiden</w:t>
      </w:r>
      <w:proofErr w:type="spellEnd"/>
      <w:r w:rsidRPr="00B30D40">
        <w:rPr>
          <w:sz w:val="24"/>
          <w:szCs w:val="24"/>
        </w:rPr>
        <w:t xml:space="preserve">, rapporteret som International Normaliseret Ratio (INR), øgedes fra 1,7 ved </w:t>
      </w:r>
      <w:r w:rsidRPr="00B30D40">
        <w:rPr>
          <w:iCs/>
          <w:sz w:val="24"/>
          <w:szCs w:val="24"/>
        </w:rPr>
        <w:t>baseline</w:t>
      </w:r>
      <w:r w:rsidRPr="00B30D40">
        <w:rPr>
          <w:sz w:val="24"/>
          <w:szCs w:val="24"/>
        </w:rPr>
        <w:t xml:space="preserve"> til 1,8 og fra 2,6 ved </w:t>
      </w:r>
      <w:r w:rsidRPr="00B30D40">
        <w:rPr>
          <w:iCs/>
          <w:sz w:val="24"/>
          <w:szCs w:val="24"/>
        </w:rPr>
        <w:t>baseline</w:t>
      </w:r>
      <w:r w:rsidRPr="00B30D40">
        <w:rPr>
          <w:sz w:val="24"/>
          <w:szCs w:val="24"/>
        </w:rPr>
        <w:t xml:space="preserve"> til 3,4 i henholdsvis studiet med frivillige og studiet med patienter. Meget sjældne tilfælde af forhøjet INR er rapporteret. Hos patienter, der får </w:t>
      </w:r>
      <w:proofErr w:type="spellStart"/>
      <w:r w:rsidRPr="00B30D40">
        <w:rPr>
          <w:sz w:val="24"/>
          <w:szCs w:val="24"/>
        </w:rPr>
        <w:t>coumarin-antikoagulantia</w:t>
      </w:r>
      <w:proofErr w:type="spellEnd"/>
      <w:r w:rsidRPr="00B30D40">
        <w:rPr>
          <w:sz w:val="24"/>
          <w:szCs w:val="24"/>
        </w:rPr>
        <w:t xml:space="preserve">, skal </w:t>
      </w:r>
      <w:proofErr w:type="spellStart"/>
      <w:r w:rsidRPr="00B30D40">
        <w:rPr>
          <w:sz w:val="24"/>
          <w:szCs w:val="24"/>
        </w:rPr>
        <w:t>protrombintiden</w:t>
      </w:r>
      <w:proofErr w:type="spellEnd"/>
      <w:r w:rsidRPr="00B30D40">
        <w:rPr>
          <w:sz w:val="24"/>
          <w:szCs w:val="24"/>
        </w:rPr>
        <w:t xml:space="preserve"> måles, før behandling med </w:t>
      </w:r>
      <w:proofErr w:type="spellStart"/>
      <w:r w:rsidRPr="00B30D40">
        <w:rPr>
          <w:sz w:val="24"/>
          <w:szCs w:val="24"/>
        </w:rPr>
        <w:t>simvastatin</w:t>
      </w:r>
      <w:proofErr w:type="spellEnd"/>
      <w:r w:rsidRPr="00B30D40">
        <w:rPr>
          <w:sz w:val="24"/>
          <w:szCs w:val="24"/>
        </w:rPr>
        <w:t xml:space="preserve"> påbegyndes, og følges regelmæssigt i den tidlige del af behandlingsforløbet for at sikre, at der ikke sker signifikant ændring i </w:t>
      </w:r>
      <w:proofErr w:type="spellStart"/>
      <w:r w:rsidRPr="00B30D40">
        <w:rPr>
          <w:sz w:val="24"/>
          <w:szCs w:val="24"/>
        </w:rPr>
        <w:t>protrombintiden</w:t>
      </w:r>
      <w:proofErr w:type="spellEnd"/>
      <w:r w:rsidRPr="00B30D40">
        <w:rPr>
          <w:sz w:val="24"/>
          <w:szCs w:val="24"/>
        </w:rPr>
        <w:t xml:space="preserve">. Når der er påvist stabil </w:t>
      </w:r>
      <w:proofErr w:type="spellStart"/>
      <w:r w:rsidRPr="00B30D40">
        <w:rPr>
          <w:sz w:val="24"/>
          <w:szCs w:val="24"/>
        </w:rPr>
        <w:t>protrombintid</w:t>
      </w:r>
      <w:proofErr w:type="spellEnd"/>
      <w:r w:rsidRPr="00B30D40">
        <w:rPr>
          <w:sz w:val="24"/>
          <w:szCs w:val="24"/>
        </w:rPr>
        <w:t xml:space="preserve">, kan </w:t>
      </w:r>
      <w:proofErr w:type="spellStart"/>
      <w:r w:rsidRPr="00B30D40">
        <w:rPr>
          <w:sz w:val="24"/>
          <w:szCs w:val="24"/>
        </w:rPr>
        <w:t>protrombintiden</w:t>
      </w:r>
      <w:proofErr w:type="spellEnd"/>
      <w:r w:rsidRPr="00B30D40">
        <w:rPr>
          <w:sz w:val="24"/>
          <w:szCs w:val="24"/>
        </w:rPr>
        <w:t xml:space="preserve"> monitoreres med intervaller, der sædvanligvis anbefales for patienter i behandling med </w:t>
      </w:r>
      <w:proofErr w:type="spellStart"/>
      <w:r w:rsidRPr="00B30D40">
        <w:rPr>
          <w:sz w:val="24"/>
          <w:szCs w:val="24"/>
        </w:rPr>
        <w:t>coumarin-antikoagulantia</w:t>
      </w:r>
      <w:proofErr w:type="spellEnd"/>
      <w:r w:rsidRPr="00B30D40">
        <w:rPr>
          <w:sz w:val="24"/>
          <w:szCs w:val="24"/>
        </w:rPr>
        <w:t>.</w:t>
      </w:r>
    </w:p>
    <w:p w14:paraId="74C210F1" w14:textId="77777777" w:rsidR="00246FB4" w:rsidRPr="00B30D40" w:rsidRDefault="00246FB4" w:rsidP="009869E8">
      <w:pPr>
        <w:ind w:left="851"/>
        <w:rPr>
          <w:bCs/>
          <w:sz w:val="24"/>
          <w:szCs w:val="24"/>
        </w:rPr>
      </w:pPr>
      <w:r w:rsidRPr="00B30D40">
        <w:rPr>
          <w:sz w:val="24"/>
          <w:szCs w:val="24"/>
        </w:rPr>
        <w:t xml:space="preserve">Hvis </w:t>
      </w:r>
      <w:proofErr w:type="spellStart"/>
      <w:r w:rsidRPr="00B30D40">
        <w:rPr>
          <w:sz w:val="24"/>
          <w:szCs w:val="24"/>
        </w:rPr>
        <w:t>simvastatindosen</w:t>
      </w:r>
      <w:proofErr w:type="spellEnd"/>
      <w:r w:rsidRPr="00B30D40">
        <w:rPr>
          <w:sz w:val="24"/>
          <w:szCs w:val="24"/>
        </w:rPr>
        <w:t xml:space="preserve"> ændres eller seponeres, skal den samme procedure gentages. </w:t>
      </w:r>
      <w:proofErr w:type="spellStart"/>
      <w:r w:rsidRPr="00B30D40">
        <w:rPr>
          <w:sz w:val="24"/>
          <w:szCs w:val="24"/>
        </w:rPr>
        <w:t>Simvastatinbehandling</w:t>
      </w:r>
      <w:proofErr w:type="spellEnd"/>
      <w:r w:rsidRPr="00B30D40">
        <w:rPr>
          <w:sz w:val="24"/>
          <w:szCs w:val="24"/>
        </w:rPr>
        <w:t xml:space="preserve"> har ikke været forbundet med blødning eller med ændringer i </w:t>
      </w:r>
      <w:proofErr w:type="spellStart"/>
      <w:r w:rsidRPr="00B30D40">
        <w:rPr>
          <w:sz w:val="24"/>
          <w:szCs w:val="24"/>
        </w:rPr>
        <w:t>protrombintid</w:t>
      </w:r>
      <w:proofErr w:type="spellEnd"/>
      <w:r w:rsidRPr="00B30D40">
        <w:rPr>
          <w:sz w:val="24"/>
          <w:szCs w:val="24"/>
        </w:rPr>
        <w:t xml:space="preserve"> hos patienter, der ikke tager </w:t>
      </w:r>
      <w:proofErr w:type="spellStart"/>
      <w:r w:rsidRPr="00B30D40">
        <w:rPr>
          <w:sz w:val="24"/>
          <w:szCs w:val="24"/>
        </w:rPr>
        <w:t>antikoagulantia</w:t>
      </w:r>
      <w:proofErr w:type="spellEnd"/>
      <w:r w:rsidRPr="00B30D40">
        <w:rPr>
          <w:sz w:val="24"/>
          <w:szCs w:val="24"/>
        </w:rPr>
        <w:t>.</w:t>
      </w:r>
    </w:p>
    <w:p w14:paraId="4547E0AC" w14:textId="77777777" w:rsidR="009260DE" w:rsidRPr="00B30D40" w:rsidRDefault="009260DE" w:rsidP="009260DE">
      <w:pPr>
        <w:tabs>
          <w:tab w:val="left" w:pos="851"/>
        </w:tabs>
        <w:ind w:left="851"/>
        <w:rPr>
          <w:sz w:val="24"/>
          <w:szCs w:val="24"/>
        </w:rPr>
      </w:pPr>
    </w:p>
    <w:p w14:paraId="7183086A" w14:textId="484675D3" w:rsidR="009260DE" w:rsidRPr="00B30D40" w:rsidRDefault="009260DE" w:rsidP="0019571C">
      <w:pPr>
        <w:keepNext/>
        <w:tabs>
          <w:tab w:val="left" w:pos="851"/>
        </w:tabs>
        <w:ind w:left="851" w:hanging="851"/>
        <w:rPr>
          <w:b/>
          <w:sz w:val="24"/>
          <w:szCs w:val="24"/>
        </w:rPr>
      </w:pPr>
      <w:r w:rsidRPr="00B30D40">
        <w:rPr>
          <w:b/>
          <w:sz w:val="24"/>
          <w:szCs w:val="24"/>
        </w:rPr>
        <w:lastRenderedPageBreak/>
        <w:t>4.6</w:t>
      </w:r>
      <w:r w:rsidRPr="00B30D40">
        <w:rPr>
          <w:b/>
          <w:sz w:val="24"/>
          <w:szCs w:val="24"/>
        </w:rPr>
        <w:tab/>
      </w:r>
      <w:r w:rsidR="003E7D00">
        <w:rPr>
          <w:b/>
          <w:sz w:val="24"/>
          <w:szCs w:val="24"/>
        </w:rPr>
        <w:t>Fertilitet, g</w:t>
      </w:r>
      <w:r w:rsidRPr="00B30D40">
        <w:rPr>
          <w:b/>
          <w:sz w:val="24"/>
          <w:szCs w:val="24"/>
        </w:rPr>
        <w:t>raviditet og amning</w:t>
      </w:r>
    </w:p>
    <w:p w14:paraId="5FC7F67E" w14:textId="77777777" w:rsidR="000A592D" w:rsidRDefault="000A592D" w:rsidP="009869E8">
      <w:pPr>
        <w:ind w:left="851"/>
        <w:rPr>
          <w:sz w:val="24"/>
          <w:szCs w:val="24"/>
          <w:u w:val="single"/>
        </w:rPr>
      </w:pPr>
    </w:p>
    <w:p w14:paraId="7331633F" w14:textId="19D01BD2" w:rsidR="00A84D59" w:rsidRPr="00B30D40" w:rsidRDefault="00A84D59" w:rsidP="009869E8">
      <w:pPr>
        <w:ind w:left="851"/>
        <w:rPr>
          <w:bCs/>
          <w:iCs/>
          <w:sz w:val="24"/>
          <w:szCs w:val="24"/>
          <w:u w:val="single"/>
        </w:rPr>
      </w:pPr>
      <w:r w:rsidRPr="00B30D40">
        <w:rPr>
          <w:sz w:val="24"/>
          <w:szCs w:val="24"/>
          <w:u w:val="single"/>
        </w:rPr>
        <w:t>Graviditet</w:t>
      </w:r>
    </w:p>
    <w:p w14:paraId="48B95B0D" w14:textId="77777777" w:rsidR="00A84D59" w:rsidRPr="00B30D40" w:rsidRDefault="00A84D59" w:rsidP="009869E8">
      <w:pPr>
        <w:ind w:left="851"/>
        <w:rPr>
          <w:iCs/>
          <w:sz w:val="24"/>
          <w:szCs w:val="24"/>
        </w:rPr>
      </w:pPr>
    </w:p>
    <w:p w14:paraId="09E6E29C" w14:textId="77777777" w:rsidR="00A84D59" w:rsidRPr="00B30D40" w:rsidRDefault="00A84D59" w:rsidP="009869E8">
      <w:pPr>
        <w:ind w:left="851"/>
        <w:rPr>
          <w:bCs/>
          <w:iCs/>
          <w:sz w:val="24"/>
          <w:szCs w:val="24"/>
          <w:u w:val="single"/>
        </w:rPr>
      </w:pPr>
      <w:proofErr w:type="spellStart"/>
      <w:r w:rsidRPr="00B30D40">
        <w:rPr>
          <w:sz w:val="24"/>
          <w:szCs w:val="24"/>
        </w:rPr>
        <w:t>Simvastatin</w:t>
      </w:r>
      <w:proofErr w:type="spellEnd"/>
      <w:r w:rsidRPr="00B30D40">
        <w:rPr>
          <w:sz w:val="24"/>
          <w:szCs w:val="24"/>
        </w:rPr>
        <w:t xml:space="preserve"> er kontraindiceret under graviditet (se pkt. 4.3).</w:t>
      </w:r>
    </w:p>
    <w:p w14:paraId="799028D3" w14:textId="77777777" w:rsidR="00A84D59" w:rsidRPr="00B30D40" w:rsidRDefault="00A84D59" w:rsidP="009869E8">
      <w:pPr>
        <w:ind w:left="851"/>
        <w:rPr>
          <w:bCs/>
          <w:iCs/>
          <w:sz w:val="24"/>
          <w:szCs w:val="24"/>
          <w:u w:val="single"/>
        </w:rPr>
      </w:pPr>
    </w:p>
    <w:p w14:paraId="2A7B22A9" w14:textId="77777777" w:rsidR="00A84D59" w:rsidRPr="00B30D40" w:rsidRDefault="00A84D59" w:rsidP="009869E8">
      <w:pPr>
        <w:ind w:left="851"/>
        <w:rPr>
          <w:bCs/>
          <w:sz w:val="24"/>
          <w:szCs w:val="24"/>
        </w:rPr>
      </w:pPr>
      <w:r w:rsidRPr="00B30D40">
        <w:rPr>
          <w:sz w:val="24"/>
          <w:szCs w:val="24"/>
        </w:rPr>
        <w:t xml:space="preserve">Sikkerheden hos gravide kvinder er ikke undersøgt. Der er ikke udført kliniske forsøg med </w:t>
      </w:r>
      <w:proofErr w:type="spellStart"/>
      <w:r w:rsidRPr="00B30D40">
        <w:rPr>
          <w:sz w:val="24"/>
          <w:szCs w:val="24"/>
        </w:rPr>
        <w:t>simvastatin</w:t>
      </w:r>
      <w:proofErr w:type="spellEnd"/>
      <w:r w:rsidRPr="00B30D40">
        <w:rPr>
          <w:sz w:val="24"/>
          <w:szCs w:val="24"/>
        </w:rPr>
        <w:t xml:space="preserve"> hos gravide kvinder. Der er i sjældne tilfælde rapporteret om </w:t>
      </w:r>
      <w:proofErr w:type="spellStart"/>
      <w:r w:rsidRPr="00B30D40">
        <w:rPr>
          <w:sz w:val="24"/>
          <w:szCs w:val="24"/>
        </w:rPr>
        <w:t>kongenitte</w:t>
      </w:r>
      <w:proofErr w:type="spellEnd"/>
      <w:r w:rsidRPr="00B30D40">
        <w:rPr>
          <w:sz w:val="24"/>
          <w:szCs w:val="24"/>
        </w:rPr>
        <w:t xml:space="preserve"> anomalier efter intrauterin eksponering for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reduktasehæmmere</w:t>
      </w:r>
      <w:proofErr w:type="spellEnd"/>
      <w:r w:rsidRPr="00B30D40">
        <w:rPr>
          <w:sz w:val="24"/>
          <w:szCs w:val="24"/>
        </w:rPr>
        <w:t>. I en analyse af cirka 200 </w:t>
      </w:r>
      <w:proofErr w:type="spellStart"/>
      <w:r w:rsidRPr="00B30D40">
        <w:rPr>
          <w:sz w:val="24"/>
          <w:szCs w:val="24"/>
        </w:rPr>
        <w:t>prospektivt</w:t>
      </w:r>
      <w:proofErr w:type="spellEnd"/>
      <w:r w:rsidRPr="00B30D40">
        <w:rPr>
          <w:sz w:val="24"/>
          <w:szCs w:val="24"/>
        </w:rPr>
        <w:t xml:space="preserve"> fulgte graviditeter med eksponering for </w:t>
      </w:r>
      <w:proofErr w:type="spellStart"/>
      <w:r w:rsidRPr="00B30D40">
        <w:rPr>
          <w:sz w:val="24"/>
          <w:szCs w:val="24"/>
        </w:rPr>
        <w:t>simvastatin</w:t>
      </w:r>
      <w:proofErr w:type="spellEnd"/>
      <w:r w:rsidRPr="00B30D40">
        <w:rPr>
          <w:sz w:val="24"/>
          <w:szCs w:val="24"/>
        </w:rPr>
        <w:t xml:space="preserve"> eller en anden nært beslægtet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w:t>
      </w:r>
      <w:proofErr w:type="spellEnd"/>
      <w:r w:rsidRPr="00B30D40">
        <w:rPr>
          <w:sz w:val="24"/>
          <w:szCs w:val="24"/>
        </w:rPr>
        <w:t xml:space="preserve"> i første trimester var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kongenitte</w:t>
      </w:r>
      <w:proofErr w:type="spellEnd"/>
      <w:r w:rsidRPr="00B30D40">
        <w:rPr>
          <w:sz w:val="24"/>
          <w:szCs w:val="24"/>
        </w:rPr>
        <w:t xml:space="preserve"> anomalier dog sammenlignelig med </w:t>
      </w:r>
      <w:proofErr w:type="spellStart"/>
      <w:r w:rsidRPr="00B30D40">
        <w:rPr>
          <w:sz w:val="24"/>
          <w:szCs w:val="24"/>
        </w:rPr>
        <w:t>incidensen</w:t>
      </w:r>
      <w:proofErr w:type="spellEnd"/>
      <w:r w:rsidRPr="00B30D40">
        <w:rPr>
          <w:sz w:val="24"/>
          <w:szCs w:val="24"/>
        </w:rPr>
        <w:t xml:space="preserve"> hos den generelle population. Antallet af graviditeter var statistisk tilstrækkeligt til at udelukke en øgning i </w:t>
      </w:r>
      <w:proofErr w:type="spellStart"/>
      <w:r w:rsidRPr="00B30D40">
        <w:rPr>
          <w:sz w:val="24"/>
          <w:szCs w:val="24"/>
        </w:rPr>
        <w:t>kongenitte</w:t>
      </w:r>
      <w:proofErr w:type="spellEnd"/>
      <w:r w:rsidRPr="00B30D40">
        <w:rPr>
          <w:sz w:val="24"/>
          <w:szCs w:val="24"/>
        </w:rPr>
        <w:t xml:space="preserve"> anomalier på 2,5 gange eller mere i forhold til den generelle </w:t>
      </w:r>
      <w:proofErr w:type="spellStart"/>
      <w:r w:rsidRPr="00B30D40">
        <w:rPr>
          <w:sz w:val="24"/>
          <w:szCs w:val="24"/>
        </w:rPr>
        <w:t>incidens</w:t>
      </w:r>
      <w:proofErr w:type="spellEnd"/>
      <w:r w:rsidRPr="00B30D40">
        <w:rPr>
          <w:sz w:val="24"/>
          <w:szCs w:val="24"/>
        </w:rPr>
        <w:t>.</w:t>
      </w:r>
    </w:p>
    <w:p w14:paraId="50ED788C" w14:textId="77777777" w:rsidR="00A84D59" w:rsidRPr="00B30D40" w:rsidRDefault="00A84D59" w:rsidP="009869E8">
      <w:pPr>
        <w:ind w:left="851"/>
        <w:rPr>
          <w:bCs/>
          <w:sz w:val="24"/>
          <w:szCs w:val="24"/>
        </w:rPr>
      </w:pPr>
    </w:p>
    <w:p w14:paraId="413673D1" w14:textId="77777777" w:rsidR="00A84D59" w:rsidRPr="00B30D40" w:rsidRDefault="00A84D59" w:rsidP="009869E8">
      <w:pPr>
        <w:ind w:left="851"/>
        <w:rPr>
          <w:bCs/>
          <w:sz w:val="24"/>
          <w:szCs w:val="24"/>
        </w:rPr>
      </w:pPr>
      <w:r w:rsidRPr="00B30D40">
        <w:rPr>
          <w:sz w:val="24"/>
          <w:szCs w:val="24"/>
        </w:rPr>
        <w:t xml:space="preserve">Selvom der ikke er tegn på, at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kongenitte</w:t>
      </w:r>
      <w:proofErr w:type="spellEnd"/>
      <w:r w:rsidRPr="00B30D40">
        <w:rPr>
          <w:sz w:val="24"/>
          <w:szCs w:val="24"/>
        </w:rPr>
        <w:t xml:space="preserve"> anomalier hos børn født af patienter, der tager </w:t>
      </w:r>
      <w:proofErr w:type="spellStart"/>
      <w:r w:rsidRPr="00B30D40">
        <w:rPr>
          <w:sz w:val="24"/>
          <w:szCs w:val="24"/>
        </w:rPr>
        <w:t>simvastatin</w:t>
      </w:r>
      <w:proofErr w:type="spellEnd"/>
      <w:r w:rsidRPr="00B30D40">
        <w:rPr>
          <w:sz w:val="24"/>
          <w:szCs w:val="24"/>
        </w:rPr>
        <w:t xml:space="preserve"> eller en anden nært beslægtet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w:t>
      </w:r>
      <w:proofErr w:type="spellEnd"/>
      <w:r w:rsidRPr="00B30D40">
        <w:rPr>
          <w:sz w:val="24"/>
          <w:szCs w:val="24"/>
        </w:rPr>
        <w:t xml:space="preserve">, afviger fra </w:t>
      </w:r>
      <w:proofErr w:type="spellStart"/>
      <w:r w:rsidRPr="00B30D40">
        <w:rPr>
          <w:sz w:val="24"/>
          <w:szCs w:val="24"/>
        </w:rPr>
        <w:t>incidensen</w:t>
      </w:r>
      <w:proofErr w:type="spellEnd"/>
      <w:r w:rsidRPr="00B30D40">
        <w:rPr>
          <w:sz w:val="24"/>
          <w:szCs w:val="24"/>
        </w:rPr>
        <w:t xml:space="preserve"> i den generelle population, kan </w:t>
      </w:r>
      <w:proofErr w:type="spellStart"/>
      <w:r w:rsidRPr="00B30D40">
        <w:rPr>
          <w:sz w:val="24"/>
          <w:szCs w:val="24"/>
        </w:rPr>
        <w:t>maternel</w:t>
      </w:r>
      <w:proofErr w:type="spellEnd"/>
      <w:r w:rsidRPr="00B30D40">
        <w:rPr>
          <w:sz w:val="24"/>
          <w:szCs w:val="24"/>
        </w:rPr>
        <w:t xml:space="preserve"> behandling med </w:t>
      </w:r>
      <w:proofErr w:type="spellStart"/>
      <w:r w:rsidRPr="00B30D40">
        <w:rPr>
          <w:sz w:val="24"/>
          <w:szCs w:val="24"/>
        </w:rPr>
        <w:t>simvastatin</w:t>
      </w:r>
      <w:proofErr w:type="spellEnd"/>
      <w:r w:rsidRPr="00B30D40">
        <w:rPr>
          <w:sz w:val="24"/>
          <w:szCs w:val="24"/>
        </w:rPr>
        <w:t xml:space="preserve"> reducere </w:t>
      </w:r>
      <w:proofErr w:type="spellStart"/>
      <w:r w:rsidRPr="00B30D40">
        <w:rPr>
          <w:sz w:val="24"/>
          <w:szCs w:val="24"/>
        </w:rPr>
        <w:t>føtalniveauerne</w:t>
      </w:r>
      <w:proofErr w:type="spellEnd"/>
      <w:r w:rsidRPr="00B30D40">
        <w:rPr>
          <w:sz w:val="24"/>
          <w:szCs w:val="24"/>
        </w:rPr>
        <w:t xml:space="preserve"> af </w:t>
      </w:r>
      <w:proofErr w:type="spellStart"/>
      <w:r w:rsidRPr="00B30D40">
        <w:rPr>
          <w:sz w:val="24"/>
          <w:szCs w:val="24"/>
        </w:rPr>
        <w:t>mevalonat</w:t>
      </w:r>
      <w:proofErr w:type="spellEnd"/>
      <w:r w:rsidRPr="00B30D40">
        <w:rPr>
          <w:sz w:val="24"/>
          <w:szCs w:val="24"/>
        </w:rPr>
        <w:t xml:space="preserve">, som er en </w:t>
      </w:r>
      <w:proofErr w:type="spellStart"/>
      <w:r w:rsidRPr="00B30D40">
        <w:rPr>
          <w:sz w:val="24"/>
          <w:szCs w:val="24"/>
        </w:rPr>
        <w:t>prækursor</w:t>
      </w:r>
      <w:proofErr w:type="spellEnd"/>
      <w:r w:rsidRPr="00B30D40">
        <w:rPr>
          <w:sz w:val="24"/>
          <w:szCs w:val="24"/>
        </w:rPr>
        <w:t xml:space="preserve"> for kolesterol-biosyntese.</w:t>
      </w:r>
    </w:p>
    <w:p w14:paraId="6105F469" w14:textId="77777777" w:rsidR="00A84D59" w:rsidRPr="00B30D40" w:rsidRDefault="00A84D59" w:rsidP="009869E8">
      <w:pPr>
        <w:ind w:left="851"/>
        <w:rPr>
          <w:bCs/>
          <w:sz w:val="24"/>
          <w:szCs w:val="24"/>
        </w:rPr>
      </w:pPr>
    </w:p>
    <w:p w14:paraId="3C7E5808" w14:textId="77777777" w:rsidR="00A84D59" w:rsidRPr="00B30D40" w:rsidRDefault="00A84D59" w:rsidP="009869E8">
      <w:pPr>
        <w:ind w:left="851"/>
        <w:rPr>
          <w:bCs/>
          <w:sz w:val="24"/>
          <w:szCs w:val="24"/>
        </w:rPr>
      </w:pPr>
      <w:r w:rsidRPr="00B30D40">
        <w:rPr>
          <w:sz w:val="24"/>
          <w:szCs w:val="24"/>
        </w:rPr>
        <w:t xml:space="preserve">Aterosklerose er en kronisk proces, og sædvanligvis har </w:t>
      </w:r>
      <w:proofErr w:type="spellStart"/>
      <w:r w:rsidRPr="00B30D40">
        <w:rPr>
          <w:sz w:val="24"/>
          <w:szCs w:val="24"/>
        </w:rPr>
        <w:t>seponering</w:t>
      </w:r>
      <w:proofErr w:type="spellEnd"/>
      <w:r w:rsidRPr="00B30D40">
        <w:rPr>
          <w:sz w:val="24"/>
          <w:szCs w:val="24"/>
        </w:rPr>
        <w:t xml:space="preserve"> af lipidsænkende lægemidler under graviditeten kun ringe indflydelse på den risiko, der på langt sigt er forbundet med primær </w:t>
      </w:r>
      <w:proofErr w:type="spellStart"/>
      <w:r w:rsidRPr="00B30D40">
        <w:rPr>
          <w:sz w:val="24"/>
          <w:szCs w:val="24"/>
        </w:rPr>
        <w:t>hyperkolesterolæmi</w:t>
      </w:r>
      <w:proofErr w:type="spellEnd"/>
      <w:r w:rsidRPr="00B30D40">
        <w:rPr>
          <w:sz w:val="24"/>
          <w:szCs w:val="24"/>
        </w:rPr>
        <w:t xml:space="preserve">. Af disse grunde må </w:t>
      </w:r>
      <w:proofErr w:type="spellStart"/>
      <w:r w:rsidRPr="00B30D40">
        <w:rPr>
          <w:sz w:val="24"/>
          <w:szCs w:val="24"/>
        </w:rPr>
        <w:t>simvastatin</w:t>
      </w:r>
      <w:proofErr w:type="spellEnd"/>
      <w:r w:rsidRPr="00B30D40">
        <w:rPr>
          <w:sz w:val="24"/>
          <w:szCs w:val="24"/>
        </w:rPr>
        <w:t xml:space="preserve"> ikke gives til kvinder, som er gravide, forsøger at blive gravide eller tror, at de er gravide. Behandling med </w:t>
      </w:r>
      <w:proofErr w:type="spellStart"/>
      <w:r w:rsidRPr="00B30D40">
        <w:rPr>
          <w:sz w:val="24"/>
          <w:szCs w:val="24"/>
        </w:rPr>
        <w:t>simvastatin</w:t>
      </w:r>
      <w:proofErr w:type="spellEnd"/>
      <w:r w:rsidRPr="00B30D40">
        <w:rPr>
          <w:sz w:val="24"/>
          <w:szCs w:val="24"/>
        </w:rPr>
        <w:t xml:space="preserve"> skal suspenderes under graviditeten, eller indtil det er fastslået, at kvinden ikke er gravid (se pkt. 4.3 og 5.3).</w:t>
      </w:r>
    </w:p>
    <w:p w14:paraId="5603F65C" w14:textId="77777777" w:rsidR="00A84D59" w:rsidRPr="00B30D40" w:rsidRDefault="00A84D59" w:rsidP="009869E8">
      <w:pPr>
        <w:ind w:left="851"/>
        <w:rPr>
          <w:bCs/>
          <w:sz w:val="24"/>
          <w:szCs w:val="24"/>
        </w:rPr>
      </w:pPr>
    </w:p>
    <w:p w14:paraId="710EFDE3" w14:textId="77777777" w:rsidR="00A84D59" w:rsidRPr="00B30D40" w:rsidRDefault="00A84D59" w:rsidP="009869E8">
      <w:pPr>
        <w:ind w:left="851"/>
        <w:rPr>
          <w:sz w:val="24"/>
          <w:szCs w:val="24"/>
          <w:u w:val="single"/>
        </w:rPr>
      </w:pPr>
      <w:r w:rsidRPr="00B30D40">
        <w:rPr>
          <w:sz w:val="24"/>
          <w:szCs w:val="24"/>
          <w:u w:val="single"/>
        </w:rPr>
        <w:t>Amning</w:t>
      </w:r>
    </w:p>
    <w:p w14:paraId="672EDED4" w14:textId="77777777" w:rsidR="00A84D59" w:rsidRPr="00B30D40" w:rsidRDefault="00A84D59" w:rsidP="009869E8">
      <w:pPr>
        <w:ind w:left="851"/>
        <w:rPr>
          <w:sz w:val="24"/>
          <w:szCs w:val="24"/>
        </w:rPr>
      </w:pPr>
    </w:p>
    <w:p w14:paraId="0C27647A" w14:textId="77777777" w:rsidR="00A84D59" w:rsidRPr="00B30D40" w:rsidRDefault="00A84D59" w:rsidP="009869E8">
      <w:pPr>
        <w:ind w:left="851"/>
        <w:rPr>
          <w:bCs/>
          <w:sz w:val="24"/>
          <w:szCs w:val="24"/>
        </w:rPr>
      </w:pPr>
      <w:r w:rsidRPr="00B30D40">
        <w:rPr>
          <w:sz w:val="24"/>
          <w:szCs w:val="24"/>
        </w:rPr>
        <w:t xml:space="preserve">Det er ukendt, om </w:t>
      </w:r>
      <w:proofErr w:type="spellStart"/>
      <w:r w:rsidRPr="00B30D40">
        <w:rPr>
          <w:sz w:val="24"/>
          <w:szCs w:val="24"/>
        </w:rPr>
        <w:t>simvastatin</w:t>
      </w:r>
      <w:proofErr w:type="spellEnd"/>
      <w:r w:rsidRPr="00B30D40">
        <w:rPr>
          <w:sz w:val="24"/>
          <w:szCs w:val="24"/>
        </w:rPr>
        <w:t xml:space="preserve"> eller dets metabolitter udskilles i human mælk. Da mange lægemidler udskilles i human mælk, og da der er potentiel risiko for alvorlige bivirkninger, må kvinder, der tager </w:t>
      </w:r>
      <w:proofErr w:type="spellStart"/>
      <w:r w:rsidRPr="00B30D40">
        <w:rPr>
          <w:sz w:val="24"/>
          <w:szCs w:val="24"/>
        </w:rPr>
        <w:t>simvastatin</w:t>
      </w:r>
      <w:proofErr w:type="spellEnd"/>
      <w:r w:rsidRPr="00B30D40">
        <w:rPr>
          <w:sz w:val="24"/>
          <w:szCs w:val="24"/>
        </w:rPr>
        <w:t>, ikke amme deres børn (se pkt. 4.3).</w:t>
      </w:r>
    </w:p>
    <w:p w14:paraId="5E4660A7" w14:textId="77777777" w:rsidR="00A84D59" w:rsidRPr="00B30D40" w:rsidRDefault="00A84D59" w:rsidP="009869E8">
      <w:pPr>
        <w:ind w:left="851"/>
        <w:rPr>
          <w:bCs/>
          <w:sz w:val="24"/>
          <w:szCs w:val="24"/>
        </w:rPr>
      </w:pPr>
    </w:p>
    <w:p w14:paraId="4CF6D9AF" w14:textId="77777777" w:rsidR="00A84D59" w:rsidRPr="00B30D40" w:rsidRDefault="00A84D59" w:rsidP="009869E8">
      <w:pPr>
        <w:ind w:left="851"/>
        <w:rPr>
          <w:bCs/>
          <w:sz w:val="24"/>
          <w:szCs w:val="24"/>
          <w:u w:val="single"/>
        </w:rPr>
      </w:pPr>
      <w:r w:rsidRPr="00B30D40">
        <w:rPr>
          <w:sz w:val="24"/>
          <w:szCs w:val="24"/>
          <w:u w:val="single"/>
        </w:rPr>
        <w:t>Fertilitet</w:t>
      </w:r>
    </w:p>
    <w:p w14:paraId="3509E172" w14:textId="77777777" w:rsidR="00A84D59" w:rsidRPr="00B30D40" w:rsidRDefault="00A84D59" w:rsidP="009869E8">
      <w:pPr>
        <w:ind w:left="851"/>
        <w:rPr>
          <w:bCs/>
          <w:sz w:val="24"/>
          <w:szCs w:val="24"/>
        </w:rPr>
      </w:pPr>
    </w:p>
    <w:p w14:paraId="571AA835" w14:textId="77777777" w:rsidR="00A84D59" w:rsidRPr="00B30D40" w:rsidRDefault="00A84D59" w:rsidP="009869E8">
      <w:pPr>
        <w:ind w:left="851"/>
        <w:rPr>
          <w:sz w:val="24"/>
          <w:szCs w:val="24"/>
        </w:rPr>
      </w:pPr>
      <w:r w:rsidRPr="00B30D40">
        <w:rPr>
          <w:sz w:val="24"/>
          <w:szCs w:val="24"/>
        </w:rPr>
        <w:t xml:space="preserve">Der foreligger ingen data fra kliniske forsøg vedrørende </w:t>
      </w:r>
      <w:proofErr w:type="spellStart"/>
      <w:r w:rsidRPr="00B30D40">
        <w:rPr>
          <w:sz w:val="24"/>
          <w:szCs w:val="24"/>
        </w:rPr>
        <w:t>simvastatins</w:t>
      </w:r>
      <w:proofErr w:type="spellEnd"/>
      <w:r w:rsidRPr="00B30D40">
        <w:rPr>
          <w:sz w:val="24"/>
          <w:szCs w:val="24"/>
        </w:rPr>
        <w:t xml:space="preserve"> virkninger på fertiliteten hos mennesker. </w:t>
      </w:r>
      <w:proofErr w:type="spellStart"/>
      <w:r w:rsidRPr="00B30D40">
        <w:rPr>
          <w:sz w:val="24"/>
          <w:szCs w:val="24"/>
        </w:rPr>
        <w:t>Simvastatin</w:t>
      </w:r>
      <w:proofErr w:type="spellEnd"/>
      <w:r w:rsidRPr="00B30D40">
        <w:rPr>
          <w:sz w:val="24"/>
          <w:szCs w:val="24"/>
        </w:rPr>
        <w:t xml:space="preserve"> havde ingen virkning på fertiliteten hos han- og hunrotter (se pkt. 5.3).</w:t>
      </w:r>
    </w:p>
    <w:p w14:paraId="0F8EC163" w14:textId="77777777" w:rsidR="009260DE" w:rsidRPr="00B30D40" w:rsidRDefault="009260DE" w:rsidP="009260DE">
      <w:pPr>
        <w:tabs>
          <w:tab w:val="left" w:pos="851"/>
        </w:tabs>
        <w:ind w:left="851"/>
        <w:rPr>
          <w:sz w:val="24"/>
          <w:szCs w:val="24"/>
        </w:rPr>
      </w:pPr>
    </w:p>
    <w:p w14:paraId="729DAADC" w14:textId="6661E9E4" w:rsidR="009260DE" w:rsidRPr="00B30D40" w:rsidRDefault="009260DE" w:rsidP="009260DE">
      <w:pPr>
        <w:tabs>
          <w:tab w:val="left" w:pos="851"/>
        </w:tabs>
        <w:ind w:left="851" w:hanging="851"/>
        <w:rPr>
          <w:b/>
          <w:sz w:val="24"/>
          <w:szCs w:val="24"/>
        </w:rPr>
      </w:pPr>
      <w:r w:rsidRPr="00B30D40">
        <w:rPr>
          <w:b/>
          <w:sz w:val="24"/>
          <w:szCs w:val="24"/>
        </w:rPr>
        <w:t>4.7</w:t>
      </w:r>
      <w:r w:rsidRPr="00B30D40">
        <w:rPr>
          <w:b/>
          <w:sz w:val="24"/>
          <w:szCs w:val="24"/>
        </w:rPr>
        <w:tab/>
        <w:t xml:space="preserve">Virkning på evnen til at føre motorkøretøj </w:t>
      </w:r>
      <w:r w:rsidR="003E7D00">
        <w:rPr>
          <w:b/>
          <w:sz w:val="24"/>
          <w:szCs w:val="24"/>
        </w:rPr>
        <w:t>og</w:t>
      </w:r>
      <w:r w:rsidRPr="00B30D40">
        <w:rPr>
          <w:b/>
          <w:sz w:val="24"/>
          <w:szCs w:val="24"/>
        </w:rPr>
        <w:t xml:space="preserve"> betjene maskiner</w:t>
      </w:r>
    </w:p>
    <w:p w14:paraId="1118F951" w14:textId="77777777" w:rsidR="00D675E0" w:rsidRDefault="00D675E0" w:rsidP="009869E8">
      <w:pPr>
        <w:ind w:left="851"/>
        <w:rPr>
          <w:sz w:val="24"/>
          <w:szCs w:val="24"/>
        </w:rPr>
      </w:pPr>
      <w:r>
        <w:rPr>
          <w:sz w:val="24"/>
          <w:szCs w:val="24"/>
        </w:rPr>
        <w:t>Ikke mærkning.</w:t>
      </w:r>
    </w:p>
    <w:p w14:paraId="626A26F5" w14:textId="1025B18C" w:rsidR="00A84D59" w:rsidRPr="00B30D40" w:rsidRDefault="00A84D59" w:rsidP="009869E8">
      <w:pPr>
        <w:ind w:left="851"/>
        <w:rPr>
          <w:bCs/>
          <w:sz w:val="24"/>
          <w:szCs w:val="24"/>
        </w:rPr>
      </w:pPr>
      <w:proofErr w:type="spellStart"/>
      <w:r w:rsidRPr="00B30D40">
        <w:rPr>
          <w:sz w:val="24"/>
          <w:szCs w:val="24"/>
        </w:rPr>
        <w:t>Simvastatin</w:t>
      </w:r>
      <w:proofErr w:type="spellEnd"/>
      <w:r w:rsidRPr="00B30D40">
        <w:rPr>
          <w:sz w:val="24"/>
          <w:szCs w:val="24"/>
        </w:rPr>
        <w:t xml:space="preserve"> påvirker ikke eller kun i ubetydelig grad evnen til at føre motorkøretøj og betjene maskiner. Der skal dog tages højde for, når man kører bil eller betjener maskiner, at der har været rapporteret sjældne tilfælde af svimmelhed efter markedsføringen.</w:t>
      </w:r>
    </w:p>
    <w:p w14:paraId="05071039" w14:textId="77777777" w:rsidR="009260DE" w:rsidRPr="00B30D40" w:rsidRDefault="009260DE" w:rsidP="009260DE">
      <w:pPr>
        <w:tabs>
          <w:tab w:val="left" w:pos="851"/>
        </w:tabs>
        <w:ind w:left="851"/>
        <w:rPr>
          <w:sz w:val="24"/>
          <w:szCs w:val="24"/>
        </w:rPr>
      </w:pPr>
    </w:p>
    <w:p w14:paraId="7B061FA3" w14:textId="77777777" w:rsidR="009260DE" w:rsidRPr="00B30D40" w:rsidRDefault="009260DE" w:rsidP="009260DE">
      <w:pPr>
        <w:tabs>
          <w:tab w:val="left" w:pos="851"/>
        </w:tabs>
        <w:ind w:left="851" w:hanging="851"/>
        <w:rPr>
          <w:b/>
          <w:sz w:val="24"/>
          <w:szCs w:val="24"/>
        </w:rPr>
      </w:pPr>
      <w:r w:rsidRPr="00B30D40">
        <w:rPr>
          <w:b/>
          <w:sz w:val="24"/>
          <w:szCs w:val="24"/>
        </w:rPr>
        <w:t>4.8</w:t>
      </w:r>
      <w:r w:rsidRPr="00B30D40">
        <w:rPr>
          <w:b/>
          <w:sz w:val="24"/>
          <w:szCs w:val="24"/>
        </w:rPr>
        <w:tab/>
        <w:t>Bivirkninger</w:t>
      </w:r>
    </w:p>
    <w:p w14:paraId="6AB84846" w14:textId="06214769" w:rsidR="00A84D59" w:rsidRPr="002850BD" w:rsidRDefault="00A84D59" w:rsidP="002850BD">
      <w:pPr>
        <w:ind w:left="851"/>
        <w:rPr>
          <w:sz w:val="24"/>
          <w:szCs w:val="24"/>
        </w:rPr>
      </w:pPr>
      <w:r w:rsidRPr="002850BD">
        <w:rPr>
          <w:sz w:val="24"/>
          <w:szCs w:val="24"/>
        </w:rPr>
        <w:t xml:space="preserve">Hyppigheden af nedenstående bivirkninger, som er blevet rapporteret under kliniske studier og/eller ved anvendelse efter markedsføring, er kategoriseret på grundlag af en vurdering af deres </w:t>
      </w:r>
      <w:proofErr w:type="spellStart"/>
      <w:r w:rsidRPr="002850BD">
        <w:rPr>
          <w:sz w:val="24"/>
          <w:szCs w:val="24"/>
        </w:rPr>
        <w:t>incidensrate</w:t>
      </w:r>
      <w:proofErr w:type="spellEnd"/>
      <w:r w:rsidRPr="002850BD">
        <w:rPr>
          <w:sz w:val="24"/>
          <w:szCs w:val="24"/>
        </w:rPr>
        <w:t xml:space="preserve"> i store, langvarige, placebokontrollerede kliniske forsøg, blandt andet HPS (Heart </w:t>
      </w:r>
      <w:proofErr w:type="spellStart"/>
      <w:r w:rsidRPr="002850BD">
        <w:rPr>
          <w:sz w:val="24"/>
          <w:szCs w:val="24"/>
        </w:rPr>
        <w:t>Protection</w:t>
      </w:r>
      <w:proofErr w:type="spellEnd"/>
      <w:r w:rsidRPr="002850BD">
        <w:rPr>
          <w:sz w:val="24"/>
          <w:szCs w:val="24"/>
        </w:rPr>
        <w:t xml:space="preserve"> </w:t>
      </w:r>
      <w:proofErr w:type="spellStart"/>
      <w:r w:rsidRPr="002850BD">
        <w:rPr>
          <w:sz w:val="24"/>
          <w:szCs w:val="24"/>
        </w:rPr>
        <w:t>Study</w:t>
      </w:r>
      <w:proofErr w:type="spellEnd"/>
      <w:r w:rsidRPr="002850BD">
        <w:rPr>
          <w:sz w:val="24"/>
          <w:szCs w:val="24"/>
        </w:rPr>
        <w:t xml:space="preserve">) og 4S (Scandinavian </w:t>
      </w:r>
      <w:proofErr w:type="spellStart"/>
      <w:r w:rsidRPr="002850BD">
        <w:rPr>
          <w:sz w:val="24"/>
          <w:szCs w:val="24"/>
        </w:rPr>
        <w:t>Simvastatin</w:t>
      </w:r>
      <w:proofErr w:type="spellEnd"/>
      <w:r w:rsidRPr="002850BD">
        <w:rPr>
          <w:sz w:val="24"/>
          <w:szCs w:val="24"/>
        </w:rPr>
        <w:t xml:space="preserve"> </w:t>
      </w:r>
      <w:proofErr w:type="spellStart"/>
      <w:r w:rsidRPr="002850BD">
        <w:rPr>
          <w:sz w:val="24"/>
          <w:szCs w:val="24"/>
        </w:rPr>
        <w:t>Survival</w:t>
      </w:r>
      <w:proofErr w:type="spellEnd"/>
      <w:r w:rsidRPr="002850BD">
        <w:rPr>
          <w:sz w:val="24"/>
          <w:szCs w:val="24"/>
        </w:rPr>
        <w:t xml:space="preserve"> </w:t>
      </w:r>
      <w:proofErr w:type="spellStart"/>
      <w:r w:rsidRPr="002850BD">
        <w:rPr>
          <w:sz w:val="24"/>
          <w:szCs w:val="24"/>
        </w:rPr>
        <w:lastRenderedPageBreak/>
        <w:t>Study</w:t>
      </w:r>
      <w:proofErr w:type="spellEnd"/>
      <w:r w:rsidRPr="002850BD">
        <w:rPr>
          <w:sz w:val="24"/>
          <w:szCs w:val="24"/>
        </w:rPr>
        <w:t xml:space="preserve">) med henholdsvis 20.536 og 4.444 patienter (se pkt. 5.1). I HPS blev kun alvorlige bivirkninger samt myalgi, forhøjede </w:t>
      </w:r>
      <w:proofErr w:type="spellStart"/>
      <w:r w:rsidRPr="002850BD">
        <w:rPr>
          <w:sz w:val="24"/>
          <w:szCs w:val="24"/>
        </w:rPr>
        <w:t>serumtransaminaser</w:t>
      </w:r>
      <w:proofErr w:type="spellEnd"/>
      <w:r w:rsidRPr="002850BD">
        <w:rPr>
          <w:sz w:val="24"/>
          <w:szCs w:val="24"/>
        </w:rPr>
        <w:t xml:space="preserve"> og CK registreret. I 4S blev alle nedenfor nævnte bivirkninger registreret. Hvis </w:t>
      </w:r>
      <w:proofErr w:type="spellStart"/>
      <w:r w:rsidRPr="002850BD">
        <w:rPr>
          <w:sz w:val="24"/>
          <w:szCs w:val="24"/>
        </w:rPr>
        <w:t>incidensraterne</w:t>
      </w:r>
      <w:proofErr w:type="spellEnd"/>
      <w:r w:rsidRPr="002850BD">
        <w:rPr>
          <w:sz w:val="24"/>
          <w:szCs w:val="24"/>
        </w:rPr>
        <w:t xml:space="preserve"> ved </w:t>
      </w:r>
      <w:proofErr w:type="spellStart"/>
      <w:r w:rsidRPr="002850BD">
        <w:rPr>
          <w:sz w:val="24"/>
          <w:szCs w:val="24"/>
        </w:rPr>
        <w:t>simvastatin</w:t>
      </w:r>
      <w:proofErr w:type="spellEnd"/>
      <w:r w:rsidRPr="002850BD">
        <w:rPr>
          <w:sz w:val="24"/>
          <w:szCs w:val="24"/>
        </w:rPr>
        <w:t xml:space="preserve"> var mindre end eller sammenlignelige med placebo i disse forsøg, og der var lignende spontane indberetninger med en rimelig årsagssammenhæng, er disse bivirkninger kategoriseret med hyppigheden "sjælden".</w:t>
      </w:r>
    </w:p>
    <w:p w14:paraId="3AB997FF" w14:textId="77777777" w:rsidR="00A84D59" w:rsidRPr="00B30D40" w:rsidRDefault="00A84D59" w:rsidP="009869E8">
      <w:pPr>
        <w:ind w:left="851"/>
        <w:rPr>
          <w:sz w:val="24"/>
          <w:szCs w:val="24"/>
        </w:rPr>
      </w:pPr>
    </w:p>
    <w:p w14:paraId="7D08E10F" w14:textId="77777777" w:rsidR="00A84D59" w:rsidRPr="00B30D40" w:rsidRDefault="00A84D59" w:rsidP="009869E8">
      <w:pPr>
        <w:ind w:left="851"/>
        <w:rPr>
          <w:bCs/>
          <w:sz w:val="24"/>
          <w:szCs w:val="24"/>
        </w:rPr>
      </w:pPr>
      <w:r w:rsidRPr="00B30D40">
        <w:rPr>
          <w:sz w:val="24"/>
          <w:szCs w:val="24"/>
        </w:rPr>
        <w:t xml:space="preserve">I HPS (se pkt. 5.1), hvor 20.536 patienter blev behandlet med enten </w:t>
      </w:r>
      <w:proofErr w:type="spellStart"/>
      <w:r w:rsidRPr="00B30D40">
        <w:rPr>
          <w:sz w:val="24"/>
          <w:szCs w:val="24"/>
        </w:rPr>
        <w:t>simvastatin</w:t>
      </w:r>
      <w:proofErr w:type="spellEnd"/>
      <w:r w:rsidRPr="00B30D40">
        <w:rPr>
          <w:sz w:val="24"/>
          <w:szCs w:val="24"/>
        </w:rPr>
        <w:t xml:space="preserve"> 40 mg/dag (n = 10.269) eller placebo (n = 10.267), var sikkerhedsprofilerne sammenlignelige mellem patienter, der fik behandling med </w:t>
      </w:r>
      <w:proofErr w:type="spellStart"/>
      <w:r w:rsidRPr="00B30D40">
        <w:rPr>
          <w:sz w:val="24"/>
          <w:szCs w:val="24"/>
        </w:rPr>
        <w:t>simvastatin</w:t>
      </w:r>
      <w:proofErr w:type="spellEnd"/>
      <w:r w:rsidRPr="00B30D40">
        <w:rPr>
          <w:sz w:val="24"/>
          <w:szCs w:val="24"/>
        </w:rPr>
        <w:t xml:space="preserve"> 40 mg, og patienter, der fik behandling med placebo, i gennemsnit i løbet af studiets 5 år. Antal </w:t>
      </w:r>
      <w:proofErr w:type="spellStart"/>
      <w:r w:rsidRPr="00B30D40">
        <w:rPr>
          <w:sz w:val="24"/>
          <w:szCs w:val="24"/>
        </w:rPr>
        <w:t>seponeringer</w:t>
      </w:r>
      <w:proofErr w:type="spellEnd"/>
      <w:r w:rsidRPr="00B30D40">
        <w:rPr>
          <w:sz w:val="24"/>
          <w:szCs w:val="24"/>
        </w:rPr>
        <w:t xml:space="preserve"> på grund af bivirkninger var sammenlignelige (4,8 % af de patienter, der fik </w:t>
      </w:r>
      <w:proofErr w:type="spellStart"/>
      <w:r w:rsidRPr="00B30D40">
        <w:rPr>
          <w:sz w:val="24"/>
          <w:szCs w:val="24"/>
        </w:rPr>
        <w:t>simvastatin</w:t>
      </w:r>
      <w:proofErr w:type="spellEnd"/>
      <w:r w:rsidRPr="00B30D40">
        <w:rPr>
          <w:sz w:val="24"/>
          <w:szCs w:val="24"/>
        </w:rPr>
        <w:t xml:space="preserve"> 40 mg, sammenlignet med 5,1 % af de patienter, der fik placebo).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var &lt; 0,1 % for patienter behandlet med </w:t>
      </w:r>
      <w:proofErr w:type="spellStart"/>
      <w:r w:rsidRPr="00B30D40">
        <w:rPr>
          <w:sz w:val="24"/>
          <w:szCs w:val="24"/>
        </w:rPr>
        <w:t>simvastatin</w:t>
      </w:r>
      <w:proofErr w:type="spellEnd"/>
      <w:r w:rsidRPr="00B30D40">
        <w:rPr>
          <w:sz w:val="24"/>
          <w:szCs w:val="24"/>
        </w:rPr>
        <w:t xml:space="preserve"> 40 mg.</w:t>
      </w:r>
    </w:p>
    <w:p w14:paraId="58AEEAF8" w14:textId="77777777" w:rsidR="00A84D59" w:rsidRPr="00B30D40" w:rsidRDefault="00A84D59" w:rsidP="009869E8">
      <w:pPr>
        <w:ind w:left="851"/>
        <w:rPr>
          <w:bCs/>
          <w:sz w:val="24"/>
          <w:szCs w:val="24"/>
        </w:rPr>
      </w:pPr>
    </w:p>
    <w:p w14:paraId="497902EF" w14:textId="77777777" w:rsidR="00A84D59" w:rsidRPr="00B30D40" w:rsidRDefault="00A84D59" w:rsidP="009869E8">
      <w:pPr>
        <w:ind w:left="851"/>
        <w:rPr>
          <w:bCs/>
          <w:sz w:val="24"/>
          <w:szCs w:val="24"/>
        </w:rPr>
      </w:pPr>
      <w:r w:rsidRPr="00B30D40">
        <w:rPr>
          <w:sz w:val="24"/>
          <w:szCs w:val="24"/>
        </w:rPr>
        <w:t xml:space="preserve">Forhøjede </w:t>
      </w:r>
      <w:proofErr w:type="spellStart"/>
      <w:r w:rsidRPr="00B30D40">
        <w:rPr>
          <w:sz w:val="24"/>
          <w:szCs w:val="24"/>
        </w:rPr>
        <w:t>transaminaser</w:t>
      </w:r>
      <w:proofErr w:type="spellEnd"/>
      <w:r w:rsidRPr="00B30D40">
        <w:rPr>
          <w:sz w:val="24"/>
          <w:szCs w:val="24"/>
        </w:rPr>
        <w:t xml:space="preserve"> (&gt; 3 x ULN bekræftet ved gentagen test) forekom hos 0,21 % (n = 21) af de patienter, der fik behandling med </w:t>
      </w:r>
      <w:proofErr w:type="spellStart"/>
      <w:r w:rsidRPr="00B30D40">
        <w:rPr>
          <w:sz w:val="24"/>
          <w:szCs w:val="24"/>
        </w:rPr>
        <w:t>simvastatin</w:t>
      </w:r>
      <w:proofErr w:type="spellEnd"/>
      <w:r w:rsidRPr="00B30D40">
        <w:rPr>
          <w:sz w:val="24"/>
          <w:szCs w:val="24"/>
        </w:rPr>
        <w:t xml:space="preserve"> 40 mg, sammenlignet med 0,09 % (n = 9) af de patienter, der fik placebo.</w:t>
      </w:r>
    </w:p>
    <w:p w14:paraId="427278AB" w14:textId="77777777" w:rsidR="00A84D59" w:rsidRPr="00B30D40" w:rsidRDefault="00A84D59" w:rsidP="00A84D59">
      <w:pPr>
        <w:tabs>
          <w:tab w:val="left" w:pos="1304"/>
        </w:tabs>
        <w:rPr>
          <w:bCs/>
          <w:sz w:val="24"/>
          <w:szCs w:val="24"/>
        </w:rPr>
      </w:pPr>
    </w:p>
    <w:p w14:paraId="3C8C1CE6" w14:textId="77777777" w:rsidR="00A84D59" w:rsidRPr="00B30D40" w:rsidRDefault="00A84D59" w:rsidP="009869E8">
      <w:pPr>
        <w:ind w:left="851"/>
        <w:rPr>
          <w:bCs/>
          <w:sz w:val="24"/>
          <w:szCs w:val="24"/>
        </w:rPr>
      </w:pPr>
      <w:r w:rsidRPr="00B30D40">
        <w:rPr>
          <w:sz w:val="24"/>
          <w:szCs w:val="24"/>
        </w:rPr>
        <w:t>Hyppigheden af bivirkninger er angivet i følgende rækkefølge: Meget almindelig (&gt; 1/10), almindelig (</w:t>
      </w:r>
      <w:r w:rsidRPr="00B30D40">
        <w:rPr>
          <w:sz w:val="24"/>
          <w:szCs w:val="24"/>
        </w:rPr>
        <w:sym w:font="Symbol" w:char="F0B3"/>
      </w:r>
      <w:r w:rsidRPr="00B30D40">
        <w:rPr>
          <w:sz w:val="24"/>
          <w:szCs w:val="24"/>
        </w:rPr>
        <w:t> 1/100 til &lt; 1/10), ikke almindelig (</w:t>
      </w:r>
      <w:r w:rsidRPr="00B30D40">
        <w:rPr>
          <w:sz w:val="24"/>
          <w:szCs w:val="24"/>
        </w:rPr>
        <w:sym w:font="Symbol" w:char="F0B3"/>
      </w:r>
      <w:r w:rsidRPr="00B30D40">
        <w:rPr>
          <w:sz w:val="24"/>
          <w:szCs w:val="24"/>
        </w:rPr>
        <w:t> 1/1.000 til &lt; 1/100), sjælden (</w:t>
      </w:r>
      <w:r w:rsidRPr="00B30D40">
        <w:rPr>
          <w:sz w:val="24"/>
          <w:szCs w:val="24"/>
        </w:rPr>
        <w:sym w:font="Symbol" w:char="F0B3"/>
      </w:r>
      <w:r w:rsidRPr="00B30D40">
        <w:rPr>
          <w:sz w:val="24"/>
          <w:szCs w:val="24"/>
        </w:rPr>
        <w:t> 1/10.000 til &lt; 1/1.000), meget sjælden (&lt; 1/10.000), ikke kendt (kan ikke estimeres ud fra forhåndenværende data).</w:t>
      </w:r>
    </w:p>
    <w:p w14:paraId="663D8928" w14:textId="77777777" w:rsidR="00A84D59" w:rsidRPr="00B30D40" w:rsidRDefault="00A84D59" w:rsidP="009869E8">
      <w:pPr>
        <w:ind w:left="851"/>
        <w:rPr>
          <w:bCs/>
          <w:sz w:val="24"/>
          <w:szCs w:val="24"/>
        </w:rPr>
      </w:pPr>
    </w:p>
    <w:p w14:paraId="61C3A90F" w14:textId="77777777" w:rsidR="00A84D59" w:rsidRPr="00B30D40" w:rsidRDefault="00A84D59" w:rsidP="009869E8">
      <w:pPr>
        <w:ind w:left="851"/>
        <w:rPr>
          <w:bCs/>
          <w:sz w:val="24"/>
          <w:szCs w:val="24"/>
          <w:u w:val="single"/>
        </w:rPr>
      </w:pPr>
      <w:r w:rsidRPr="00B30D40">
        <w:rPr>
          <w:sz w:val="24"/>
          <w:szCs w:val="24"/>
          <w:u w:val="single"/>
        </w:rPr>
        <w:t>Tabel over bivirkninger</w:t>
      </w:r>
    </w:p>
    <w:p w14:paraId="2A398303" w14:textId="77777777" w:rsidR="00A84D59" w:rsidRPr="00B30D40" w:rsidRDefault="00A84D59" w:rsidP="00A84D59">
      <w:pPr>
        <w:tabs>
          <w:tab w:val="left" w:pos="1304"/>
        </w:tabs>
        <w:rPr>
          <w:bCs/>
          <w:sz w:val="24"/>
          <w:szCs w:val="24"/>
        </w:rPr>
      </w:pPr>
    </w:p>
    <w:tbl>
      <w:tblPr>
        <w:tblStyle w:val="Tabel-Gitter"/>
        <w:tblW w:w="5000" w:type="pct"/>
        <w:tblInd w:w="0" w:type="dxa"/>
        <w:tblLook w:val="04A0" w:firstRow="1" w:lastRow="0" w:firstColumn="1" w:lastColumn="0" w:noHBand="0" w:noVBand="1"/>
      </w:tblPr>
      <w:tblGrid>
        <w:gridCol w:w="3209"/>
        <w:gridCol w:w="3209"/>
        <w:gridCol w:w="3210"/>
      </w:tblGrid>
      <w:tr w:rsidR="00A84D59" w:rsidRPr="00B30D40" w14:paraId="3AE92F5C"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7B63C667" w14:textId="77777777" w:rsidR="00A84D59" w:rsidRPr="00B30D40" w:rsidRDefault="00A84D59">
            <w:pPr>
              <w:tabs>
                <w:tab w:val="left" w:pos="1304"/>
              </w:tabs>
              <w:rPr>
                <w:b/>
                <w:sz w:val="24"/>
                <w:szCs w:val="24"/>
              </w:rPr>
            </w:pPr>
            <w:r w:rsidRPr="00B30D40">
              <w:rPr>
                <w:b/>
                <w:sz w:val="24"/>
                <w:szCs w:val="24"/>
              </w:rPr>
              <w:t xml:space="preserve">Systemorganklasse i henhold til </w:t>
            </w:r>
            <w:proofErr w:type="spellStart"/>
            <w:r w:rsidRPr="00B30D40">
              <w:rPr>
                <w:b/>
                <w:sz w:val="24"/>
                <w:szCs w:val="24"/>
              </w:rPr>
              <w:t>MedDRA</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3DBF6616" w14:textId="77777777" w:rsidR="00A84D59" w:rsidRPr="00B30D40" w:rsidRDefault="00A84D59">
            <w:pPr>
              <w:tabs>
                <w:tab w:val="left" w:pos="1304"/>
              </w:tabs>
              <w:rPr>
                <w:b/>
                <w:sz w:val="24"/>
                <w:szCs w:val="24"/>
              </w:rPr>
            </w:pPr>
            <w:r w:rsidRPr="00B30D40">
              <w:rPr>
                <w:b/>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14:paraId="72BC3FD1" w14:textId="77777777" w:rsidR="00A84D59" w:rsidRPr="00B30D40" w:rsidRDefault="00A84D59">
            <w:pPr>
              <w:tabs>
                <w:tab w:val="left" w:pos="1304"/>
              </w:tabs>
              <w:rPr>
                <w:b/>
                <w:sz w:val="24"/>
                <w:szCs w:val="24"/>
              </w:rPr>
            </w:pPr>
            <w:r w:rsidRPr="00B30D40">
              <w:rPr>
                <w:b/>
                <w:sz w:val="24"/>
                <w:szCs w:val="24"/>
              </w:rPr>
              <w:t>Bivirkninger</w:t>
            </w:r>
          </w:p>
        </w:tc>
      </w:tr>
      <w:tr w:rsidR="00A84D59" w:rsidRPr="00B30D40" w14:paraId="61F0CEA1"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1ECAAEC5" w14:textId="77777777" w:rsidR="00A84D59" w:rsidRPr="00B30D40" w:rsidRDefault="00A84D59">
            <w:pPr>
              <w:tabs>
                <w:tab w:val="left" w:pos="1304"/>
              </w:tabs>
              <w:rPr>
                <w:bCs/>
                <w:sz w:val="24"/>
                <w:szCs w:val="24"/>
              </w:rPr>
            </w:pPr>
            <w:r w:rsidRPr="00B30D40">
              <w:rPr>
                <w:sz w:val="24"/>
                <w:szCs w:val="24"/>
              </w:rPr>
              <w:t>Blod og lymfesystem</w:t>
            </w:r>
          </w:p>
        </w:tc>
        <w:tc>
          <w:tcPr>
            <w:tcW w:w="1666" w:type="pct"/>
            <w:tcBorders>
              <w:top w:val="single" w:sz="4" w:space="0" w:color="auto"/>
              <w:left w:val="single" w:sz="4" w:space="0" w:color="auto"/>
              <w:bottom w:val="single" w:sz="4" w:space="0" w:color="auto"/>
              <w:right w:val="single" w:sz="4" w:space="0" w:color="auto"/>
            </w:tcBorders>
            <w:hideMark/>
          </w:tcPr>
          <w:p w14:paraId="609F86F1" w14:textId="77777777" w:rsidR="00A84D59" w:rsidRPr="00B30D40" w:rsidRDefault="00A84D59">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6308C169" w14:textId="77777777" w:rsidR="00A84D59" w:rsidRPr="00B30D40" w:rsidRDefault="00A84D59">
            <w:pPr>
              <w:tabs>
                <w:tab w:val="left" w:pos="1304"/>
              </w:tabs>
              <w:rPr>
                <w:bCs/>
                <w:sz w:val="24"/>
                <w:szCs w:val="24"/>
              </w:rPr>
            </w:pPr>
            <w:r w:rsidRPr="00B30D40">
              <w:rPr>
                <w:sz w:val="24"/>
                <w:szCs w:val="24"/>
              </w:rPr>
              <w:t>Anæmi</w:t>
            </w:r>
          </w:p>
        </w:tc>
      </w:tr>
      <w:tr w:rsidR="00A84D59" w:rsidRPr="00B30D40" w14:paraId="79360154"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6E33EF7F" w14:textId="77777777" w:rsidR="00A84D59" w:rsidRPr="00B30D40" w:rsidRDefault="00A84D59">
            <w:pPr>
              <w:tabs>
                <w:tab w:val="left" w:pos="1304"/>
              </w:tabs>
              <w:rPr>
                <w:bCs/>
                <w:sz w:val="24"/>
                <w:szCs w:val="24"/>
              </w:rPr>
            </w:pPr>
            <w:r w:rsidRPr="00B30D40">
              <w:rPr>
                <w:sz w:val="24"/>
                <w:szCs w:val="24"/>
              </w:rPr>
              <w:t>Immunsystemet</w:t>
            </w:r>
          </w:p>
        </w:tc>
        <w:tc>
          <w:tcPr>
            <w:tcW w:w="1666" w:type="pct"/>
            <w:tcBorders>
              <w:top w:val="single" w:sz="4" w:space="0" w:color="auto"/>
              <w:left w:val="single" w:sz="4" w:space="0" w:color="auto"/>
              <w:bottom w:val="single" w:sz="4" w:space="0" w:color="auto"/>
              <w:right w:val="single" w:sz="4" w:space="0" w:color="auto"/>
            </w:tcBorders>
            <w:hideMark/>
          </w:tcPr>
          <w:p w14:paraId="5977C263" w14:textId="77777777" w:rsidR="00A84D59" w:rsidRPr="00B30D40" w:rsidRDefault="00A84D59">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6269357E" w14:textId="77777777" w:rsidR="00A84D59" w:rsidRPr="00B30D40" w:rsidRDefault="00A84D59">
            <w:pPr>
              <w:tabs>
                <w:tab w:val="left" w:pos="1304"/>
              </w:tabs>
              <w:rPr>
                <w:bCs/>
                <w:sz w:val="24"/>
                <w:szCs w:val="24"/>
              </w:rPr>
            </w:pPr>
            <w:r w:rsidRPr="00B30D40">
              <w:rPr>
                <w:sz w:val="24"/>
                <w:szCs w:val="24"/>
              </w:rPr>
              <w:t>Anafylaksi</w:t>
            </w:r>
          </w:p>
        </w:tc>
      </w:tr>
      <w:tr w:rsidR="00A84D59" w:rsidRPr="00B30D40" w14:paraId="78062002" w14:textId="77777777" w:rsidTr="009869E8">
        <w:tc>
          <w:tcPr>
            <w:tcW w:w="1666" w:type="pct"/>
            <w:vMerge w:val="restart"/>
            <w:tcBorders>
              <w:top w:val="single" w:sz="4" w:space="0" w:color="auto"/>
              <w:left w:val="single" w:sz="4" w:space="0" w:color="auto"/>
              <w:bottom w:val="single" w:sz="4" w:space="0" w:color="auto"/>
              <w:right w:val="single" w:sz="4" w:space="0" w:color="auto"/>
            </w:tcBorders>
            <w:hideMark/>
          </w:tcPr>
          <w:p w14:paraId="27DDFC90" w14:textId="77777777" w:rsidR="00A84D59" w:rsidRPr="00B30D40" w:rsidRDefault="00A84D59">
            <w:pPr>
              <w:tabs>
                <w:tab w:val="left" w:pos="1304"/>
              </w:tabs>
              <w:rPr>
                <w:bCs/>
                <w:sz w:val="24"/>
                <w:szCs w:val="24"/>
              </w:rPr>
            </w:pPr>
            <w:r w:rsidRPr="00B30D40">
              <w:rPr>
                <w:sz w:val="24"/>
                <w:szCs w:val="24"/>
              </w:rPr>
              <w:t>Psykiske forstyrrelser</w:t>
            </w:r>
          </w:p>
        </w:tc>
        <w:tc>
          <w:tcPr>
            <w:tcW w:w="1666" w:type="pct"/>
            <w:tcBorders>
              <w:top w:val="single" w:sz="4" w:space="0" w:color="auto"/>
              <w:left w:val="single" w:sz="4" w:space="0" w:color="auto"/>
              <w:bottom w:val="single" w:sz="4" w:space="0" w:color="auto"/>
              <w:right w:val="single" w:sz="4" w:space="0" w:color="auto"/>
            </w:tcBorders>
            <w:hideMark/>
          </w:tcPr>
          <w:p w14:paraId="0A2EDC55" w14:textId="77777777" w:rsidR="00A84D59" w:rsidRPr="00B30D40" w:rsidRDefault="00A84D59">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42C76F50" w14:textId="77777777" w:rsidR="00A84D59" w:rsidRPr="00B30D40" w:rsidRDefault="00A84D59">
            <w:pPr>
              <w:tabs>
                <w:tab w:val="left" w:pos="1304"/>
              </w:tabs>
              <w:rPr>
                <w:bCs/>
                <w:sz w:val="24"/>
                <w:szCs w:val="24"/>
              </w:rPr>
            </w:pPr>
            <w:proofErr w:type="spellStart"/>
            <w:r w:rsidRPr="00B30D40">
              <w:rPr>
                <w:sz w:val="24"/>
                <w:szCs w:val="24"/>
              </w:rPr>
              <w:t>Insomni</w:t>
            </w:r>
            <w:proofErr w:type="spellEnd"/>
          </w:p>
        </w:tc>
      </w:tr>
      <w:tr w:rsidR="00A84D59" w:rsidRPr="00B30D40" w14:paraId="62363C5C" w14:textId="77777777" w:rsidTr="009869E8">
        <w:tc>
          <w:tcPr>
            <w:tcW w:w="1666" w:type="pct"/>
            <w:vMerge/>
            <w:tcBorders>
              <w:top w:val="single" w:sz="4" w:space="0" w:color="auto"/>
              <w:left w:val="single" w:sz="4" w:space="0" w:color="auto"/>
              <w:bottom w:val="single" w:sz="4" w:space="0" w:color="auto"/>
              <w:right w:val="single" w:sz="4" w:space="0" w:color="auto"/>
            </w:tcBorders>
            <w:vAlign w:val="center"/>
            <w:hideMark/>
          </w:tcPr>
          <w:p w14:paraId="1E06E5AA" w14:textId="77777777" w:rsidR="00A84D59" w:rsidRPr="00B30D40" w:rsidRDefault="00A84D59">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09A564D5" w14:textId="77777777" w:rsidR="00A84D59" w:rsidRPr="00B30D40" w:rsidRDefault="00A84D59">
            <w:pPr>
              <w:tabs>
                <w:tab w:val="left" w:pos="1304"/>
              </w:tabs>
              <w:rPr>
                <w:bCs/>
                <w:sz w:val="24"/>
                <w:szCs w:val="24"/>
              </w:rPr>
            </w:pPr>
            <w:r w:rsidRPr="00B30D40">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hideMark/>
          </w:tcPr>
          <w:p w14:paraId="2919EA17" w14:textId="77777777" w:rsidR="00A84D59" w:rsidRPr="00B30D40" w:rsidRDefault="00A84D59">
            <w:pPr>
              <w:tabs>
                <w:tab w:val="left" w:pos="1304"/>
              </w:tabs>
              <w:rPr>
                <w:bCs/>
                <w:sz w:val="24"/>
                <w:szCs w:val="24"/>
              </w:rPr>
            </w:pPr>
            <w:r w:rsidRPr="00B30D40">
              <w:rPr>
                <w:sz w:val="24"/>
                <w:szCs w:val="24"/>
              </w:rPr>
              <w:t>Depression</w:t>
            </w:r>
          </w:p>
        </w:tc>
      </w:tr>
      <w:tr w:rsidR="003E7D00" w:rsidRPr="00B30D40" w14:paraId="0DD809B3" w14:textId="77777777" w:rsidTr="00D76D4E">
        <w:tc>
          <w:tcPr>
            <w:tcW w:w="1666" w:type="pct"/>
            <w:vMerge w:val="restart"/>
            <w:tcBorders>
              <w:top w:val="single" w:sz="4" w:space="0" w:color="auto"/>
              <w:left w:val="single" w:sz="4" w:space="0" w:color="auto"/>
              <w:right w:val="single" w:sz="4" w:space="0" w:color="auto"/>
            </w:tcBorders>
            <w:hideMark/>
          </w:tcPr>
          <w:p w14:paraId="55B6849D" w14:textId="77777777" w:rsidR="003E7D00" w:rsidRPr="00B30D40" w:rsidRDefault="003E7D00">
            <w:pPr>
              <w:tabs>
                <w:tab w:val="left" w:pos="1304"/>
              </w:tabs>
              <w:rPr>
                <w:bCs/>
                <w:sz w:val="24"/>
                <w:szCs w:val="24"/>
              </w:rPr>
            </w:pPr>
            <w:r w:rsidRPr="00B30D40">
              <w:rPr>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560A6A27" w14:textId="77777777" w:rsidR="003E7D00" w:rsidRPr="00B30D40" w:rsidRDefault="003E7D00">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68974251" w14:textId="77777777" w:rsidR="003E7D00" w:rsidRPr="00B30D40" w:rsidRDefault="003E7D00">
            <w:pPr>
              <w:tabs>
                <w:tab w:val="left" w:pos="1304"/>
              </w:tabs>
              <w:rPr>
                <w:bCs/>
                <w:sz w:val="24"/>
                <w:szCs w:val="24"/>
              </w:rPr>
            </w:pPr>
            <w:r w:rsidRPr="00B30D40">
              <w:rPr>
                <w:sz w:val="24"/>
                <w:szCs w:val="24"/>
              </w:rPr>
              <w:t xml:space="preserve">Hovedpine, </w:t>
            </w:r>
            <w:proofErr w:type="spellStart"/>
            <w:r w:rsidRPr="00B30D40">
              <w:rPr>
                <w:sz w:val="24"/>
                <w:szCs w:val="24"/>
              </w:rPr>
              <w:t>paræstesi</w:t>
            </w:r>
            <w:proofErr w:type="spellEnd"/>
            <w:r w:rsidRPr="00B30D40">
              <w:rPr>
                <w:sz w:val="24"/>
                <w:szCs w:val="24"/>
              </w:rPr>
              <w:t xml:space="preserve">, svimmelhed, perifer </w:t>
            </w:r>
            <w:proofErr w:type="spellStart"/>
            <w:r w:rsidRPr="00B30D40">
              <w:rPr>
                <w:sz w:val="24"/>
                <w:szCs w:val="24"/>
              </w:rPr>
              <w:t>neuropati</w:t>
            </w:r>
            <w:proofErr w:type="spellEnd"/>
          </w:p>
        </w:tc>
      </w:tr>
      <w:tr w:rsidR="003E7D00" w:rsidRPr="00B30D40" w14:paraId="1B307E24" w14:textId="77777777" w:rsidTr="00D76D4E">
        <w:tc>
          <w:tcPr>
            <w:tcW w:w="1666" w:type="pct"/>
            <w:vMerge/>
            <w:tcBorders>
              <w:left w:val="single" w:sz="4" w:space="0" w:color="auto"/>
              <w:right w:val="single" w:sz="4" w:space="0" w:color="auto"/>
            </w:tcBorders>
            <w:vAlign w:val="center"/>
            <w:hideMark/>
          </w:tcPr>
          <w:p w14:paraId="33F8DD90" w14:textId="77777777" w:rsidR="003E7D00" w:rsidRPr="00B30D40" w:rsidRDefault="003E7D00">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6D58A65D" w14:textId="77777777" w:rsidR="003E7D00" w:rsidRPr="00B30D40" w:rsidRDefault="003E7D00">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7CF341CE" w14:textId="77777777" w:rsidR="003E7D00" w:rsidRPr="00B30D40" w:rsidRDefault="003E7D00">
            <w:pPr>
              <w:tabs>
                <w:tab w:val="left" w:pos="1304"/>
              </w:tabs>
              <w:rPr>
                <w:bCs/>
                <w:sz w:val="24"/>
                <w:szCs w:val="24"/>
              </w:rPr>
            </w:pPr>
            <w:r w:rsidRPr="00B30D40">
              <w:rPr>
                <w:sz w:val="24"/>
                <w:szCs w:val="24"/>
              </w:rPr>
              <w:t>Svækket hukommelse*****</w:t>
            </w:r>
          </w:p>
        </w:tc>
      </w:tr>
      <w:tr w:rsidR="003E7D00" w:rsidRPr="00B30D40" w14:paraId="1600F019" w14:textId="77777777" w:rsidTr="00D76D4E">
        <w:tc>
          <w:tcPr>
            <w:tcW w:w="1666" w:type="pct"/>
            <w:vMerge/>
            <w:tcBorders>
              <w:left w:val="single" w:sz="4" w:space="0" w:color="auto"/>
              <w:bottom w:val="single" w:sz="4" w:space="0" w:color="auto"/>
              <w:right w:val="single" w:sz="4" w:space="0" w:color="auto"/>
            </w:tcBorders>
            <w:vAlign w:val="center"/>
          </w:tcPr>
          <w:p w14:paraId="3FFE8606" w14:textId="77777777" w:rsidR="003E7D00" w:rsidRPr="00B30D40" w:rsidRDefault="003E7D00">
            <w:pPr>
              <w:rPr>
                <w:bCs/>
                <w:sz w:val="24"/>
                <w:szCs w:val="24"/>
              </w:rPr>
            </w:pPr>
          </w:p>
        </w:tc>
        <w:tc>
          <w:tcPr>
            <w:tcW w:w="1666" w:type="pct"/>
            <w:tcBorders>
              <w:top w:val="single" w:sz="4" w:space="0" w:color="auto"/>
              <w:left w:val="single" w:sz="4" w:space="0" w:color="auto"/>
              <w:bottom w:val="single" w:sz="4" w:space="0" w:color="auto"/>
              <w:right w:val="single" w:sz="4" w:space="0" w:color="auto"/>
            </w:tcBorders>
          </w:tcPr>
          <w:p w14:paraId="22686C73" w14:textId="02DF520D" w:rsidR="003E7D00" w:rsidRPr="00B30D40" w:rsidRDefault="003E7D00">
            <w:pPr>
              <w:tabs>
                <w:tab w:val="left" w:pos="1304"/>
              </w:tabs>
              <w:rPr>
                <w:sz w:val="24"/>
                <w:szCs w:val="24"/>
              </w:rPr>
            </w:pPr>
            <w:r>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tcPr>
          <w:p w14:paraId="1B152A35" w14:textId="59003C3B" w:rsidR="003E7D00" w:rsidRPr="00B30D40" w:rsidRDefault="003E7D00">
            <w:pPr>
              <w:tabs>
                <w:tab w:val="left" w:pos="1304"/>
              </w:tabs>
              <w:rPr>
                <w:sz w:val="24"/>
                <w:szCs w:val="24"/>
              </w:rPr>
            </w:pPr>
            <w:proofErr w:type="spellStart"/>
            <w:r>
              <w:rPr>
                <w:bCs/>
                <w:sz w:val="24"/>
                <w:szCs w:val="24"/>
              </w:rPr>
              <w:t>Myasthenia</w:t>
            </w:r>
            <w:proofErr w:type="spellEnd"/>
            <w:r>
              <w:rPr>
                <w:bCs/>
                <w:sz w:val="24"/>
                <w:szCs w:val="24"/>
              </w:rPr>
              <w:t xml:space="preserve"> </w:t>
            </w:r>
            <w:proofErr w:type="spellStart"/>
            <w:r>
              <w:rPr>
                <w:bCs/>
                <w:sz w:val="24"/>
                <w:szCs w:val="24"/>
              </w:rPr>
              <w:t>gravis</w:t>
            </w:r>
            <w:proofErr w:type="spellEnd"/>
          </w:p>
        </w:tc>
      </w:tr>
      <w:tr w:rsidR="003E7D00" w:rsidRPr="00B30D40" w14:paraId="07F57766" w14:textId="77777777" w:rsidTr="001F51FF">
        <w:tc>
          <w:tcPr>
            <w:tcW w:w="1666" w:type="pct"/>
            <w:vMerge w:val="restart"/>
            <w:tcBorders>
              <w:top w:val="single" w:sz="4" w:space="0" w:color="auto"/>
              <w:left w:val="single" w:sz="4" w:space="0" w:color="auto"/>
              <w:right w:val="single" w:sz="4" w:space="0" w:color="auto"/>
            </w:tcBorders>
            <w:hideMark/>
          </w:tcPr>
          <w:p w14:paraId="2E63D9C3" w14:textId="77777777" w:rsidR="003E7D00" w:rsidRPr="00B30D40" w:rsidRDefault="003E7D00">
            <w:pPr>
              <w:tabs>
                <w:tab w:val="left" w:pos="1304"/>
              </w:tabs>
              <w:rPr>
                <w:bCs/>
                <w:sz w:val="24"/>
                <w:szCs w:val="24"/>
              </w:rPr>
            </w:pPr>
            <w:r w:rsidRPr="00B30D40">
              <w:rPr>
                <w:sz w:val="24"/>
                <w:szCs w:val="24"/>
              </w:rPr>
              <w:t>Øjne</w:t>
            </w:r>
          </w:p>
        </w:tc>
        <w:tc>
          <w:tcPr>
            <w:tcW w:w="1666" w:type="pct"/>
            <w:tcBorders>
              <w:top w:val="single" w:sz="4" w:space="0" w:color="auto"/>
              <w:left w:val="single" w:sz="4" w:space="0" w:color="auto"/>
              <w:bottom w:val="single" w:sz="4" w:space="0" w:color="auto"/>
              <w:right w:val="single" w:sz="4" w:space="0" w:color="auto"/>
            </w:tcBorders>
            <w:hideMark/>
          </w:tcPr>
          <w:p w14:paraId="47A5C789" w14:textId="77777777" w:rsidR="003E7D00" w:rsidRPr="00B30D40" w:rsidRDefault="003E7D00">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3DE4A75D" w14:textId="77777777" w:rsidR="003E7D00" w:rsidRPr="00B30D40" w:rsidRDefault="003E7D00">
            <w:pPr>
              <w:tabs>
                <w:tab w:val="left" w:pos="1304"/>
              </w:tabs>
              <w:rPr>
                <w:bCs/>
                <w:sz w:val="24"/>
                <w:szCs w:val="24"/>
              </w:rPr>
            </w:pPr>
            <w:r w:rsidRPr="00B30D40">
              <w:rPr>
                <w:sz w:val="24"/>
                <w:szCs w:val="24"/>
              </w:rPr>
              <w:t>Sløret syn, synsnedsættelse</w:t>
            </w:r>
          </w:p>
        </w:tc>
      </w:tr>
      <w:tr w:rsidR="003E7D00" w:rsidRPr="00B30D40" w14:paraId="3B880735" w14:textId="77777777" w:rsidTr="001F51FF">
        <w:tc>
          <w:tcPr>
            <w:tcW w:w="1666" w:type="pct"/>
            <w:vMerge/>
            <w:tcBorders>
              <w:left w:val="single" w:sz="4" w:space="0" w:color="auto"/>
              <w:bottom w:val="single" w:sz="4" w:space="0" w:color="auto"/>
              <w:right w:val="single" w:sz="4" w:space="0" w:color="auto"/>
            </w:tcBorders>
          </w:tcPr>
          <w:p w14:paraId="65C1783D" w14:textId="77777777" w:rsidR="003E7D00" w:rsidRPr="00B30D40" w:rsidRDefault="003E7D00">
            <w:pPr>
              <w:tabs>
                <w:tab w:val="left" w:pos="1304"/>
              </w:tabs>
              <w:rPr>
                <w:sz w:val="24"/>
                <w:szCs w:val="24"/>
              </w:rPr>
            </w:pPr>
          </w:p>
        </w:tc>
        <w:tc>
          <w:tcPr>
            <w:tcW w:w="1666" w:type="pct"/>
            <w:tcBorders>
              <w:top w:val="single" w:sz="4" w:space="0" w:color="auto"/>
              <w:left w:val="single" w:sz="4" w:space="0" w:color="auto"/>
              <w:bottom w:val="single" w:sz="4" w:space="0" w:color="auto"/>
              <w:right w:val="single" w:sz="4" w:space="0" w:color="auto"/>
            </w:tcBorders>
          </w:tcPr>
          <w:p w14:paraId="4A2E9F5D" w14:textId="120DAD55" w:rsidR="003E7D00" w:rsidRPr="00B30D40" w:rsidRDefault="003E7D00">
            <w:pPr>
              <w:tabs>
                <w:tab w:val="left" w:pos="1304"/>
              </w:tabs>
              <w:rPr>
                <w:sz w:val="24"/>
                <w:szCs w:val="24"/>
              </w:rPr>
            </w:pPr>
            <w:r>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tcPr>
          <w:p w14:paraId="79A49F81" w14:textId="627BDBAD" w:rsidR="003E7D00" w:rsidRPr="00B30D40" w:rsidRDefault="003E7D00">
            <w:pPr>
              <w:tabs>
                <w:tab w:val="left" w:pos="1304"/>
              </w:tabs>
              <w:rPr>
                <w:sz w:val="24"/>
                <w:szCs w:val="24"/>
              </w:rPr>
            </w:pPr>
            <w:proofErr w:type="spellStart"/>
            <w:r>
              <w:rPr>
                <w:sz w:val="24"/>
                <w:szCs w:val="24"/>
              </w:rPr>
              <w:t>Okulær</w:t>
            </w:r>
            <w:proofErr w:type="spellEnd"/>
            <w:r>
              <w:rPr>
                <w:sz w:val="24"/>
                <w:szCs w:val="24"/>
              </w:rPr>
              <w:t xml:space="preserve"> </w:t>
            </w:r>
            <w:proofErr w:type="spellStart"/>
            <w:r>
              <w:rPr>
                <w:sz w:val="24"/>
                <w:szCs w:val="24"/>
              </w:rPr>
              <w:t>myasteni</w:t>
            </w:r>
            <w:proofErr w:type="spellEnd"/>
          </w:p>
        </w:tc>
      </w:tr>
      <w:tr w:rsidR="00A84D59" w:rsidRPr="00B30D40" w14:paraId="3AE9C5B8"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6EF24B02" w14:textId="77777777" w:rsidR="00A84D59" w:rsidRPr="00B30D40" w:rsidRDefault="00A84D59">
            <w:pPr>
              <w:tabs>
                <w:tab w:val="left" w:pos="1304"/>
              </w:tabs>
              <w:rPr>
                <w:bCs/>
                <w:sz w:val="24"/>
                <w:szCs w:val="24"/>
              </w:rPr>
            </w:pPr>
            <w:r w:rsidRPr="00B30D40">
              <w:rPr>
                <w:sz w:val="24"/>
                <w:szCs w:val="24"/>
              </w:rPr>
              <w:t xml:space="preserve">Luftveje, thorax og </w:t>
            </w:r>
            <w:proofErr w:type="spellStart"/>
            <w:r w:rsidRPr="00B30D40">
              <w:rPr>
                <w:sz w:val="24"/>
                <w:szCs w:val="24"/>
              </w:rPr>
              <w:t>mediastinum</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60348C74" w14:textId="77777777" w:rsidR="00A84D59" w:rsidRPr="00B30D40" w:rsidRDefault="00A84D59">
            <w:pPr>
              <w:tabs>
                <w:tab w:val="left" w:pos="1304"/>
              </w:tabs>
              <w:rPr>
                <w:bCs/>
                <w:sz w:val="24"/>
                <w:szCs w:val="24"/>
              </w:rPr>
            </w:pPr>
            <w:r w:rsidRPr="00B30D40">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hideMark/>
          </w:tcPr>
          <w:p w14:paraId="5AFD1A60" w14:textId="77777777" w:rsidR="00A84D59" w:rsidRPr="00B30D40" w:rsidRDefault="00A84D59">
            <w:pPr>
              <w:tabs>
                <w:tab w:val="left" w:pos="1304"/>
              </w:tabs>
              <w:rPr>
                <w:bCs/>
                <w:sz w:val="24"/>
                <w:szCs w:val="24"/>
              </w:rPr>
            </w:pPr>
            <w:proofErr w:type="spellStart"/>
            <w:r w:rsidRPr="00B30D40">
              <w:rPr>
                <w:sz w:val="24"/>
                <w:szCs w:val="24"/>
              </w:rPr>
              <w:t>Interstitiel</w:t>
            </w:r>
            <w:proofErr w:type="spellEnd"/>
            <w:r w:rsidRPr="00B30D40">
              <w:rPr>
                <w:sz w:val="24"/>
                <w:szCs w:val="24"/>
              </w:rPr>
              <w:t xml:space="preserve"> lungesygdom (se pkt. 4.4)</w:t>
            </w:r>
          </w:p>
        </w:tc>
      </w:tr>
      <w:tr w:rsidR="00A84D59" w:rsidRPr="00B30D40" w14:paraId="0BA9D963"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3552EC73" w14:textId="77777777" w:rsidR="00A84D59" w:rsidRPr="00B30D40" w:rsidRDefault="00A84D59">
            <w:pPr>
              <w:tabs>
                <w:tab w:val="left" w:pos="1304"/>
              </w:tabs>
              <w:rPr>
                <w:bCs/>
                <w:sz w:val="24"/>
                <w:szCs w:val="24"/>
              </w:rPr>
            </w:pPr>
            <w:r w:rsidRPr="00B30D40">
              <w:rPr>
                <w:sz w:val="24"/>
                <w:szCs w:val="24"/>
              </w:rPr>
              <w:t>Mave-tarm-kanalen</w:t>
            </w:r>
          </w:p>
        </w:tc>
        <w:tc>
          <w:tcPr>
            <w:tcW w:w="1666" w:type="pct"/>
            <w:tcBorders>
              <w:top w:val="single" w:sz="4" w:space="0" w:color="auto"/>
              <w:left w:val="single" w:sz="4" w:space="0" w:color="auto"/>
              <w:bottom w:val="single" w:sz="4" w:space="0" w:color="auto"/>
              <w:right w:val="single" w:sz="4" w:space="0" w:color="auto"/>
            </w:tcBorders>
            <w:hideMark/>
          </w:tcPr>
          <w:p w14:paraId="4945D1FE" w14:textId="77777777" w:rsidR="00A84D59" w:rsidRPr="00B30D40" w:rsidRDefault="00A84D59">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1695CB6D" w14:textId="77777777" w:rsidR="00A84D59" w:rsidRPr="00B30D40" w:rsidRDefault="00A84D59">
            <w:pPr>
              <w:tabs>
                <w:tab w:val="left" w:pos="1304"/>
              </w:tabs>
              <w:rPr>
                <w:bCs/>
                <w:sz w:val="24"/>
                <w:szCs w:val="24"/>
              </w:rPr>
            </w:pPr>
            <w:r w:rsidRPr="00B30D40">
              <w:rPr>
                <w:sz w:val="24"/>
                <w:szCs w:val="24"/>
              </w:rPr>
              <w:t xml:space="preserve">Obstipation, </w:t>
            </w:r>
            <w:proofErr w:type="spellStart"/>
            <w:r w:rsidRPr="00B30D40">
              <w:rPr>
                <w:sz w:val="24"/>
                <w:szCs w:val="24"/>
              </w:rPr>
              <w:t>abdominalsmerter</w:t>
            </w:r>
            <w:proofErr w:type="spellEnd"/>
            <w:r w:rsidRPr="00B30D40">
              <w:rPr>
                <w:sz w:val="24"/>
                <w:szCs w:val="24"/>
              </w:rPr>
              <w:t xml:space="preserve">, </w:t>
            </w:r>
            <w:proofErr w:type="spellStart"/>
            <w:r w:rsidRPr="00B30D40">
              <w:rPr>
                <w:sz w:val="24"/>
                <w:szCs w:val="24"/>
              </w:rPr>
              <w:t>flatulens</w:t>
            </w:r>
            <w:proofErr w:type="spellEnd"/>
            <w:r w:rsidRPr="00B30D40">
              <w:rPr>
                <w:sz w:val="24"/>
                <w:szCs w:val="24"/>
              </w:rPr>
              <w:t xml:space="preserve">, dyspepsi, diarré, kvalme, opkastning, </w:t>
            </w:r>
            <w:proofErr w:type="spellStart"/>
            <w:r w:rsidRPr="00B30D40">
              <w:rPr>
                <w:sz w:val="24"/>
                <w:szCs w:val="24"/>
              </w:rPr>
              <w:t>pankreatitis</w:t>
            </w:r>
            <w:proofErr w:type="spellEnd"/>
          </w:p>
        </w:tc>
      </w:tr>
      <w:tr w:rsidR="00A84D59" w:rsidRPr="00B30D40" w14:paraId="4472A186" w14:textId="77777777" w:rsidTr="009869E8">
        <w:tc>
          <w:tcPr>
            <w:tcW w:w="1666" w:type="pct"/>
            <w:vMerge w:val="restart"/>
            <w:tcBorders>
              <w:top w:val="single" w:sz="4" w:space="0" w:color="auto"/>
              <w:left w:val="single" w:sz="4" w:space="0" w:color="auto"/>
              <w:bottom w:val="single" w:sz="4" w:space="0" w:color="auto"/>
              <w:right w:val="single" w:sz="4" w:space="0" w:color="auto"/>
            </w:tcBorders>
            <w:hideMark/>
          </w:tcPr>
          <w:p w14:paraId="0E0554B4" w14:textId="77777777" w:rsidR="00A84D59" w:rsidRPr="00B30D40" w:rsidRDefault="00A84D59">
            <w:pPr>
              <w:tabs>
                <w:tab w:val="left" w:pos="1304"/>
              </w:tabs>
              <w:rPr>
                <w:bCs/>
                <w:sz w:val="24"/>
                <w:szCs w:val="24"/>
              </w:rPr>
            </w:pPr>
            <w:r w:rsidRPr="00B30D40">
              <w:rPr>
                <w:sz w:val="24"/>
                <w:szCs w:val="24"/>
              </w:rPr>
              <w:t>Lever og galdeveje</w:t>
            </w:r>
          </w:p>
        </w:tc>
        <w:tc>
          <w:tcPr>
            <w:tcW w:w="1666" w:type="pct"/>
            <w:tcBorders>
              <w:top w:val="single" w:sz="4" w:space="0" w:color="auto"/>
              <w:left w:val="single" w:sz="4" w:space="0" w:color="auto"/>
              <w:bottom w:val="single" w:sz="4" w:space="0" w:color="auto"/>
              <w:right w:val="single" w:sz="4" w:space="0" w:color="auto"/>
            </w:tcBorders>
            <w:hideMark/>
          </w:tcPr>
          <w:p w14:paraId="7D8F3788" w14:textId="77777777" w:rsidR="00A84D59" w:rsidRPr="00B30D40" w:rsidRDefault="00A84D59">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7A525ACF" w14:textId="77777777" w:rsidR="00A84D59" w:rsidRPr="00B30D40" w:rsidRDefault="00A84D59">
            <w:pPr>
              <w:tabs>
                <w:tab w:val="left" w:pos="1304"/>
              </w:tabs>
              <w:rPr>
                <w:bCs/>
                <w:sz w:val="24"/>
                <w:szCs w:val="24"/>
              </w:rPr>
            </w:pPr>
            <w:r w:rsidRPr="00B30D40">
              <w:rPr>
                <w:sz w:val="24"/>
                <w:szCs w:val="24"/>
              </w:rPr>
              <w:t>Hepatitis/</w:t>
            </w:r>
            <w:proofErr w:type="spellStart"/>
            <w:r w:rsidRPr="00B30D40">
              <w:rPr>
                <w:sz w:val="24"/>
                <w:szCs w:val="24"/>
              </w:rPr>
              <w:t>icterus</w:t>
            </w:r>
            <w:proofErr w:type="spellEnd"/>
          </w:p>
        </w:tc>
      </w:tr>
      <w:tr w:rsidR="00A84D59" w:rsidRPr="00B30D40" w14:paraId="6602E2FC" w14:textId="77777777" w:rsidTr="009869E8">
        <w:tc>
          <w:tcPr>
            <w:tcW w:w="1666" w:type="pct"/>
            <w:vMerge/>
            <w:tcBorders>
              <w:top w:val="single" w:sz="4" w:space="0" w:color="auto"/>
              <w:left w:val="single" w:sz="4" w:space="0" w:color="auto"/>
              <w:bottom w:val="single" w:sz="4" w:space="0" w:color="auto"/>
              <w:right w:val="single" w:sz="4" w:space="0" w:color="auto"/>
            </w:tcBorders>
            <w:vAlign w:val="center"/>
            <w:hideMark/>
          </w:tcPr>
          <w:p w14:paraId="7CAB61ED" w14:textId="77777777" w:rsidR="00A84D59" w:rsidRPr="00B30D40" w:rsidRDefault="00A84D59">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5D8AF8A" w14:textId="77777777" w:rsidR="00A84D59" w:rsidRPr="00B30D40" w:rsidRDefault="00A84D59">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74D33771" w14:textId="77777777" w:rsidR="00A84D59" w:rsidRPr="00B30D40" w:rsidRDefault="00A84D59">
            <w:pPr>
              <w:tabs>
                <w:tab w:val="left" w:pos="1304"/>
              </w:tabs>
              <w:rPr>
                <w:bCs/>
                <w:sz w:val="24"/>
                <w:szCs w:val="24"/>
              </w:rPr>
            </w:pPr>
            <w:r w:rsidRPr="00B30D40">
              <w:rPr>
                <w:sz w:val="24"/>
                <w:szCs w:val="24"/>
              </w:rPr>
              <w:t>Letal og ikke-letal leverinsufficiens</w:t>
            </w:r>
          </w:p>
        </w:tc>
      </w:tr>
      <w:tr w:rsidR="00A84D59" w:rsidRPr="00B30D40" w14:paraId="193CBA61" w14:textId="77777777" w:rsidTr="009869E8">
        <w:tc>
          <w:tcPr>
            <w:tcW w:w="1666" w:type="pct"/>
            <w:vMerge w:val="restart"/>
            <w:tcBorders>
              <w:top w:val="single" w:sz="4" w:space="0" w:color="auto"/>
              <w:left w:val="single" w:sz="4" w:space="0" w:color="auto"/>
              <w:bottom w:val="single" w:sz="4" w:space="0" w:color="auto"/>
              <w:right w:val="single" w:sz="4" w:space="0" w:color="auto"/>
            </w:tcBorders>
            <w:hideMark/>
          </w:tcPr>
          <w:p w14:paraId="17CABDFB" w14:textId="77777777" w:rsidR="00A84D59" w:rsidRPr="00B30D40" w:rsidRDefault="00A84D59">
            <w:pPr>
              <w:tabs>
                <w:tab w:val="left" w:pos="1304"/>
              </w:tabs>
              <w:rPr>
                <w:bCs/>
                <w:sz w:val="24"/>
                <w:szCs w:val="24"/>
              </w:rPr>
            </w:pPr>
            <w:r w:rsidRPr="00B30D40">
              <w:rPr>
                <w:sz w:val="24"/>
                <w:szCs w:val="24"/>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14:paraId="57E71741" w14:textId="77777777" w:rsidR="00A84D59" w:rsidRPr="00B30D40" w:rsidRDefault="00A84D59">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577406FB" w14:textId="77777777" w:rsidR="00A84D59" w:rsidRPr="00B30D40" w:rsidRDefault="00A84D59">
            <w:pPr>
              <w:tabs>
                <w:tab w:val="left" w:pos="1304"/>
              </w:tabs>
              <w:rPr>
                <w:bCs/>
                <w:sz w:val="24"/>
                <w:szCs w:val="24"/>
              </w:rPr>
            </w:pPr>
            <w:r w:rsidRPr="00B30D40">
              <w:rPr>
                <w:sz w:val="24"/>
                <w:szCs w:val="24"/>
              </w:rPr>
              <w:t xml:space="preserve">Udslæt, </w:t>
            </w:r>
            <w:proofErr w:type="spellStart"/>
            <w:r w:rsidRPr="00B30D40">
              <w:rPr>
                <w:sz w:val="24"/>
                <w:szCs w:val="24"/>
              </w:rPr>
              <w:t>pruritus</w:t>
            </w:r>
            <w:proofErr w:type="spellEnd"/>
            <w:r w:rsidRPr="00B30D40">
              <w:rPr>
                <w:sz w:val="24"/>
                <w:szCs w:val="24"/>
              </w:rPr>
              <w:t xml:space="preserve">, </w:t>
            </w:r>
            <w:proofErr w:type="spellStart"/>
            <w:r w:rsidRPr="00B30D40">
              <w:rPr>
                <w:sz w:val="24"/>
                <w:szCs w:val="24"/>
              </w:rPr>
              <w:t>alopeci</w:t>
            </w:r>
            <w:proofErr w:type="spellEnd"/>
          </w:p>
        </w:tc>
      </w:tr>
      <w:tr w:rsidR="00A84D59" w:rsidRPr="00B30D40" w14:paraId="360C36D6" w14:textId="77777777" w:rsidTr="009869E8">
        <w:tc>
          <w:tcPr>
            <w:tcW w:w="1666" w:type="pct"/>
            <w:vMerge/>
            <w:tcBorders>
              <w:top w:val="single" w:sz="4" w:space="0" w:color="auto"/>
              <w:left w:val="single" w:sz="4" w:space="0" w:color="auto"/>
              <w:bottom w:val="single" w:sz="4" w:space="0" w:color="auto"/>
              <w:right w:val="single" w:sz="4" w:space="0" w:color="auto"/>
            </w:tcBorders>
            <w:vAlign w:val="center"/>
            <w:hideMark/>
          </w:tcPr>
          <w:p w14:paraId="49C6E3FE" w14:textId="77777777" w:rsidR="00A84D59" w:rsidRPr="00B30D40" w:rsidRDefault="00A84D59">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6E256F6C" w14:textId="77777777" w:rsidR="00A84D59" w:rsidRPr="00B30D40" w:rsidRDefault="00A84D59">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2D306E82" w14:textId="77777777" w:rsidR="00A84D59" w:rsidRPr="00B30D40" w:rsidRDefault="00A84D59">
            <w:pPr>
              <w:tabs>
                <w:tab w:val="left" w:pos="1304"/>
              </w:tabs>
              <w:rPr>
                <w:bCs/>
                <w:sz w:val="24"/>
                <w:szCs w:val="24"/>
              </w:rPr>
            </w:pPr>
            <w:proofErr w:type="spellStart"/>
            <w:r w:rsidRPr="00B30D40">
              <w:rPr>
                <w:sz w:val="24"/>
                <w:szCs w:val="24"/>
              </w:rPr>
              <w:t>Lichenoide</w:t>
            </w:r>
            <w:proofErr w:type="spellEnd"/>
            <w:r w:rsidRPr="00B30D40">
              <w:rPr>
                <w:sz w:val="24"/>
                <w:szCs w:val="24"/>
              </w:rPr>
              <w:t xml:space="preserve"> lægemiddeludslæt</w:t>
            </w:r>
          </w:p>
        </w:tc>
      </w:tr>
      <w:tr w:rsidR="00A84D59" w:rsidRPr="00B30D40" w14:paraId="378E48F3" w14:textId="77777777" w:rsidTr="009869E8">
        <w:tc>
          <w:tcPr>
            <w:tcW w:w="1666" w:type="pct"/>
            <w:vMerge w:val="restart"/>
            <w:tcBorders>
              <w:top w:val="single" w:sz="4" w:space="0" w:color="auto"/>
              <w:left w:val="single" w:sz="4" w:space="0" w:color="auto"/>
              <w:bottom w:val="single" w:sz="4" w:space="0" w:color="auto"/>
              <w:right w:val="single" w:sz="4" w:space="0" w:color="auto"/>
            </w:tcBorders>
            <w:hideMark/>
          </w:tcPr>
          <w:p w14:paraId="0DA07FC5" w14:textId="77777777" w:rsidR="00A84D59" w:rsidRPr="00B30D40" w:rsidRDefault="00A84D59" w:rsidP="00C87A65">
            <w:pPr>
              <w:keepNext/>
              <w:tabs>
                <w:tab w:val="left" w:pos="1304"/>
              </w:tabs>
              <w:rPr>
                <w:bCs/>
                <w:sz w:val="24"/>
                <w:szCs w:val="24"/>
              </w:rPr>
            </w:pPr>
            <w:r w:rsidRPr="00B30D40">
              <w:rPr>
                <w:sz w:val="24"/>
                <w:szCs w:val="24"/>
              </w:rPr>
              <w:lastRenderedPageBreak/>
              <w:t>Knogler, led, muskler og bindevæv</w:t>
            </w:r>
          </w:p>
        </w:tc>
        <w:tc>
          <w:tcPr>
            <w:tcW w:w="1666" w:type="pct"/>
            <w:tcBorders>
              <w:top w:val="single" w:sz="4" w:space="0" w:color="auto"/>
              <w:left w:val="single" w:sz="4" w:space="0" w:color="auto"/>
              <w:bottom w:val="single" w:sz="4" w:space="0" w:color="auto"/>
              <w:right w:val="single" w:sz="4" w:space="0" w:color="auto"/>
            </w:tcBorders>
            <w:hideMark/>
          </w:tcPr>
          <w:p w14:paraId="61525BBE" w14:textId="77777777" w:rsidR="00A84D59" w:rsidRPr="00B30D40" w:rsidRDefault="00A84D59" w:rsidP="00C87A65">
            <w:pPr>
              <w:keepNext/>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2F966430" w14:textId="77777777" w:rsidR="00A84D59" w:rsidRPr="00B30D40" w:rsidRDefault="00A84D59" w:rsidP="00C87A65">
            <w:pPr>
              <w:keepNext/>
              <w:tabs>
                <w:tab w:val="left" w:pos="1304"/>
              </w:tabs>
              <w:rPr>
                <w:bCs/>
                <w:sz w:val="24"/>
                <w:szCs w:val="24"/>
              </w:rPr>
            </w:pPr>
            <w:proofErr w:type="spellStart"/>
            <w:r w:rsidRPr="00B30D40">
              <w:rPr>
                <w:sz w:val="24"/>
                <w:szCs w:val="24"/>
              </w:rPr>
              <w:t>Myopati</w:t>
            </w:r>
            <w:proofErr w:type="spellEnd"/>
            <w:r w:rsidRPr="00B30D40">
              <w:rPr>
                <w:sz w:val="24"/>
                <w:szCs w:val="24"/>
              </w:rPr>
              <w:t xml:space="preserve">* (inklusive </w:t>
            </w:r>
            <w:proofErr w:type="spellStart"/>
            <w:r w:rsidRPr="00B30D40">
              <w:rPr>
                <w:sz w:val="24"/>
                <w:szCs w:val="24"/>
              </w:rPr>
              <w:t>myositis</w:t>
            </w:r>
            <w:proofErr w:type="spellEnd"/>
            <w:r w:rsidRPr="00B30D40">
              <w:rPr>
                <w:sz w:val="24"/>
                <w:szCs w:val="24"/>
              </w:rPr>
              <w:t xml:space="preserve">), </w:t>
            </w:r>
            <w:proofErr w:type="spellStart"/>
            <w:r w:rsidRPr="00B30D40">
              <w:rPr>
                <w:sz w:val="24"/>
                <w:szCs w:val="24"/>
              </w:rPr>
              <w:t>rhabdomyolyse</w:t>
            </w:r>
            <w:proofErr w:type="spellEnd"/>
            <w:r w:rsidRPr="00B30D40">
              <w:rPr>
                <w:sz w:val="24"/>
                <w:szCs w:val="24"/>
              </w:rPr>
              <w:t xml:space="preserve"> med eller uden akut nyresvigt (se pkt. 4.4), myalgi, muskelkramper</w:t>
            </w:r>
          </w:p>
        </w:tc>
      </w:tr>
      <w:tr w:rsidR="00A84D59" w:rsidRPr="00B30D40" w14:paraId="410AF4B4" w14:textId="77777777" w:rsidTr="009869E8">
        <w:tc>
          <w:tcPr>
            <w:tcW w:w="1666" w:type="pct"/>
            <w:vMerge/>
            <w:tcBorders>
              <w:top w:val="single" w:sz="4" w:space="0" w:color="auto"/>
              <w:left w:val="single" w:sz="4" w:space="0" w:color="auto"/>
              <w:bottom w:val="single" w:sz="4" w:space="0" w:color="auto"/>
              <w:right w:val="single" w:sz="4" w:space="0" w:color="auto"/>
            </w:tcBorders>
            <w:vAlign w:val="center"/>
            <w:hideMark/>
          </w:tcPr>
          <w:p w14:paraId="68915F00" w14:textId="77777777" w:rsidR="00A84D59" w:rsidRPr="00B30D40" w:rsidRDefault="00A84D59">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2BF68334" w14:textId="77777777" w:rsidR="00A84D59" w:rsidRPr="00B30D40" w:rsidRDefault="00A84D59">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2B143390" w14:textId="77777777" w:rsidR="00A84D59" w:rsidRPr="00B30D40" w:rsidRDefault="00A84D59">
            <w:pPr>
              <w:tabs>
                <w:tab w:val="left" w:pos="1304"/>
              </w:tabs>
              <w:rPr>
                <w:bCs/>
                <w:sz w:val="24"/>
                <w:szCs w:val="24"/>
              </w:rPr>
            </w:pPr>
            <w:r w:rsidRPr="00B30D40">
              <w:rPr>
                <w:sz w:val="24"/>
                <w:szCs w:val="24"/>
              </w:rPr>
              <w:t>Muskelruptur</w:t>
            </w:r>
          </w:p>
        </w:tc>
      </w:tr>
      <w:tr w:rsidR="00A84D59" w:rsidRPr="00B30D40" w14:paraId="5B841853" w14:textId="77777777" w:rsidTr="009869E8">
        <w:tc>
          <w:tcPr>
            <w:tcW w:w="1666" w:type="pct"/>
            <w:vMerge/>
            <w:tcBorders>
              <w:top w:val="single" w:sz="4" w:space="0" w:color="auto"/>
              <w:left w:val="single" w:sz="4" w:space="0" w:color="auto"/>
              <w:bottom w:val="single" w:sz="4" w:space="0" w:color="auto"/>
              <w:right w:val="single" w:sz="4" w:space="0" w:color="auto"/>
            </w:tcBorders>
            <w:vAlign w:val="center"/>
            <w:hideMark/>
          </w:tcPr>
          <w:p w14:paraId="5C5A6B9D" w14:textId="77777777" w:rsidR="00A84D59" w:rsidRPr="00B30D40" w:rsidRDefault="00A84D59">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13DF5827" w14:textId="77777777" w:rsidR="00A84D59" w:rsidRPr="00B30D40" w:rsidRDefault="00A84D59">
            <w:pPr>
              <w:tabs>
                <w:tab w:val="left" w:pos="1304"/>
              </w:tabs>
              <w:rPr>
                <w:bCs/>
                <w:sz w:val="24"/>
                <w:szCs w:val="24"/>
              </w:rPr>
            </w:pPr>
            <w:r w:rsidRPr="00B30D40">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hideMark/>
          </w:tcPr>
          <w:p w14:paraId="7A459C24" w14:textId="77777777" w:rsidR="00A84D59" w:rsidRPr="00B30D40" w:rsidRDefault="00A84D59">
            <w:pPr>
              <w:tabs>
                <w:tab w:val="left" w:pos="1304"/>
              </w:tabs>
              <w:rPr>
                <w:bCs/>
                <w:sz w:val="24"/>
                <w:szCs w:val="24"/>
              </w:rPr>
            </w:pPr>
            <w:proofErr w:type="spellStart"/>
            <w:r w:rsidRPr="00B30D40">
              <w:rPr>
                <w:sz w:val="24"/>
                <w:szCs w:val="24"/>
              </w:rPr>
              <w:t>Tendinopati</w:t>
            </w:r>
            <w:proofErr w:type="spellEnd"/>
            <w:r w:rsidRPr="00B30D40">
              <w:rPr>
                <w:sz w:val="24"/>
                <w:szCs w:val="24"/>
              </w:rPr>
              <w:t xml:space="preserve">, undertiden kompliceret af ruptur, immunmedieret </w:t>
            </w:r>
            <w:proofErr w:type="spellStart"/>
            <w:r w:rsidRPr="00B30D40">
              <w:rPr>
                <w:sz w:val="24"/>
                <w:szCs w:val="24"/>
              </w:rPr>
              <w:t>nekrotiserende</w:t>
            </w:r>
            <w:proofErr w:type="spellEnd"/>
            <w:r w:rsidRPr="00B30D40">
              <w:rPr>
                <w:sz w:val="24"/>
                <w:szCs w:val="24"/>
              </w:rPr>
              <w:t xml:space="preserve"> </w:t>
            </w:r>
            <w:proofErr w:type="spellStart"/>
            <w:r w:rsidRPr="00B30D40">
              <w:rPr>
                <w:sz w:val="24"/>
                <w:szCs w:val="24"/>
              </w:rPr>
              <w:t>myopati</w:t>
            </w:r>
            <w:proofErr w:type="spellEnd"/>
            <w:r w:rsidRPr="00B30D40">
              <w:rPr>
                <w:sz w:val="24"/>
                <w:szCs w:val="24"/>
              </w:rPr>
              <w:t xml:space="preserve"> (IMNM)**</w:t>
            </w:r>
          </w:p>
        </w:tc>
      </w:tr>
      <w:tr w:rsidR="00A84D59" w:rsidRPr="00B30D40" w14:paraId="7975C770" w14:textId="77777777" w:rsidTr="009869E8">
        <w:tc>
          <w:tcPr>
            <w:tcW w:w="1666" w:type="pct"/>
            <w:vMerge w:val="restart"/>
            <w:tcBorders>
              <w:top w:val="single" w:sz="4" w:space="0" w:color="auto"/>
              <w:left w:val="single" w:sz="4" w:space="0" w:color="auto"/>
              <w:bottom w:val="single" w:sz="4" w:space="0" w:color="auto"/>
              <w:right w:val="single" w:sz="4" w:space="0" w:color="auto"/>
            </w:tcBorders>
            <w:hideMark/>
          </w:tcPr>
          <w:p w14:paraId="75A5FCBE" w14:textId="77777777" w:rsidR="00A84D59" w:rsidRPr="00B30D40" w:rsidRDefault="00A84D59">
            <w:pPr>
              <w:tabs>
                <w:tab w:val="left" w:pos="1304"/>
              </w:tabs>
              <w:rPr>
                <w:bCs/>
                <w:sz w:val="24"/>
                <w:szCs w:val="24"/>
              </w:rPr>
            </w:pPr>
            <w:r w:rsidRPr="00B30D40">
              <w:rPr>
                <w:sz w:val="24"/>
                <w:szCs w:val="24"/>
              </w:rPr>
              <w:t>Det reproduktive system og mammae</w:t>
            </w:r>
          </w:p>
        </w:tc>
        <w:tc>
          <w:tcPr>
            <w:tcW w:w="1666" w:type="pct"/>
            <w:tcBorders>
              <w:top w:val="single" w:sz="4" w:space="0" w:color="auto"/>
              <w:left w:val="single" w:sz="4" w:space="0" w:color="auto"/>
              <w:bottom w:val="single" w:sz="4" w:space="0" w:color="auto"/>
              <w:right w:val="single" w:sz="4" w:space="0" w:color="auto"/>
            </w:tcBorders>
            <w:hideMark/>
          </w:tcPr>
          <w:p w14:paraId="7BDE07FF" w14:textId="77777777" w:rsidR="00A84D59" w:rsidRPr="00B30D40" w:rsidRDefault="00A84D59">
            <w:pPr>
              <w:tabs>
                <w:tab w:val="left" w:pos="1304"/>
              </w:tabs>
              <w:rPr>
                <w:bCs/>
                <w:sz w:val="24"/>
                <w:szCs w:val="24"/>
              </w:rPr>
            </w:pPr>
            <w:r w:rsidRPr="00B30D40">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14:paraId="0FE5AEF6" w14:textId="77777777" w:rsidR="00A84D59" w:rsidRPr="00B30D40" w:rsidRDefault="00A84D59">
            <w:pPr>
              <w:tabs>
                <w:tab w:val="left" w:pos="1304"/>
              </w:tabs>
              <w:rPr>
                <w:bCs/>
                <w:sz w:val="24"/>
                <w:szCs w:val="24"/>
              </w:rPr>
            </w:pPr>
            <w:proofErr w:type="spellStart"/>
            <w:r w:rsidRPr="00B30D40">
              <w:rPr>
                <w:sz w:val="24"/>
                <w:szCs w:val="24"/>
              </w:rPr>
              <w:t>Gynækomasti</w:t>
            </w:r>
            <w:proofErr w:type="spellEnd"/>
          </w:p>
        </w:tc>
      </w:tr>
      <w:tr w:rsidR="00A84D59" w:rsidRPr="00B30D40" w14:paraId="45101BC6" w14:textId="77777777" w:rsidTr="009869E8">
        <w:tc>
          <w:tcPr>
            <w:tcW w:w="1666" w:type="pct"/>
            <w:vMerge/>
            <w:tcBorders>
              <w:top w:val="single" w:sz="4" w:space="0" w:color="auto"/>
              <w:left w:val="single" w:sz="4" w:space="0" w:color="auto"/>
              <w:bottom w:val="single" w:sz="4" w:space="0" w:color="auto"/>
              <w:right w:val="single" w:sz="4" w:space="0" w:color="auto"/>
            </w:tcBorders>
            <w:vAlign w:val="center"/>
            <w:hideMark/>
          </w:tcPr>
          <w:p w14:paraId="36711D1B" w14:textId="77777777" w:rsidR="00A84D59" w:rsidRPr="00B30D40" w:rsidRDefault="00A84D59">
            <w:pPr>
              <w:rPr>
                <w:rFonts w:eastAsia="Times New Roman"/>
                <w:b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2C7673BF" w14:textId="77777777" w:rsidR="00A84D59" w:rsidRPr="00B30D40" w:rsidRDefault="00A84D59">
            <w:pPr>
              <w:tabs>
                <w:tab w:val="left" w:pos="1304"/>
              </w:tabs>
              <w:rPr>
                <w:bCs/>
                <w:sz w:val="24"/>
                <w:szCs w:val="24"/>
              </w:rPr>
            </w:pPr>
            <w:r w:rsidRPr="00B30D40">
              <w:rPr>
                <w:sz w:val="24"/>
                <w:szCs w:val="24"/>
              </w:rPr>
              <w:t>Ikke kendt</w:t>
            </w:r>
          </w:p>
        </w:tc>
        <w:tc>
          <w:tcPr>
            <w:tcW w:w="1667" w:type="pct"/>
            <w:tcBorders>
              <w:top w:val="single" w:sz="4" w:space="0" w:color="auto"/>
              <w:left w:val="single" w:sz="4" w:space="0" w:color="auto"/>
              <w:bottom w:val="single" w:sz="4" w:space="0" w:color="auto"/>
              <w:right w:val="single" w:sz="4" w:space="0" w:color="auto"/>
            </w:tcBorders>
            <w:hideMark/>
          </w:tcPr>
          <w:p w14:paraId="57431F2E" w14:textId="77777777" w:rsidR="00A84D59" w:rsidRPr="00B30D40" w:rsidRDefault="00A84D59">
            <w:pPr>
              <w:tabs>
                <w:tab w:val="left" w:pos="1304"/>
              </w:tabs>
              <w:rPr>
                <w:bCs/>
                <w:sz w:val="24"/>
                <w:szCs w:val="24"/>
              </w:rPr>
            </w:pPr>
            <w:proofErr w:type="spellStart"/>
            <w:r w:rsidRPr="00B30D40">
              <w:rPr>
                <w:sz w:val="24"/>
                <w:szCs w:val="24"/>
              </w:rPr>
              <w:t>Erektil</w:t>
            </w:r>
            <w:proofErr w:type="spellEnd"/>
            <w:r w:rsidRPr="00B30D40">
              <w:rPr>
                <w:sz w:val="24"/>
                <w:szCs w:val="24"/>
              </w:rPr>
              <w:t xml:space="preserve"> dysfunktion</w:t>
            </w:r>
          </w:p>
        </w:tc>
      </w:tr>
      <w:tr w:rsidR="00A84D59" w:rsidRPr="00B30D40" w14:paraId="330BC0F6"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160662A2" w14:textId="77777777" w:rsidR="00A84D59" w:rsidRPr="00B30D40" w:rsidRDefault="00A84D59">
            <w:pPr>
              <w:tabs>
                <w:tab w:val="left" w:pos="1304"/>
              </w:tabs>
              <w:rPr>
                <w:bCs/>
                <w:sz w:val="24"/>
                <w:szCs w:val="24"/>
              </w:rPr>
            </w:pPr>
            <w:r w:rsidRPr="00B30D40">
              <w:rPr>
                <w:sz w:val="24"/>
                <w:szCs w:val="24"/>
              </w:rPr>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14:paraId="0E02A351" w14:textId="77777777" w:rsidR="00A84D59" w:rsidRPr="00B30D40" w:rsidRDefault="00A84D59">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16401253" w14:textId="77777777" w:rsidR="00A84D59" w:rsidRPr="00B30D40" w:rsidRDefault="00A84D59">
            <w:pPr>
              <w:tabs>
                <w:tab w:val="left" w:pos="1304"/>
              </w:tabs>
              <w:rPr>
                <w:bCs/>
                <w:sz w:val="24"/>
                <w:szCs w:val="24"/>
              </w:rPr>
            </w:pPr>
            <w:r w:rsidRPr="00B30D40">
              <w:rPr>
                <w:sz w:val="24"/>
                <w:szCs w:val="24"/>
              </w:rPr>
              <w:t>Asteni</w:t>
            </w:r>
          </w:p>
        </w:tc>
      </w:tr>
      <w:tr w:rsidR="00A84D59" w:rsidRPr="00B30D40" w14:paraId="4A71E357" w14:textId="77777777" w:rsidTr="009869E8">
        <w:tc>
          <w:tcPr>
            <w:tcW w:w="1666" w:type="pct"/>
            <w:tcBorders>
              <w:top w:val="single" w:sz="4" w:space="0" w:color="auto"/>
              <w:left w:val="single" w:sz="4" w:space="0" w:color="auto"/>
              <w:bottom w:val="single" w:sz="4" w:space="0" w:color="auto"/>
              <w:right w:val="single" w:sz="4" w:space="0" w:color="auto"/>
            </w:tcBorders>
            <w:hideMark/>
          </w:tcPr>
          <w:p w14:paraId="64F669CB" w14:textId="77777777" w:rsidR="00A84D59" w:rsidRPr="00B30D40" w:rsidRDefault="00A84D59">
            <w:pPr>
              <w:tabs>
                <w:tab w:val="left" w:pos="1304"/>
              </w:tabs>
              <w:rPr>
                <w:bCs/>
                <w:sz w:val="24"/>
                <w:szCs w:val="24"/>
              </w:rPr>
            </w:pPr>
            <w:r w:rsidRPr="00B30D40">
              <w:rPr>
                <w:sz w:val="24"/>
                <w:szCs w:val="24"/>
              </w:rPr>
              <w:t>Undersøgelser****</w:t>
            </w:r>
          </w:p>
        </w:tc>
        <w:tc>
          <w:tcPr>
            <w:tcW w:w="1666" w:type="pct"/>
            <w:tcBorders>
              <w:top w:val="single" w:sz="4" w:space="0" w:color="auto"/>
              <w:left w:val="single" w:sz="4" w:space="0" w:color="auto"/>
              <w:bottom w:val="single" w:sz="4" w:space="0" w:color="auto"/>
              <w:right w:val="single" w:sz="4" w:space="0" w:color="auto"/>
            </w:tcBorders>
            <w:hideMark/>
          </w:tcPr>
          <w:p w14:paraId="5C457513" w14:textId="77777777" w:rsidR="00A84D59" w:rsidRPr="00B30D40" w:rsidRDefault="00A84D59">
            <w:pPr>
              <w:tabs>
                <w:tab w:val="left" w:pos="1304"/>
              </w:tabs>
              <w:rPr>
                <w:bCs/>
                <w:sz w:val="24"/>
                <w:szCs w:val="24"/>
              </w:rPr>
            </w:pPr>
            <w:r w:rsidRPr="00B30D40">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14:paraId="6FA93C0E" w14:textId="77777777" w:rsidR="00A84D59" w:rsidRPr="00B30D40" w:rsidRDefault="00A84D59">
            <w:pPr>
              <w:tabs>
                <w:tab w:val="left" w:pos="1304"/>
              </w:tabs>
              <w:rPr>
                <w:bCs/>
                <w:sz w:val="24"/>
                <w:szCs w:val="24"/>
              </w:rPr>
            </w:pPr>
            <w:r w:rsidRPr="00B30D40">
              <w:rPr>
                <w:sz w:val="24"/>
                <w:szCs w:val="24"/>
              </w:rPr>
              <w:t xml:space="preserve">Stigning i </w:t>
            </w:r>
            <w:proofErr w:type="spellStart"/>
            <w:r w:rsidRPr="00B30D40">
              <w:rPr>
                <w:sz w:val="24"/>
                <w:szCs w:val="24"/>
              </w:rPr>
              <w:t>serumtransaminaser</w:t>
            </w:r>
            <w:proofErr w:type="spellEnd"/>
            <w:r w:rsidRPr="00B30D40">
              <w:rPr>
                <w:sz w:val="24"/>
                <w:szCs w:val="24"/>
              </w:rPr>
              <w:t xml:space="preserve"> (</w:t>
            </w:r>
            <w:proofErr w:type="spellStart"/>
            <w:r w:rsidRPr="00B30D40">
              <w:rPr>
                <w:sz w:val="24"/>
                <w:szCs w:val="24"/>
              </w:rPr>
              <w:t>alaninaminotransferase</w:t>
            </w:r>
            <w:proofErr w:type="spellEnd"/>
            <w:r w:rsidRPr="00B30D40">
              <w:rPr>
                <w:sz w:val="24"/>
                <w:szCs w:val="24"/>
              </w:rPr>
              <w:t xml:space="preserve">, </w:t>
            </w:r>
            <w:proofErr w:type="spellStart"/>
            <w:r w:rsidRPr="00B30D40">
              <w:rPr>
                <w:sz w:val="24"/>
                <w:szCs w:val="24"/>
              </w:rPr>
              <w:t>aspartataminotransferase</w:t>
            </w:r>
            <w:proofErr w:type="spellEnd"/>
            <w:r w:rsidRPr="00B30D40">
              <w:rPr>
                <w:sz w:val="24"/>
                <w:szCs w:val="24"/>
              </w:rPr>
              <w:t>, γ</w:t>
            </w:r>
            <w:r w:rsidRPr="00B30D40">
              <w:rPr>
                <w:sz w:val="24"/>
                <w:szCs w:val="24"/>
              </w:rPr>
              <w:noBreakHyphen/>
            </w:r>
            <w:proofErr w:type="spellStart"/>
            <w:r w:rsidRPr="00B30D40">
              <w:rPr>
                <w:sz w:val="24"/>
                <w:szCs w:val="24"/>
              </w:rPr>
              <w:t>glutamyltranspeptidase</w:t>
            </w:r>
            <w:proofErr w:type="spellEnd"/>
            <w:r w:rsidRPr="00B30D40">
              <w:rPr>
                <w:sz w:val="24"/>
                <w:szCs w:val="24"/>
              </w:rPr>
              <w:t>) (se pkt. 4.4, Leverpåvirkning), forhøjet alkalisk fosfatase; stigning i CK-koncentrationer i serum (se pkt. 4.4).</w:t>
            </w:r>
          </w:p>
        </w:tc>
      </w:tr>
    </w:tbl>
    <w:p w14:paraId="309B54B1" w14:textId="6E1D9C65" w:rsidR="00A84D59" w:rsidRPr="00B30D40" w:rsidRDefault="00A84D59" w:rsidP="002850BD">
      <w:pPr>
        <w:ind w:left="567" w:hanging="567"/>
        <w:rPr>
          <w:sz w:val="24"/>
          <w:szCs w:val="24"/>
        </w:rPr>
      </w:pPr>
      <w:r w:rsidRPr="00B30D40">
        <w:rPr>
          <w:sz w:val="24"/>
          <w:szCs w:val="24"/>
        </w:rPr>
        <w:t xml:space="preserve">* </w:t>
      </w:r>
      <w:r w:rsidR="009869E8" w:rsidRPr="00B30D40">
        <w:rPr>
          <w:sz w:val="24"/>
          <w:szCs w:val="24"/>
        </w:rPr>
        <w:tab/>
      </w:r>
      <w:r w:rsidRPr="00B30D40">
        <w:rPr>
          <w:sz w:val="24"/>
          <w:szCs w:val="24"/>
        </w:rPr>
        <w:t xml:space="preserve">I et klinisk forsøg forekom </w:t>
      </w:r>
      <w:proofErr w:type="spellStart"/>
      <w:r w:rsidRPr="00B30D40">
        <w:rPr>
          <w:sz w:val="24"/>
          <w:szCs w:val="24"/>
        </w:rPr>
        <w:t>myopati</w:t>
      </w:r>
      <w:proofErr w:type="spellEnd"/>
      <w:r w:rsidRPr="00B30D40">
        <w:rPr>
          <w:sz w:val="24"/>
          <w:szCs w:val="24"/>
        </w:rPr>
        <w:t xml:space="preserve"> hyppigere hos patienter behandlet med </w:t>
      </w:r>
      <w:proofErr w:type="spellStart"/>
      <w:r w:rsidRPr="00B30D40">
        <w:rPr>
          <w:sz w:val="24"/>
          <w:szCs w:val="24"/>
        </w:rPr>
        <w:t>simvastatin</w:t>
      </w:r>
      <w:proofErr w:type="spellEnd"/>
      <w:r w:rsidRPr="00B30D40">
        <w:rPr>
          <w:sz w:val="24"/>
          <w:szCs w:val="24"/>
        </w:rPr>
        <w:t xml:space="preserve"> 80 mg/dag end hos patienter behandlet med 20 mg/dag (henholdsvis 1,0 % mod 0,02 %) (se pkt. 4.4 og 4.5).</w:t>
      </w:r>
    </w:p>
    <w:p w14:paraId="520CCAAA" w14:textId="0105B9D8" w:rsidR="00A84D59" w:rsidRPr="00B30D40" w:rsidRDefault="00A84D59" w:rsidP="002850BD">
      <w:pPr>
        <w:ind w:left="567" w:hanging="567"/>
        <w:rPr>
          <w:sz w:val="24"/>
          <w:szCs w:val="24"/>
        </w:rPr>
      </w:pPr>
      <w:r w:rsidRPr="00B30D40">
        <w:rPr>
          <w:sz w:val="24"/>
          <w:szCs w:val="24"/>
        </w:rPr>
        <w:t xml:space="preserve">** </w:t>
      </w:r>
      <w:r w:rsidR="009869E8" w:rsidRPr="00B30D40">
        <w:rPr>
          <w:sz w:val="24"/>
          <w:szCs w:val="24"/>
        </w:rPr>
        <w:tab/>
      </w:r>
      <w:r w:rsidRPr="00B30D40">
        <w:rPr>
          <w:sz w:val="24"/>
          <w:szCs w:val="24"/>
        </w:rPr>
        <w:t xml:space="preserve">Der er i meget sjældne tilfælde beskrevet immunmedieret </w:t>
      </w:r>
      <w:proofErr w:type="spellStart"/>
      <w:r w:rsidRPr="00B30D40">
        <w:rPr>
          <w:sz w:val="24"/>
          <w:szCs w:val="24"/>
        </w:rPr>
        <w:t>nekrotiserende</w:t>
      </w:r>
      <w:proofErr w:type="spellEnd"/>
      <w:r w:rsidRPr="00B30D40">
        <w:rPr>
          <w:sz w:val="24"/>
          <w:szCs w:val="24"/>
        </w:rPr>
        <w:t xml:space="preserve"> </w:t>
      </w:r>
      <w:proofErr w:type="spellStart"/>
      <w:r w:rsidRPr="00B30D40">
        <w:rPr>
          <w:sz w:val="24"/>
          <w:szCs w:val="24"/>
        </w:rPr>
        <w:t>myopati</w:t>
      </w:r>
      <w:proofErr w:type="spellEnd"/>
      <w:r w:rsidRPr="00B30D40">
        <w:rPr>
          <w:sz w:val="24"/>
          <w:szCs w:val="24"/>
        </w:rPr>
        <w:t xml:space="preserve"> (IMNM), en autoimmun </w:t>
      </w:r>
      <w:proofErr w:type="spellStart"/>
      <w:r w:rsidRPr="00B30D40">
        <w:rPr>
          <w:sz w:val="24"/>
          <w:szCs w:val="24"/>
        </w:rPr>
        <w:t>myopati</w:t>
      </w:r>
      <w:proofErr w:type="spellEnd"/>
      <w:r w:rsidRPr="00B30D40">
        <w:rPr>
          <w:sz w:val="24"/>
          <w:szCs w:val="24"/>
        </w:rPr>
        <w:t xml:space="preserve">, under eller efter behandling med visse </w:t>
      </w:r>
      <w:proofErr w:type="spellStart"/>
      <w:r w:rsidRPr="00B30D40">
        <w:rPr>
          <w:sz w:val="24"/>
          <w:szCs w:val="24"/>
        </w:rPr>
        <w:t>statiner</w:t>
      </w:r>
      <w:proofErr w:type="spellEnd"/>
      <w:r w:rsidRPr="00B30D40">
        <w:rPr>
          <w:sz w:val="24"/>
          <w:szCs w:val="24"/>
        </w:rPr>
        <w:t xml:space="preserve">. Klinisk er IMNM kendetegnet ved: vedvarende proksimal muskelsvaghed og forhøjet </w:t>
      </w:r>
      <w:proofErr w:type="spellStart"/>
      <w:r w:rsidRPr="00B30D40">
        <w:rPr>
          <w:sz w:val="24"/>
          <w:szCs w:val="24"/>
        </w:rPr>
        <w:t>serumkreatinkinase</w:t>
      </w:r>
      <w:proofErr w:type="spellEnd"/>
      <w:r w:rsidRPr="00B30D40">
        <w:rPr>
          <w:sz w:val="24"/>
          <w:szCs w:val="24"/>
        </w:rPr>
        <w:t xml:space="preserve">, som vedvarer på trods af </w:t>
      </w:r>
      <w:proofErr w:type="spellStart"/>
      <w:r w:rsidRPr="00B30D40">
        <w:rPr>
          <w:sz w:val="24"/>
          <w:szCs w:val="24"/>
        </w:rPr>
        <w:t>seponering</w:t>
      </w:r>
      <w:proofErr w:type="spellEnd"/>
      <w:r w:rsidRPr="00B30D40">
        <w:rPr>
          <w:sz w:val="24"/>
          <w:szCs w:val="24"/>
        </w:rPr>
        <w:t xml:space="preserve"> af </w:t>
      </w:r>
      <w:proofErr w:type="spellStart"/>
      <w:r w:rsidRPr="00B30D40">
        <w:rPr>
          <w:sz w:val="24"/>
          <w:szCs w:val="24"/>
        </w:rPr>
        <w:t>statinbehandlingen</w:t>
      </w:r>
      <w:proofErr w:type="spellEnd"/>
      <w:r w:rsidRPr="00B30D40">
        <w:rPr>
          <w:sz w:val="24"/>
          <w:szCs w:val="24"/>
        </w:rPr>
        <w:t xml:space="preserve">, muskelbiopsi, der viser </w:t>
      </w:r>
      <w:proofErr w:type="spellStart"/>
      <w:r w:rsidRPr="00B30D40">
        <w:rPr>
          <w:sz w:val="24"/>
          <w:szCs w:val="24"/>
        </w:rPr>
        <w:t>nekrotiserende</w:t>
      </w:r>
      <w:proofErr w:type="spellEnd"/>
      <w:r w:rsidRPr="00B30D40">
        <w:rPr>
          <w:sz w:val="24"/>
          <w:szCs w:val="24"/>
        </w:rPr>
        <w:t xml:space="preserve"> </w:t>
      </w:r>
      <w:proofErr w:type="spellStart"/>
      <w:r w:rsidRPr="00B30D40">
        <w:rPr>
          <w:sz w:val="24"/>
          <w:szCs w:val="24"/>
        </w:rPr>
        <w:t>myopati</w:t>
      </w:r>
      <w:proofErr w:type="spellEnd"/>
      <w:r w:rsidRPr="00B30D40">
        <w:rPr>
          <w:sz w:val="24"/>
          <w:szCs w:val="24"/>
        </w:rPr>
        <w:t xml:space="preserve"> uden signifikant inflammation, forbedring med immunsupprimerende midler (se pkt. 4.4).</w:t>
      </w:r>
    </w:p>
    <w:p w14:paraId="4FC7B6B8" w14:textId="53B73D5A" w:rsidR="00A84D59" w:rsidRPr="00B30D40" w:rsidRDefault="00A84D59" w:rsidP="002850BD">
      <w:pPr>
        <w:ind w:left="567" w:hanging="567"/>
        <w:rPr>
          <w:sz w:val="24"/>
          <w:szCs w:val="24"/>
        </w:rPr>
      </w:pPr>
      <w:r w:rsidRPr="00B30D40">
        <w:rPr>
          <w:sz w:val="24"/>
          <w:szCs w:val="24"/>
        </w:rPr>
        <w:t xml:space="preserve">*** </w:t>
      </w:r>
      <w:r w:rsidR="009869E8" w:rsidRPr="00B30D40">
        <w:rPr>
          <w:sz w:val="24"/>
          <w:szCs w:val="24"/>
        </w:rPr>
        <w:tab/>
      </w:r>
      <w:r w:rsidRPr="00B30D40">
        <w:rPr>
          <w:sz w:val="24"/>
          <w:szCs w:val="24"/>
        </w:rPr>
        <w:t xml:space="preserve">Der er rapporteret sjældne tilfælde af muligt hypersensitivitetssyndrom, som blandt andet omfattede: </w:t>
      </w:r>
      <w:proofErr w:type="spellStart"/>
      <w:r w:rsidRPr="00B30D40">
        <w:rPr>
          <w:sz w:val="24"/>
          <w:szCs w:val="24"/>
        </w:rPr>
        <w:t>angioødem</w:t>
      </w:r>
      <w:proofErr w:type="spellEnd"/>
      <w:r w:rsidRPr="00B30D40">
        <w:rPr>
          <w:sz w:val="24"/>
          <w:szCs w:val="24"/>
        </w:rPr>
        <w:t xml:space="preserve">, lupus-lignende syndrom, </w:t>
      </w:r>
      <w:proofErr w:type="spellStart"/>
      <w:r w:rsidRPr="00B30D40">
        <w:rPr>
          <w:sz w:val="24"/>
          <w:szCs w:val="24"/>
        </w:rPr>
        <w:t>polymyalgia</w:t>
      </w:r>
      <w:proofErr w:type="spellEnd"/>
      <w:r w:rsidRPr="00B30D40">
        <w:rPr>
          <w:sz w:val="24"/>
          <w:szCs w:val="24"/>
        </w:rPr>
        <w:t xml:space="preserve"> </w:t>
      </w:r>
      <w:proofErr w:type="spellStart"/>
      <w:r w:rsidRPr="00B30D40">
        <w:rPr>
          <w:sz w:val="24"/>
          <w:szCs w:val="24"/>
        </w:rPr>
        <w:t>rheumatica</w:t>
      </w:r>
      <w:proofErr w:type="spellEnd"/>
      <w:r w:rsidRPr="00B30D40">
        <w:rPr>
          <w:sz w:val="24"/>
          <w:szCs w:val="24"/>
        </w:rPr>
        <w:t xml:space="preserve">, </w:t>
      </w:r>
      <w:proofErr w:type="spellStart"/>
      <w:r w:rsidRPr="00B30D40">
        <w:rPr>
          <w:sz w:val="24"/>
          <w:szCs w:val="24"/>
        </w:rPr>
        <w:t>dermatomyositis</w:t>
      </w:r>
      <w:proofErr w:type="spellEnd"/>
      <w:r w:rsidRPr="00B30D40">
        <w:rPr>
          <w:sz w:val="24"/>
          <w:szCs w:val="24"/>
        </w:rPr>
        <w:t xml:space="preserve">, </w:t>
      </w:r>
      <w:proofErr w:type="spellStart"/>
      <w:r w:rsidRPr="00B30D40">
        <w:rPr>
          <w:sz w:val="24"/>
          <w:szCs w:val="24"/>
        </w:rPr>
        <w:t>vaskulitis</w:t>
      </w:r>
      <w:proofErr w:type="spellEnd"/>
      <w:r w:rsidRPr="00B30D40">
        <w:rPr>
          <w:sz w:val="24"/>
          <w:szCs w:val="24"/>
        </w:rPr>
        <w:t xml:space="preserve">, </w:t>
      </w:r>
      <w:proofErr w:type="spellStart"/>
      <w:r w:rsidRPr="00B30D40">
        <w:rPr>
          <w:sz w:val="24"/>
          <w:szCs w:val="24"/>
        </w:rPr>
        <w:t>trombocytopeni</w:t>
      </w:r>
      <w:proofErr w:type="spellEnd"/>
      <w:r w:rsidRPr="00B30D40">
        <w:rPr>
          <w:sz w:val="24"/>
          <w:szCs w:val="24"/>
        </w:rPr>
        <w:t xml:space="preserve">, </w:t>
      </w:r>
      <w:proofErr w:type="spellStart"/>
      <w:r w:rsidRPr="00B30D40">
        <w:rPr>
          <w:sz w:val="24"/>
          <w:szCs w:val="24"/>
        </w:rPr>
        <w:t>eosinofili</w:t>
      </w:r>
      <w:proofErr w:type="spellEnd"/>
      <w:r w:rsidRPr="00B30D40">
        <w:rPr>
          <w:sz w:val="24"/>
          <w:szCs w:val="24"/>
        </w:rPr>
        <w:t xml:space="preserve">, ESR-forhøjelse, artritis og </w:t>
      </w:r>
      <w:proofErr w:type="spellStart"/>
      <w:r w:rsidRPr="00B30D40">
        <w:rPr>
          <w:sz w:val="24"/>
          <w:szCs w:val="24"/>
        </w:rPr>
        <w:t>artralgi</w:t>
      </w:r>
      <w:proofErr w:type="spellEnd"/>
      <w:r w:rsidRPr="00B30D40">
        <w:rPr>
          <w:sz w:val="24"/>
          <w:szCs w:val="24"/>
        </w:rPr>
        <w:t xml:space="preserve">, </w:t>
      </w:r>
      <w:proofErr w:type="spellStart"/>
      <w:r w:rsidRPr="00B30D40">
        <w:rPr>
          <w:sz w:val="24"/>
          <w:szCs w:val="24"/>
        </w:rPr>
        <w:t>urticaria</w:t>
      </w:r>
      <w:proofErr w:type="spellEnd"/>
      <w:r w:rsidRPr="00B30D40">
        <w:rPr>
          <w:sz w:val="24"/>
          <w:szCs w:val="24"/>
        </w:rPr>
        <w:t>, fotosensitivitet, feber, rødme, dyspnø og utilpashed.</w:t>
      </w:r>
    </w:p>
    <w:p w14:paraId="3BB99E51" w14:textId="37B99424" w:rsidR="00A84D59" w:rsidRPr="00B30D40" w:rsidRDefault="00A84D59" w:rsidP="002850BD">
      <w:pPr>
        <w:ind w:left="567" w:hanging="567"/>
        <w:rPr>
          <w:sz w:val="24"/>
          <w:szCs w:val="24"/>
        </w:rPr>
      </w:pPr>
      <w:r w:rsidRPr="00B30D40">
        <w:rPr>
          <w:sz w:val="24"/>
          <w:szCs w:val="24"/>
        </w:rPr>
        <w:t xml:space="preserve">**** </w:t>
      </w:r>
      <w:r w:rsidR="009869E8" w:rsidRPr="00B30D40">
        <w:rPr>
          <w:sz w:val="24"/>
          <w:szCs w:val="24"/>
        </w:rPr>
        <w:tab/>
      </w:r>
      <w:r w:rsidRPr="00B30D40">
        <w:rPr>
          <w:sz w:val="24"/>
          <w:szCs w:val="24"/>
        </w:rPr>
        <w:t xml:space="preserve">Stigninger i HbA1c og blodglukoseniveauer ved faste er blevet rapporteret med </w:t>
      </w:r>
      <w:proofErr w:type="spellStart"/>
      <w:r w:rsidRPr="00B30D40">
        <w:rPr>
          <w:sz w:val="24"/>
          <w:szCs w:val="24"/>
        </w:rPr>
        <w:t>statiner</w:t>
      </w:r>
      <w:proofErr w:type="spellEnd"/>
      <w:r w:rsidRPr="00B30D40">
        <w:rPr>
          <w:sz w:val="24"/>
          <w:szCs w:val="24"/>
        </w:rPr>
        <w:t xml:space="preserve">, herunder </w:t>
      </w:r>
      <w:proofErr w:type="spellStart"/>
      <w:r w:rsidRPr="00B30D40">
        <w:rPr>
          <w:sz w:val="24"/>
          <w:szCs w:val="24"/>
        </w:rPr>
        <w:t>simvastatin</w:t>
      </w:r>
      <w:proofErr w:type="spellEnd"/>
      <w:r w:rsidRPr="00B30D40">
        <w:rPr>
          <w:sz w:val="24"/>
          <w:szCs w:val="24"/>
        </w:rPr>
        <w:t>.</w:t>
      </w:r>
    </w:p>
    <w:p w14:paraId="5AFB4B5D" w14:textId="77777777" w:rsidR="00A84D59" w:rsidRPr="00B30D40" w:rsidRDefault="00A84D59" w:rsidP="002850BD">
      <w:pPr>
        <w:ind w:left="567" w:hanging="567"/>
        <w:rPr>
          <w:sz w:val="24"/>
          <w:szCs w:val="24"/>
        </w:rPr>
      </w:pPr>
      <w:r w:rsidRPr="00B30D40">
        <w:rPr>
          <w:sz w:val="24"/>
          <w:szCs w:val="24"/>
        </w:rPr>
        <w:t xml:space="preserve">***** Efter markedsføring har der været sjældne rapporter om kognitiv svækkelse (f.eks. hukommelsestab, glemsomhed, amnesi, svækket hukommelse, konfusion) forbundet med brug af </w:t>
      </w:r>
      <w:proofErr w:type="spellStart"/>
      <w:r w:rsidRPr="00B30D40">
        <w:rPr>
          <w:sz w:val="24"/>
          <w:szCs w:val="24"/>
        </w:rPr>
        <w:t>statin</w:t>
      </w:r>
      <w:proofErr w:type="spellEnd"/>
      <w:r w:rsidRPr="00B30D40">
        <w:rPr>
          <w:sz w:val="24"/>
          <w:szCs w:val="24"/>
        </w:rPr>
        <w:t xml:space="preserve">, herunder </w:t>
      </w:r>
      <w:proofErr w:type="spellStart"/>
      <w:r w:rsidRPr="00B30D40">
        <w:rPr>
          <w:sz w:val="24"/>
          <w:szCs w:val="24"/>
        </w:rPr>
        <w:t>simvastatin</w:t>
      </w:r>
      <w:proofErr w:type="spellEnd"/>
      <w:r w:rsidRPr="00B30D40">
        <w:rPr>
          <w:sz w:val="24"/>
          <w:szCs w:val="24"/>
        </w:rPr>
        <w:t xml:space="preserve">. De indberettede tilfælde var generelt ikke alvorlige og var reversible efter </w:t>
      </w:r>
      <w:proofErr w:type="spellStart"/>
      <w:r w:rsidRPr="00B30D40">
        <w:rPr>
          <w:sz w:val="24"/>
          <w:szCs w:val="24"/>
        </w:rPr>
        <w:t>seponering</w:t>
      </w:r>
      <w:proofErr w:type="spellEnd"/>
      <w:r w:rsidRPr="00B30D40">
        <w:rPr>
          <w:sz w:val="24"/>
          <w:szCs w:val="24"/>
        </w:rPr>
        <w:t xml:space="preserve"> af </w:t>
      </w:r>
      <w:proofErr w:type="spellStart"/>
      <w:r w:rsidRPr="00B30D40">
        <w:rPr>
          <w:sz w:val="24"/>
          <w:szCs w:val="24"/>
        </w:rPr>
        <w:t>statin</w:t>
      </w:r>
      <w:proofErr w:type="spellEnd"/>
      <w:r w:rsidRPr="00B30D40">
        <w:rPr>
          <w:sz w:val="24"/>
          <w:szCs w:val="24"/>
        </w:rPr>
        <w:t>, med variabel tid til debut af symptomer (1 dag til år) og resolution af symptomer (median 3 uger).</w:t>
      </w:r>
    </w:p>
    <w:p w14:paraId="758702A1" w14:textId="77777777" w:rsidR="00A84D59" w:rsidRPr="00B30D40" w:rsidRDefault="00A84D59" w:rsidP="00A84D59">
      <w:pPr>
        <w:tabs>
          <w:tab w:val="left" w:pos="1304"/>
        </w:tabs>
        <w:rPr>
          <w:sz w:val="24"/>
          <w:szCs w:val="24"/>
        </w:rPr>
      </w:pPr>
    </w:p>
    <w:p w14:paraId="577CBE24" w14:textId="77777777" w:rsidR="00A84D59" w:rsidRPr="00B30D40" w:rsidRDefault="00A84D59" w:rsidP="001221E6">
      <w:pPr>
        <w:ind w:left="851"/>
        <w:rPr>
          <w:sz w:val="24"/>
          <w:szCs w:val="24"/>
        </w:rPr>
      </w:pPr>
      <w:r w:rsidRPr="00B30D40">
        <w:rPr>
          <w:sz w:val="24"/>
          <w:szCs w:val="24"/>
        </w:rPr>
        <w:t xml:space="preserve">Følgende yderligere bivirkninger er blevet rapporteret for nogle </w:t>
      </w:r>
      <w:proofErr w:type="spellStart"/>
      <w:r w:rsidRPr="00B30D40">
        <w:rPr>
          <w:sz w:val="24"/>
          <w:szCs w:val="24"/>
        </w:rPr>
        <w:t>statiner</w:t>
      </w:r>
      <w:proofErr w:type="spellEnd"/>
      <w:r w:rsidRPr="00B30D40">
        <w:rPr>
          <w:sz w:val="24"/>
          <w:szCs w:val="24"/>
        </w:rPr>
        <w:t>:</w:t>
      </w:r>
    </w:p>
    <w:p w14:paraId="67975B65" w14:textId="77777777" w:rsidR="00A84D59" w:rsidRPr="00B30D40" w:rsidRDefault="00A84D59" w:rsidP="001221E6">
      <w:pPr>
        <w:numPr>
          <w:ilvl w:val="0"/>
          <w:numId w:val="14"/>
        </w:numPr>
        <w:tabs>
          <w:tab w:val="clear" w:pos="720"/>
        </w:tabs>
        <w:ind w:left="1276" w:hanging="426"/>
        <w:rPr>
          <w:sz w:val="24"/>
          <w:szCs w:val="24"/>
        </w:rPr>
      </w:pPr>
      <w:r w:rsidRPr="00B30D40">
        <w:rPr>
          <w:sz w:val="24"/>
          <w:szCs w:val="24"/>
        </w:rPr>
        <w:t>Søvnforstyrrelser, herunder mareridt</w:t>
      </w:r>
    </w:p>
    <w:p w14:paraId="349A163F" w14:textId="77777777" w:rsidR="00A84D59" w:rsidRPr="00B30D40" w:rsidRDefault="00A84D59" w:rsidP="001221E6">
      <w:pPr>
        <w:numPr>
          <w:ilvl w:val="0"/>
          <w:numId w:val="14"/>
        </w:numPr>
        <w:tabs>
          <w:tab w:val="clear" w:pos="720"/>
        </w:tabs>
        <w:ind w:left="1276" w:hanging="426"/>
        <w:rPr>
          <w:sz w:val="24"/>
          <w:szCs w:val="24"/>
        </w:rPr>
      </w:pPr>
      <w:r w:rsidRPr="00B30D40">
        <w:rPr>
          <w:sz w:val="24"/>
          <w:szCs w:val="24"/>
        </w:rPr>
        <w:t>Seksuel dysfunktion</w:t>
      </w:r>
    </w:p>
    <w:p w14:paraId="16543F96" w14:textId="77777777" w:rsidR="00A84D59" w:rsidRPr="00B30D40" w:rsidRDefault="00A84D59" w:rsidP="001221E6">
      <w:pPr>
        <w:numPr>
          <w:ilvl w:val="0"/>
          <w:numId w:val="14"/>
        </w:numPr>
        <w:tabs>
          <w:tab w:val="clear" w:pos="720"/>
        </w:tabs>
        <w:ind w:left="1276" w:hanging="426"/>
        <w:rPr>
          <w:sz w:val="24"/>
          <w:szCs w:val="24"/>
        </w:rPr>
      </w:pPr>
      <w:r w:rsidRPr="00B30D40">
        <w:rPr>
          <w:sz w:val="24"/>
          <w:szCs w:val="24"/>
        </w:rPr>
        <w:t>Diabetes mellitus: Frekvensen vil afhænge af tilstedeværelse eller fravær af risikofaktorer (fasteglukose ≥ 5,6 mmol/l, BMI &gt; 30 kg/m</w:t>
      </w:r>
      <w:r w:rsidRPr="00B30D40">
        <w:rPr>
          <w:sz w:val="24"/>
          <w:szCs w:val="24"/>
          <w:vertAlign w:val="superscript"/>
        </w:rPr>
        <w:t>2</w:t>
      </w:r>
      <w:r w:rsidRPr="00B30D40">
        <w:rPr>
          <w:sz w:val="24"/>
          <w:szCs w:val="24"/>
        </w:rPr>
        <w:t>, forhøjede triglycerider, hypertension i anamnesen).</w:t>
      </w:r>
    </w:p>
    <w:p w14:paraId="39182905" w14:textId="77777777" w:rsidR="00A84D59" w:rsidRPr="00B30D40" w:rsidRDefault="00A84D59" w:rsidP="00A84D59">
      <w:pPr>
        <w:tabs>
          <w:tab w:val="left" w:pos="1304"/>
        </w:tabs>
        <w:rPr>
          <w:sz w:val="24"/>
          <w:szCs w:val="24"/>
        </w:rPr>
      </w:pPr>
    </w:p>
    <w:p w14:paraId="6EEA8240" w14:textId="77777777" w:rsidR="00A84D59" w:rsidRPr="00B30D40" w:rsidRDefault="00A84D59" w:rsidP="00C87A65">
      <w:pPr>
        <w:keepNext/>
        <w:ind w:left="851"/>
        <w:rPr>
          <w:sz w:val="24"/>
          <w:szCs w:val="24"/>
          <w:u w:val="single"/>
        </w:rPr>
      </w:pPr>
      <w:r w:rsidRPr="00B30D40">
        <w:rPr>
          <w:sz w:val="24"/>
          <w:szCs w:val="24"/>
          <w:u w:val="single"/>
        </w:rPr>
        <w:lastRenderedPageBreak/>
        <w:t>Pædiatrisk population</w:t>
      </w:r>
    </w:p>
    <w:p w14:paraId="3593BE7F" w14:textId="77777777" w:rsidR="00A84D59" w:rsidRPr="00B30D40" w:rsidRDefault="00A84D59" w:rsidP="001221E6">
      <w:pPr>
        <w:ind w:left="851"/>
        <w:rPr>
          <w:sz w:val="24"/>
          <w:szCs w:val="24"/>
          <w:u w:val="single"/>
          <w:lang w:val="sv-SE"/>
        </w:rPr>
      </w:pPr>
    </w:p>
    <w:p w14:paraId="7FFFE1AE" w14:textId="77777777" w:rsidR="00A84D59" w:rsidRPr="00B30D40" w:rsidRDefault="00A84D59" w:rsidP="001221E6">
      <w:pPr>
        <w:ind w:left="851"/>
        <w:rPr>
          <w:sz w:val="24"/>
          <w:szCs w:val="24"/>
        </w:rPr>
      </w:pPr>
      <w:r w:rsidRPr="00B30D40">
        <w:rPr>
          <w:sz w:val="24"/>
          <w:szCs w:val="24"/>
        </w:rPr>
        <w:t>I et 48</w:t>
      </w:r>
      <w:r w:rsidRPr="00B30D40">
        <w:rPr>
          <w:sz w:val="24"/>
          <w:szCs w:val="24"/>
        </w:rPr>
        <w:noBreakHyphen/>
        <w:t xml:space="preserve">ugers studie, der omfattede børn og unge (drenge på </w:t>
      </w:r>
      <w:proofErr w:type="spellStart"/>
      <w:r w:rsidRPr="00B30D40">
        <w:rPr>
          <w:sz w:val="24"/>
          <w:szCs w:val="24"/>
        </w:rPr>
        <w:t>Tanner</w:t>
      </w:r>
      <w:proofErr w:type="spellEnd"/>
      <w:r w:rsidRPr="00B30D40">
        <w:rPr>
          <w:sz w:val="24"/>
          <w:szCs w:val="24"/>
        </w:rPr>
        <w:t>-stadie II og derover og piger, som var begyndt at menstruere mindst ét år tidligere) i alderen 10</w:t>
      </w:r>
      <w:r w:rsidRPr="00B30D40">
        <w:rPr>
          <w:sz w:val="24"/>
          <w:szCs w:val="24"/>
        </w:rPr>
        <w:noBreakHyphen/>
        <w:t xml:space="preserve">17 år med heterozygot familiær </w:t>
      </w:r>
      <w:proofErr w:type="spellStart"/>
      <w:r w:rsidRPr="00B30D40">
        <w:rPr>
          <w:sz w:val="24"/>
          <w:szCs w:val="24"/>
        </w:rPr>
        <w:t>hyperkolesterolæmi</w:t>
      </w:r>
      <w:proofErr w:type="spellEnd"/>
      <w:r w:rsidRPr="00B30D40">
        <w:rPr>
          <w:sz w:val="24"/>
          <w:szCs w:val="24"/>
        </w:rPr>
        <w:t xml:space="preserve"> (n = 175), svarede sikkerheds- og </w:t>
      </w:r>
      <w:proofErr w:type="spellStart"/>
      <w:r w:rsidRPr="00B30D40">
        <w:rPr>
          <w:sz w:val="24"/>
          <w:szCs w:val="24"/>
        </w:rPr>
        <w:t>tolerabilitetsprofilen</w:t>
      </w:r>
      <w:proofErr w:type="spellEnd"/>
      <w:r w:rsidRPr="00B30D40">
        <w:rPr>
          <w:sz w:val="24"/>
          <w:szCs w:val="24"/>
        </w:rPr>
        <w:t xml:space="preserve"> for den gruppe, der blev behandlet med </w:t>
      </w:r>
      <w:proofErr w:type="spellStart"/>
      <w:r w:rsidRPr="00B30D40">
        <w:rPr>
          <w:sz w:val="24"/>
          <w:szCs w:val="24"/>
        </w:rPr>
        <w:t>simvastatin</w:t>
      </w:r>
      <w:proofErr w:type="spellEnd"/>
      <w:r w:rsidRPr="00B30D40">
        <w:rPr>
          <w:sz w:val="24"/>
          <w:szCs w:val="24"/>
        </w:rPr>
        <w:t>, generelt til profilen for den gruppe, der blev behandlet med placebo. Den langsigtede virkning på fysisk og intellektuel udvikling samt kønsmodning er ukendt. Der foreligger ikke på nuværende tidspunkt tilstrækkelige data om behandling i mere end et år (se pkt. 4.2, 4.4 og 5.1).</w:t>
      </w:r>
    </w:p>
    <w:p w14:paraId="1681BE5C" w14:textId="77777777" w:rsidR="00A84D59" w:rsidRPr="00B30D40" w:rsidRDefault="00A84D59" w:rsidP="001221E6">
      <w:pPr>
        <w:ind w:left="851"/>
        <w:rPr>
          <w:bCs/>
          <w:sz w:val="24"/>
          <w:szCs w:val="24"/>
        </w:rPr>
      </w:pPr>
    </w:p>
    <w:p w14:paraId="0A708380" w14:textId="77777777" w:rsidR="00A84D59" w:rsidRPr="002850BD" w:rsidRDefault="00A84D59" w:rsidP="002850BD">
      <w:pPr>
        <w:ind w:left="851"/>
        <w:rPr>
          <w:sz w:val="24"/>
          <w:szCs w:val="24"/>
          <w:u w:val="single"/>
        </w:rPr>
      </w:pPr>
      <w:r w:rsidRPr="002850BD">
        <w:rPr>
          <w:sz w:val="24"/>
          <w:szCs w:val="24"/>
          <w:u w:val="single"/>
        </w:rPr>
        <w:t>Indberetning af formodede bivirkninger</w:t>
      </w:r>
    </w:p>
    <w:p w14:paraId="19718232" w14:textId="77777777" w:rsidR="00A84D59" w:rsidRPr="002850BD" w:rsidRDefault="00A84D59" w:rsidP="002850BD">
      <w:pPr>
        <w:ind w:left="851"/>
        <w:rPr>
          <w:sz w:val="24"/>
          <w:szCs w:val="24"/>
          <w:highlight w:val="lightGray"/>
        </w:rPr>
      </w:pPr>
      <w:r w:rsidRPr="002850BD">
        <w:rPr>
          <w:sz w:val="24"/>
          <w:szCs w:val="24"/>
        </w:rPr>
        <w:t>Når lægemidlet er godkendt, er indberetning af formodede bivirkninger vigtig. Det muliggør løbende overvågning af benefit/</w:t>
      </w:r>
      <w:proofErr w:type="spellStart"/>
      <w:r w:rsidRPr="002850BD">
        <w:rPr>
          <w:sz w:val="24"/>
          <w:szCs w:val="24"/>
        </w:rPr>
        <w:t>risk</w:t>
      </w:r>
      <w:proofErr w:type="spellEnd"/>
      <w:r w:rsidRPr="002850BD">
        <w:rPr>
          <w:sz w:val="24"/>
          <w:szCs w:val="24"/>
        </w:rPr>
        <w:t>-forholdet for lægemidlet. Sundhedspersoner anmodes om at indberette alle formodede bivirkninger via:</w:t>
      </w:r>
    </w:p>
    <w:p w14:paraId="329C7096" w14:textId="77777777" w:rsidR="00A84D59" w:rsidRPr="002850BD" w:rsidRDefault="00A84D59" w:rsidP="002850BD">
      <w:pPr>
        <w:ind w:left="851"/>
        <w:rPr>
          <w:bCs/>
          <w:sz w:val="24"/>
          <w:szCs w:val="24"/>
        </w:rPr>
      </w:pPr>
    </w:p>
    <w:p w14:paraId="3697FBB7" w14:textId="77777777" w:rsidR="00A84D59" w:rsidRPr="002850BD" w:rsidRDefault="00A84D59" w:rsidP="002850BD">
      <w:pPr>
        <w:ind w:left="851"/>
        <w:rPr>
          <w:sz w:val="24"/>
          <w:szCs w:val="24"/>
        </w:rPr>
      </w:pPr>
      <w:r w:rsidRPr="002850BD">
        <w:rPr>
          <w:sz w:val="24"/>
          <w:szCs w:val="24"/>
        </w:rPr>
        <w:t>Lægemiddelstyrelsen</w:t>
      </w:r>
    </w:p>
    <w:p w14:paraId="7FA0716B" w14:textId="77777777" w:rsidR="00A84D59" w:rsidRPr="002850BD" w:rsidRDefault="00A84D59" w:rsidP="002850BD">
      <w:pPr>
        <w:ind w:left="851"/>
        <w:rPr>
          <w:sz w:val="24"/>
          <w:szCs w:val="24"/>
        </w:rPr>
      </w:pPr>
      <w:r w:rsidRPr="002850BD">
        <w:rPr>
          <w:sz w:val="24"/>
          <w:szCs w:val="24"/>
        </w:rPr>
        <w:t>Axel Heides Gade 1</w:t>
      </w:r>
    </w:p>
    <w:p w14:paraId="492C2330" w14:textId="77777777" w:rsidR="00A84D59" w:rsidRPr="002850BD" w:rsidRDefault="00A84D59" w:rsidP="002850BD">
      <w:pPr>
        <w:ind w:left="851"/>
        <w:rPr>
          <w:sz w:val="24"/>
          <w:szCs w:val="24"/>
        </w:rPr>
      </w:pPr>
      <w:r w:rsidRPr="002850BD">
        <w:rPr>
          <w:sz w:val="24"/>
          <w:szCs w:val="24"/>
        </w:rPr>
        <w:t>DK-2300 København S</w:t>
      </w:r>
    </w:p>
    <w:p w14:paraId="3D4EB218" w14:textId="77777777" w:rsidR="00A84D59" w:rsidRPr="002850BD" w:rsidRDefault="00A84D59" w:rsidP="002850BD">
      <w:pPr>
        <w:ind w:left="851"/>
        <w:rPr>
          <w:sz w:val="24"/>
          <w:szCs w:val="24"/>
        </w:rPr>
      </w:pPr>
      <w:r w:rsidRPr="002850BD">
        <w:rPr>
          <w:sz w:val="24"/>
          <w:szCs w:val="24"/>
        </w:rPr>
        <w:t xml:space="preserve">Websted: </w:t>
      </w:r>
      <w:hyperlink r:id="rId8" w:history="1">
        <w:r w:rsidRPr="002850BD">
          <w:rPr>
            <w:rStyle w:val="Hyperlink"/>
            <w:sz w:val="24"/>
            <w:szCs w:val="24"/>
          </w:rPr>
          <w:t>www.meldenbivirkning.dk</w:t>
        </w:r>
      </w:hyperlink>
      <w:r w:rsidRPr="002850BD">
        <w:rPr>
          <w:sz w:val="24"/>
          <w:szCs w:val="24"/>
        </w:rPr>
        <w:t xml:space="preserve"> </w:t>
      </w:r>
    </w:p>
    <w:p w14:paraId="4435C360" w14:textId="77777777" w:rsidR="009260DE" w:rsidRPr="00B30D40" w:rsidRDefault="009260DE" w:rsidP="00A10294">
      <w:pPr>
        <w:tabs>
          <w:tab w:val="left" w:pos="851"/>
        </w:tabs>
        <w:ind w:left="851"/>
        <w:rPr>
          <w:sz w:val="24"/>
          <w:szCs w:val="24"/>
        </w:rPr>
      </w:pPr>
    </w:p>
    <w:p w14:paraId="5D9519A2" w14:textId="77777777" w:rsidR="009260DE" w:rsidRPr="00B30D40" w:rsidRDefault="009260DE" w:rsidP="009260DE">
      <w:pPr>
        <w:tabs>
          <w:tab w:val="left" w:pos="851"/>
        </w:tabs>
        <w:ind w:left="851" w:hanging="851"/>
        <w:rPr>
          <w:b/>
          <w:sz w:val="24"/>
          <w:szCs w:val="24"/>
        </w:rPr>
      </w:pPr>
      <w:r w:rsidRPr="00B30D40">
        <w:rPr>
          <w:b/>
          <w:sz w:val="24"/>
          <w:szCs w:val="24"/>
        </w:rPr>
        <w:t>4.9</w:t>
      </w:r>
      <w:r w:rsidRPr="00B30D40">
        <w:rPr>
          <w:b/>
          <w:sz w:val="24"/>
          <w:szCs w:val="24"/>
        </w:rPr>
        <w:tab/>
        <w:t>Overdosering</w:t>
      </w:r>
    </w:p>
    <w:p w14:paraId="6B0C3C8B" w14:textId="77777777" w:rsidR="00A84D59" w:rsidRPr="00B30D40" w:rsidRDefault="00A84D59" w:rsidP="001221E6">
      <w:pPr>
        <w:ind w:left="851"/>
        <w:rPr>
          <w:noProof/>
          <w:sz w:val="24"/>
          <w:szCs w:val="24"/>
        </w:rPr>
      </w:pPr>
      <w:r w:rsidRPr="00B30D40">
        <w:rPr>
          <w:sz w:val="24"/>
          <w:szCs w:val="24"/>
        </w:rPr>
        <w:t>Der er til dato kun rapporteret få tilfælde af overdosering; den højeste dosis var 3,6 g. Alle patienter kom sig uden følgevirkninger. Der er ingen specifik behandling i tilfælde af overdosering. I dette tilfælde skal der træffes symptomatiske og understøttende foranstaltninger.</w:t>
      </w:r>
    </w:p>
    <w:p w14:paraId="2FB2CFEC" w14:textId="77777777" w:rsidR="009260DE" w:rsidRPr="00B30D40" w:rsidRDefault="009260DE" w:rsidP="009260DE">
      <w:pPr>
        <w:tabs>
          <w:tab w:val="left" w:pos="851"/>
        </w:tabs>
        <w:ind w:left="851"/>
        <w:rPr>
          <w:sz w:val="24"/>
          <w:szCs w:val="24"/>
        </w:rPr>
      </w:pPr>
    </w:p>
    <w:p w14:paraId="79DF5631" w14:textId="77777777" w:rsidR="009260DE" w:rsidRPr="00B30D40" w:rsidRDefault="009260DE" w:rsidP="009260DE">
      <w:pPr>
        <w:tabs>
          <w:tab w:val="left" w:pos="851"/>
        </w:tabs>
        <w:ind w:left="851" w:hanging="851"/>
        <w:rPr>
          <w:b/>
          <w:sz w:val="24"/>
          <w:szCs w:val="24"/>
        </w:rPr>
      </w:pPr>
      <w:r w:rsidRPr="00B30D40">
        <w:rPr>
          <w:b/>
          <w:sz w:val="24"/>
          <w:szCs w:val="24"/>
        </w:rPr>
        <w:t>4.10</w:t>
      </w:r>
      <w:r w:rsidRPr="00B30D40">
        <w:rPr>
          <w:b/>
          <w:sz w:val="24"/>
          <w:szCs w:val="24"/>
        </w:rPr>
        <w:tab/>
        <w:t>Udlevering</w:t>
      </w:r>
    </w:p>
    <w:p w14:paraId="07FA7E41" w14:textId="532FF79A" w:rsidR="009260DE" w:rsidRPr="00B30D40" w:rsidRDefault="00A84D59" w:rsidP="009260DE">
      <w:pPr>
        <w:tabs>
          <w:tab w:val="left" w:pos="851"/>
        </w:tabs>
        <w:ind w:left="851"/>
        <w:rPr>
          <w:sz w:val="24"/>
          <w:szCs w:val="24"/>
        </w:rPr>
      </w:pPr>
      <w:r w:rsidRPr="00B30D40">
        <w:rPr>
          <w:sz w:val="24"/>
          <w:szCs w:val="24"/>
        </w:rPr>
        <w:t>B</w:t>
      </w:r>
    </w:p>
    <w:p w14:paraId="2FCA3F2F" w14:textId="77777777" w:rsidR="009260DE" w:rsidRPr="00B30D40" w:rsidRDefault="009260DE" w:rsidP="009260DE">
      <w:pPr>
        <w:tabs>
          <w:tab w:val="left" w:pos="851"/>
        </w:tabs>
        <w:ind w:left="851"/>
        <w:rPr>
          <w:sz w:val="24"/>
          <w:szCs w:val="24"/>
        </w:rPr>
      </w:pPr>
    </w:p>
    <w:p w14:paraId="7CE6B10F" w14:textId="77777777" w:rsidR="009260DE" w:rsidRPr="00B30D40" w:rsidRDefault="009260DE" w:rsidP="009260DE">
      <w:pPr>
        <w:tabs>
          <w:tab w:val="left" w:pos="851"/>
        </w:tabs>
        <w:ind w:left="851"/>
        <w:rPr>
          <w:sz w:val="24"/>
          <w:szCs w:val="24"/>
        </w:rPr>
      </w:pPr>
    </w:p>
    <w:p w14:paraId="39237520" w14:textId="77777777" w:rsidR="009260DE" w:rsidRPr="00B30D40" w:rsidRDefault="009260DE" w:rsidP="009260DE">
      <w:pPr>
        <w:tabs>
          <w:tab w:val="left" w:pos="851"/>
        </w:tabs>
        <w:ind w:left="851" w:hanging="851"/>
        <w:rPr>
          <w:b/>
          <w:sz w:val="24"/>
          <w:szCs w:val="24"/>
        </w:rPr>
      </w:pPr>
      <w:r w:rsidRPr="00B30D40">
        <w:rPr>
          <w:b/>
          <w:sz w:val="24"/>
          <w:szCs w:val="24"/>
        </w:rPr>
        <w:t>5.</w:t>
      </w:r>
      <w:r w:rsidRPr="00B30D40">
        <w:rPr>
          <w:b/>
          <w:sz w:val="24"/>
          <w:szCs w:val="24"/>
        </w:rPr>
        <w:tab/>
        <w:t>FARMAKOLOGISKE EGENSKABER</w:t>
      </w:r>
    </w:p>
    <w:p w14:paraId="20511D06" w14:textId="77777777" w:rsidR="009260DE" w:rsidRPr="00B30D40" w:rsidRDefault="009260DE" w:rsidP="009260DE">
      <w:pPr>
        <w:tabs>
          <w:tab w:val="left" w:pos="851"/>
        </w:tabs>
        <w:ind w:left="851"/>
        <w:rPr>
          <w:sz w:val="24"/>
          <w:szCs w:val="24"/>
        </w:rPr>
      </w:pPr>
    </w:p>
    <w:p w14:paraId="1844965C" w14:textId="77777777" w:rsidR="009260DE" w:rsidRPr="00B30D40" w:rsidRDefault="009260DE" w:rsidP="009260DE">
      <w:pPr>
        <w:tabs>
          <w:tab w:val="num" w:pos="851"/>
        </w:tabs>
        <w:ind w:left="851" w:hanging="851"/>
        <w:rPr>
          <w:b/>
          <w:sz w:val="24"/>
          <w:szCs w:val="24"/>
        </w:rPr>
      </w:pPr>
      <w:r w:rsidRPr="00B30D40">
        <w:rPr>
          <w:b/>
          <w:sz w:val="24"/>
          <w:szCs w:val="24"/>
        </w:rPr>
        <w:t>5.1</w:t>
      </w:r>
      <w:r w:rsidRPr="00B30D40">
        <w:rPr>
          <w:b/>
          <w:sz w:val="24"/>
          <w:szCs w:val="24"/>
        </w:rPr>
        <w:tab/>
      </w:r>
      <w:proofErr w:type="spellStart"/>
      <w:r w:rsidRPr="00B30D40">
        <w:rPr>
          <w:b/>
          <w:sz w:val="24"/>
          <w:szCs w:val="24"/>
        </w:rPr>
        <w:t>Farmakodynamiske</w:t>
      </w:r>
      <w:proofErr w:type="spellEnd"/>
      <w:r w:rsidRPr="00B30D40">
        <w:rPr>
          <w:b/>
          <w:sz w:val="24"/>
          <w:szCs w:val="24"/>
        </w:rPr>
        <w:t xml:space="preserve"> egenskaber</w:t>
      </w:r>
    </w:p>
    <w:p w14:paraId="5E0E55FB" w14:textId="390FD7BD" w:rsidR="003E7D00" w:rsidRPr="00B30D40" w:rsidRDefault="003E7D00" w:rsidP="003E7D00">
      <w:pPr>
        <w:tabs>
          <w:tab w:val="left" w:pos="851"/>
        </w:tabs>
        <w:ind w:left="851" w:hanging="851"/>
        <w:rPr>
          <w:sz w:val="24"/>
          <w:szCs w:val="24"/>
        </w:rPr>
      </w:pPr>
      <w:r>
        <w:rPr>
          <w:b/>
          <w:sz w:val="24"/>
          <w:szCs w:val="24"/>
        </w:rPr>
        <w:tab/>
      </w:r>
      <w:proofErr w:type="spellStart"/>
      <w:r w:rsidRPr="003E7D00">
        <w:rPr>
          <w:sz w:val="24"/>
          <w:szCs w:val="24"/>
        </w:rPr>
        <w:t>Farmakot</w:t>
      </w:r>
      <w:r w:rsidRPr="003E7D00">
        <w:rPr>
          <w:sz w:val="24"/>
          <w:szCs w:val="24"/>
        </w:rPr>
        <w:t>erapeutisk</w:t>
      </w:r>
      <w:proofErr w:type="spellEnd"/>
      <w:r w:rsidRPr="003E7D00">
        <w:rPr>
          <w:sz w:val="24"/>
          <w:szCs w:val="24"/>
        </w:rPr>
        <w:t xml:space="preserve"> klassifikation</w:t>
      </w:r>
      <w:r>
        <w:rPr>
          <w:sz w:val="24"/>
          <w:szCs w:val="24"/>
        </w:rPr>
        <w:t xml:space="preserve">: </w:t>
      </w:r>
      <w:r w:rsidRPr="00B30D40">
        <w:rPr>
          <w:sz w:val="24"/>
          <w:szCs w:val="24"/>
        </w:rPr>
        <w:t>HMG-</w:t>
      </w:r>
      <w:proofErr w:type="spellStart"/>
      <w:r w:rsidRPr="00B30D40">
        <w:rPr>
          <w:sz w:val="24"/>
          <w:szCs w:val="24"/>
        </w:rPr>
        <w:t>CoA</w:t>
      </w:r>
      <w:proofErr w:type="spellEnd"/>
      <w:r w:rsidRPr="00B30D40">
        <w:rPr>
          <w:sz w:val="24"/>
          <w:szCs w:val="24"/>
        </w:rPr>
        <w:t>-</w:t>
      </w:r>
      <w:proofErr w:type="spellStart"/>
      <w:r w:rsidRPr="00B30D40">
        <w:rPr>
          <w:sz w:val="24"/>
          <w:szCs w:val="24"/>
        </w:rPr>
        <w:t>reduktasehæmmer</w:t>
      </w:r>
      <w:proofErr w:type="spellEnd"/>
      <w:r w:rsidRPr="00B30D40">
        <w:rPr>
          <w:sz w:val="24"/>
          <w:szCs w:val="24"/>
        </w:rPr>
        <w:t>. ATC-kode: C</w:t>
      </w:r>
      <w:r>
        <w:rPr>
          <w:sz w:val="24"/>
          <w:szCs w:val="24"/>
        </w:rPr>
        <w:t> </w:t>
      </w:r>
      <w:r w:rsidRPr="00B30D40">
        <w:rPr>
          <w:sz w:val="24"/>
          <w:szCs w:val="24"/>
        </w:rPr>
        <w:t>10</w:t>
      </w:r>
      <w:r>
        <w:rPr>
          <w:sz w:val="24"/>
          <w:szCs w:val="24"/>
        </w:rPr>
        <w:t> </w:t>
      </w:r>
      <w:r w:rsidRPr="00B30D40">
        <w:rPr>
          <w:sz w:val="24"/>
          <w:szCs w:val="24"/>
        </w:rPr>
        <w:t>AA</w:t>
      </w:r>
      <w:r>
        <w:rPr>
          <w:sz w:val="24"/>
          <w:szCs w:val="24"/>
        </w:rPr>
        <w:t> </w:t>
      </w:r>
      <w:r w:rsidRPr="00B30D40">
        <w:rPr>
          <w:sz w:val="24"/>
          <w:szCs w:val="24"/>
        </w:rPr>
        <w:t>01.</w:t>
      </w:r>
    </w:p>
    <w:p w14:paraId="06DADECF" w14:textId="77777777" w:rsidR="00D675E0" w:rsidRDefault="00D675E0" w:rsidP="001221E6">
      <w:pPr>
        <w:ind w:left="851"/>
        <w:rPr>
          <w:sz w:val="24"/>
          <w:szCs w:val="24"/>
          <w:u w:val="single"/>
        </w:rPr>
      </w:pPr>
    </w:p>
    <w:p w14:paraId="40437A2C" w14:textId="45BD3659" w:rsidR="00A84D59" w:rsidRPr="00B30D40" w:rsidRDefault="00A84D59" w:rsidP="001221E6">
      <w:pPr>
        <w:ind w:left="851"/>
        <w:rPr>
          <w:bCs/>
          <w:sz w:val="24"/>
          <w:szCs w:val="24"/>
          <w:u w:val="single"/>
        </w:rPr>
      </w:pPr>
      <w:r w:rsidRPr="00B30D40">
        <w:rPr>
          <w:sz w:val="24"/>
          <w:szCs w:val="24"/>
          <w:u w:val="single"/>
        </w:rPr>
        <w:t>Virkningsmekanisme</w:t>
      </w:r>
    </w:p>
    <w:p w14:paraId="77B2B2D0" w14:textId="77777777" w:rsidR="00A84D59" w:rsidRPr="00B30D40" w:rsidRDefault="00A84D59" w:rsidP="001221E6">
      <w:pPr>
        <w:ind w:left="851"/>
        <w:rPr>
          <w:bCs/>
          <w:sz w:val="24"/>
          <w:szCs w:val="24"/>
          <w:u w:val="single"/>
        </w:rPr>
      </w:pPr>
    </w:p>
    <w:p w14:paraId="1D82C4AF" w14:textId="77777777" w:rsidR="00A84D59" w:rsidRPr="00B30D40" w:rsidRDefault="00A84D59" w:rsidP="001221E6">
      <w:pPr>
        <w:ind w:left="851"/>
        <w:rPr>
          <w:bCs/>
          <w:sz w:val="24"/>
          <w:szCs w:val="24"/>
        </w:rPr>
      </w:pPr>
      <w:proofErr w:type="spellStart"/>
      <w:r w:rsidRPr="00B30D40">
        <w:rPr>
          <w:sz w:val="24"/>
          <w:szCs w:val="24"/>
        </w:rPr>
        <w:t>Simvastatin</w:t>
      </w:r>
      <w:proofErr w:type="spellEnd"/>
      <w:r w:rsidRPr="00B30D40">
        <w:rPr>
          <w:sz w:val="24"/>
          <w:szCs w:val="24"/>
        </w:rPr>
        <w:t xml:space="preserve">, som er en inaktiv </w:t>
      </w:r>
      <w:proofErr w:type="spellStart"/>
      <w:r w:rsidRPr="00B30D40">
        <w:rPr>
          <w:sz w:val="24"/>
          <w:szCs w:val="24"/>
        </w:rPr>
        <w:t>lakton</w:t>
      </w:r>
      <w:proofErr w:type="spellEnd"/>
      <w:r w:rsidRPr="00B30D40">
        <w:rPr>
          <w:sz w:val="24"/>
          <w:szCs w:val="24"/>
        </w:rPr>
        <w:t>, hydrolyseres i leveren efter oral administration til den tilsvarende aktive β-</w:t>
      </w:r>
      <w:proofErr w:type="spellStart"/>
      <w:r w:rsidRPr="00B30D40">
        <w:rPr>
          <w:sz w:val="24"/>
          <w:szCs w:val="24"/>
        </w:rPr>
        <w:t>hydroxysyreform</w:t>
      </w:r>
      <w:proofErr w:type="spellEnd"/>
      <w:r w:rsidRPr="00B30D40">
        <w:rPr>
          <w:sz w:val="24"/>
          <w:szCs w:val="24"/>
        </w:rPr>
        <w:t>, som har en potent aktivitet i hæmningen af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w:t>
      </w:r>
      <w:proofErr w:type="spellEnd"/>
      <w:r w:rsidRPr="00B30D40">
        <w:rPr>
          <w:sz w:val="24"/>
          <w:szCs w:val="24"/>
        </w:rPr>
        <w:t xml:space="preserve"> (3</w:t>
      </w:r>
      <w:r w:rsidRPr="00B30D40">
        <w:rPr>
          <w:sz w:val="24"/>
          <w:szCs w:val="24"/>
        </w:rPr>
        <w:noBreakHyphen/>
        <w:t>hydroxy-3</w:t>
      </w:r>
      <w:r w:rsidRPr="00B30D40">
        <w:rPr>
          <w:sz w:val="24"/>
          <w:szCs w:val="24"/>
        </w:rPr>
        <w:noBreakHyphen/>
        <w:t>methylglutaryl-coenzym A-</w:t>
      </w:r>
      <w:proofErr w:type="spellStart"/>
      <w:r w:rsidRPr="00B30D40">
        <w:rPr>
          <w:sz w:val="24"/>
          <w:szCs w:val="24"/>
        </w:rPr>
        <w:t>reduktase</w:t>
      </w:r>
      <w:proofErr w:type="spellEnd"/>
      <w:r w:rsidRPr="00B30D40">
        <w:rPr>
          <w:sz w:val="24"/>
          <w:szCs w:val="24"/>
        </w:rPr>
        <w:t>). Dette enzym katalyserer omdannelsen af HMG</w:t>
      </w:r>
      <w:r w:rsidRPr="00B30D40">
        <w:rPr>
          <w:sz w:val="24"/>
          <w:szCs w:val="24"/>
        </w:rPr>
        <w:noBreakHyphen/>
      </w:r>
      <w:proofErr w:type="spellStart"/>
      <w:r w:rsidRPr="00B30D40">
        <w:rPr>
          <w:sz w:val="24"/>
          <w:szCs w:val="24"/>
        </w:rPr>
        <w:t>CoA</w:t>
      </w:r>
      <w:proofErr w:type="spellEnd"/>
      <w:r w:rsidRPr="00B30D40">
        <w:rPr>
          <w:sz w:val="24"/>
          <w:szCs w:val="24"/>
        </w:rPr>
        <w:t xml:space="preserve"> til </w:t>
      </w:r>
      <w:proofErr w:type="spellStart"/>
      <w:r w:rsidRPr="00B30D40">
        <w:rPr>
          <w:sz w:val="24"/>
          <w:szCs w:val="24"/>
        </w:rPr>
        <w:t>mevalonat</w:t>
      </w:r>
      <w:proofErr w:type="spellEnd"/>
      <w:r w:rsidRPr="00B30D40">
        <w:rPr>
          <w:sz w:val="24"/>
          <w:szCs w:val="24"/>
        </w:rPr>
        <w:t>, som er et tidligt og hastighedsbegrænsende trin i kolesterols biosyntese.</w:t>
      </w:r>
    </w:p>
    <w:p w14:paraId="3CC02F70" w14:textId="77777777" w:rsidR="00A84D59" w:rsidRPr="00B30D40" w:rsidRDefault="00A84D59" w:rsidP="001221E6">
      <w:pPr>
        <w:ind w:left="851"/>
        <w:rPr>
          <w:bCs/>
          <w:sz w:val="24"/>
          <w:szCs w:val="24"/>
        </w:rPr>
      </w:pPr>
    </w:p>
    <w:p w14:paraId="66A3651F" w14:textId="77777777" w:rsidR="00C87A65" w:rsidRDefault="00A84D59" w:rsidP="00C87A65">
      <w:pPr>
        <w:ind w:left="851"/>
        <w:rPr>
          <w:bCs/>
          <w:sz w:val="24"/>
          <w:szCs w:val="24"/>
        </w:rPr>
      </w:pPr>
      <w:proofErr w:type="spellStart"/>
      <w:r w:rsidRPr="00B30D40">
        <w:rPr>
          <w:sz w:val="24"/>
          <w:szCs w:val="24"/>
        </w:rPr>
        <w:t>Simvastatin</w:t>
      </w:r>
      <w:proofErr w:type="spellEnd"/>
      <w:r w:rsidRPr="00B30D40">
        <w:rPr>
          <w:sz w:val="24"/>
          <w:szCs w:val="24"/>
        </w:rPr>
        <w:t xml:space="preserve"> er blevet påvist at reducere både normale og forhøjede LDL</w:t>
      </w:r>
      <w:r w:rsidRPr="00B30D40">
        <w:rPr>
          <w:sz w:val="24"/>
          <w:szCs w:val="24"/>
        </w:rPr>
        <w:noBreakHyphen/>
        <w:t xml:space="preserve">C-koncentrationer. LDL dannes af et protein med meget lav densitet (VLDL) og </w:t>
      </w:r>
      <w:proofErr w:type="spellStart"/>
      <w:r w:rsidRPr="00B30D40">
        <w:rPr>
          <w:sz w:val="24"/>
          <w:szCs w:val="24"/>
        </w:rPr>
        <w:t>kataboliseres</w:t>
      </w:r>
      <w:proofErr w:type="spellEnd"/>
      <w:r w:rsidRPr="00B30D40">
        <w:rPr>
          <w:sz w:val="24"/>
          <w:szCs w:val="24"/>
        </w:rPr>
        <w:t xml:space="preserve"> overvejende af den </w:t>
      </w:r>
      <w:proofErr w:type="spellStart"/>
      <w:r w:rsidRPr="00B30D40">
        <w:rPr>
          <w:sz w:val="24"/>
          <w:szCs w:val="24"/>
        </w:rPr>
        <w:t>højaffinitive</w:t>
      </w:r>
      <w:proofErr w:type="spellEnd"/>
      <w:r w:rsidRPr="00B30D40">
        <w:rPr>
          <w:sz w:val="24"/>
          <w:szCs w:val="24"/>
        </w:rPr>
        <w:t xml:space="preserve"> LDL</w:t>
      </w:r>
      <w:r w:rsidRPr="00B30D40">
        <w:rPr>
          <w:sz w:val="24"/>
          <w:szCs w:val="24"/>
        </w:rPr>
        <w:noBreakHyphen/>
        <w:t xml:space="preserve">receptor. Mekanismen i </w:t>
      </w:r>
      <w:proofErr w:type="spellStart"/>
      <w:r w:rsidRPr="00B30D40">
        <w:rPr>
          <w:sz w:val="24"/>
          <w:szCs w:val="24"/>
        </w:rPr>
        <w:t>simvastatins</w:t>
      </w:r>
      <w:proofErr w:type="spellEnd"/>
      <w:r w:rsidRPr="00B30D40">
        <w:rPr>
          <w:sz w:val="24"/>
          <w:szCs w:val="24"/>
        </w:rPr>
        <w:t xml:space="preserve"> LDL</w:t>
      </w:r>
      <w:r w:rsidRPr="00B30D40">
        <w:rPr>
          <w:sz w:val="24"/>
          <w:szCs w:val="24"/>
        </w:rPr>
        <w:noBreakHyphen/>
        <w:t>sænkende virkning kan omfatte både reduktion af koncentrationen af VLDL</w:t>
      </w:r>
      <w:r w:rsidRPr="00B30D40">
        <w:rPr>
          <w:sz w:val="24"/>
          <w:szCs w:val="24"/>
        </w:rPr>
        <w:noBreakHyphen/>
        <w:t>kolesterol (VLDL</w:t>
      </w:r>
      <w:r w:rsidRPr="00B30D40">
        <w:rPr>
          <w:sz w:val="24"/>
          <w:szCs w:val="24"/>
        </w:rPr>
        <w:noBreakHyphen/>
        <w:t>C) og induktion af LDL</w:t>
      </w:r>
      <w:r w:rsidRPr="00B30D40">
        <w:rPr>
          <w:sz w:val="24"/>
          <w:szCs w:val="24"/>
        </w:rPr>
        <w:noBreakHyphen/>
        <w:t xml:space="preserve">receptoren, hvilket kan føre til reduceret produktion og øget </w:t>
      </w:r>
      <w:proofErr w:type="spellStart"/>
      <w:r w:rsidRPr="00B30D40">
        <w:rPr>
          <w:sz w:val="24"/>
          <w:szCs w:val="24"/>
        </w:rPr>
        <w:t>katabolisme</w:t>
      </w:r>
      <w:proofErr w:type="spellEnd"/>
      <w:r w:rsidRPr="00B30D40">
        <w:rPr>
          <w:sz w:val="24"/>
          <w:szCs w:val="24"/>
        </w:rPr>
        <w:t xml:space="preserve"> af LDL</w:t>
      </w:r>
      <w:r w:rsidRPr="00B30D40">
        <w:rPr>
          <w:sz w:val="24"/>
          <w:szCs w:val="24"/>
        </w:rPr>
        <w:noBreakHyphen/>
        <w:t xml:space="preserve">C. </w:t>
      </w:r>
      <w:proofErr w:type="spellStart"/>
      <w:r w:rsidRPr="00B30D40">
        <w:rPr>
          <w:sz w:val="24"/>
          <w:szCs w:val="24"/>
        </w:rPr>
        <w:t>Apolipoprotein</w:t>
      </w:r>
      <w:proofErr w:type="spellEnd"/>
      <w:r w:rsidRPr="00B30D40">
        <w:rPr>
          <w:sz w:val="24"/>
          <w:szCs w:val="24"/>
        </w:rPr>
        <w:t xml:space="preserve"> B falder også markant under </w:t>
      </w:r>
      <w:r w:rsidRPr="00B30D40">
        <w:rPr>
          <w:sz w:val="24"/>
          <w:szCs w:val="24"/>
        </w:rPr>
        <w:lastRenderedPageBreak/>
        <w:t xml:space="preserve">behandling med </w:t>
      </w:r>
      <w:proofErr w:type="spellStart"/>
      <w:r w:rsidRPr="00B30D40">
        <w:rPr>
          <w:sz w:val="24"/>
          <w:szCs w:val="24"/>
        </w:rPr>
        <w:t>simvastatin</w:t>
      </w:r>
      <w:proofErr w:type="spellEnd"/>
      <w:r w:rsidRPr="00B30D40">
        <w:rPr>
          <w:sz w:val="24"/>
          <w:szCs w:val="24"/>
        </w:rPr>
        <w:t xml:space="preserve">. Endvidere øger </w:t>
      </w:r>
      <w:proofErr w:type="spellStart"/>
      <w:r w:rsidRPr="00B30D40">
        <w:rPr>
          <w:sz w:val="24"/>
          <w:szCs w:val="24"/>
        </w:rPr>
        <w:t>simvastatin</w:t>
      </w:r>
      <w:proofErr w:type="spellEnd"/>
      <w:r w:rsidRPr="00B30D40">
        <w:rPr>
          <w:sz w:val="24"/>
          <w:szCs w:val="24"/>
        </w:rPr>
        <w:t xml:space="preserve"> HDL C moderat og reducerer plasma-TG. Som et resultat af disse forandringer reduceres forholdet mellem total-kolesterol og HDL</w:t>
      </w:r>
      <w:r w:rsidRPr="00B30D40">
        <w:rPr>
          <w:sz w:val="24"/>
          <w:szCs w:val="24"/>
        </w:rPr>
        <w:noBreakHyphen/>
        <w:t>C og mellem LDL</w:t>
      </w:r>
      <w:r w:rsidRPr="00B30D40">
        <w:rPr>
          <w:sz w:val="24"/>
          <w:szCs w:val="24"/>
        </w:rPr>
        <w:noBreakHyphen/>
        <w:t>C og HDL</w:t>
      </w:r>
      <w:r w:rsidRPr="00B30D40">
        <w:rPr>
          <w:sz w:val="24"/>
          <w:szCs w:val="24"/>
        </w:rPr>
        <w:noBreakHyphen/>
        <w:t>C.</w:t>
      </w:r>
    </w:p>
    <w:p w14:paraId="46A009F6" w14:textId="256B4203" w:rsidR="00A84D59" w:rsidRPr="00B30D40" w:rsidRDefault="00A84D59" w:rsidP="00C87A65">
      <w:pPr>
        <w:ind w:left="851"/>
        <w:rPr>
          <w:bCs/>
          <w:sz w:val="24"/>
          <w:szCs w:val="24"/>
        </w:rPr>
      </w:pPr>
    </w:p>
    <w:p w14:paraId="72B32FC8" w14:textId="77777777" w:rsidR="00A84D59" w:rsidRPr="00B30D40" w:rsidRDefault="00A84D59" w:rsidP="001221E6">
      <w:pPr>
        <w:ind w:left="851"/>
        <w:rPr>
          <w:sz w:val="24"/>
          <w:szCs w:val="24"/>
          <w:u w:val="single"/>
        </w:rPr>
      </w:pPr>
      <w:r w:rsidRPr="00B30D40">
        <w:rPr>
          <w:sz w:val="24"/>
          <w:szCs w:val="24"/>
          <w:u w:val="single"/>
        </w:rPr>
        <w:t>Klinisk virkning og sikkerhed</w:t>
      </w:r>
    </w:p>
    <w:p w14:paraId="5F3D0C28" w14:textId="77777777" w:rsidR="00A84D59" w:rsidRPr="00B30D40" w:rsidRDefault="00A84D59" w:rsidP="001221E6">
      <w:pPr>
        <w:ind w:left="851"/>
        <w:rPr>
          <w:sz w:val="24"/>
          <w:szCs w:val="24"/>
          <w:u w:val="single"/>
        </w:rPr>
      </w:pPr>
    </w:p>
    <w:p w14:paraId="44084827" w14:textId="77777777" w:rsidR="00A84D59" w:rsidRPr="00B30D40" w:rsidRDefault="00A84D59" w:rsidP="001221E6">
      <w:pPr>
        <w:ind w:left="851"/>
        <w:rPr>
          <w:i/>
          <w:sz w:val="24"/>
          <w:szCs w:val="24"/>
        </w:rPr>
      </w:pPr>
      <w:r w:rsidRPr="00B30D40">
        <w:rPr>
          <w:i/>
          <w:sz w:val="24"/>
          <w:szCs w:val="24"/>
        </w:rPr>
        <w:t xml:space="preserve">Høj risiko for </w:t>
      </w:r>
      <w:proofErr w:type="spellStart"/>
      <w:r w:rsidRPr="00B30D40">
        <w:rPr>
          <w:i/>
          <w:sz w:val="24"/>
          <w:szCs w:val="24"/>
        </w:rPr>
        <w:t>koronar</w:t>
      </w:r>
      <w:proofErr w:type="spellEnd"/>
      <w:r w:rsidRPr="00B30D40">
        <w:rPr>
          <w:i/>
          <w:sz w:val="24"/>
          <w:szCs w:val="24"/>
        </w:rPr>
        <w:t xml:space="preserve"> hjertesygdom (CHD) eller eksisterende </w:t>
      </w:r>
      <w:proofErr w:type="spellStart"/>
      <w:r w:rsidRPr="00B30D40">
        <w:rPr>
          <w:i/>
          <w:sz w:val="24"/>
          <w:szCs w:val="24"/>
        </w:rPr>
        <w:t>koronar</w:t>
      </w:r>
      <w:proofErr w:type="spellEnd"/>
      <w:r w:rsidRPr="00B30D40">
        <w:rPr>
          <w:i/>
          <w:sz w:val="24"/>
          <w:szCs w:val="24"/>
        </w:rPr>
        <w:t xml:space="preserve"> hjertesygdom</w:t>
      </w:r>
    </w:p>
    <w:p w14:paraId="0CC4D00C" w14:textId="77777777" w:rsidR="00A84D59" w:rsidRPr="00B30D40" w:rsidRDefault="00A84D59" w:rsidP="001221E6">
      <w:pPr>
        <w:ind w:left="851"/>
        <w:rPr>
          <w:sz w:val="24"/>
          <w:szCs w:val="24"/>
          <w:u w:val="single"/>
        </w:rPr>
      </w:pPr>
    </w:p>
    <w:p w14:paraId="756E0199" w14:textId="77777777" w:rsidR="00A84D59" w:rsidRPr="00B30D40" w:rsidRDefault="00A84D59" w:rsidP="001221E6">
      <w:pPr>
        <w:ind w:left="851"/>
        <w:rPr>
          <w:sz w:val="24"/>
          <w:szCs w:val="24"/>
        </w:rPr>
      </w:pPr>
      <w:r w:rsidRPr="00B30D40">
        <w:rPr>
          <w:sz w:val="24"/>
          <w:szCs w:val="24"/>
        </w:rPr>
        <w:t xml:space="preserve">I Heart </w:t>
      </w:r>
      <w:proofErr w:type="spellStart"/>
      <w:r w:rsidRPr="00B30D40">
        <w:rPr>
          <w:sz w:val="24"/>
          <w:szCs w:val="24"/>
        </w:rPr>
        <w:t>Protection</w:t>
      </w:r>
      <w:proofErr w:type="spellEnd"/>
      <w:r w:rsidRPr="00B30D40">
        <w:rPr>
          <w:sz w:val="24"/>
          <w:szCs w:val="24"/>
        </w:rPr>
        <w:t xml:space="preserve"> </w:t>
      </w:r>
      <w:proofErr w:type="spellStart"/>
      <w:r w:rsidRPr="00B30D40">
        <w:rPr>
          <w:sz w:val="24"/>
          <w:szCs w:val="24"/>
        </w:rPr>
        <w:t>Study</w:t>
      </w:r>
      <w:proofErr w:type="spellEnd"/>
      <w:r w:rsidRPr="00B30D40">
        <w:rPr>
          <w:sz w:val="24"/>
          <w:szCs w:val="24"/>
        </w:rPr>
        <w:t xml:space="preserve"> (HPS) blev virkningen af behandling med </w:t>
      </w:r>
      <w:proofErr w:type="spellStart"/>
      <w:r w:rsidRPr="00B30D40">
        <w:rPr>
          <w:sz w:val="24"/>
          <w:szCs w:val="24"/>
        </w:rPr>
        <w:t>simvastatin</w:t>
      </w:r>
      <w:proofErr w:type="spellEnd"/>
      <w:r w:rsidRPr="00B30D40">
        <w:rPr>
          <w:sz w:val="24"/>
          <w:szCs w:val="24"/>
        </w:rPr>
        <w:t xml:space="preserve"> vurderet hos 20.536 patienter (i alderen 40-80 år) med eller uden </w:t>
      </w:r>
      <w:proofErr w:type="spellStart"/>
      <w:r w:rsidRPr="00B30D40">
        <w:rPr>
          <w:sz w:val="24"/>
          <w:szCs w:val="24"/>
        </w:rPr>
        <w:t>hyperlipidæmi</w:t>
      </w:r>
      <w:proofErr w:type="spellEnd"/>
      <w:r w:rsidRPr="00B30D40">
        <w:rPr>
          <w:sz w:val="24"/>
          <w:szCs w:val="24"/>
        </w:rPr>
        <w:t xml:space="preserve">, og med </w:t>
      </w:r>
      <w:proofErr w:type="spellStart"/>
      <w:r w:rsidRPr="00B30D40">
        <w:rPr>
          <w:sz w:val="24"/>
          <w:szCs w:val="24"/>
        </w:rPr>
        <w:t>koronar</w:t>
      </w:r>
      <w:proofErr w:type="spellEnd"/>
      <w:r w:rsidRPr="00B30D40">
        <w:rPr>
          <w:sz w:val="24"/>
          <w:szCs w:val="24"/>
        </w:rPr>
        <w:t xml:space="preserve"> hjertesygdom, andre </w:t>
      </w:r>
      <w:proofErr w:type="spellStart"/>
      <w:r w:rsidRPr="00B30D40">
        <w:rPr>
          <w:sz w:val="24"/>
          <w:szCs w:val="24"/>
        </w:rPr>
        <w:t>okklusive</w:t>
      </w:r>
      <w:proofErr w:type="spellEnd"/>
      <w:r w:rsidRPr="00B30D40">
        <w:rPr>
          <w:sz w:val="24"/>
          <w:szCs w:val="24"/>
        </w:rPr>
        <w:t xml:space="preserve"> arterielle sygdomme eller diabetes mellitus. I dette studie blev 10.269 patienter behandlet med </w:t>
      </w:r>
      <w:proofErr w:type="spellStart"/>
      <w:r w:rsidRPr="00B30D40">
        <w:rPr>
          <w:sz w:val="24"/>
          <w:szCs w:val="24"/>
        </w:rPr>
        <w:t>simvastatin</w:t>
      </w:r>
      <w:proofErr w:type="spellEnd"/>
      <w:r w:rsidRPr="00B30D40">
        <w:rPr>
          <w:sz w:val="24"/>
          <w:szCs w:val="24"/>
        </w:rPr>
        <w:t xml:space="preserve"> 40 mg/dag, og 10.267 patienter blev behandlet med placebo i en gennemsnitlig periode på 5 år. Ved </w:t>
      </w:r>
      <w:r w:rsidRPr="00B30D40">
        <w:rPr>
          <w:i/>
          <w:iCs/>
          <w:sz w:val="24"/>
          <w:szCs w:val="24"/>
        </w:rPr>
        <w:t>baseline</w:t>
      </w:r>
      <w:r w:rsidRPr="00B30D40">
        <w:rPr>
          <w:sz w:val="24"/>
          <w:szCs w:val="24"/>
        </w:rPr>
        <w:t xml:space="preserve"> havde 6.793 patienter (33 %) LDL-C niveauer under 116 mg/dl; 5.063 patienter (25 %) havde niveauer mellem 116 mg/dl og 135 mg/dl; og 8.680 patienter (42 %) havde niveauer højere end 135 mg/dl.</w:t>
      </w:r>
    </w:p>
    <w:p w14:paraId="18402EFD" w14:textId="77777777" w:rsidR="00A84D59" w:rsidRPr="00B30D40" w:rsidRDefault="00A84D59" w:rsidP="001221E6">
      <w:pPr>
        <w:ind w:left="851"/>
        <w:rPr>
          <w:sz w:val="24"/>
          <w:szCs w:val="24"/>
        </w:rPr>
      </w:pPr>
    </w:p>
    <w:p w14:paraId="715762AB" w14:textId="77777777" w:rsidR="00A84D59" w:rsidRPr="00B30D40" w:rsidRDefault="00A84D59" w:rsidP="001221E6">
      <w:pPr>
        <w:ind w:left="851"/>
        <w:rPr>
          <w:bCs/>
          <w:sz w:val="24"/>
          <w:szCs w:val="24"/>
        </w:rPr>
      </w:pPr>
      <w:r w:rsidRPr="00B30D40">
        <w:rPr>
          <w:sz w:val="24"/>
          <w:szCs w:val="24"/>
        </w:rPr>
        <w:t xml:space="preserve">Behandling med </w:t>
      </w:r>
      <w:proofErr w:type="spellStart"/>
      <w:r w:rsidRPr="00B30D40">
        <w:rPr>
          <w:sz w:val="24"/>
          <w:szCs w:val="24"/>
        </w:rPr>
        <w:t>simvastatin</w:t>
      </w:r>
      <w:proofErr w:type="spellEnd"/>
      <w:r w:rsidRPr="00B30D40">
        <w:rPr>
          <w:sz w:val="24"/>
          <w:szCs w:val="24"/>
        </w:rPr>
        <w:t xml:space="preserve"> 40 mg/dag, sammenlignet med placebo, reducerede signifikant risikoen for mortalitet af enhver årsag (1.328 [12,9 %] for patienter, der fik behandling med </w:t>
      </w:r>
      <w:proofErr w:type="spellStart"/>
      <w:r w:rsidRPr="00B30D40">
        <w:rPr>
          <w:sz w:val="24"/>
          <w:szCs w:val="24"/>
        </w:rPr>
        <w:t>simvastatin</w:t>
      </w:r>
      <w:proofErr w:type="spellEnd"/>
      <w:r w:rsidRPr="00B30D40">
        <w:rPr>
          <w:sz w:val="24"/>
          <w:szCs w:val="24"/>
        </w:rPr>
        <w:t xml:space="preserve">, mod 1.507 [14,7 %] for patienter, der fik placebo; p = 0,0003) på grund af 18 % reduktion i den </w:t>
      </w:r>
      <w:proofErr w:type="spellStart"/>
      <w:r w:rsidRPr="00B30D40">
        <w:rPr>
          <w:sz w:val="24"/>
          <w:szCs w:val="24"/>
        </w:rPr>
        <w:t>koronare</w:t>
      </w:r>
      <w:proofErr w:type="spellEnd"/>
      <w:r w:rsidRPr="00B30D40">
        <w:rPr>
          <w:sz w:val="24"/>
          <w:szCs w:val="24"/>
        </w:rPr>
        <w:t xml:space="preserve"> dødelighedsprocent (587 [5,7 %] mod 707 [6,9 %]; p = 0,0005; absolut risikoreduktion på 1,2 %). Nedgangen i ikke-</w:t>
      </w:r>
      <w:proofErr w:type="spellStart"/>
      <w:r w:rsidRPr="00B30D40">
        <w:rPr>
          <w:sz w:val="24"/>
          <w:szCs w:val="24"/>
        </w:rPr>
        <w:t>vaskulære</w:t>
      </w:r>
      <w:proofErr w:type="spellEnd"/>
      <w:r w:rsidRPr="00B30D40">
        <w:rPr>
          <w:sz w:val="24"/>
          <w:szCs w:val="24"/>
        </w:rPr>
        <w:t xml:space="preserve"> dødsfald nåede ikke statistisk signifikans. </w:t>
      </w:r>
      <w:proofErr w:type="spellStart"/>
      <w:r w:rsidRPr="00B30D40">
        <w:rPr>
          <w:sz w:val="24"/>
          <w:szCs w:val="24"/>
        </w:rPr>
        <w:t>Simvastatin</w:t>
      </w:r>
      <w:proofErr w:type="spellEnd"/>
      <w:r w:rsidRPr="00B30D40">
        <w:rPr>
          <w:sz w:val="24"/>
          <w:szCs w:val="24"/>
        </w:rPr>
        <w:t xml:space="preserve"> nedsatte også risikoen for større </w:t>
      </w:r>
      <w:proofErr w:type="spellStart"/>
      <w:r w:rsidRPr="00B30D40">
        <w:rPr>
          <w:sz w:val="24"/>
          <w:szCs w:val="24"/>
        </w:rPr>
        <w:t>koronare</w:t>
      </w:r>
      <w:proofErr w:type="spellEnd"/>
      <w:r w:rsidRPr="00B30D40">
        <w:rPr>
          <w:sz w:val="24"/>
          <w:szCs w:val="24"/>
        </w:rPr>
        <w:t xml:space="preserve"> hændelser (et samlet resultat bestående af ikke-letal MI eller CHD-dødsfald) med 27 % (p &lt; 0,0001). </w:t>
      </w:r>
      <w:proofErr w:type="spellStart"/>
      <w:r w:rsidRPr="00B30D40">
        <w:rPr>
          <w:sz w:val="24"/>
          <w:szCs w:val="24"/>
        </w:rPr>
        <w:t>Simvastatin</w:t>
      </w:r>
      <w:proofErr w:type="spellEnd"/>
      <w:r w:rsidRPr="00B30D40">
        <w:rPr>
          <w:sz w:val="24"/>
          <w:szCs w:val="24"/>
        </w:rPr>
        <w:t xml:space="preserve"> reducerede behovet for at få foretaget </w:t>
      </w:r>
      <w:proofErr w:type="spellStart"/>
      <w:r w:rsidRPr="00B30D40">
        <w:rPr>
          <w:sz w:val="24"/>
          <w:szCs w:val="24"/>
        </w:rPr>
        <w:t>koronare</w:t>
      </w:r>
      <w:proofErr w:type="spellEnd"/>
      <w:r w:rsidRPr="00B30D40">
        <w:rPr>
          <w:sz w:val="24"/>
          <w:szCs w:val="24"/>
        </w:rPr>
        <w:t xml:space="preserve"> </w:t>
      </w:r>
      <w:proofErr w:type="spellStart"/>
      <w:r w:rsidRPr="00B30D40">
        <w:rPr>
          <w:sz w:val="24"/>
          <w:szCs w:val="24"/>
        </w:rPr>
        <w:t>revaskulariseringsindgreb</w:t>
      </w:r>
      <w:proofErr w:type="spellEnd"/>
      <w:r w:rsidRPr="00B30D40">
        <w:rPr>
          <w:sz w:val="24"/>
          <w:szCs w:val="24"/>
        </w:rPr>
        <w:t xml:space="preserve"> (herunder </w:t>
      </w:r>
      <w:proofErr w:type="spellStart"/>
      <w:r w:rsidRPr="00B30D40">
        <w:rPr>
          <w:sz w:val="24"/>
          <w:szCs w:val="24"/>
        </w:rPr>
        <w:t>koronar</w:t>
      </w:r>
      <w:proofErr w:type="spellEnd"/>
      <w:r w:rsidRPr="00B30D40">
        <w:rPr>
          <w:sz w:val="24"/>
          <w:szCs w:val="24"/>
        </w:rPr>
        <w:t xml:space="preserve"> bypassoperation eller </w:t>
      </w:r>
      <w:proofErr w:type="spellStart"/>
      <w:r w:rsidRPr="00B30D40">
        <w:rPr>
          <w:sz w:val="24"/>
          <w:szCs w:val="24"/>
        </w:rPr>
        <w:t>perkutan</w:t>
      </w:r>
      <w:proofErr w:type="spellEnd"/>
      <w:r w:rsidRPr="00B30D40">
        <w:rPr>
          <w:sz w:val="24"/>
          <w:szCs w:val="24"/>
        </w:rPr>
        <w:t xml:space="preserve"> </w:t>
      </w:r>
      <w:proofErr w:type="spellStart"/>
      <w:r w:rsidRPr="00B30D40">
        <w:rPr>
          <w:sz w:val="24"/>
          <w:szCs w:val="24"/>
        </w:rPr>
        <w:t>transluminal</w:t>
      </w:r>
      <w:proofErr w:type="spellEnd"/>
      <w:r w:rsidRPr="00B30D40">
        <w:rPr>
          <w:sz w:val="24"/>
          <w:szCs w:val="24"/>
        </w:rPr>
        <w:t xml:space="preserve"> </w:t>
      </w:r>
      <w:proofErr w:type="spellStart"/>
      <w:r w:rsidRPr="00B30D40">
        <w:rPr>
          <w:sz w:val="24"/>
          <w:szCs w:val="24"/>
        </w:rPr>
        <w:t>koronar</w:t>
      </w:r>
      <w:proofErr w:type="spellEnd"/>
      <w:r w:rsidRPr="00B30D40">
        <w:rPr>
          <w:sz w:val="24"/>
          <w:szCs w:val="24"/>
        </w:rPr>
        <w:t xml:space="preserve"> </w:t>
      </w:r>
      <w:proofErr w:type="spellStart"/>
      <w:r w:rsidRPr="00B30D40">
        <w:rPr>
          <w:sz w:val="24"/>
          <w:szCs w:val="24"/>
        </w:rPr>
        <w:t>angioplastik</w:t>
      </w:r>
      <w:proofErr w:type="spellEnd"/>
      <w:r w:rsidRPr="00B30D40">
        <w:rPr>
          <w:sz w:val="24"/>
          <w:szCs w:val="24"/>
        </w:rPr>
        <w:t>) og perifere og andre ikke-</w:t>
      </w:r>
      <w:proofErr w:type="spellStart"/>
      <w:r w:rsidRPr="00B30D40">
        <w:rPr>
          <w:sz w:val="24"/>
          <w:szCs w:val="24"/>
        </w:rPr>
        <w:t>koronare</w:t>
      </w:r>
      <w:proofErr w:type="spellEnd"/>
      <w:r w:rsidRPr="00B30D40">
        <w:rPr>
          <w:sz w:val="24"/>
          <w:szCs w:val="24"/>
        </w:rPr>
        <w:t xml:space="preserve"> </w:t>
      </w:r>
      <w:proofErr w:type="spellStart"/>
      <w:r w:rsidRPr="00B30D40">
        <w:rPr>
          <w:sz w:val="24"/>
          <w:szCs w:val="24"/>
        </w:rPr>
        <w:t>revaskulariseringsindgreb</w:t>
      </w:r>
      <w:proofErr w:type="spellEnd"/>
      <w:r w:rsidRPr="00B30D40">
        <w:rPr>
          <w:sz w:val="24"/>
          <w:szCs w:val="24"/>
        </w:rPr>
        <w:t xml:space="preserve"> med henholdsvis 30 % (p &lt; 0,0001) og 16 % (p = 0,006). </w:t>
      </w:r>
      <w:proofErr w:type="spellStart"/>
      <w:r w:rsidRPr="00B30D40">
        <w:rPr>
          <w:sz w:val="24"/>
          <w:szCs w:val="24"/>
        </w:rPr>
        <w:t>Simvastatin</w:t>
      </w:r>
      <w:proofErr w:type="spellEnd"/>
      <w:r w:rsidRPr="00B30D40">
        <w:rPr>
          <w:sz w:val="24"/>
          <w:szCs w:val="24"/>
        </w:rPr>
        <w:t xml:space="preserve"> reducerede risikoen for apopleksi med 25 % (p &lt; 0,0001), hvilket skyldes en 30 % reduktion i antallet af hændelser med iskæmisk apopleksi (p &lt; 0,0001). Inden for undergruppen af patienter med diabetes reducerede </w:t>
      </w:r>
      <w:proofErr w:type="spellStart"/>
      <w:r w:rsidRPr="00B30D40">
        <w:rPr>
          <w:sz w:val="24"/>
          <w:szCs w:val="24"/>
        </w:rPr>
        <w:t>simvastatin</w:t>
      </w:r>
      <w:proofErr w:type="spellEnd"/>
      <w:r w:rsidRPr="00B30D40">
        <w:rPr>
          <w:sz w:val="24"/>
          <w:szCs w:val="24"/>
        </w:rPr>
        <w:t xml:space="preserve"> endvidere risikoen for at udvikle </w:t>
      </w:r>
      <w:proofErr w:type="spellStart"/>
      <w:r w:rsidRPr="00B30D40">
        <w:rPr>
          <w:sz w:val="24"/>
          <w:szCs w:val="24"/>
        </w:rPr>
        <w:t>makrovaskulære</w:t>
      </w:r>
      <w:proofErr w:type="spellEnd"/>
      <w:r w:rsidRPr="00B30D40">
        <w:rPr>
          <w:sz w:val="24"/>
          <w:szCs w:val="24"/>
        </w:rPr>
        <w:t xml:space="preserve"> komplikationer, inklusive perifere </w:t>
      </w:r>
      <w:proofErr w:type="spellStart"/>
      <w:r w:rsidRPr="00B30D40">
        <w:rPr>
          <w:sz w:val="24"/>
          <w:szCs w:val="24"/>
        </w:rPr>
        <w:t>revaskulariseringsindgreb</w:t>
      </w:r>
      <w:proofErr w:type="spellEnd"/>
      <w:r w:rsidRPr="00B30D40">
        <w:rPr>
          <w:sz w:val="24"/>
          <w:szCs w:val="24"/>
        </w:rPr>
        <w:t xml:space="preserve"> (operation eller </w:t>
      </w:r>
      <w:proofErr w:type="spellStart"/>
      <w:r w:rsidRPr="00B30D40">
        <w:rPr>
          <w:sz w:val="24"/>
          <w:szCs w:val="24"/>
        </w:rPr>
        <w:t>angioplastik</w:t>
      </w:r>
      <w:proofErr w:type="spellEnd"/>
      <w:r w:rsidRPr="00B30D40">
        <w:rPr>
          <w:sz w:val="24"/>
          <w:szCs w:val="24"/>
        </w:rPr>
        <w:t xml:space="preserve">), amputation af underekstremiteter eller sår på benene med 21 % (p = 0,0293). Den forholdsmæssige reduktion i hændelsesraten var ens i alle undergrupper af de undersøgte patienter, herunder patienter uden </w:t>
      </w:r>
      <w:proofErr w:type="spellStart"/>
      <w:r w:rsidRPr="00B30D40">
        <w:rPr>
          <w:sz w:val="24"/>
          <w:szCs w:val="24"/>
        </w:rPr>
        <w:t>koronar</w:t>
      </w:r>
      <w:proofErr w:type="spellEnd"/>
      <w:r w:rsidRPr="00B30D40">
        <w:rPr>
          <w:sz w:val="24"/>
          <w:szCs w:val="24"/>
        </w:rPr>
        <w:t xml:space="preserve"> sygdom men med </w:t>
      </w:r>
      <w:proofErr w:type="spellStart"/>
      <w:r w:rsidRPr="00B30D40">
        <w:rPr>
          <w:sz w:val="24"/>
          <w:szCs w:val="24"/>
        </w:rPr>
        <w:t>cerebrovaskulær</w:t>
      </w:r>
      <w:proofErr w:type="spellEnd"/>
      <w:r w:rsidRPr="00B30D40">
        <w:rPr>
          <w:sz w:val="24"/>
          <w:szCs w:val="24"/>
        </w:rPr>
        <w:t xml:space="preserve"> eller perifer arteriesygdom, mænd og kvinder, over eller under 70 år ved tilmelding til studiet, med tilstedeværelse eller fravær af hypertension og især med LDL</w:t>
      </w:r>
      <w:r w:rsidRPr="00B30D40">
        <w:rPr>
          <w:sz w:val="24"/>
          <w:szCs w:val="24"/>
        </w:rPr>
        <w:noBreakHyphen/>
        <w:t>kolesterol under 3,0 mmol/l ved inklusion.</w:t>
      </w:r>
    </w:p>
    <w:p w14:paraId="40713441" w14:textId="77777777" w:rsidR="00A84D59" w:rsidRPr="00B30D40" w:rsidRDefault="00A84D59" w:rsidP="001221E6">
      <w:pPr>
        <w:ind w:left="851"/>
        <w:rPr>
          <w:bCs/>
          <w:sz w:val="24"/>
          <w:szCs w:val="24"/>
        </w:rPr>
      </w:pPr>
    </w:p>
    <w:p w14:paraId="51EE7E73" w14:textId="77777777" w:rsidR="00A84D59" w:rsidRPr="00B30D40" w:rsidRDefault="00A84D59" w:rsidP="001221E6">
      <w:pPr>
        <w:ind w:left="851"/>
        <w:rPr>
          <w:bCs/>
          <w:sz w:val="24"/>
          <w:szCs w:val="24"/>
        </w:rPr>
      </w:pPr>
      <w:r w:rsidRPr="00B30D40">
        <w:rPr>
          <w:sz w:val="24"/>
          <w:szCs w:val="24"/>
        </w:rPr>
        <w:t xml:space="preserve">I Scandinavian </w:t>
      </w:r>
      <w:proofErr w:type="spellStart"/>
      <w:r w:rsidRPr="00B30D40">
        <w:rPr>
          <w:sz w:val="24"/>
          <w:szCs w:val="24"/>
        </w:rPr>
        <w:t>Simvastatin</w:t>
      </w:r>
      <w:proofErr w:type="spellEnd"/>
      <w:r w:rsidRPr="00B30D40">
        <w:rPr>
          <w:sz w:val="24"/>
          <w:szCs w:val="24"/>
        </w:rPr>
        <w:t xml:space="preserve"> </w:t>
      </w:r>
      <w:proofErr w:type="spellStart"/>
      <w:r w:rsidRPr="00B30D40">
        <w:rPr>
          <w:sz w:val="24"/>
          <w:szCs w:val="24"/>
        </w:rPr>
        <w:t>Survival</w:t>
      </w:r>
      <w:proofErr w:type="spellEnd"/>
      <w:r w:rsidRPr="00B30D40">
        <w:rPr>
          <w:sz w:val="24"/>
          <w:szCs w:val="24"/>
        </w:rPr>
        <w:t xml:space="preserve"> </w:t>
      </w:r>
      <w:proofErr w:type="spellStart"/>
      <w:r w:rsidRPr="00B30D40">
        <w:rPr>
          <w:sz w:val="24"/>
          <w:szCs w:val="24"/>
        </w:rPr>
        <w:t>Study</w:t>
      </w:r>
      <w:proofErr w:type="spellEnd"/>
      <w:r w:rsidRPr="00B30D40">
        <w:rPr>
          <w:sz w:val="24"/>
          <w:szCs w:val="24"/>
        </w:rPr>
        <w:t xml:space="preserve"> (4S) blev virkningen af behandling med </w:t>
      </w:r>
      <w:proofErr w:type="spellStart"/>
      <w:r w:rsidRPr="00B30D40">
        <w:rPr>
          <w:sz w:val="24"/>
          <w:szCs w:val="24"/>
        </w:rPr>
        <w:t>simvastatin</w:t>
      </w:r>
      <w:proofErr w:type="spellEnd"/>
      <w:r w:rsidRPr="00B30D40">
        <w:rPr>
          <w:sz w:val="24"/>
          <w:szCs w:val="24"/>
        </w:rPr>
        <w:t xml:space="preserve"> på den totale mortalitet vurderet hos 4.444 patienter med CHD og total-kolesterol ved </w:t>
      </w:r>
      <w:r w:rsidRPr="00B30D40">
        <w:rPr>
          <w:i/>
          <w:iCs/>
          <w:sz w:val="24"/>
          <w:szCs w:val="24"/>
        </w:rPr>
        <w:t>baseline</w:t>
      </w:r>
      <w:r w:rsidRPr="00B30D40">
        <w:rPr>
          <w:sz w:val="24"/>
          <w:szCs w:val="24"/>
        </w:rPr>
        <w:t xml:space="preserve"> på 212</w:t>
      </w:r>
      <w:r w:rsidRPr="00B30D40">
        <w:rPr>
          <w:sz w:val="24"/>
          <w:szCs w:val="24"/>
        </w:rPr>
        <w:noBreakHyphen/>
        <w:t>309 mg/dl (5,5</w:t>
      </w:r>
      <w:r w:rsidRPr="00B30D40">
        <w:rPr>
          <w:sz w:val="24"/>
          <w:szCs w:val="24"/>
        </w:rPr>
        <w:noBreakHyphen/>
        <w:t xml:space="preserve">8,0 mmol/l). I dette randomiserede, dobbeltblindede, placebokontrollerede multicenterstudie blev patienter med angina eller tidligere myokardieinfarkt (MI) behandlet med diæt, standardbehandling og enten </w:t>
      </w:r>
      <w:proofErr w:type="spellStart"/>
      <w:r w:rsidRPr="00B30D40">
        <w:rPr>
          <w:sz w:val="24"/>
          <w:szCs w:val="24"/>
        </w:rPr>
        <w:t>simvastatin</w:t>
      </w:r>
      <w:proofErr w:type="spellEnd"/>
      <w:r w:rsidRPr="00B30D40">
        <w:rPr>
          <w:sz w:val="24"/>
          <w:szCs w:val="24"/>
        </w:rPr>
        <w:t xml:space="preserve"> 20-40 mg/dag (n = 2.221) eller placebo (n = 2.223) med en median behandlingsvarighed på 5,4 år. </w:t>
      </w:r>
      <w:proofErr w:type="spellStart"/>
      <w:r w:rsidRPr="00B30D40">
        <w:rPr>
          <w:sz w:val="24"/>
          <w:szCs w:val="24"/>
        </w:rPr>
        <w:t>Simvastatin</w:t>
      </w:r>
      <w:proofErr w:type="spellEnd"/>
      <w:r w:rsidRPr="00B30D40">
        <w:rPr>
          <w:sz w:val="24"/>
          <w:szCs w:val="24"/>
        </w:rPr>
        <w:t xml:space="preserve"> reducerede risikoen for dødsfald med 30 % (absolut risikoreduktion på 3,3 %). Risikoen for CHD-dødsfald blev reduceret med 42 % (absolut risikoreduktion på 3,5 %). </w:t>
      </w:r>
      <w:proofErr w:type="spellStart"/>
      <w:r w:rsidRPr="00B30D40">
        <w:rPr>
          <w:sz w:val="24"/>
          <w:szCs w:val="24"/>
        </w:rPr>
        <w:t>Simvastatin</w:t>
      </w:r>
      <w:proofErr w:type="spellEnd"/>
      <w:r w:rsidRPr="00B30D40">
        <w:rPr>
          <w:sz w:val="24"/>
          <w:szCs w:val="24"/>
        </w:rPr>
        <w:t xml:space="preserve"> reducerede også risikoen for alvorligere </w:t>
      </w:r>
      <w:proofErr w:type="spellStart"/>
      <w:r w:rsidRPr="00B30D40">
        <w:rPr>
          <w:sz w:val="24"/>
          <w:szCs w:val="24"/>
        </w:rPr>
        <w:t>koronare</w:t>
      </w:r>
      <w:proofErr w:type="spellEnd"/>
      <w:r w:rsidRPr="00B30D40">
        <w:rPr>
          <w:sz w:val="24"/>
          <w:szCs w:val="24"/>
        </w:rPr>
        <w:t xml:space="preserve"> hændelser (CHD-dødsfald samt hospitalsverificeret og ikke-symptomgivende ikke-letalt MI) med 34 %. Endvidere reducerede </w:t>
      </w:r>
      <w:proofErr w:type="spellStart"/>
      <w:r w:rsidRPr="00B30D40">
        <w:rPr>
          <w:sz w:val="24"/>
          <w:szCs w:val="24"/>
        </w:rPr>
        <w:t>simvastatin</w:t>
      </w:r>
      <w:proofErr w:type="spellEnd"/>
      <w:r w:rsidRPr="00B30D40">
        <w:rPr>
          <w:sz w:val="24"/>
          <w:szCs w:val="24"/>
        </w:rPr>
        <w:t xml:space="preserve"> risikoen væsentligt for letale og ikke-letale </w:t>
      </w:r>
      <w:proofErr w:type="spellStart"/>
      <w:r w:rsidRPr="00B30D40">
        <w:rPr>
          <w:sz w:val="24"/>
          <w:szCs w:val="24"/>
        </w:rPr>
        <w:t>cerebrovaskulære</w:t>
      </w:r>
      <w:proofErr w:type="spellEnd"/>
      <w:r w:rsidRPr="00B30D40">
        <w:rPr>
          <w:sz w:val="24"/>
          <w:szCs w:val="24"/>
        </w:rPr>
        <w:t xml:space="preserve"> hændelser (apopleksi og forbigående iskæmiske anfald) </w:t>
      </w:r>
      <w:r w:rsidRPr="00B30D40">
        <w:rPr>
          <w:sz w:val="24"/>
          <w:szCs w:val="24"/>
        </w:rPr>
        <w:lastRenderedPageBreak/>
        <w:t>med 28 %. Der var ingen statistisk signifikant forskel mellem grupperne for så vidt angår ikke-</w:t>
      </w:r>
      <w:proofErr w:type="spellStart"/>
      <w:r w:rsidRPr="00B30D40">
        <w:rPr>
          <w:sz w:val="24"/>
          <w:szCs w:val="24"/>
        </w:rPr>
        <w:t>kardiovaskulær</w:t>
      </w:r>
      <w:proofErr w:type="spellEnd"/>
      <w:r w:rsidRPr="00B30D40">
        <w:rPr>
          <w:sz w:val="24"/>
          <w:szCs w:val="24"/>
        </w:rPr>
        <w:t xml:space="preserve"> mortalitet.</w:t>
      </w:r>
    </w:p>
    <w:p w14:paraId="4575DDA4" w14:textId="77777777" w:rsidR="00A84D59" w:rsidRPr="00B30D40" w:rsidRDefault="00A84D59" w:rsidP="001221E6">
      <w:pPr>
        <w:ind w:left="851"/>
        <w:rPr>
          <w:bCs/>
          <w:sz w:val="24"/>
          <w:szCs w:val="24"/>
        </w:rPr>
      </w:pPr>
    </w:p>
    <w:p w14:paraId="55C4AA94" w14:textId="77777777" w:rsidR="00A84D59" w:rsidRPr="00B30D40" w:rsidRDefault="00A84D59" w:rsidP="001221E6">
      <w:pPr>
        <w:ind w:left="851"/>
        <w:rPr>
          <w:sz w:val="24"/>
          <w:szCs w:val="24"/>
        </w:rPr>
      </w:pPr>
      <w:r w:rsidRPr="00B30D40">
        <w:rPr>
          <w:sz w:val="24"/>
          <w:szCs w:val="24"/>
        </w:rPr>
        <w:t xml:space="preserve">I </w:t>
      </w:r>
      <w:proofErr w:type="spellStart"/>
      <w:r w:rsidRPr="00B30D40">
        <w:rPr>
          <w:sz w:val="24"/>
          <w:szCs w:val="24"/>
        </w:rPr>
        <w:t>Study</w:t>
      </w:r>
      <w:proofErr w:type="spellEnd"/>
      <w:r w:rsidRPr="00B30D40">
        <w:rPr>
          <w:sz w:val="24"/>
          <w:szCs w:val="24"/>
        </w:rPr>
        <w:t xml:space="preserve"> of the </w:t>
      </w:r>
      <w:proofErr w:type="spellStart"/>
      <w:r w:rsidRPr="00B30D40">
        <w:rPr>
          <w:sz w:val="24"/>
          <w:szCs w:val="24"/>
        </w:rPr>
        <w:t>Effectiveness</w:t>
      </w:r>
      <w:proofErr w:type="spellEnd"/>
      <w:r w:rsidRPr="00B30D40">
        <w:rPr>
          <w:sz w:val="24"/>
          <w:szCs w:val="24"/>
        </w:rPr>
        <w:t xml:space="preserve"> of </w:t>
      </w:r>
      <w:proofErr w:type="spellStart"/>
      <w:r w:rsidRPr="00B30D40">
        <w:rPr>
          <w:sz w:val="24"/>
          <w:szCs w:val="24"/>
        </w:rPr>
        <w:t>Additional</w:t>
      </w:r>
      <w:proofErr w:type="spellEnd"/>
      <w:r w:rsidRPr="00B30D40">
        <w:rPr>
          <w:sz w:val="24"/>
          <w:szCs w:val="24"/>
        </w:rPr>
        <w:t xml:space="preserve"> </w:t>
      </w:r>
      <w:proofErr w:type="spellStart"/>
      <w:r w:rsidRPr="00B30D40">
        <w:rPr>
          <w:sz w:val="24"/>
          <w:szCs w:val="24"/>
        </w:rPr>
        <w:t>Reductions</w:t>
      </w:r>
      <w:proofErr w:type="spellEnd"/>
      <w:r w:rsidRPr="00B30D40">
        <w:rPr>
          <w:sz w:val="24"/>
          <w:szCs w:val="24"/>
        </w:rPr>
        <w:t xml:space="preserve"> in </w:t>
      </w:r>
      <w:proofErr w:type="spellStart"/>
      <w:r w:rsidRPr="00B30D40">
        <w:rPr>
          <w:sz w:val="24"/>
          <w:szCs w:val="24"/>
        </w:rPr>
        <w:t>Cholesterol</w:t>
      </w:r>
      <w:proofErr w:type="spellEnd"/>
      <w:r w:rsidRPr="00B30D40">
        <w:rPr>
          <w:sz w:val="24"/>
          <w:szCs w:val="24"/>
        </w:rPr>
        <w:t xml:space="preserve"> and </w:t>
      </w:r>
      <w:proofErr w:type="spellStart"/>
      <w:r w:rsidRPr="00B30D40">
        <w:rPr>
          <w:sz w:val="24"/>
          <w:szCs w:val="24"/>
        </w:rPr>
        <w:t>Homocysteine</w:t>
      </w:r>
      <w:proofErr w:type="spellEnd"/>
      <w:r w:rsidRPr="00B30D40">
        <w:rPr>
          <w:sz w:val="24"/>
          <w:szCs w:val="24"/>
        </w:rPr>
        <w:t xml:space="preserve"> (SEARCH) blev virkningen af behandling med </w:t>
      </w:r>
      <w:proofErr w:type="spellStart"/>
      <w:r w:rsidRPr="00B30D40">
        <w:rPr>
          <w:sz w:val="24"/>
          <w:szCs w:val="24"/>
        </w:rPr>
        <w:t>simvastatin</w:t>
      </w:r>
      <w:proofErr w:type="spellEnd"/>
      <w:r w:rsidRPr="00B30D40">
        <w:rPr>
          <w:sz w:val="24"/>
          <w:szCs w:val="24"/>
        </w:rPr>
        <w:t xml:space="preserve"> 80 mg mod 20 mg (median for opfølgning 6,7 år) på større </w:t>
      </w:r>
      <w:proofErr w:type="spellStart"/>
      <w:r w:rsidRPr="00B30D40">
        <w:rPr>
          <w:sz w:val="24"/>
          <w:szCs w:val="24"/>
        </w:rPr>
        <w:t>vaskulære</w:t>
      </w:r>
      <w:proofErr w:type="spellEnd"/>
      <w:r w:rsidRPr="00B30D40">
        <w:rPr>
          <w:sz w:val="24"/>
          <w:szCs w:val="24"/>
        </w:rPr>
        <w:t xml:space="preserve"> hændelser (</w:t>
      </w:r>
      <w:proofErr w:type="spellStart"/>
      <w:r w:rsidRPr="00B30D40">
        <w:rPr>
          <w:sz w:val="24"/>
          <w:szCs w:val="24"/>
        </w:rPr>
        <w:t>MVE'er</w:t>
      </w:r>
      <w:proofErr w:type="spellEnd"/>
      <w:r w:rsidRPr="00B30D40">
        <w:rPr>
          <w:sz w:val="24"/>
          <w:szCs w:val="24"/>
        </w:rPr>
        <w:t xml:space="preserve">; defineret som letal CHD, ikke-letal MI, </w:t>
      </w:r>
      <w:proofErr w:type="spellStart"/>
      <w:r w:rsidRPr="00B30D40">
        <w:rPr>
          <w:sz w:val="24"/>
          <w:szCs w:val="24"/>
        </w:rPr>
        <w:t>koronar</w:t>
      </w:r>
      <w:proofErr w:type="spellEnd"/>
      <w:r w:rsidRPr="00B30D40">
        <w:rPr>
          <w:sz w:val="24"/>
          <w:szCs w:val="24"/>
        </w:rPr>
        <w:t xml:space="preserve"> </w:t>
      </w:r>
      <w:proofErr w:type="spellStart"/>
      <w:r w:rsidRPr="00B30D40">
        <w:rPr>
          <w:sz w:val="24"/>
          <w:szCs w:val="24"/>
        </w:rPr>
        <w:t>revaskulariseringsindgreb</w:t>
      </w:r>
      <w:proofErr w:type="spellEnd"/>
      <w:r w:rsidRPr="00B30D40">
        <w:rPr>
          <w:sz w:val="24"/>
          <w:szCs w:val="24"/>
        </w:rPr>
        <w:t xml:space="preserve">, ikke-letal eller letal apopleksi eller perifer </w:t>
      </w:r>
      <w:proofErr w:type="spellStart"/>
      <w:r w:rsidRPr="00B30D40">
        <w:rPr>
          <w:sz w:val="24"/>
          <w:szCs w:val="24"/>
        </w:rPr>
        <w:t>revaskulariseringsindgreb</w:t>
      </w:r>
      <w:proofErr w:type="spellEnd"/>
      <w:r w:rsidRPr="00B30D40">
        <w:rPr>
          <w:sz w:val="24"/>
          <w:szCs w:val="24"/>
        </w:rPr>
        <w:t xml:space="preserve">) evalueret hos 12.064 patienter med myokardieinfarkt i anamnesen. Der var ingen signifikant forskel på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MVE'er</w:t>
      </w:r>
      <w:proofErr w:type="spellEnd"/>
      <w:r w:rsidRPr="00B30D40">
        <w:rPr>
          <w:sz w:val="24"/>
          <w:szCs w:val="24"/>
        </w:rPr>
        <w:t xml:space="preserve"> mellem de 2 grupper; </w:t>
      </w:r>
      <w:proofErr w:type="spellStart"/>
      <w:r w:rsidRPr="00B30D40">
        <w:rPr>
          <w:sz w:val="24"/>
          <w:szCs w:val="24"/>
        </w:rPr>
        <w:t>simvastatin</w:t>
      </w:r>
      <w:proofErr w:type="spellEnd"/>
      <w:r w:rsidRPr="00B30D40">
        <w:rPr>
          <w:sz w:val="24"/>
          <w:szCs w:val="24"/>
        </w:rPr>
        <w:t xml:space="preserve"> 20 mg (n = 1.553; 25,7 %) mod </w:t>
      </w:r>
      <w:proofErr w:type="spellStart"/>
      <w:r w:rsidRPr="00B30D40">
        <w:rPr>
          <w:sz w:val="24"/>
          <w:szCs w:val="24"/>
        </w:rPr>
        <w:t>simvastatin</w:t>
      </w:r>
      <w:proofErr w:type="spellEnd"/>
      <w:r w:rsidRPr="00B30D40">
        <w:rPr>
          <w:sz w:val="24"/>
          <w:szCs w:val="24"/>
        </w:rPr>
        <w:t xml:space="preserve"> 80 mg (n = 1.477; 24,5 %); RR 0,94; 95 % CI: 0,88 til 1,01. Den absolutte forskel i LDL</w:t>
      </w:r>
      <w:r w:rsidRPr="00B30D40">
        <w:rPr>
          <w:sz w:val="24"/>
          <w:szCs w:val="24"/>
        </w:rPr>
        <w:noBreakHyphen/>
        <w:t xml:space="preserve">C mellem de to grupper i løbet af studiet var 0,35 ± 0,01 mmol/l. Sikkerhedsprofilerne var ens i de to behandlingsgrupper med undtagelse af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der var ca. 1,0 % hos patienter, der blev behandlet med </w:t>
      </w:r>
      <w:proofErr w:type="spellStart"/>
      <w:r w:rsidRPr="00B30D40">
        <w:rPr>
          <w:sz w:val="24"/>
          <w:szCs w:val="24"/>
        </w:rPr>
        <w:t>simvastatin</w:t>
      </w:r>
      <w:proofErr w:type="spellEnd"/>
      <w:r w:rsidRPr="00B30D40">
        <w:rPr>
          <w:sz w:val="24"/>
          <w:szCs w:val="24"/>
        </w:rPr>
        <w:t xml:space="preserve"> 80 mg, sammenlignet med 0,02 % hos patienter, der blev behandlet med 20 mg. Ca. halvdelen af disse </w:t>
      </w:r>
      <w:proofErr w:type="spellStart"/>
      <w:r w:rsidRPr="00B30D40">
        <w:rPr>
          <w:sz w:val="24"/>
          <w:szCs w:val="24"/>
        </w:rPr>
        <w:t>myopatitilfælde</w:t>
      </w:r>
      <w:proofErr w:type="spellEnd"/>
      <w:r w:rsidRPr="00B30D40">
        <w:rPr>
          <w:sz w:val="24"/>
          <w:szCs w:val="24"/>
        </w:rPr>
        <w:t xml:space="preserve"> opstod under behandlingen det første år. </w:t>
      </w:r>
      <w:proofErr w:type="spellStart"/>
      <w:r w:rsidRPr="00B30D40">
        <w:rPr>
          <w:sz w:val="24"/>
          <w:szCs w:val="24"/>
        </w:rPr>
        <w:t>Incidensen</w:t>
      </w:r>
      <w:proofErr w:type="spellEnd"/>
      <w:r w:rsidRPr="00B30D40">
        <w:rPr>
          <w:sz w:val="24"/>
          <w:szCs w:val="24"/>
        </w:rPr>
        <w:t xml:space="preserve"> af </w:t>
      </w:r>
      <w:proofErr w:type="spellStart"/>
      <w:r w:rsidRPr="00B30D40">
        <w:rPr>
          <w:sz w:val="24"/>
          <w:szCs w:val="24"/>
        </w:rPr>
        <w:t>myopati</w:t>
      </w:r>
      <w:proofErr w:type="spellEnd"/>
      <w:r w:rsidRPr="00B30D40">
        <w:rPr>
          <w:sz w:val="24"/>
          <w:szCs w:val="24"/>
        </w:rPr>
        <w:t xml:space="preserve"> under behandlingen hvert af de følgende år var ca. 0,1 %.</w:t>
      </w:r>
    </w:p>
    <w:p w14:paraId="74D0CCF9" w14:textId="77777777" w:rsidR="00A84D59" w:rsidRPr="00B30D40" w:rsidRDefault="00A84D59" w:rsidP="001221E6">
      <w:pPr>
        <w:ind w:left="851"/>
        <w:rPr>
          <w:bCs/>
          <w:sz w:val="24"/>
          <w:szCs w:val="24"/>
        </w:rPr>
      </w:pPr>
    </w:p>
    <w:p w14:paraId="09546B2A" w14:textId="77777777" w:rsidR="00A84D59" w:rsidRPr="00B30D40" w:rsidRDefault="00A84D59" w:rsidP="001221E6">
      <w:pPr>
        <w:ind w:left="851"/>
        <w:rPr>
          <w:bCs/>
          <w:i/>
          <w:sz w:val="24"/>
          <w:szCs w:val="24"/>
        </w:rPr>
      </w:pPr>
      <w:r w:rsidRPr="00B30D40">
        <w:rPr>
          <w:i/>
          <w:sz w:val="24"/>
          <w:szCs w:val="24"/>
        </w:rPr>
        <w:t xml:space="preserve">Primær </w:t>
      </w:r>
      <w:proofErr w:type="spellStart"/>
      <w:r w:rsidRPr="00B30D40">
        <w:rPr>
          <w:i/>
          <w:sz w:val="24"/>
          <w:szCs w:val="24"/>
        </w:rPr>
        <w:t>hyperkolesterolæmi</w:t>
      </w:r>
      <w:proofErr w:type="spellEnd"/>
      <w:r w:rsidRPr="00B30D40">
        <w:rPr>
          <w:i/>
          <w:sz w:val="24"/>
          <w:szCs w:val="24"/>
        </w:rPr>
        <w:t xml:space="preserve"> og kombineret </w:t>
      </w:r>
      <w:proofErr w:type="spellStart"/>
      <w:r w:rsidRPr="00B30D40">
        <w:rPr>
          <w:i/>
          <w:sz w:val="24"/>
          <w:szCs w:val="24"/>
        </w:rPr>
        <w:t>hyperlipidæmi</w:t>
      </w:r>
      <w:proofErr w:type="spellEnd"/>
    </w:p>
    <w:p w14:paraId="069FE3BB" w14:textId="77777777" w:rsidR="00A84D59" w:rsidRPr="00B30D40" w:rsidRDefault="00A84D59" w:rsidP="001221E6">
      <w:pPr>
        <w:ind w:left="851"/>
        <w:rPr>
          <w:bCs/>
          <w:sz w:val="24"/>
          <w:szCs w:val="24"/>
          <w:u w:val="single"/>
        </w:rPr>
      </w:pPr>
    </w:p>
    <w:p w14:paraId="3EF03C9F" w14:textId="04AAF2B2" w:rsidR="00A84D59" w:rsidRPr="00B30D40" w:rsidRDefault="00A84D59" w:rsidP="001221E6">
      <w:pPr>
        <w:ind w:left="851"/>
        <w:rPr>
          <w:sz w:val="24"/>
          <w:szCs w:val="24"/>
        </w:rPr>
      </w:pPr>
      <w:r w:rsidRPr="00B30D40">
        <w:rPr>
          <w:sz w:val="24"/>
          <w:szCs w:val="24"/>
        </w:rPr>
        <w:t xml:space="preserve">I studier, som sammenlignede virkning og sikkerhed af </w:t>
      </w:r>
      <w:proofErr w:type="spellStart"/>
      <w:r w:rsidRPr="00B30D40">
        <w:rPr>
          <w:sz w:val="24"/>
          <w:szCs w:val="24"/>
        </w:rPr>
        <w:t>simvastatin</w:t>
      </w:r>
      <w:proofErr w:type="spellEnd"/>
      <w:r w:rsidRPr="00B30D40">
        <w:rPr>
          <w:sz w:val="24"/>
          <w:szCs w:val="24"/>
        </w:rPr>
        <w:t xml:space="preserve"> 10, 20, 40 og 80 mg dagligt hos patienter med </w:t>
      </w:r>
      <w:proofErr w:type="spellStart"/>
      <w:r w:rsidRPr="00B30D40">
        <w:rPr>
          <w:sz w:val="24"/>
          <w:szCs w:val="24"/>
        </w:rPr>
        <w:t>hyperkolesterolæmi</w:t>
      </w:r>
      <w:proofErr w:type="spellEnd"/>
      <w:r w:rsidRPr="00B30D40">
        <w:rPr>
          <w:sz w:val="24"/>
          <w:szCs w:val="24"/>
        </w:rPr>
        <w:t>, var middelværdien for LDL</w:t>
      </w:r>
      <w:r w:rsidRPr="00B30D40">
        <w:rPr>
          <w:sz w:val="24"/>
          <w:szCs w:val="24"/>
        </w:rPr>
        <w:noBreakHyphen/>
        <w:t xml:space="preserve">C-reduktioner på henholdsvis 30, 38, 41 og 47 %. I studier med patienter med kombineret (blandet) </w:t>
      </w:r>
      <w:proofErr w:type="spellStart"/>
      <w:r w:rsidRPr="00B30D40">
        <w:rPr>
          <w:sz w:val="24"/>
          <w:szCs w:val="24"/>
        </w:rPr>
        <w:t>hyperlipidæmi</w:t>
      </w:r>
      <w:proofErr w:type="spellEnd"/>
      <w:r w:rsidRPr="00B30D40">
        <w:rPr>
          <w:sz w:val="24"/>
          <w:szCs w:val="24"/>
        </w:rPr>
        <w:t xml:space="preserve">, som fik </w:t>
      </w:r>
      <w:proofErr w:type="spellStart"/>
      <w:r w:rsidRPr="00B30D40">
        <w:rPr>
          <w:sz w:val="24"/>
          <w:szCs w:val="24"/>
        </w:rPr>
        <w:t>simvastatin</w:t>
      </w:r>
      <w:proofErr w:type="spellEnd"/>
      <w:r w:rsidRPr="00B30D40">
        <w:rPr>
          <w:sz w:val="24"/>
          <w:szCs w:val="24"/>
        </w:rPr>
        <w:t xml:space="preserve"> 40 mg og 80 mg, var medianen for reduktioner i triglycerider henholdsvis 28 og 33 % (placebo: 2 %) og middelværdien for stigninger i HDL</w:t>
      </w:r>
      <w:r w:rsidRPr="00B30D40">
        <w:rPr>
          <w:sz w:val="24"/>
          <w:szCs w:val="24"/>
        </w:rPr>
        <w:noBreakHyphen/>
        <w:t>C var henholdsvis 13 og 16 % (placebo: 3 %).</w:t>
      </w:r>
    </w:p>
    <w:p w14:paraId="215288BD" w14:textId="77777777" w:rsidR="00A84D59" w:rsidRPr="00B30D40" w:rsidRDefault="00A84D59" w:rsidP="001221E6">
      <w:pPr>
        <w:ind w:left="851"/>
        <w:rPr>
          <w:sz w:val="24"/>
          <w:szCs w:val="24"/>
        </w:rPr>
      </w:pPr>
    </w:p>
    <w:p w14:paraId="7654807E" w14:textId="77777777" w:rsidR="00A84D59" w:rsidRPr="00B30D40" w:rsidRDefault="00A84D59" w:rsidP="001221E6">
      <w:pPr>
        <w:ind w:left="851"/>
        <w:rPr>
          <w:sz w:val="24"/>
          <w:szCs w:val="24"/>
          <w:u w:val="single"/>
        </w:rPr>
      </w:pPr>
      <w:r w:rsidRPr="00B30D40">
        <w:rPr>
          <w:sz w:val="24"/>
          <w:szCs w:val="24"/>
          <w:u w:val="single"/>
        </w:rPr>
        <w:t>Pædiatrisk population</w:t>
      </w:r>
    </w:p>
    <w:p w14:paraId="22D246B4" w14:textId="77777777" w:rsidR="00A84D59" w:rsidRPr="00B30D40" w:rsidRDefault="00A84D59" w:rsidP="001221E6">
      <w:pPr>
        <w:ind w:left="851"/>
        <w:rPr>
          <w:sz w:val="24"/>
          <w:szCs w:val="24"/>
          <w:u w:val="single"/>
          <w:lang w:val="sv-SE"/>
        </w:rPr>
      </w:pPr>
    </w:p>
    <w:p w14:paraId="77EF34A3" w14:textId="77777777" w:rsidR="00A84D59" w:rsidRPr="00B30D40" w:rsidRDefault="00A84D59" w:rsidP="001221E6">
      <w:pPr>
        <w:ind w:left="851"/>
        <w:rPr>
          <w:sz w:val="24"/>
          <w:szCs w:val="24"/>
        </w:rPr>
      </w:pPr>
      <w:r w:rsidRPr="00B30D40">
        <w:rPr>
          <w:sz w:val="24"/>
          <w:szCs w:val="24"/>
        </w:rPr>
        <w:t xml:space="preserve">I et dobbeltblindet placebokontrolleret studie blev 175 patienter (99 drenge på </w:t>
      </w:r>
      <w:proofErr w:type="spellStart"/>
      <w:r w:rsidRPr="00B30D40">
        <w:rPr>
          <w:sz w:val="24"/>
          <w:szCs w:val="24"/>
        </w:rPr>
        <w:t>Tanner</w:t>
      </w:r>
      <w:proofErr w:type="spellEnd"/>
      <w:r w:rsidRPr="00B30D40">
        <w:rPr>
          <w:sz w:val="24"/>
          <w:szCs w:val="24"/>
        </w:rPr>
        <w:t>-stadie II og derover og 76 piger, som var begyndt at menstruere mindst ét år tidligere) i alderen 10</w:t>
      </w:r>
      <w:r w:rsidRPr="00B30D40">
        <w:rPr>
          <w:sz w:val="24"/>
          <w:szCs w:val="24"/>
        </w:rPr>
        <w:noBreakHyphen/>
        <w:t xml:space="preserve">17 år (middelværdi for alder 14,1 år) med heterozygot familiær </w:t>
      </w:r>
      <w:proofErr w:type="spellStart"/>
      <w:r w:rsidRPr="00B30D40">
        <w:rPr>
          <w:sz w:val="24"/>
          <w:szCs w:val="24"/>
        </w:rPr>
        <w:t>hyperkolesterolæmi</w:t>
      </w:r>
      <w:proofErr w:type="spellEnd"/>
      <w:r w:rsidRPr="00B30D40">
        <w:rPr>
          <w:sz w:val="24"/>
          <w:szCs w:val="24"/>
        </w:rPr>
        <w:t xml:space="preserve"> (</w:t>
      </w:r>
      <w:proofErr w:type="spellStart"/>
      <w:r w:rsidRPr="00B30D40">
        <w:rPr>
          <w:sz w:val="24"/>
          <w:szCs w:val="24"/>
        </w:rPr>
        <w:t>HeFH</w:t>
      </w:r>
      <w:proofErr w:type="spellEnd"/>
      <w:r w:rsidRPr="00B30D40">
        <w:rPr>
          <w:sz w:val="24"/>
          <w:szCs w:val="24"/>
        </w:rPr>
        <w:t xml:space="preserve">) randomiseret til </w:t>
      </w:r>
      <w:proofErr w:type="spellStart"/>
      <w:r w:rsidRPr="00B30D40">
        <w:rPr>
          <w:sz w:val="24"/>
          <w:szCs w:val="24"/>
        </w:rPr>
        <w:t>simvastatin</w:t>
      </w:r>
      <w:proofErr w:type="spellEnd"/>
      <w:r w:rsidRPr="00B30D40">
        <w:rPr>
          <w:sz w:val="24"/>
          <w:szCs w:val="24"/>
        </w:rPr>
        <w:t xml:space="preserve"> eller placebo i 24 uger (basisstudie). Inklusion i studiet krævede et LDL</w:t>
      </w:r>
      <w:r w:rsidRPr="00B30D40">
        <w:rPr>
          <w:sz w:val="24"/>
          <w:szCs w:val="24"/>
        </w:rPr>
        <w:noBreakHyphen/>
        <w:t xml:space="preserve">C-niveau ved </w:t>
      </w:r>
      <w:r w:rsidRPr="00B30D40">
        <w:rPr>
          <w:i/>
          <w:iCs/>
          <w:sz w:val="24"/>
          <w:szCs w:val="24"/>
        </w:rPr>
        <w:t>baseline</w:t>
      </w:r>
      <w:r w:rsidRPr="00B30D40">
        <w:rPr>
          <w:sz w:val="24"/>
          <w:szCs w:val="24"/>
        </w:rPr>
        <w:t xml:space="preserve"> på mellem 160 og 400 mg/dl og mindst én forælder med et LDL</w:t>
      </w:r>
      <w:r w:rsidRPr="00B30D40">
        <w:rPr>
          <w:sz w:val="24"/>
          <w:szCs w:val="24"/>
        </w:rPr>
        <w:noBreakHyphen/>
        <w:t xml:space="preserve">C-niveau &gt; 189 mg/dl. </w:t>
      </w:r>
      <w:proofErr w:type="spellStart"/>
      <w:r w:rsidRPr="00B30D40">
        <w:rPr>
          <w:sz w:val="24"/>
          <w:szCs w:val="24"/>
        </w:rPr>
        <w:t>Simvastatindosis</w:t>
      </w:r>
      <w:proofErr w:type="spellEnd"/>
      <w:r w:rsidRPr="00B30D40">
        <w:rPr>
          <w:sz w:val="24"/>
          <w:szCs w:val="24"/>
        </w:rPr>
        <w:t xml:space="preserve"> (én gang dagligt om aftenen) var på 10 mg i de første 8 uger, 20 mg de næste 8 uger og derefter 40 mg. I en 24</w:t>
      </w:r>
      <w:r w:rsidRPr="00B30D40">
        <w:rPr>
          <w:sz w:val="24"/>
          <w:szCs w:val="24"/>
        </w:rPr>
        <w:noBreakHyphen/>
        <w:t xml:space="preserve">ugers forlængelse valgte 144 patienter at fortsætte behandlingen med 40 mg </w:t>
      </w:r>
      <w:proofErr w:type="spellStart"/>
      <w:r w:rsidRPr="00B30D40">
        <w:rPr>
          <w:sz w:val="24"/>
          <w:szCs w:val="24"/>
        </w:rPr>
        <w:t>simvastatin</w:t>
      </w:r>
      <w:proofErr w:type="spellEnd"/>
      <w:r w:rsidRPr="00B30D40">
        <w:rPr>
          <w:sz w:val="24"/>
          <w:szCs w:val="24"/>
        </w:rPr>
        <w:t xml:space="preserve"> eller placebo.</w:t>
      </w:r>
    </w:p>
    <w:p w14:paraId="2EC35BD5" w14:textId="77777777" w:rsidR="00A84D59" w:rsidRPr="00B30D40" w:rsidRDefault="00A84D59" w:rsidP="001221E6">
      <w:pPr>
        <w:ind w:left="851"/>
        <w:rPr>
          <w:sz w:val="24"/>
          <w:szCs w:val="24"/>
          <w:lang w:val="sv-SE"/>
        </w:rPr>
      </w:pPr>
    </w:p>
    <w:p w14:paraId="17A6D5B8" w14:textId="77777777" w:rsidR="00A84D59" w:rsidRPr="00B30D40" w:rsidRDefault="00A84D59" w:rsidP="001221E6">
      <w:pPr>
        <w:ind w:left="851"/>
        <w:rPr>
          <w:sz w:val="24"/>
          <w:szCs w:val="24"/>
        </w:rPr>
      </w:pPr>
      <w:proofErr w:type="spellStart"/>
      <w:r w:rsidRPr="00B30D40">
        <w:rPr>
          <w:sz w:val="24"/>
          <w:szCs w:val="24"/>
        </w:rPr>
        <w:t>Simvastatin</w:t>
      </w:r>
      <w:proofErr w:type="spellEnd"/>
      <w:r w:rsidRPr="00B30D40">
        <w:rPr>
          <w:sz w:val="24"/>
          <w:szCs w:val="24"/>
        </w:rPr>
        <w:t xml:space="preserve"> sænkede i signifikant grad plasmaindholdet af LDL</w:t>
      </w:r>
      <w:r w:rsidRPr="00B30D40">
        <w:rPr>
          <w:sz w:val="24"/>
          <w:szCs w:val="24"/>
        </w:rPr>
        <w:noBreakHyphen/>
        <w:t xml:space="preserve">C, TG og </w:t>
      </w:r>
      <w:proofErr w:type="spellStart"/>
      <w:r w:rsidRPr="00B30D40">
        <w:rPr>
          <w:sz w:val="24"/>
          <w:szCs w:val="24"/>
        </w:rPr>
        <w:t>Apo</w:t>
      </w:r>
      <w:proofErr w:type="spellEnd"/>
      <w:r w:rsidRPr="00B30D40">
        <w:rPr>
          <w:sz w:val="24"/>
          <w:szCs w:val="24"/>
        </w:rPr>
        <w:t> B. Efter 48 uger var resultaterne fra forlængelsen sammenlignelige med dem, der blev observeret i basisstudiet.</w:t>
      </w:r>
    </w:p>
    <w:p w14:paraId="7661B76D" w14:textId="77777777" w:rsidR="00A84D59" w:rsidRPr="00B30D40" w:rsidRDefault="00A84D59" w:rsidP="001221E6">
      <w:pPr>
        <w:ind w:left="851"/>
        <w:rPr>
          <w:sz w:val="24"/>
          <w:szCs w:val="24"/>
        </w:rPr>
      </w:pPr>
      <w:r w:rsidRPr="00B30D40">
        <w:rPr>
          <w:sz w:val="24"/>
          <w:szCs w:val="24"/>
        </w:rPr>
        <w:t>Efter 24 ugers behandling var middelværdien for LDL</w:t>
      </w:r>
      <w:r w:rsidRPr="00B30D40">
        <w:rPr>
          <w:sz w:val="24"/>
          <w:szCs w:val="24"/>
        </w:rPr>
        <w:noBreakHyphen/>
        <w:t>C 124,9 mg/dl (interval: 64,0</w:t>
      </w:r>
      <w:r w:rsidRPr="00B30D40">
        <w:rPr>
          <w:sz w:val="24"/>
          <w:szCs w:val="24"/>
        </w:rPr>
        <w:noBreakHyphen/>
        <w:t xml:space="preserve">289,0 mg/dl) i den gruppe, der fik 40 mg </w:t>
      </w:r>
      <w:proofErr w:type="spellStart"/>
      <w:r w:rsidRPr="00B30D40">
        <w:rPr>
          <w:sz w:val="24"/>
          <w:szCs w:val="24"/>
        </w:rPr>
        <w:t>simvastatin</w:t>
      </w:r>
      <w:proofErr w:type="spellEnd"/>
      <w:r w:rsidRPr="00B30D40">
        <w:rPr>
          <w:sz w:val="24"/>
          <w:szCs w:val="24"/>
        </w:rPr>
        <w:t>, sammenlignet med 207,8 mg/dl (interval: 128,0</w:t>
      </w:r>
      <w:r w:rsidRPr="00B30D40">
        <w:rPr>
          <w:sz w:val="24"/>
          <w:szCs w:val="24"/>
        </w:rPr>
        <w:noBreakHyphen/>
        <w:t>334,0 mg/dl) i placebogruppen.</w:t>
      </w:r>
    </w:p>
    <w:p w14:paraId="1DC6CAA9" w14:textId="77777777" w:rsidR="00A84D59" w:rsidRPr="00B30D40" w:rsidRDefault="00A84D59" w:rsidP="001221E6">
      <w:pPr>
        <w:ind w:left="851"/>
        <w:rPr>
          <w:sz w:val="24"/>
          <w:szCs w:val="24"/>
          <w:lang w:val="sv-SE"/>
        </w:rPr>
      </w:pPr>
    </w:p>
    <w:p w14:paraId="6E5964D2" w14:textId="77777777" w:rsidR="00A84D59" w:rsidRPr="00B30D40" w:rsidRDefault="00A84D59" w:rsidP="001221E6">
      <w:pPr>
        <w:ind w:left="851"/>
        <w:rPr>
          <w:sz w:val="24"/>
          <w:szCs w:val="24"/>
        </w:rPr>
      </w:pPr>
      <w:r w:rsidRPr="00B30D40">
        <w:rPr>
          <w:sz w:val="24"/>
          <w:szCs w:val="24"/>
        </w:rPr>
        <w:t xml:space="preserve">Efter 24 ugers </w:t>
      </w:r>
      <w:proofErr w:type="spellStart"/>
      <w:r w:rsidRPr="00B30D40">
        <w:rPr>
          <w:sz w:val="24"/>
          <w:szCs w:val="24"/>
        </w:rPr>
        <w:t>simvastatinbehandling</w:t>
      </w:r>
      <w:proofErr w:type="spellEnd"/>
      <w:r w:rsidRPr="00B30D40">
        <w:rPr>
          <w:sz w:val="24"/>
          <w:szCs w:val="24"/>
        </w:rPr>
        <w:t xml:space="preserve"> (med doser, der blev øget fra 10, 20 og op til 40 mg dagligt med 8</w:t>
      </w:r>
      <w:r w:rsidRPr="00B30D40">
        <w:rPr>
          <w:sz w:val="24"/>
          <w:szCs w:val="24"/>
        </w:rPr>
        <w:noBreakHyphen/>
        <w:t xml:space="preserve">ugers intervaller) sænkede </w:t>
      </w:r>
      <w:proofErr w:type="spellStart"/>
      <w:r w:rsidRPr="00B30D40">
        <w:rPr>
          <w:sz w:val="24"/>
          <w:szCs w:val="24"/>
        </w:rPr>
        <w:t>simvastatin</w:t>
      </w:r>
      <w:proofErr w:type="spellEnd"/>
      <w:r w:rsidRPr="00B30D40">
        <w:rPr>
          <w:sz w:val="24"/>
          <w:szCs w:val="24"/>
        </w:rPr>
        <w:t xml:space="preserve"> middelværdien for LDL</w:t>
      </w:r>
      <w:r w:rsidRPr="00B30D40">
        <w:rPr>
          <w:sz w:val="24"/>
          <w:szCs w:val="24"/>
        </w:rPr>
        <w:noBreakHyphen/>
        <w:t xml:space="preserve">C med 36,8 % (placebo: 1,1 % stigning i forhold til </w:t>
      </w:r>
      <w:r w:rsidRPr="00B30D40">
        <w:rPr>
          <w:i/>
          <w:iCs/>
          <w:sz w:val="24"/>
          <w:szCs w:val="24"/>
        </w:rPr>
        <w:t>baseline</w:t>
      </w:r>
      <w:r w:rsidRPr="00B30D40">
        <w:rPr>
          <w:sz w:val="24"/>
          <w:szCs w:val="24"/>
        </w:rPr>
        <w:t xml:space="preserve">), </w:t>
      </w:r>
      <w:proofErr w:type="spellStart"/>
      <w:r w:rsidRPr="00B30D40">
        <w:rPr>
          <w:sz w:val="24"/>
          <w:szCs w:val="24"/>
        </w:rPr>
        <w:t>Apo</w:t>
      </w:r>
      <w:proofErr w:type="spellEnd"/>
      <w:r w:rsidRPr="00B30D40">
        <w:rPr>
          <w:sz w:val="24"/>
          <w:szCs w:val="24"/>
        </w:rPr>
        <w:t xml:space="preserve"> B med 32,4 % (placebo: 0,5 %) og medianen for TG-niveauerne med 7,9 % (placebo: 3,2 %) og øgede </w:t>
      </w:r>
      <w:r w:rsidRPr="00B30D40">
        <w:rPr>
          <w:sz w:val="24"/>
          <w:szCs w:val="24"/>
        </w:rPr>
        <w:lastRenderedPageBreak/>
        <w:t>middelværdien for HDL</w:t>
      </w:r>
      <w:r w:rsidRPr="00B30D40">
        <w:rPr>
          <w:sz w:val="24"/>
          <w:szCs w:val="24"/>
        </w:rPr>
        <w:noBreakHyphen/>
        <w:t xml:space="preserve">C-niveauerne med 8,3 % (placebo: 3,6 %). De langsigtede fordele ved </w:t>
      </w:r>
      <w:proofErr w:type="spellStart"/>
      <w:r w:rsidRPr="00B30D40">
        <w:rPr>
          <w:sz w:val="24"/>
          <w:szCs w:val="24"/>
        </w:rPr>
        <w:t>simvastatin</w:t>
      </w:r>
      <w:proofErr w:type="spellEnd"/>
      <w:r w:rsidRPr="00B30D40">
        <w:rPr>
          <w:sz w:val="24"/>
          <w:szCs w:val="24"/>
        </w:rPr>
        <w:t xml:space="preserve"> for </w:t>
      </w:r>
      <w:proofErr w:type="spellStart"/>
      <w:r w:rsidRPr="00B30D40">
        <w:rPr>
          <w:sz w:val="24"/>
          <w:szCs w:val="24"/>
        </w:rPr>
        <w:t>kardiovaskulære</w:t>
      </w:r>
      <w:proofErr w:type="spellEnd"/>
      <w:r w:rsidRPr="00B30D40">
        <w:rPr>
          <w:sz w:val="24"/>
          <w:szCs w:val="24"/>
        </w:rPr>
        <w:t xml:space="preserve"> hændelser hos børn med </w:t>
      </w:r>
      <w:proofErr w:type="spellStart"/>
      <w:r w:rsidRPr="00B30D40">
        <w:rPr>
          <w:sz w:val="24"/>
          <w:szCs w:val="24"/>
        </w:rPr>
        <w:t>HeFH</w:t>
      </w:r>
      <w:proofErr w:type="spellEnd"/>
      <w:r w:rsidRPr="00B30D40">
        <w:rPr>
          <w:sz w:val="24"/>
          <w:szCs w:val="24"/>
        </w:rPr>
        <w:t xml:space="preserve"> kendes ikke.</w:t>
      </w:r>
    </w:p>
    <w:p w14:paraId="767DCBAA" w14:textId="77777777" w:rsidR="00A84D59" w:rsidRPr="00B30D40" w:rsidRDefault="00A84D59" w:rsidP="001221E6">
      <w:pPr>
        <w:ind w:left="851"/>
        <w:rPr>
          <w:sz w:val="24"/>
          <w:szCs w:val="24"/>
          <w:lang w:val="sv-SE"/>
        </w:rPr>
      </w:pPr>
    </w:p>
    <w:p w14:paraId="52FB30DE" w14:textId="77777777" w:rsidR="00A84D59" w:rsidRPr="00B30D40" w:rsidRDefault="00A84D59" w:rsidP="001221E6">
      <w:pPr>
        <w:ind w:left="851"/>
        <w:rPr>
          <w:sz w:val="24"/>
          <w:szCs w:val="24"/>
        </w:rPr>
      </w:pPr>
      <w:r w:rsidRPr="00B30D40">
        <w:rPr>
          <w:sz w:val="24"/>
          <w:szCs w:val="24"/>
        </w:rPr>
        <w:t xml:space="preserve">Sikkerhed og virkning af doser over 40 mg dagligt er ikke undersøgt hos børn med heterozygot familiær </w:t>
      </w:r>
      <w:proofErr w:type="spellStart"/>
      <w:r w:rsidRPr="00B30D40">
        <w:rPr>
          <w:sz w:val="24"/>
          <w:szCs w:val="24"/>
        </w:rPr>
        <w:t>hyperkolesterolæmi</w:t>
      </w:r>
      <w:proofErr w:type="spellEnd"/>
      <w:r w:rsidRPr="00B30D40">
        <w:rPr>
          <w:sz w:val="24"/>
          <w:szCs w:val="24"/>
        </w:rPr>
        <w:t xml:space="preserve">. Den langsigtede virkning af </w:t>
      </w:r>
      <w:proofErr w:type="spellStart"/>
      <w:r w:rsidRPr="00B30D40">
        <w:rPr>
          <w:sz w:val="24"/>
          <w:szCs w:val="24"/>
        </w:rPr>
        <w:t>simvastatinbehandling</w:t>
      </w:r>
      <w:proofErr w:type="spellEnd"/>
      <w:r w:rsidRPr="00B30D40">
        <w:rPr>
          <w:sz w:val="24"/>
          <w:szCs w:val="24"/>
        </w:rPr>
        <w:t xml:space="preserve"> i barndommen på reduceret morbiditet og mortalitet i voksenlivet er ikke fastlagt.</w:t>
      </w:r>
    </w:p>
    <w:p w14:paraId="7E9CE667" w14:textId="77777777" w:rsidR="009260DE" w:rsidRPr="00B30D40" w:rsidRDefault="009260DE" w:rsidP="009260DE">
      <w:pPr>
        <w:tabs>
          <w:tab w:val="left" w:pos="851"/>
        </w:tabs>
        <w:ind w:left="851"/>
        <w:rPr>
          <w:sz w:val="24"/>
          <w:szCs w:val="24"/>
        </w:rPr>
      </w:pPr>
    </w:p>
    <w:p w14:paraId="643FF1DB" w14:textId="77777777" w:rsidR="009260DE" w:rsidRPr="00B30D40" w:rsidRDefault="009260DE" w:rsidP="009260DE">
      <w:pPr>
        <w:tabs>
          <w:tab w:val="left" w:pos="851"/>
        </w:tabs>
        <w:ind w:left="851" w:hanging="851"/>
        <w:rPr>
          <w:b/>
          <w:sz w:val="24"/>
          <w:szCs w:val="24"/>
        </w:rPr>
      </w:pPr>
      <w:r w:rsidRPr="00B30D40">
        <w:rPr>
          <w:b/>
          <w:sz w:val="24"/>
          <w:szCs w:val="24"/>
        </w:rPr>
        <w:t>5.2</w:t>
      </w:r>
      <w:r w:rsidRPr="00B30D40">
        <w:rPr>
          <w:b/>
          <w:sz w:val="24"/>
          <w:szCs w:val="24"/>
        </w:rPr>
        <w:tab/>
      </w:r>
      <w:proofErr w:type="spellStart"/>
      <w:r w:rsidRPr="00B30D40">
        <w:rPr>
          <w:b/>
          <w:sz w:val="24"/>
          <w:szCs w:val="24"/>
        </w:rPr>
        <w:t>Farmakokinetiske</w:t>
      </w:r>
      <w:proofErr w:type="spellEnd"/>
      <w:r w:rsidRPr="00B30D40">
        <w:rPr>
          <w:b/>
          <w:sz w:val="24"/>
          <w:szCs w:val="24"/>
        </w:rPr>
        <w:t xml:space="preserve"> egenskaber</w:t>
      </w:r>
    </w:p>
    <w:p w14:paraId="07219F80" w14:textId="77777777" w:rsidR="00A84D59" w:rsidRPr="00B30D40" w:rsidRDefault="00A84D59" w:rsidP="001221E6">
      <w:pPr>
        <w:ind w:left="851"/>
        <w:rPr>
          <w:sz w:val="24"/>
          <w:szCs w:val="24"/>
        </w:rPr>
      </w:pPr>
      <w:proofErr w:type="spellStart"/>
      <w:r w:rsidRPr="00B30D40">
        <w:rPr>
          <w:sz w:val="24"/>
          <w:szCs w:val="24"/>
        </w:rPr>
        <w:t>Simvastatin</w:t>
      </w:r>
      <w:proofErr w:type="spellEnd"/>
      <w:r w:rsidRPr="00B30D40">
        <w:rPr>
          <w:sz w:val="24"/>
          <w:szCs w:val="24"/>
        </w:rPr>
        <w:t xml:space="preserve"> er en inaktiv </w:t>
      </w:r>
      <w:proofErr w:type="spellStart"/>
      <w:r w:rsidRPr="00B30D40">
        <w:rPr>
          <w:sz w:val="24"/>
          <w:szCs w:val="24"/>
        </w:rPr>
        <w:t>lakton</w:t>
      </w:r>
      <w:proofErr w:type="spellEnd"/>
      <w:r w:rsidRPr="00B30D40">
        <w:rPr>
          <w:sz w:val="24"/>
          <w:szCs w:val="24"/>
        </w:rPr>
        <w:t xml:space="preserve">, som nemt hydrolyseres </w:t>
      </w:r>
      <w:r w:rsidRPr="00B30D40">
        <w:rPr>
          <w:i/>
          <w:sz w:val="24"/>
          <w:szCs w:val="24"/>
        </w:rPr>
        <w:t>in </w:t>
      </w:r>
      <w:proofErr w:type="spellStart"/>
      <w:r w:rsidRPr="00B30D40">
        <w:rPr>
          <w:i/>
          <w:sz w:val="24"/>
          <w:szCs w:val="24"/>
        </w:rPr>
        <w:t>vivo</w:t>
      </w:r>
      <w:proofErr w:type="spellEnd"/>
      <w:r w:rsidRPr="00B30D40">
        <w:rPr>
          <w:sz w:val="24"/>
          <w:szCs w:val="24"/>
        </w:rPr>
        <w:t xml:space="preserve"> til den tilsvarende β</w:t>
      </w:r>
      <w:r w:rsidRPr="00B30D40">
        <w:rPr>
          <w:sz w:val="24"/>
          <w:szCs w:val="24"/>
        </w:rPr>
        <w:noBreakHyphen/>
      </w:r>
      <w:proofErr w:type="spellStart"/>
      <w:r w:rsidRPr="00B30D40">
        <w:rPr>
          <w:sz w:val="24"/>
          <w:szCs w:val="24"/>
        </w:rPr>
        <w:t>hydroxysyre</w:t>
      </w:r>
      <w:proofErr w:type="spellEnd"/>
      <w:r w:rsidRPr="00B30D40">
        <w:rPr>
          <w:sz w:val="24"/>
          <w:szCs w:val="24"/>
        </w:rPr>
        <w:t>, som er en potent HMG</w:t>
      </w:r>
      <w:r w:rsidRPr="00B30D40">
        <w:rPr>
          <w:sz w:val="24"/>
          <w:szCs w:val="24"/>
        </w:rPr>
        <w:noBreakHyphen/>
      </w:r>
      <w:proofErr w:type="spellStart"/>
      <w:r w:rsidRPr="00B30D40">
        <w:rPr>
          <w:sz w:val="24"/>
          <w:szCs w:val="24"/>
        </w:rPr>
        <w:t>CoA</w:t>
      </w:r>
      <w:proofErr w:type="spellEnd"/>
      <w:r w:rsidRPr="00B30D40">
        <w:rPr>
          <w:sz w:val="24"/>
          <w:szCs w:val="24"/>
        </w:rPr>
        <w:t>-</w:t>
      </w:r>
      <w:proofErr w:type="spellStart"/>
      <w:r w:rsidRPr="00B30D40">
        <w:rPr>
          <w:sz w:val="24"/>
          <w:szCs w:val="24"/>
        </w:rPr>
        <w:t>reduktasehæmmer</w:t>
      </w:r>
      <w:proofErr w:type="spellEnd"/>
      <w:r w:rsidRPr="00B30D40">
        <w:rPr>
          <w:sz w:val="24"/>
          <w:szCs w:val="24"/>
        </w:rPr>
        <w:t>. Hydrolyse finder hovedsageligt sted i leveren; hydrolysehastigheden i humant plasma er meget langsom.</w:t>
      </w:r>
    </w:p>
    <w:p w14:paraId="2FF09FA8" w14:textId="77777777" w:rsidR="00A84D59" w:rsidRPr="00B30D40" w:rsidRDefault="00A84D59" w:rsidP="001221E6">
      <w:pPr>
        <w:ind w:left="851"/>
        <w:rPr>
          <w:sz w:val="24"/>
          <w:szCs w:val="24"/>
        </w:rPr>
      </w:pPr>
    </w:p>
    <w:p w14:paraId="3D29C5AD" w14:textId="77777777" w:rsidR="00A84D59" w:rsidRPr="00B30D40" w:rsidRDefault="00A84D59" w:rsidP="001221E6">
      <w:pPr>
        <w:ind w:left="851"/>
        <w:rPr>
          <w:sz w:val="24"/>
          <w:szCs w:val="24"/>
        </w:rPr>
      </w:pPr>
      <w:r w:rsidRPr="00B30D40">
        <w:rPr>
          <w:sz w:val="24"/>
          <w:szCs w:val="24"/>
        </w:rPr>
        <w:t xml:space="preserve">De </w:t>
      </w:r>
      <w:proofErr w:type="spellStart"/>
      <w:r w:rsidRPr="00B30D40">
        <w:rPr>
          <w:sz w:val="24"/>
          <w:szCs w:val="24"/>
        </w:rPr>
        <w:t>farmakokinetiske</w:t>
      </w:r>
      <w:proofErr w:type="spellEnd"/>
      <w:r w:rsidRPr="00B30D40">
        <w:rPr>
          <w:sz w:val="24"/>
          <w:szCs w:val="24"/>
        </w:rPr>
        <w:t xml:space="preserve"> egenskaber er vurderet hos voksne. Der foreligger ingen </w:t>
      </w:r>
      <w:proofErr w:type="spellStart"/>
      <w:r w:rsidRPr="00B30D40">
        <w:rPr>
          <w:sz w:val="24"/>
          <w:szCs w:val="24"/>
        </w:rPr>
        <w:t>farmakokinetiske</w:t>
      </w:r>
      <w:proofErr w:type="spellEnd"/>
      <w:r w:rsidRPr="00B30D40">
        <w:rPr>
          <w:sz w:val="24"/>
          <w:szCs w:val="24"/>
        </w:rPr>
        <w:t xml:space="preserve"> data fra børn og unge.</w:t>
      </w:r>
    </w:p>
    <w:p w14:paraId="069148EE" w14:textId="77777777" w:rsidR="00A84D59" w:rsidRPr="00B30D40" w:rsidRDefault="00A84D59" w:rsidP="001221E6">
      <w:pPr>
        <w:ind w:left="851"/>
        <w:rPr>
          <w:sz w:val="24"/>
          <w:szCs w:val="24"/>
        </w:rPr>
      </w:pPr>
    </w:p>
    <w:p w14:paraId="0EA78617" w14:textId="77777777" w:rsidR="00A84D59" w:rsidRPr="00B30D40" w:rsidRDefault="00A84D59" w:rsidP="001221E6">
      <w:pPr>
        <w:ind w:left="851"/>
        <w:rPr>
          <w:bCs/>
          <w:iCs/>
          <w:sz w:val="24"/>
          <w:szCs w:val="24"/>
          <w:u w:val="single"/>
        </w:rPr>
      </w:pPr>
      <w:r w:rsidRPr="00B30D40">
        <w:rPr>
          <w:sz w:val="24"/>
          <w:szCs w:val="24"/>
          <w:u w:val="single"/>
        </w:rPr>
        <w:t>Absorption</w:t>
      </w:r>
    </w:p>
    <w:p w14:paraId="4BCFD99A" w14:textId="77777777" w:rsidR="00A84D59" w:rsidRPr="00B30D40" w:rsidRDefault="00A84D59" w:rsidP="001221E6">
      <w:pPr>
        <w:ind w:left="851"/>
        <w:rPr>
          <w:bCs/>
          <w:iCs/>
          <w:sz w:val="24"/>
          <w:szCs w:val="24"/>
          <w:u w:val="single"/>
        </w:rPr>
      </w:pPr>
    </w:p>
    <w:p w14:paraId="7FDBBA17" w14:textId="77777777" w:rsidR="00A84D59" w:rsidRPr="00B30D40" w:rsidRDefault="00A84D59" w:rsidP="001221E6">
      <w:pPr>
        <w:ind w:left="851"/>
        <w:rPr>
          <w:sz w:val="24"/>
          <w:szCs w:val="24"/>
        </w:rPr>
      </w:pPr>
      <w:r w:rsidRPr="00B30D40">
        <w:rPr>
          <w:sz w:val="24"/>
          <w:szCs w:val="24"/>
        </w:rPr>
        <w:t xml:space="preserve">Hos mennesker absorberes </w:t>
      </w:r>
      <w:proofErr w:type="spellStart"/>
      <w:r w:rsidRPr="00B30D40">
        <w:rPr>
          <w:sz w:val="24"/>
          <w:szCs w:val="24"/>
        </w:rPr>
        <w:t>simvastatin</w:t>
      </w:r>
      <w:proofErr w:type="spellEnd"/>
      <w:r w:rsidRPr="00B30D40">
        <w:rPr>
          <w:sz w:val="24"/>
          <w:szCs w:val="24"/>
        </w:rPr>
        <w:t xml:space="preserve"> godt, og det gennemgår udtalt </w:t>
      </w:r>
      <w:proofErr w:type="spellStart"/>
      <w:r w:rsidRPr="00B30D40">
        <w:rPr>
          <w:sz w:val="24"/>
          <w:szCs w:val="24"/>
        </w:rPr>
        <w:t>first</w:t>
      </w:r>
      <w:proofErr w:type="spellEnd"/>
      <w:r w:rsidRPr="00B30D40">
        <w:rPr>
          <w:sz w:val="24"/>
          <w:szCs w:val="24"/>
        </w:rPr>
        <w:t>-</w:t>
      </w:r>
      <w:proofErr w:type="spellStart"/>
      <w:r w:rsidRPr="00B30D40">
        <w:rPr>
          <w:sz w:val="24"/>
          <w:szCs w:val="24"/>
        </w:rPr>
        <w:t>pass</w:t>
      </w:r>
      <w:proofErr w:type="spellEnd"/>
      <w:r w:rsidRPr="00B30D40">
        <w:rPr>
          <w:sz w:val="24"/>
          <w:szCs w:val="24"/>
        </w:rPr>
        <w:t>-metabolisme i leveren. Ekstraktionen i leveren afhænger af blodgennemstrømningen i leveren. Leveren er det primære virkningssted for den aktive form af stoffet. Tilgængeligheden af β</w:t>
      </w:r>
      <w:r w:rsidRPr="00B30D40">
        <w:rPr>
          <w:sz w:val="24"/>
          <w:szCs w:val="24"/>
        </w:rPr>
        <w:noBreakHyphen/>
      </w:r>
      <w:proofErr w:type="spellStart"/>
      <w:r w:rsidRPr="00B30D40">
        <w:rPr>
          <w:sz w:val="24"/>
          <w:szCs w:val="24"/>
        </w:rPr>
        <w:t>hydroxysyre</w:t>
      </w:r>
      <w:proofErr w:type="spellEnd"/>
      <w:r w:rsidRPr="00B30D40">
        <w:rPr>
          <w:sz w:val="24"/>
          <w:szCs w:val="24"/>
        </w:rPr>
        <w:t xml:space="preserve"> i den systemiske cirkulation efter en oral dosis </w:t>
      </w:r>
      <w:proofErr w:type="spellStart"/>
      <w:r w:rsidRPr="00B30D40">
        <w:rPr>
          <w:sz w:val="24"/>
          <w:szCs w:val="24"/>
        </w:rPr>
        <w:t>simvastatin</w:t>
      </w:r>
      <w:proofErr w:type="spellEnd"/>
      <w:r w:rsidRPr="00B30D40">
        <w:rPr>
          <w:sz w:val="24"/>
          <w:szCs w:val="24"/>
        </w:rPr>
        <w:t xml:space="preserve"> er blevet påvist at være mindre end 5 % af dosen. Maksimal plasmakoncentration af aktive </w:t>
      </w:r>
      <w:proofErr w:type="spellStart"/>
      <w:r w:rsidRPr="00B30D40">
        <w:rPr>
          <w:sz w:val="24"/>
          <w:szCs w:val="24"/>
        </w:rPr>
        <w:t>hæmmere</w:t>
      </w:r>
      <w:proofErr w:type="spellEnd"/>
      <w:r w:rsidRPr="00B30D40">
        <w:rPr>
          <w:sz w:val="24"/>
          <w:szCs w:val="24"/>
        </w:rPr>
        <w:t xml:space="preserve"> nås ca. 1-2 timer efter administration af </w:t>
      </w:r>
      <w:proofErr w:type="spellStart"/>
      <w:r w:rsidRPr="00B30D40">
        <w:rPr>
          <w:sz w:val="24"/>
          <w:szCs w:val="24"/>
        </w:rPr>
        <w:t>simvastatin</w:t>
      </w:r>
      <w:proofErr w:type="spellEnd"/>
      <w:r w:rsidRPr="00B30D40">
        <w:rPr>
          <w:sz w:val="24"/>
          <w:szCs w:val="24"/>
        </w:rPr>
        <w:t>. Samtidigt fødeindtag påvirker ikke absorptionen.</w:t>
      </w:r>
    </w:p>
    <w:p w14:paraId="2B7EF9B2" w14:textId="77777777" w:rsidR="00A84D59" w:rsidRPr="00B30D40" w:rsidRDefault="00A84D59" w:rsidP="001221E6">
      <w:pPr>
        <w:ind w:left="851"/>
        <w:rPr>
          <w:sz w:val="24"/>
          <w:szCs w:val="24"/>
        </w:rPr>
      </w:pPr>
    </w:p>
    <w:p w14:paraId="413DE686" w14:textId="77777777" w:rsidR="00A84D59" w:rsidRPr="00B30D40" w:rsidRDefault="00A84D59" w:rsidP="001221E6">
      <w:pPr>
        <w:ind w:left="851"/>
        <w:rPr>
          <w:sz w:val="24"/>
          <w:szCs w:val="24"/>
        </w:rPr>
      </w:pPr>
      <w:r w:rsidRPr="00B30D40">
        <w:rPr>
          <w:sz w:val="24"/>
          <w:szCs w:val="24"/>
        </w:rPr>
        <w:t xml:space="preserve">Farmakokinetikken for enkel- og flergangsdosering af </w:t>
      </w:r>
      <w:proofErr w:type="spellStart"/>
      <w:r w:rsidRPr="00B30D40">
        <w:rPr>
          <w:sz w:val="24"/>
          <w:szCs w:val="24"/>
        </w:rPr>
        <w:t>simvastatin</w:t>
      </w:r>
      <w:proofErr w:type="spellEnd"/>
      <w:r w:rsidRPr="00B30D40">
        <w:rPr>
          <w:sz w:val="24"/>
          <w:szCs w:val="24"/>
        </w:rPr>
        <w:t xml:space="preserve"> viste ingen akkumulation af lægemidlet efter flergangsdosering.</w:t>
      </w:r>
    </w:p>
    <w:p w14:paraId="7EC179BE" w14:textId="77777777" w:rsidR="00A84D59" w:rsidRPr="00B30D40" w:rsidRDefault="00A84D59" w:rsidP="001221E6">
      <w:pPr>
        <w:ind w:left="851"/>
        <w:rPr>
          <w:sz w:val="24"/>
          <w:szCs w:val="24"/>
        </w:rPr>
      </w:pPr>
    </w:p>
    <w:p w14:paraId="5F6870C6" w14:textId="77777777" w:rsidR="00A84D59" w:rsidRPr="00B30D40" w:rsidRDefault="00A84D59" w:rsidP="001221E6">
      <w:pPr>
        <w:ind w:left="851"/>
        <w:rPr>
          <w:iCs/>
          <w:sz w:val="24"/>
          <w:szCs w:val="24"/>
          <w:u w:val="single"/>
        </w:rPr>
      </w:pPr>
      <w:r w:rsidRPr="00B30D40">
        <w:rPr>
          <w:sz w:val="24"/>
          <w:szCs w:val="24"/>
          <w:u w:val="single"/>
        </w:rPr>
        <w:t>Fordeling</w:t>
      </w:r>
    </w:p>
    <w:p w14:paraId="44BB346C" w14:textId="77777777" w:rsidR="00A84D59" w:rsidRPr="00B30D40" w:rsidRDefault="00A84D59" w:rsidP="001221E6">
      <w:pPr>
        <w:ind w:left="851"/>
        <w:rPr>
          <w:iCs/>
          <w:sz w:val="24"/>
          <w:szCs w:val="24"/>
          <w:u w:val="single"/>
        </w:rPr>
      </w:pPr>
    </w:p>
    <w:p w14:paraId="5CD6DA91" w14:textId="77777777" w:rsidR="00A84D59" w:rsidRPr="00B30D40" w:rsidRDefault="00A84D59" w:rsidP="001221E6">
      <w:pPr>
        <w:ind w:left="851"/>
        <w:rPr>
          <w:sz w:val="24"/>
          <w:szCs w:val="24"/>
        </w:rPr>
      </w:pPr>
      <w:r w:rsidRPr="00B30D40">
        <w:rPr>
          <w:sz w:val="24"/>
          <w:szCs w:val="24"/>
        </w:rPr>
        <w:t xml:space="preserve">Proteinbindingen af </w:t>
      </w:r>
      <w:proofErr w:type="spellStart"/>
      <w:r w:rsidRPr="00B30D40">
        <w:rPr>
          <w:sz w:val="24"/>
          <w:szCs w:val="24"/>
        </w:rPr>
        <w:t>simvastatin</w:t>
      </w:r>
      <w:proofErr w:type="spellEnd"/>
      <w:r w:rsidRPr="00B30D40">
        <w:rPr>
          <w:sz w:val="24"/>
          <w:szCs w:val="24"/>
        </w:rPr>
        <w:t xml:space="preserve"> og den aktive metabolit er &gt; 95 %.</w:t>
      </w:r>
    </w:p>
    <w:p w14:paraId="398BC385" w14:textId="77777777" w:rsidR="00A84D59" w:rsidRPr="00B30D40" w:rsidRDefault="00A84D59" w:rsidP="001221E6">
      <w:pPr>
        <w:ind w:left="851"/>
        <w:rPr>
          <w:sz w:val="24"/>
          <w:szCs w:val="24"/>
        </w:rPr>
      </w:pPr>
    </w:p>
    <w:p w14:paraId="41D88CCC" w14:textId="77777777" w:rsidR="00A84D59" w:rsidRPr="00B30D40" w:rsidRDefault="00A84D59" w:rsidP="001221E6">
      <w:pPr>
        <w:ind w:left="851"/>
        <w:rPr>
          <w:iCs/>
          <w:sz w:val="24"/>
          <w:szCs w:val="24"/>
          <w:u w:val="single"/>
        </w:rPr>
      </w:pPr>
      <w:r w:rsidRPr="00B30D40">
        <w:rPr>
          <w:sz w:val="24"/>
          <w:szCs w:val="24"/>
          <w:u w:val="single"/>
        </w:rPr>
        <w:t>Biotransformation og elimination</w:t>
      </w:r>
    </w:p>
    <w:p w14:paraId="2B9E52E4" w14:textId="77777777" w:rsidR="00A84D59" w:rsidRPr="00B30D40" w:rsidRDefault="00A84D59" w:rsidP="001221E6">
      <w:pPr>
        <w:ind w:left="851"/>
        <w:rPr>
          <w:iCs/>
          <w:sz w:val="24"/>
          <w:szCs w:val="24"/>
          <w:u w:val="single"/>
        </w:rPr>
      </w:pPr>
    </w:p>
    <w:p w14:paraId="73DEB411" w14:textId="77777777" w:rsidR="00A84D59" w:rsidRPr="00B30D40" w:rsidRDefault="00A84D59" w:rsidP="001221E6">
      <w:pPr>
        <w:ind w:left="851"/>
        <w:rPr>
          <w:sz w:val="24"/>
          <w:szCs w:val="24"/>
        </w:rPr>
      </w:pPr>
      <w:proofErr w:type="spellStart"/>
      <w:r w:rsidRPr="00B30D40">
        <w:rPr>
          <w:sz w:val="24"/>
          <w:szCs w:val="24"/>
        </w:rPr>
        <w:t>Simvastatin</w:t>
      </w:r>
      <w:proofErr w:type="spellEnd"/>
      <w:r w:rsidRPr="00B30D40">
        <w:rPr>
          <w:sz w:val="24"/>
          <w:szCs w:val="24"/>
        </w:rPr>
        <w:t xml:space="preserve"> er substrat for CYP3A4 (se pkt. 4.3 og 4.5). Hovedmetabolitterne i </w:t>
      </w:r>
      <w:proofErr w:type="spellStart"/>
      <w:r w:rsidRPr="00B30D40">
        <w:rPr>
          <w:sz w:val="24"/>
          <w:szCs w:val="24"/>
        </w:rPr>
        <w:t>simvastatin</w:t>
      </w:r>
      <w:proofErr w:type="spellEnd"/>
      <w:r w:rsidRPr="00B30D40">
        <w:rPr>
          <w:sz w:val="24"/>
          <w:szCs w:val="24"/>
        </w:rPr>
        <w:t>, som er til stede i humant plasma, er β</w:t>
      </w:r>
      <w:r w:rsidRPr="00B30D40">
        <w:rPr>
          <w:sz w:val="24"/>
          <w:szCs w:val="24"/>
        </w:rPr>
        <w:noBreakHyphen/>
      </w:r>
      <w:proofErr w:type="spellStart"/>
      <w:r w:rsidRPr="00B30D40">
        <w:rPr>
          <w:sz w:val="24"/>
          <w:szCs w:val="24"/>
        </w:rPr>
        <w:t>hydroxysyre</w:t>
      </w:r>
      <w:proofErr w:type="spellEnd"/>
      <w:r w:rsidRPr="00B30D40">
        <w:rPr>
          <w:sz w:val="24"/>
          <w:szCs w:val="24"/>
        </w:rPr>
        <w:t xml:space="preserve"> samt yderligere fire aktive metabolitter. Efter oral dosering af radioaktivt </w:t>
      </w:r>
      <w:proofErr w:type="spellStart"/>
      <w:r w:rsidRPr="00B30D40">
        <w:rPr>
          <w:sz w:val="24"/>
          <w:szCs w:val="24"/>
        </w:rPr>
        <w:t>simvastatin</w:t>
      </w:r>
      <w:proofErr w:type="spellEnd"/>
      <w:r w:rsidRPr="00B30D40">
        <w:rPr>
          <w:sz w:val="24"/>
          <w:szCs w:val="24"/>
        </w:rPr>
        <w:t xml:space="preserve"> til mennesker blev 13 % af radioaktiviteten udskilt i urinen og 60 % i fæces inden for 96 timer. Den mængde, der fandtes i fæces, repræsenterer tilsvarende mængder af absorberet lægemiddel udskilt i galden såvel som ikke-absorberet lægemiddel. Efter intravenøs injektion af β</w:t>
      </w:r>
      <w:r w:rsidRPr="00B30D40">
        <w:rPr>
          <w:sz w:val="24"/>
          <w:szCs w:val="24"/>
        </w:rPr>
        <w:noBreakHyphen/>
        <w:t xml:space="preserve"> </w:t>
      </w:r>
      <w:proofErr w:type="spellStart"/>
      <w:r w:rsidRPr="00B30D40">
        <w:rPr>
          <w:sz w:val="24"/>
          <w:szCs w:val="24"/>
        </w:rPr>
        <w:t>hydroxysyremetabolitten</w:t>
      </w:r>
      <w:proofErr w:type="spellEnd"/>
      <w:r w:rsidRPr="00B30D40">
        <w:rPr>
          <w:sz w:val="24"/>
          <w:szCs w:val="24"/>
        </w:rPr>
        <w:t xml:space="preserve"> var halveringstiden gennemsnitligt på 1,9 timer. I gennemsnit blev kun 0,3 % af den intravenøse dosis udskilt i urinen som metabolitter.</w:t>
      </w:r>
    </w:p>
    <w:p w14:paraId="41AED5B4" w14:textId="77777777" w:rsidR="00A84D59" w:rsidRPr="00B30D40" w:rsidRDefault="00A84D59" w:rsidP="001221E6">
      <w:pPr>
        <w:widowControl w:val="0"/>
        <w:autoSpaceDE w:val="0"/>
        <w:autoSpaceDN w:val="0"/>
        <w:adjustRightInd w:val="0"/>
        <w:ind w:left="851" w:right="-20"/>
        <w:rPr>
          <w:sz w:val="24"/>
          <w:szCs w:val="24"/>
        </w:rPr>
      </w:pPr>
    </w:p>
    <w:p w14:paraId="6B493906" w14:textId="77777777" w:rsidR="00A84D59" w:rsidRPr="00B30D40" w:rsidRDefault="00A84D59" w:rsidP="001221E6">
      <w:pPr>
        <w:widowControl w:val="0"/>
        <w:autoSpaceDE w:val="0"/>
        <w:autoSpaceDN w:val="0"/>
        <w:adjustRightInd w:val="0"/>
        <w:ind w:left="851" w:right="-20"/>
        <w:rPr>
          <w:sz w:val="24"/>
          <w:szCs w:val="24"/>
        </w:rPr>
      </w:pPr>
      <w:proofErr w:type="spellStart"/>
      <w:r w:rsidRPr="00B30D40">
        <w:rPr>
          <w:sz w:val="24"/>
          <w:szCs w:val="24"/>
        </w:rPr>
        <w:t>Simvastatinsyre</w:t>
      </w:r>
      <w:proofErr w:type="spellEnd"/>
      <w:r w:rsidRPr="00B30D40">
        <w:rPr>
          <w:sz w:val="24"/>
          <w:szCs w:val="24"/>
        </w:rPr>
        <w:t xml:space="preserve"> optages aktivt i </w:t>
      </w:r>
      <w:proofErr w:type="spellStart"/>
      <w:r w:rsidRPr="00B30D40">
        <w:rPr>
          <w:sz w:val="24"/>
          <w:szCs w:val="24"/>
        </w:rPr>
        <w:t>hepatocytterne</w:t>
      </w:r>
      <w:proofErr w:type="spellEnd"/>
      <w:r w:rsidRPr="00B30D40">
        <w:rPr>
          <w:sz w:val="24"/>
          <w:szCs w:val="24"/>
        </w:rPr>
        <w:t xml:space="preserve"> via transportøren OATP1B1.</w:t>
      </w:r>
    </w:p>
    <w:p w14:paraId="731D84D3" w14:textId="77777777" w:rsidR="00A84D59" w:rsidRPr="00B30D40" w:rsidRDefault="00A84D59" w:rsidP="001221E6">
      <w:pPr>
        <w:widowControl w:val="0"/>
        <w:autoSpaceDE w:val="0"/>
        <w:autoSpaceDN w:val="0"/>
        <w:adjustRightInd w:val="0"/>
        <w:ind w:left="851" w:right="-20"/>
        <w:rPr>
          <w:sz w:val="24"/>
          <w:szCs w:val="24"/>
        </w:rPr>
      </w:pPr>
    </w:p>
    <w:p w14:paraId="4E7D975A" w14:textId="77777777" w:rsidR="00A84D59" w:rsidRPr="00B30D40" w:rsidRDefault="00A84D59" w:rsidP="001221E6">
      <w:pPr>
        <w:widowControl w:val="0"/>
        <w:autoSpaceDE w:val="0"/>
        <w:autoSpaceDN w:val="0"/>
        <w:adjustRightInd w:val="0"/>
        <w:ind w:left="851" w:right="-20"/>
        <w:rPr>
          <w:sz w:val="24"/>
          <w:szCs w:val="24"/>
        </w:rPr>
      </w:pPr>
      <w:proofErr w:type="spellStart"/>
      <w:r w:rsidRPr="00B30D40">
        <w:rPr>
          <w:sz w:val="24"/>
          <w:szCs w:val="24"/>
        </w:rPr>
        <w:t>Simvastatin</w:t>
      </w:r>
      <w:proofErr w:type="spellEnd"/>
      <w:r w:rsidRPr="00B30D40">
        <w:rPr>
          <w:sz w:val="24"/>
          <w:szCs w:val="24"/>
        </w:rPr>
        <w:t xml:space="preserve"> er substrat for </w:t>
      </w:r>
      <w:proofErr w:type="spellStart"/>
      <w:r w:rsidRPr="00B30D40">
        <w:rPr>
          <w:sz w:val="24"/>
          <w:szCs w:val="24"/>
        </w:rPr>
        <w:t>efflukstransportøren</w:t>
      </w:r>
      <w:proofErr w:type="spellEnd"/>
      <w:r w:rsidRPr="00B30D40">
        <w:rPr>
          <w:sz w:val="24"/>
          <w:szCs w:val="24"/>
        </w:rPr>
        <w:t xml:space="preserve"> BCRP.</w:t>
      </w:r>
    </w:p>
    <w:p w14:paraId="4324258C" w14:textId="77777777" w:rsidR="00A84D59" w:rsidRPr="00B30D40" w:rsidRDefault="00A84D59" w:rsidP="001221E6">
      <w:pPr>
        <w:widowControl w:val="0"/>
        <w:autoSpaceDE w:val="0"/>
        <w:autoSpaceDN w:val="0"/>
        <w:adjustRightInd w:val="0"/>
        <w:ind w:left="851" w:right="-20"/>
        <w:rPr>
          <w:sz w:val="24"/>
          <w:szCs w:val="24"/>
        </w:rPr>
      </w:pPr>
    </w:p>
    <w:p w14:paraId="5CC13B22" w14:textId="77777777" w:rsidR="00A84D59" w:rsidRPr="002850BD" w:rsidRDefault="00A84D59" w:rsidP="00C87A65">
      <w:pPr>
        <w:keepNext/>
        <w:ind w:left="851"/>
        <w:rPr>
          <w:sz w:val="24"/>
          <w:szCs w:val="24"/>
          <w:u w:val="single"/>
        </w:rPr>
      </w:pPr>
      <w:r w:rsidRPr="002850BD">
        <w:rPr>
          <w:sz w:val="24"/>
          <w:szCs w:val="24"/>
          <w:u w:val="single"/>
        </w:rPr>
        <w:lastRenderedPageBreak/>
        <w:t>Særlige populationer</w:t>
      </w:r>
    </w:p>
    <w:p w14:paraId="7C0667EE" w14:textId="77777777" w:rsidR="00A84D59" w:rsidRPr="002850BD" w:rsidRDefault="00A84D59" w:rsidP="00C87A65">
      <w:pPr>
        <w:keepNext/>
        <w:ind w:left="851"/>
        <w:rPr>
          <w:sz w:val="24"/>
          <w:szCs w:val="24"/>
        </w:rPr>
      </w:pPr>
    </w:p>
    <w:p w14:paraId="1CCE1AD6" w14:textId="77777777" w:rsidR="00A84D59" w:rsidRPr="002850BD" w:rsidRDefault="00A84D59" w:rsidP="00C87A65">
      <w:pPr>
        <w:keepNext/>
        <w:ind w:left="851"/>
        <w:rPr>
          <w:i/>
          <w:sz w:val="24"/>
          <w:szCs w:val="24"/>
        </w:rPr>
      </w:pPr>
      <w:r w:rsidRPr="002850BD">
        <w:rPr>
          <w:i/>
          <w:sz w:val="24"/>
          <w:szCs w:val="24"/>
        </w:rPr>
        <w:t>SLCO1B1-polymorfisme</w:t>
      </w:r>
    </w:p>
    <w:p w14:paraId="29E84382" w14:textId="77777777" w:rsidR="00A84D59" w:rsidRPr="002850BD" w:rsidRDefault="00A84D59" w:rsidP="002850BD">
      <w:pPr>
        <w:ind w:left="851"/>
        <w:rPr>
          <w:sz w:val="24"/>
          <w:szCs w:val="24"/>
        </w:rPr>
      </w:pPr>
      <w:r w:rsidRPr="002850BD">
        <w:rPr>
          <w:sz w:val="24"/>
          <w:szCs w:val="24"/>
        </w:rPr>
        <w:t xml:space="preserve">Bærere af SLOC1B1-genets c.521T&gt;C-allel har lavere OATP1B1-aktivitet. Den gennemsnitlige eksponering (AUC) for den aktive hovedmetabolit, </w:t>
      </w:r>
      <w:proofErr w:type="spellStart"/>
      <w:r w:rsidRPr="002850BD">
        <w:rPr>
          <w:sz w:val="24"/>
          <w:szCs w:val="24"/>
        </w:rPr>
        <w:t>simvastatinsyre</w:t>
      </w:r>
      <w:proofErr w:type="spellEnd"/>
      <w:r w:rsidRPr="002850BD">
        <w:rPr>
          <w:sz w:val="24"/>
          <w:szCs w:val="24"/>
        </w:rPr>
        <w:t xml:space="preserve">, er 120 % hos </w:t>
      </w:r>
      <w:proofErr w:type="spellStart"/>
      <w:r w:rsidRPr="002850BD">
        <w:rPr>
          <w:sz w:val="24"/>
          <w:szCs w:val="24"/>
        </w:rPr>
        <w:t>heterozygote</w:t>
      </w:r>
      <w:proofErr w:type="spellEnd"/>
      <w:r w:rsidRPr="002850BD">
        <w:rPr>
          <w:sz w:val="24"/>
          <w:szCs w:val="24"/>
        </w:rPr>
        <w:t xml:space="preserve"> bærere (CT) af C-allelen og 221 % hos </w:t>
      </w:r>
      <w:proofErr w:type="spellStart"/>
      <w:r w:rsidRPr="002850BD">
        <w:rPr>
          <w:sz w:val="24"/>
          <w:szCs w:val="24"/>
        </w:rPr>
        <w:t>homozygote</w:t>
      </w:r>
      <w:proofErr w:type="spellEnd"/>
      <w:r w:rsidRPr="002850BD">
        <w:rPr>
          <w:sz w:val="24"/>
          <w:szCs w:val="24"/>
        </w:rPr>
        <w:t xml:space="preserve"> (CC) bærere i forhold til eksponeringen hos patienter, der har den mest almindelige genotype (TT). Forekomsten af C</w:t>
      </w:r>
      <w:r w:rsidRPr="002850BD">
        <w:rPr>
          <w:sz w:val="24"/>
          <w:szCs w:val="24"/>
        </w:rPr>
        <w:noBreakHyphen/>
        <w:t xml:space="preserve">allelen i den europæiske population er 18 %. Hos patienter med SLCO1B1-polymorfisme er der en risiko for øget eksponering for </w:t>
      </w:r>
      <w:proofErr w:type="spellStart"/>
      <w:r w:rsidRPr="002850BD">
        <w:rPr>
          <w:sz w:val="24"/>
          <w:szCs w:val="24"/>
        </w:rPr>
        <w:t>simvastatinsyre</w:t>
      </w:r>
      <w:proofErr w:type="spellEnd"/>
      <w:r w:rsidRPr="002850BD">
        <w:rPr>
          <w:sz w:val="24"/>
          <w:szCs w:val="24"/>
        </w:rPr>
        <w:t xml:space="preserve">, hvilket kan føre til en øget risiko for </w:t>
      </w:r>
      <w:proofErr w:type="spellStart"/>
      <w:r w:rsidRPr="002850BD">
        <w:rPr>
          <w:sz w:val="24"/>
          <w:szCs w:val="24"/>
        </w:rPr>
        <w:t>rhabdomyolyse</w:t>
      </w:r>
      <w:proofErr w:type="spellEnd"/>
      <w:r w:rsidRPr="002850BD">
        <w:rPr>
          <w:sz w:val="24"/>
          <w:szCs w:val="24"/>
        </w:rPr>
        <w:t xml:space="preserve"> (se pkt. 4.4).</w:t>
      </w:r>
    </w:p>
    <w:p w14:paraId="7DC8E09E" w14:textId="77777777" w:rsidR="009260DE" w:rsidRPr="00B30D40" w:rsidRDefault="009260DE" w:rsidP="009260DE">
      <w:pPr>
        <w:tabs>
          <w:tab w:val="left" w:pos="851"/>
        </w:tabs>
        <w:ind w:left="851"/>
        <w:rPr>
          <w:sz w:val="24"/>
          <w:szCs w:val="24"/>
        </w:rPr>
      </w:pPr>
    </w:p>
    <w:p w14:paraId="1E5E0BA8" w14:textId="77777777" w:rsidR="009260DE" w:rsidRPr="00B30D40" w:rsidRDefault="009260DE" w:rsidP="009260DE">
      <w:pPr>
        <w:tabs>
          <w:tab w:val="left" w:pos="851"/>
        </w:tabs>
        <w:ind w:left="851" w:hanging="851"/>
        <w:rPr>
          <w:b/>
          <w:sz w:val="24"/>
          <w:szCs w:val="24"/>
        </w:rPr>
      </w:pPr>
      <w:r w:rsidRPr="00B30D40">
        <w:rPr>
          <w:b/>
          <w:sz w:val="24"/>
          <w:szCs w:val="24"/>
        </w:rPr>
        <w:t>5.3</w:t>
      </w:r>
      <w:r w:rsidRPr="00B30D40">
        <w:rPr>
          <w:b/>
          <w:sz w:val="24"/>
          <w:szCs w:val="24"/>
        </w:rPr>
        <w:tab/>
        <w:t>Prækliniske sikkerhedsdata</w:t>
      </w:r>
    </w:p>
    <w:p w14:paraId="1D11C464" w14:textId="77777777" w:rsidR="00A84D59" w:rsidRPr="00B30D40" w:rsidRDefault="00A84D59" w:rsidP="001221E6">
      <w:pPr>
        <w:ind w:left="851"/>
        <w:rPr>
          <w:sz w:val="24"/>
          <w:szCs w:val="24"/>
        </w:rPr>
      </w:pPr>
      <w:r w:rsidRPr="00B30D40">
        <w:rPr>
          <w:sz w:val="24"/>
          <w:szCs w:val="24"/>
        </w:rPr>
        <w:t xml:space="preserve">Ud fra konventionelle dyrestudier af </w:t>
      </w:r>
      <w:proofErr w:type="spellStart"/>
      <w:r w:rsidRPr="00B30D40">
        <w:rPr>
          <w:sz w:val="24"/>
          <w:szCs w:val="24"/>
        </w:rPr>
        <w:t>farmakodynamik</w:t>
      </w:r>
      <w:proofErr w:type="spellEnd"/>
      <w:r w:rsidRPr="00B30D40">
        <w:rPr>
          <w:sz w:val="24"/>
          <w:szCs w:val="24"/>
        </w:rPr>
        <w:t xml:space="preserve">, toksicitet efter gentagne doser, genotoksicitet og </w:t>
      </w:r>
      <w:proofErr w:type="spellStart"/>
      <w:r w:rsidRPr="00B30D40">
        <w:rPr>
          <w:sz w:val="24"/>
          <w:szCs w:val="24"/>
        </w:rPr>
        <w:t>karcinogent</w:t>
      </w:r>
      <w:proofErr w:type="spellEnd"/>
      <w:r w:rsidRPr="00B30D40">
        <w:rPr>
          <w:sz w:val="24"/>
          <w:szCs w:val="24"/>
        </w:rPr>
        <w:t xml:space="preserve"> potentiale er der ingen anden fare for mennesker, end hvad der kan forventes på grund af den farmakologiske mekanisme. Ved de maksimalt tolererede doser hos både rotter og kaniner forårsagede </w:t>
      </w:r>
      <w:proofErr w:type="spellStart"/>
      <w:r w:rsidRPr="00B30D40">
        <w:rPr>
          <w:sz w:val="24"/>
          <w:szCs w:val="24"/>
        </w:rPr>
        <w:t>simvastatin</w:t>
      </w:r>
      <w:proofErr w:type="spellEnd"/>
      <w:r w:rsidRPr="00B30D40">
        <w:rPr>
          <w:sz w:val="24"/>
          <w:szCs w:val="24"/>
        </w:rPr>
        <w:t xml:space="preserve"> ikke misdannede fostre og havde ingen indvirkning på fertiliteten, den reproduktive funktion eller den neonatale udvikling.</w:t>
      </w:r>
    </w:p>
    <w:p w14:paraId="18F1E20F" w14:textId="19C1060C" w:rsidR="009260DE" w:rsidRPr="00B30D40" w:rsidRDefault="009260DE" w:rsidP="009260DE">
      <w:pPr>
        <w:tabs>
          <w:tab w:val="left" w:pos="851"/>
        </w:tabs>
        <w:ind w:left="851"/>
        <w:rPr>
          <w:sz w:val="24"/>
          <w:szCs w:val="24"/>
        </w:rPr>
      </w:pPr>
    </w:p>
    <w:p w14:paraId="6F181439" w14:textId="77777777" w:rsidR="009260DE" w:rsidRPr="00B30D40" w:rsidRDefault="009260DE" w:rsidP="009260DE">
      <w:pPr>
        <w:tabs>
          <w:tab w:val="left" w:pos="851"/>
        </w:tabs>
        <w:ind w:left="851"/>
        <w:rPr>
          <w:sz w:val="24"/>
          <w:szCs w:val="24"/>
        </w:rPr>
      </w:pPr>
    </w:p>
    <w:p w14:paraId="09CCD009" w14:textId="77777777" w:rsidR="009260DE" w:rsidRPr="00B30D40" w:rsidRDefault="009260DE" w:rsidP="009260DE">
      <w:pPr>
        <w:tabs>
          <w:tab w:val="left" w:pos="851"/>
        </w:tabs>
        <w:ind w:left="851" w:hanging="851"/>
        <w:rPr>
          <w:b/>
          <w:sz w:val="24"/>
          <w:szCs w:val="24"/>
        </w:rPr>
      </w:pPr>
      <w:r w:rsidRPr="00B30D40">
        <w:rPr>
          <w:b/>
          <w:sz w:val="24"/>
          <w:szCs w:val="24"/>
        </w:rPr>
        <w:t>6.</w:t>
      </w:r>
      <w:r w:rsidRPr="00B30D40">
        <w:rPr>
          <w:b/>
          <w:sz w:val="24"/>
          <w:szCs w:val="24"/>
        </w:rPr>
        <w:tab/>
        <w:t>FARMACEUTISKE OPLYSNINGER</w:t>
      </w:r>
    </w:p>
    <w:p w14:paraId="1155B088" w14:textId="77777777" w:rsidR="009260DE" w:rsidRPr="00B30D40" w:rsidRDefault="009260DE" w:rsidP="009260DE">
      <w:pPr>
        <w:tabs>
          <w:tab w:val="left" w:pos="851"/>
        </w:tabs>
        <w:ind w:left="851"/>
        <w:rPr>
          <w:sz w:val="24"/>
          <w:szCs w:val="24"/>
        </w:rPr>
      </w:pPr>
    </w:p>
    <w:p w14:paraId="1F61FAEB" w14:textId="77777777" w:rsidR="009260DE" w:rsidRPr="00B30D40" w:rsidRDefault="009260DE" w:rsidP="009260DE">
      <w:pPr>
        <w:tabs>
          <w:tab w:val="left" w:pos="851"/>
        </w:tabs>
        <w:ind w:left="851" w:hanging="851"/>
        <w:rPr>
          <w:b/>
          <w:sz w:val="24"/>
          <w:szCs w:val="24"/>
        </w:rPr>
      </w:pPr>
      <w:r w:rsidRPr="00B30D40">
        <w:rPr>
          <w:b/>
          <w:sz w:val="24"/>
          <w:szCs w:val="24"/>
        </w:rPr>
        <w:t>6.1</w:t>
      </w:r>
      <w:r w:rsidRPr="00B30D40">
        <w:rPr>
          <w:b/>
          <w:sz w:val="24"/>
          <w:szCs w:val="24"/>
        </w:rPr>
        <w:tab/>
        <w:t>Hjælpestoffer</w:t>
      </w:r>
    </w:p>
    <w:p w14:paraId="11BABD27" w14:textId="77777777" w:rsidR="00D675E0" w:rsidRDefault="00D675E0" w:rsidP="001221E6">
      <w:pPr>
        <w:ind w:left="851"/>
        <w:rPr>
          <w:sz w:val="24"/>
          <w:szCs w:val="24"/>
          <w:u w:val="single"/>
        </w:rPr>
      </w:pPr>
    </w:p>
    <w:p w14:paraId="13E6DF24" w14:textId="15A262F3" w:rsidR="00A84D59" w:rsidRPr="00B30D40" w:rsidRDefault="00A84D59" w:rsidP="001221E6">
      <w:pPr>
        <w:ind w:left="851"/>
        <w:rPr>
          <w:noProof/>
          <w:sz w:val="24"/>
          <w:szCs w:val="24"/>
          <w:u w:val="single"/>
        </w:rPr>
      </w:pPr>
      <w:r w:rsidRPr="00B30D40">
        <w:rPr>
          <w:sz w:val="24"/>
          <w:szCs w:val="24"/>
          <w:u w:val="single"/>
        </w:rPr>
        <w:t>Tabletkerne</w:t>
      </w:r>
    </w:p>
    <w:p w14:paraId="1B0B1B42" w14:textId="77777777" w:rsidR="00A84D59" w:rsidRPr="00B30D40" w:rsidRDefault="00A84D59" w:rsidP="001221E6">
      <w:pPr>
        <w:ind w:left="851"/>
        <w:rPr>
          <w:noProof/>
          <w:sz w:val="24"/>
          <w:szCs w:val="24"/>
        </w:rPr>
      </w:pPr>
      <w:proofErr w:type="spellStart"/>
      <w:r w:rsidRPr="00B30D40">
        <w:rPr>
          <w:sz w:val="24"/>
          <w:szCs w:val="24"/>
        </w:rPr>
        <w:t>Lactosemonohydrat</w:t>
      </w:r>
      <w:proofErr w:type="spellEnd"/>
    </w:p>
    <w:p w14:paraId="142168C7" w14:textId="77777777" w:rsidR="00A84D59" w:rsidRPr="00B30D40" w:rsidRDefault="00A84D59" w:rsidP="001221E6">
      <w:pPr>
        <w:ind w:left="851"/>
        <w:rPr>
          <w:noProof/>
          <w:sz w:val="24"/>
          <w:szCs w:val="24"/>
        </w:rPr>
      </w:pPr>
      <w:r w:rsidRPr="00B30D40">
        <w:rPr>
          <w:sz w:val="24"/>
          <w:szCs w:val="24"/>
        </w:rPr>
        <w:t>Mikrokrystallinsk cellulose</w:t>
      </w:r>
    </w:p>
    <w:p w14:paraId="60BD5DCD" w14:textId="77777777" w:rsidR="00A84D59" w:rsidRPr="00B30D40" w:rsidRDefault="00A84D59" w:rsidP="001221E6">
      <w:pPr>
        <w:ind w:left="851"/>
        <w:rPr>
          <w:noProof/>
          <w:sz w:val="24"/>
          <w:szCs w:val="24"/>
        </w:rPr>
      </w:pPr>
      <w:r w:rsidRPr="00B30D40">
        <w:rPr>
          <w:sz w:val="24"/>
          <w:szCs w:val="24"/>
        </w:rPr>
        <w:t>Prægelatineret stivelse</w:t>
      </w:r>
    </w:p>
    <w:p w14:paraId="5BC47490" w14:textId="77777777" w:rsidR="00A84D59" w:rsidRPr="00B30D40" w:rsidRDefault="00A84D59" w:rsidP="001221E6">
      <w:pPr>
        <w:ind w:left="851"/>
        <w:rPr>
          <w:noProof/>
          <w:sz w:val="24"/>
          <w:szCs w:val="24"/>
        </w:rPr>
      </w:pPr>
      <w:proofErr w:type="spellStart"/>
      <w:r w:rsidRPr="00B30D40">
        <w:rPr>
          <w:sz w:val="24"/>
          <w:szCs w:val="24"/>
        </w:rPr>
        <w:t>Ascorbinsyre</w:t>
      </w:r>
      <w:proofErr w:type="spellEnd"/>
    </w:p>
    <w:p w14:paraId="1AB89227" w14:textId="77777777" w:rsidR="00A84D59" w:rsidRPr="00B30D40" w:rsidRDefault="00A84D59" w:rsidP="001221E6">
      <w:pPr>
        <w:ind w:left="851"/>
        <w:rPr>
          <w:noProof/>
          <w:sz w:val="24"/>
          <w:szCs w:val="24"/>
        </w:rPr>
      </w:pPr>
      <w:r w:rsidRPr="00B30D40">
        <w:rPr>
          <w:sz w:val="24"/>
          <w:szCs w:val="24"/>
        </w:rPr>
        <w:t>Citronsyremonohydrat</w:t>
      </w:r>
    </w:p>
    <w:p w14:paraId="35CBB3D7" w14:textId="77777777" w:rsidR="00A84D59" w:rsidRPr="00B30D40" w:rsidRDefault="00A84D59" w:rsidP="001221E6">
      <w:pPr>
        <w:ind w:left="851"/>
        <w:rPr>
          <w:noProof/>
          <w:sz w:val="24"/>
          <w:szCs w:val="24"/>
        </w:rPr>
      </w:pPr>
      <w:proofErr w:type="spellStart"/>
      <w:r w:rsidRPr="00B30D40">
        <w:rPr>
          <w:sz w:val="24"/>
          <w:szCs w:val="24"/>
        </w:rPr>
        <w:t>Butylhydroxyanisol</w:t>
      </w:r>
      <w:proofErr w:type="spellEnd"/>
    </w:p>
    <w:p w14:paraId="62BF187E" w14:textId="77777777" w:rsidR="00A84D59" w:rsidRPr="00B30D40" w:rsidRDefault="00A84D59" w:rsidP="001221E6">
      <w:pPr>
        <w:ind w:left="851"/>
        <w:rPr>
          <w:noProof/>
          <w:sz w:val="24"/>
          <w:szCs w:val="24"/>
        </w:rPr>
      </w:pPr>
      <w:proofErr w:type="spellStart"/>
      <w:r w:rsidRPr="00B30D40">
        <w:rPr>
          <w:sz w:val="24"/>
          <w:szCs w:val="24"/>
        </w:rPr>
        <w:t>Natriumlaurylsulfat</w:t>
      </w:r>
      <w:proofErr w:type="spellEnd"/>
    </w:p>
    <w:p w14:paraId="581B8E5C" w14:textId="77777777" w:rsidR="00A84D59" w:rsidRPr="00B30D40" w:rsidRDefault="00A84D59" w:rsidP="001221E6">
      <w:pPr>
        <w:ind w:left="851"/>
        <w:rPr>
          <w:noProof/>
          <w:sz w:val="24"/>
          <w:szCs w:val="24"/>
        </w:rPr>
      </w:pPr>
      <w:proofErr w:type="spellStart"/>
      <w:r w:rsidRPr="00B30D40">
        <w:rPr>
          <w:sz w:val="24"/>
          <w:szCs w:val="24"/>
        </w:rPr>
        <w:t>Hypromellose</w:t>
      </w:r>
      <w:proofErr w:type="spellEnd"/>
    </w:p>
    <w:p w14:paraId="3431518A" w14:textId="77777777" w:rsidR="00A84D59" w:rsidRPr="00B30D40" w:rsidRDefault="00A84D59" w:rsidP="001221E6">
      <w:pPr>
        <w:ind w:left="851"/>
        <w:rPr>
          <w:noProof/>
          <w:sz w:val="24"/>
          <w:szCs w:val="24"/>
        </w:rPr>
      </w:pPr>
      <w:proofErr w:type="spellStart"/>
      <w:r w:rsidRPr="00B30D40">
        <w:rPr>
          <w:sz w:val="24"/>
          <w:szCs w:val="24"/>
        </w:rPr>
        <w:t>Talcum</w:t>
      </w:r>
      <w:proofErr w:type="spellEnd"/>
    </w:p>
    <w:p w14:paraId="6311E71C" w14:textId="77777777" w:rsidR="00A84D59" w:rsidRPr="00B30D40" w:rsidRDefault="00A84D59" w:rsidP="001221E6">
      <w:pPr>
        <w:ind w:left="851"/>
        <w:rPr>
          <w:noProof/>
          <w:sz w:val="24"/>
          <w:szCs w:val="24"/>
        </w:rPr>
      </w:pPr>
      <w:proofErr w:type="spellStart"/>
      <w:r w:rsidRPr="00B30D40">
        <w:rPr>
          <w:sz w:val="24"/>
          <w:szCs w:val="24"/>
        </w:rPr>
        <w:t>Magnesiumstearat</w:t>
      </w:r>
      <w:proofErr w:type="spellEnd"/>
    </w:p>
    <w:p w14:paraId="40DBFE0E" w14:textId="77777777" w:rsidR="00A84D59" w:rsidRPr="00B30D40" w:rsidRDefault="00A84D59" w:rsidP="001221E6">
      <w:pPr>
        <w:ind w:left="851"/>
        <w:rPr>
          <w:noProof/>
          <w:sz w:val="24"/>
          <w:szCs w:val="24"/>
        </w:rPr>
      </w:pPr>
    </w:p>
    <w:p w14:paraId="52AE339B" w14:textId="77777777" w:rsidR="00A84D59" w:rsidRPr="00B30D40" w:rsidRDefault="00A84D59" w:rsidP="001221E6">
      <w:pPr>
        <w:ind w:left="851"/>
        <w:rPr>
          <w:noProof/>
          <w:sz w:val="24"/>
          <w:szCs w:val="24"/>
          <w:u w:val="single"/>
        </w:rPr>
      </w:pPr>
      <w:r w:rsidRPr="00B30D40">
        <w:rPr>
          <w:sz w:val="24"/>
          <w:szCs w:val="24"/>
          <w:u w:val="single"/>
        </w:rPr>
        <w:t>Tablettens filmovertræk</w:t>
      </w:r>
    </w:p>
    <w:p w14:paraId="7FFE96F3" w14:textId="77777777" w:rsidR="00A84D59" w:rsidRPr="00B30D40" w:rsidRDefault="00A84D59" w:rsidP="001221E6">
      <w:pPr>
        <w:ind w:left="851"/>
        <w:rPr>
          <w:noProof/>
          <w:sz w:val="24"/>
          <w:szCs w:val="24"/>
        </w:rPr>
      </w:pPr>
      <w:proofErr w:type="spellStart"/>
      <w:r w:rsidRPr="00B30D40">
        <w:rPr>
          <w:sz w:val="24"/>
          <w:szCs w:val="24"/>
        </w:rPr>
        <w:t>Hypromellose</w:t>
      </w:r>
      <w:proofErr w:type="spellEnd"/>
    </w:p>
    <w:p w14:paraId="64F1D9B8" w14:textId="77777777" w:rsidR="00A84D59" w:rsidRPr="00B30D40" w:rsidRDefault="00A84D59" w:rsidP="001221E6">
      <w:pPr>
        <w:ind w:left="851"/>
        <w:rPr>
          <w:noProof/>
          <w:sz w:val="24"/>
          <w:szCs w:val="24"/>
        </w:rPr>
      </w:pPr>
      <w:proofErr w:type="spellStart"/>
      <w:r w:rsidRPr="00B30D40">
        <w:rPr>
          <w:sz w:val="24"/>
          <w:szCs w:val="24"/>
        </w:rPr>
        <w:t>Hydroxypropylcellulose</w:t>
      </w:r>
      <w:proofErr w:type="spellEnd"/>
    </w:p>
    <w:p w14:paraId="2D3A41FC" w14:textId="77777777" w:rsidR="00A84D59" w:rsidRPr="00B30D40" w:rsidRDefault="00A84D59" w:rsidP="001221E6">
      <w:pPr>
        <w:ind w:left="851"/>
        <w:rPr>
          <w:noProof/>
          <w:sz w:val="24"/>
          <w:szCs w:val="24"/>
        </w:rPr>
      </w:pPr>
      <w:r w:rsidRPr="00B30D40">
        <w:rPr>
          <w:sz w:val="24"/>
          <w:szCs w:val="24"/>
        </w:rPr>
        <w:t>Titandioxid (E171)</w:t>
      </w:r>
    </w:p>
    <w:p w14:paraId="2F0227BB" w14:textId="77777777" w:rsidR="00A84D59" w:rsidRPr="00B30D40" w:rsidRDefault="00A84D59" w:rsidP="001221E6">
      <w:pPr>
        <w:ind w:left="851"/>
        <w:rPr>
          <w:noProof/>
          <w:sz w:val="24"/>
          <w:szCs w:val="24"/>
        </w:rPr>
      </w:pPr>
      <w:proofErr w:type="spellStart"/>
      <w:r w:rsidRPr="00B30D40">
        <w:rPr>
          <w:sz w:val="24"/>
          <w:szCs w:val="24"/>
        </w:rPr>
        <w:t>Macrogol</w:t>
      </w:r>
      <w:proofErr w:type="spellEnd"/>
    </w:p>
    <w:p w14:paraId="00BAF9D8" w14:textId="77777777" w:rsidR="00A84D59" w:rsidRPr="00B30D40" w:rsidRDefault="00A84D59" w:rsidP="001221E6">
      <w:pPr>
        <w:ind w:left="851"/>
        <w:rPr>
          <w:noProof/>
          <w:sz w:val="24"/>
          <w:szCs w:val="24"/>
        </w:rPr>
      </w:pPr>
      <w:proofErr w:type="spellStart"/>
      <w:r w:rsidRPr="00B30D40">
        <w:rPr>
          <w:sz w:val="24"/>
          <w:szCs w:val="24"/>
        </w:rPr>
        <w:t>Talcum</w:t>
      </w:r>
      <w:proofErr w:type="spellEnd"/>
    </w:p>
    <w:p w14:paraId="200F7CD5" w14:textId="77777777" w:rsidR="00A84D59" w:rsidRPr="00B30D40" w:rsidRDefault="00A84D59" w:rsidP="001221E6">
      <w:pPr>
        <w:ind w:left="851"/>
        <w:rPr>
          <w:noProof/>
          <w:sz w:val="24"/>
          <w:szCs w:val="24"/>
        </w:rPr>
      </w:pPr>
      <w:r w:rsidRPr="00B30D40">
        <w:rPr>
          <w:sz w:val="24"/>
          <w:szCs w:val="24"/>
        </w:rPr>
        <w:t>Rød jernoxid (E172)</w:t>
      </w:r>
    </w:p>
    <w:p w14:paraId="0D34B50D" w14:textId="77777777" w:rsidR="00A84D59" w:rsidRPr="00B30D40" w:rsidRDefault="00A84D59" w:rsidP="001221E6">
      <w:pPr>
        <w:ind w:left="851"/>
        <w:rPr>
          <w:i/>
          <w:noProof/>
          <w:sz w:val="24"/>
          <w:szCs w:val="24"/>
        </w:rPr>
      </w:pPr>
      <w:r w:rsidRPr="00B30D40">
        <w:rPr>
          <w:i/>
          <w:sz w:val="24"/>
          <w:szCs w:val="24"/>
        </w:rPr>
        <w:t>For 20 mg- og 40 mg-tabletter</w:t>
      </w:r>
    </w:p>
    <w:p w14:paraId="3A125F25" w14:textId="77777777" w:rsidR="00A84D59" w:rsidRPr="00B30D40" w:rsidRDefault="00A84D59" w:rsidP="001221E6">
      <w:pPr>
        <w:ind w:left="851"/>
        <w:rPr>
          <w:noProof/>
          <w:sz w:val="24"/>
          <w:szCs w:val="24"/>
        </w:rPr>
      </w:pPr>
      <w:r w:rsidRPr="00B30D40">
        <w:rPr>
          <w:sz w:val="24"/>
          <w:szCs w:val="24"/>
        </w:rPr>
        <w:t>Gul jernoxid (E172)</w:t>
      </w:r>
    </w:p>
    <w:p w14:paraId="1B6E38DD" w14:textId="77777777" w:rsidR="009260DE" w:rsidRPr="00B30D40" w:rsidRDefault="009260DE" w:rsidP="009260DE">
      <w:pPr>
        <w:tabs>
          <w:tab w:val="left" w:pos="851"/>
        </w:tabs>
        <w:ind w:left="851"/>
        <w:rPr>
          <w:sz w:val="24"/>
          <w:szCs w:val="24"/>
        </w:rPr>
      </w:pPr>
    </w:p>
    <w:p w14:paraId="6E88390B" w14:textId="77777777" w:rsidR="009260DE" w:rsidRPr="00B30D40" w:rsidRDefault="009260DE" w:rsidP="009260DE">
      <w:pPr>
        <w:tabs>
          <w:tab w:val="left" w:pos="851"/>
        </w:tabs>
        <w:ind w:left="851" w:hanging="851"/>
        <w:rPr>
          <w:b/>
          <w:sz w:val="24"/>
          <w:szCs w:val="24"/>
        </w:rPr>
      </w:pPr>
      <w:r w:rsidRPr="00B30D40">
        <w:rPr>
          <w:b/>
          <w:sz w:val="24"/>
          <w:szCs w:val="24"/>
        </w:rPr>
        <w:t>6.2</w:t>
      </w:r>
      <w:r w:rsidRPr="00B30D40">
        <w:rPr>
          <w:b/>
          <w:sz w:val="24"/>
          <w:szCs w:val="24"/>
        </w:rPr>
        <w:tab/>
        <w:t>Uforligeligheder</w:t>
      </w:r>
    </w:p>
    <w:p w14:paraId="1BC01A20" w14:textId="77777777" w:rsidR="00A84D59" w:rsidRPr="00B30D40" w:rsidRDefault="00A84D59" w:rsidP="001221E6">
      <w:pPr>
        <w:ind w:left="851"/>
        <w:rPr>
          <w:noProof/>
          <w:sz w:val="24"/>
          <w:szCs w:val="24"/>
        </w:rPr>
      </w:pPr>
      <w:r w:rsidRPr="00B30D40">
        <w:rPr>
          <w:sz w:val="24"/>
          <w:szCs w:val="24"/>
        </w:rPr>
        <w:t>Ikke relevant.</w:t>
      </w:r>
    </w:p>
    <w:p w14:paraId="7D2BAFD2" w14:textId="77777777" w:rsidR="009260DE" w:rsidRPr="00B30D40" w:rsidRDefault="009260DE" w:rsidP="009260DE">
      <w:pPr>
        <w:tabs>
          <w:tab w:val="left" w:pos="851"/>
        </w:tabs>
        <w:ind w:left="851"/>
        <w:rPr>
          <w:sz w:val="24"/>
          <w:szCs w:val="24"/>
        </w:rPr>
      </w:pPr>
    </w:p>
    <w:p w14:paraId="10050D98" w14:textId="77777777" w:rsidR="009260DE" w:rsidRPr="00B30D40" w:rsidRDefault="009260DE" w:rsidP="009260DE">
      <w:pPr>
        <w:tabs>
          <w:tab w:val="left" w:pos="851"/>
        </w:tabs>
        <w:ind w:left="851" w:hanging="851"/>
        <w:rPr>
          <w:b/>
          <w:sz w:val="24"/>
          <w:szCs w:val="24"/>
        </w:rPr>
      </w:pPr>
      <w:r w:rsidRPr="00B30D40">
        <w:rPr>
          <w:b/>
          <w:sz w:val="24"/>
          <w:szCs w:val="24"/>
        </w:rPr>
        <w:t>6.3</w:t>
      </w:r>
      <w:r w:rsidRPr="00B30D40">
        <w:rPr>
          <w:b/>
          <w:sz w:val="24"/>
          <w:szCs w:val="24"/>
        </w:rPr>
        <w:tab/>
        <w:t>Opbevaringstid</w:t>
      </w:r>
    </w:p>
    <w:p w14:paraId="7524C6EF" w14:textId="1F03015D" w:rsidR="00A84D59" w:rsidRPr="00B30D40" w:rsidRDefault="00A84D59" w:rsidP="001221E6">
      <w:pPr>
        <w:ind w:left="851"/>
        <w:rPr>
          <w:noProof/>
          <w:sz w:val="24"/>
          <w:szCs w:val="24"/>
        </w:rPr>
      </w:pPr>
      <w:r w:rsidRPr="00B30D40">
        <w:rPr>
          <w:sz w:val="24"/>
          <w:szCs w:val="24"/>
        </w:rPr>
        <w:t>2 år</w:t>
      </w:r>
    </w:p>
    <w:p w14:paraId="3BFF0D9D" w14:textId="77777777" w:rsidR="009260DE" w:rsidRPr="00B30D40" w:rsidRDefault="009260DE" w:rsidP="009260DE">
      <w:pPr>
        <w:tabs>
          <w:tab w:val="left" w:pos="851"/>
        </w:tabs>
        <w:ind w:left="851"/>
        <w:rPr>
          <w:sz w:val="24"/>
          <w:szCs w:val="24"/>
        </w:rPr>
      </w:pPr>
    </w:p>
    <w:p w14:paraId="42BA14A1" w14:textId="77777777" w:rsidR="009260DE" w:rsidRPr="00B30D40" w:rsidRDefault="009260DE" w:rsidP="009260DE">
      <w:pPr>
        <w:tabs>
          <w:tab w:val="left" w:pos="851"/>
        </w:tabs>
        <w:ind w:left="851" w:hanging="851"/>
        <w:rPr>
          <w:b/>
          <w:sz w:val="24"/>
          <w:szCs w:val="24"/>
        </w:rPr>
      </w:pPr>
      <w:r w:rsidRPr="00B30D40">
        <w:rPr>
          <w:b/>
          <w:sz w:val="24"/>
          <w:szCs w:val="24"/>
        </w:rPr>
        <w:t>6.4</w:t>
      </w:r>
      <w:r w:rsidRPr="00B30D40">
        <w:rPr>
          <w:b/>
          <w:sz w:val="24"/>
          <w:szCs w:val="24"/>
        </w:rPr>
        <w:tab/>
        <w:t>Særlige opbevaringsforhold</w:t>
      </w:r>
    </w:p>
    <w:p w14:paraId="23FE1BC3" w14:textId="77777777" w:rsidR="00A84D59" w:rsidRPr="00B30D40" w:rsidRDefault="00A84D59" w:rsidP="001221E6">
      <w:pPr>
        <w:ind w:left="851"/>
        <w:outlineLvl w:val="0"/>
        <w:rPr>
          <w:noProof/>
          <w:sz w:val="24"/>
          <w:szCs w:val="24"/>
        </w:rPr>
      </w:pPr>
      <w:r w:rsidRPr="00B30D40">
        <w:rPr>
          <w:sz w:val="24"/>
          <w:szCs w:val="24"/>
        </w:rPr>
        <w:t>Dette lægemiddel kræver ingen særlige forholdsregler vedrørende opbevaringen.</w:t>
      </w:r>
    </w:p>
    <w:p w14:paraId="3BE42B60" w14:textId="77777777" w:rsidR="009260DE" w:rsidRPr="00B30D40" w:rsidRDefault="009260DE" w:rsidP="009260DE">
      <w:pPr>
        <w:tabs>
          <w:tab w:val="left" w:pos="851"/>
        </w:tabs>
        <w:ind w:left="851"/>
        <w:rPr>
          <w:sz w:val="24"/>
          <w:szCs w:val="24"/>
        </w:rPr>
      </w:pPr>
    </w:p>
    <w:p w14:paraId="74C8CEDB" w14:textId="2FD45271" w:rsidR="009260DE" w:rsidRPr="00B30D40" w:rsidRDefault="009260DE" w:rsidP="009260DE">
      <w:pPr>
        <w:tabs>
          <w:tab w:val="left" w:pos="851"/>
        </w:tabs>
        <w:ind w:left="851" w:hanging="851"/>
        <w:rPr>
          <w:b/>
          <w:sz w:val="24"/>
          <w:szCs w:val="24"/>
        </w:rPr>
      </w:pPr>
      <w:r w:rsidRPr="00B30D40">
        <w:rPr>
          <w:b/>
          <w:sz w:val="24"/>
          <w:szCs w:val="24"/>
        </w:rPr>
        <w:t>6.5</w:t>
      </w:r>
      <w:r w:rsidRPr="00B30D40">
        <w:rPr>
          <w:b/>
          <w:sz w:val="24"/>
          <w:szCs w:val="24"/>
        </w:rPr>
        <w:tab/>
        <w:t>Emballagetype og pakningsstørrelser</w:t>
      </w:r>
    </w:p>
    <w:p w14:paraId="29E545A2" w14:textId="32BB2859" w:rsidR="00755D72" w:rsidRPr="00B30D40" w:rsidRDefault="00755D72" w:rsidP="001221E6">
      <w:pPr>
        <w:ind w:left="851"/>
        <w:outlineLvl w:val="0"/>
        <w:rPr>
          <w:noProof/>
          <w:sz w:val="24"/>
          <w:szCs w:val="24"/>
        </w:rPr>
      </w:pPr>
      <w:r w:rsidRPr="00B30D40">
        <w:rPr>
          <w:sz w:val="24"/>
          <w:szCs w:val="24"/>
        </w:rPr>
        <w:t>PVC/</w:t>
      </w:r>
      <w:proofErr w:type="spellStart"/>
      <w:r w:rsidRPr="00B30D40">
        <w:rPr>
          <w:sz w:val="24"/>
          <w:szCs w:val="24"/>
        </w:rPr>
        <w:t>PVdC</w:t>
      </w:r>
      <w:proofErr w:type="spellEnd"/>
      <w:r w:rsidRPr="00B30D40">
        <w:rPr>
          <w:sz w:val="24"/>
          <w:szCs w:val="24"/>
        </w:rPr>
        <w:t>/aluminium-blisterpakninger med 28, 30, 60, 84 eller 90 filmovertrukne tabletter</w:t>
      </w:r>
      <w:r w:rsidR="00BC68C0">
        <w:rPr>
          <w:sz w:val="24"/>
          <w:szCs w:val="24"/>
        </w:rPr>
        <w:t xml:space="preserve"> </w:t>
      </w:r>
      <w:r w:rsidR="00BC68C0" w:rsidRPr="00BC68C0">
        <w:rPr>
          <w:sz w:val="24"/>
          <w:szCs w:val="24"/>
        </w:rPr>
        <w:t>eller i kalenderpakning, der indeholder 28 filmovertrukne tabletter.</w:t>
      </w:r>
    </w:p>
    <w:p w14:paraId="5BAD1B10" w14:textId="77777777" w:rsidR="00755D72" w:rsidRPr="00B30D40" w:rsidRDefault="00755D72" w:rsidP="001221E6">
      <w:pPr>
        <w:ind w:left="851"/>
        <w:outlineLvl w:val="0"/>
        <w:rPr>
          <w:noProof/>
          <w:sz w:val="24"/>
          <w:szCs w:val="24"/>
        </w:rPr>
      </w:pPr>
    </w:p>
    <w:p w14:paraId="1AF40C08" w14:textId="77777777" w:rsidR="00755D72" w:rsidRPr="00B30D40" w:rsidRDefault="00755D72" w:rsidP="001221E6">
      <w:pPr>
        <w:ind w:left="851"/>
        <w:outlineLvl w:val="0"/>
        <w:rPr>
          <w:noProof/>
          <w:sz w:val="24"/>
          <w:szCs w:val="24"/>
        </w:rPr>
      </w:pPr>
      <w:r w:rsidRPr="00B30D40">
        <w:rPr>
          <w:sz w:val="24"/>
          <w:szCs w:val="24"/>
        </w:rPr>
        <w:t>HDPE-beholder med skruelåg af polypropylen med 28, 30, 100 eller 250 filmovertrukne tabletter.</w:t>
      </w:r>
    </w:p>
    <w:p w14:paraId="1F7E52DE" w14:textId="77777777" w:rsidR="00755D72" w:rsidRPr="00B30D40" w:rsidRDefault="00755D72" w:rsidP="001221E6">
      <w:pPr>
        <w:ind w:left="851"/>
        <w:outlineLvl w:val="0"/>
        <w:rPr>
          <w:noProof/>
          <w:sz w:val="24"/>
          <w:szCs w:val="24"/>
        </w:rPr>
      </w:pPr>
    </w:p>
    <w:p w14:paraId="4C3DDED2" w14:textId="77777777" w:rsidR="00755D72" w:rsidRPr="00B30D40" w:rsidRDefault="00755D72" w:rsidP="001221E6">
      <w:pPr>
        <w:ind w:left="851"/>
        <w:outlineLvl w:val="0"/>
        <w:rPr>
          <w:noProof/>
          <w:sz w:val="24"/>
          <w:szCs w:val="24"/>
        </w:rPr>
      </w:pPr>
      <w:r w:rsidRPr="00B30D40">
        <w:rPr>
          <w:sz w:val="24"/>
          <w:szCs w:val="24"/>
        </w:rPr>
        <w:t>Ikke alle pakningstørrelser er nødvendigvis markedsført.</w:t>
      </w:r>
    </w:p>
    <w:p w14:paraId="673687F8" w14:textId="77777777" w:rsidR="009260DE" w:rsidRPr="00B30D40" w:rsidRDefault="009260DE" w:rsidP="009260DE">
      <w:pPr>
        <w:tabs>
          <w:tab w:val="left" w:pos="851"/>
        </w:tabs>
        <w:ind w:left="851"/>
        <w:rPr>
          <w:sz w:val="24"/>
          <w:szCs w:val="24"/>
        </w:rPr>
      </w:pPr>
    </w:p>
    <w:p w14:paraId="320B1441" w14:textId="5D6DB607" w:rsidR="009260DE" w:rsidRPr="00B30D40" w:rsidRDefault="009260DE" w:rsidP="009260DE">
      <w:pPr>
        <w:tabs>
          <w:tab w:val="left" w:pos="851"/>
        </w:tabs>
        <w:ind w:left="851" w:hanging="851"/>
        <w:rPr>
          <w:b/>
          <w:sz w:val="24"/>
          <w:szCs w:val="24"/>
        </w:rPr>
      </w:pPr>
      <w:r w:rsidRPr="00B30D40">
        <w:rPr>
          <w:b/>
          <w:sz w:val="24"/>
          <w:szCs w:val="24"/>
        </w:rPr>
        <w:t>6.6</w:t>
      </w:r>
      <w:r w:rsidRPr="00B30D40">
        <w:rPr>
          <w:b/>
          <w:sz w:val="24"/>
          <w:szCs w:val="24"/>
        </w:rPr>
        <w:tab/>
        <w:t xml:space="preserve">Regler for </w:t>
      </w:r>
      <w:r w:rsidR="003E7D00">
        <w:rPr>
          <w:b/>
          <w:sz w:val="24"/>
          <w:szCs w:val="24"/>
        </w:rPr>
        <w:t>bortskaffelse</w:t>
      </w:r>
      <w:r w:rsidRPr="00B30D40">
        <w:rPr>
          <w:b/>
          <w:sz w:val="24"/>
          <w:szCs w:val="24"/>
        </w:rPr>
        <w:t xml:space="preserve"> og anden håndtering</w:t>
      </w:r>
    </w:p>
    <w:p w14:paraId="7CF0B998" w14:textId="77777777" w:rsidR="00755D72" w:rsidRPr="00B30D40" w:rsidRDefault="00755D72" w:rsidP="001221E6">
      <w:pPr>
        <w:ind w:left="851"/>
        <w:rPr>
          <w:sz w:val="24"/>
          <w:szCs w:val="24"/>
        </w:rPr>
      </w:pPr>
      <w:r w:rsidRPr="00B30D40">
        <w:rPr>
          <w:sz w:val="24"/>
          <w:szCs w:val="24"/>
        </w:rPr>
        <w:t>Ingen særlige forholdsregler ved bortskaffelse.</w:t>
      </w:r>
    </w:p>
    <w:p w14:paraId="3A0CE6C4" w14:textId="77777777" w:rsidR="00755D72" w:rsidRPr="00B30D40" w:rsidRDefault="00755D72" w:rsidP="001221E6">
      <w:pPr>
        <w:ind w:left="851"/>
        <w:rPr>
          <w:sz w:val="24"/>
          <w:szCs w:val="24"/>
        </w:rPr>
      </w:pPr>
    </w:p>
    <w:p w14:paraId="1BFDD26F" w14:textId="77777777" w:rsidR="00755D72" w:rsidRPr="00B30D40" w:rsidRDefault="00755D72" w:rsidP="001221E6">
      <w:pPr>
        <w:ind w:left="851"/>
        <w:rPr>
          <w:sz w:val="24"/>
          <w:szCs w:val="24"/>
        </w:rPr>
      </w:pPr>
      <w:r w:rsidRPr="00B30D40">
        <w:rPr>
          <w:sz w:val="24"/>
          <w:szCs w:val="24"/>
        </w:rPr>
        <w:t>Ikke anvendt lægemiddel samt affald heraf skal bortskaffes i henhold til lokale retningslinjer.</w:t>
      </w:r>
    </w:p>
    <w:p w14:paraId="2F6217C4" w14:textId="77777777" w:rsidR="009260DE" w:rsidRPr="00B30D40" w:rsidRDefault="009260DE" w:rsidP="000730CA">
      <w:pPr>
        <w:tabs>
          <w:tab w:val="left" w:pos="851"/>
        </w:tabs>
        <w:ind w:left="851"/>
        <w:rPr>
          <w:sz w:val="24"/>
          <w:szCs w:val="24"/>
        </w:rPr>
      </w:pPr>
    </w:p>
    <w:p w14:paraId="61367CAA" w14:textId="77777777" w:rsidR="009260DE" w:rsidRPr="00B30D40" w:rsidRDefault="009260DE" w:rsidP="009260DE">
      <w:pPr>
        <w:tabs>
          <w:tab w:val="left" w:pos="851"/>
        </w:tabs>
        <w:ind w:left="851" w:hanging="851"/>
        <w:rPr>
          <w:b/>
          <w:sz w:val="24"/>
          <w:szCs w:val="24"/>
        </w:rPr>
      </w:pPr>
      <w:r w:rsidRPr="00B30D40">
        <w:rPr>
          <w:b/>
          <w:sz w:val="24"/>
          <w:szCs w:val="24"/>
        </w:rPr>
        <w:t>7.</w:t>
      </w:r>
      <w:r w:rsidRPr="00B30D40">
        <w:rPr>
          <w:b/>
          <w:sz w:val="24"/>
          <w:szCs w:val="24"/>
        </w:rPr>
        <w:tab/>
        <w:t>INDEHAVER AF MARKEDSFØRINGSTILLADELSEN</w:t>
      </w:r>
    </w:p>
    <w:p w14:paraId="10293F7B" w14:textId="77777777" w:rsidR="00D73208" w:rsidRPr="008A7F3B" w:rsidRDefault="00D73208" w:rsidP="00D73208">
      <w:pPr>
        <w:ind w:left="851"/>
        <w:rPr>
          <w:sz w:val="24"/>
          <w:szCs w:val="24"/>
        </w:rPr>
      </w:pPr>
      <w:r w:rsidRPr="008A7F3B">
        <w:rPr>
          <w:sz w:val="24"/>
          <w:szCs w:val="24"/>
        </w:rPr>
        <w:t>Mylan AB</w:t>
      </w:r>
    </w:p>
    <w:p w14:paraId="19750E14" w14:textId="77777777" w:rsidR="00D73208" w:rsidRPr="008A7F3B" w:rsidRDefault="00D73208" w:rsidP="00D73208">
      <w:pPr>
        <w:ind w:left="851"/>
        <w:rPr>
          <w:sz w:val="24"/>
          <w:szCs w:val="24"/>
        </w:rPr>
      </w:pPr>
      <w:r w:rsidRPr="008A7F3B">
        <w:rPr>
          <w:sz w:val="24"/>
          <w:szCs w:val="24"/>
        </w:rPr>
        <w:t>Box 23033</w:t>
      </w:r>
    </w:p>
    <w:p w14:paraId="3AA9D82D" w14:textId="77777777" w:rsidR="00D73208" w:rsidRPr="008A7F3B" w:rsidRDefault="00D73208" w:rsidP="00D73208">
      <w:pPr>
        <w:ind w:left="851"/>
        <w:rPr>
          <w:sz w:val="24"/>
          <w:szCs w:val="24"/>
        </w:rPr>
      </w:pPr>
      <w:r w:rsidRPr="008A7F3B">
        <w:rPr>
          <w:sz w:val="24"/>
          <w:szCs w:val="24"/>
        </w:rPr>
        <w:t>104 35 Stockholm</w:t>
      </w:r>
    </w:p>
    <w:p w14:paraId="4BB0644C" w14:textId="70264F3E" w:rsidR="00D73208" w:rsidRPr="008A7F3B" w:rsidRDefault="00D73208" w:rsidP="00D73208">
      <w:pPr>
        <w:ind w:left="851"/>
        <w:rPr>
          <w:sz w:val="24"/>
          <w:szCs w:val="24"/>
        </w:rPr>
      </w:pPr>
      <w:r w:rsidRPr="008A7F3B">
        <w:rPr>
          <w:sz w:val="24"/>
          <w:szCs w:val="24"/>
        </w:rPr>
        <w:t>Sverige</w:t>
      </w:r>
    </w:p>
    <w:p w14:paraId="4DFC6994" w14:textId="08BAE860" w:rsidR="00D73208" w:rsidRPr="008A7F3B" w:rsidRDefault="00D73208" w:rsidP="001221E6">
      <w:pPr>
        <w:ind w:left="851"/>
        <w:rPr>
          <w:sz w:val="24"/>
          <w:szCs w:val="24"/>
        </w:rPr>
      </w:pPr>
    </w:p>
    <w:p w14:paraId="05715F41" w14:textId="117CB949" w:rsidR="00D73208" w:rsidRPr="008A7F3B" w:rsidRDefault="00D73208" w:rsidP="001221E6">
      <w:pPr>
        <w:ind w:left="851"/>
        <w:rPr>
          <w:sz w:val="24"/>
          <w:szCs w:val="24"/>
        </w:rPr>
      </w:pPr>
      <w:r w:rsidRPr="008A7F3B">
        <w:rPr>
          <w:b/>
          <w:sz w:val="24"/>
          <w:szCs w:val="24"/>
        </w:rPr>
        <w:t>Repræsentant</w:t>
      </w:r>
    </w:p>
    <w:p w14:paraId="18E1E05D" w14:textId="77777777" w:rsidR="00D73208" w:rsidRPr="008A7F3B" w:rsidRDefault="00D73208" w:rsidP="001221E6">
      <w:pPr>
        <w:ind w:left="851"/>
        <w:rPr>
          <w:sz w:val="24"/>
          <w:szCs w:val="24"/>
        </w:rPr>
      </w:pPr>
      <w:proofErr w:type="spellStart"/>
      <w:r w:rsidRPr="008A7F3B">
        <w:rPr>
          <w:sz w:val="24"/>
          <w:szCs w:val="24"/>
        </w:rPr>
        <w:t>Viatris</w:t>
      </w:r>
      <w:proofErr w:type="spellEnd"/>
      <w:r w:rsidRPr="008A7F3B">
        <w:rPr>
          <w:sz w:val="24"/>
          <w:szCs w:val="24"/>
        </w:rPr>
        <w:t xml:space="preserve"> ApS</w:t>
      </w:r>
    </w:p>
    <w:p w14:paraId="507529DE" w14:textId="5B66FC17" w:rsidR="00755D72" w:rsidRPr="00B30D40" w:rsidRDefault="00755D72" w:rsidP="001221E6">
      <w:pPr>
        <w:ind w:left="851"/>
        <w:rPr>
          <w:sz w:val="24"/>
          <w:szCs w:val="24"/>
        </w:rPr>
      </w:pPr>
      <w:r w:rsidRPr="00B30D40">
        <w:rPr>
          <w:sz w:val="24"/>
          <w:szCs w:val="24"/>
        </w:rPr>
        <w:t>Borupvang 1</w:t>
      </w:r>
    </w:p>
    <w:p w14:paraId="39D41B04" w14:textId="77777777" w:rsidR="00755D72" w:rsidRPr="00B30D40" w:rsidRDefault="00755D72" w:rsidP="001221E6">
      <w:pPr>
        <w:ind w:left="851"/>
        <w:rPr>
          <w:sz w:val="24"/>
          <w:szCs w:val="24"/>
        </w:rPr>
      </w:pPr>
      <w:r w:rsidRPr="00B30D40">
        <w:rPr>
          <w:sz w:val="24"/>
          <w:szCs w:val="24"/>
        </w:rPr>
        <w:t xml:space="preserve">2750 Ballerup </w:t>
      </w:r>
    </w:p>
    <w:p w14:paraId="3A5EDAA0" w14:textId="77777777" w:rsidR="009260DE" w:rsidRPr="00B30D40" w:rsidRDefault="009260DE" w:rsidP="009260DE">
      <w:pPr>
        <w:tabs>
          <w:tab w:val="left" w:pos="851"/>
        </w:tabs>
        <w:ind w:left="851"/>
        <w:rPr>
          <w:sz w:val="24"/>
          <w:szCs w:val="24"/>
        </w:rPr>
      </w:pPr>
    </w:p>
    <w:p w14:paraId="63F5F88D" w14:textId="54ED1038" w:rsidR="009260DE" w:rsidRPr="00B30D40" w:rsidRDefault="009260DE" w:rsidP="009260DE">
      <w:pPr>
        <w:tabs>
          <w:tab w:val="left" w:pos="851"/>
        </w:tabs>
        <w:ind w:left="851" w:hanging="851"/>
        <w:rPr>
          <w:b/>
          <w:sz w:val="24"/>
          <w:szCs w:val="24"/>
        </w:rPr>
      </w:pPr>
      <w:r w:rsidRPr="00B30D40">
        <w:rPr>
          <w:b/>
          <w:sz w:val="24"/>
          <w:szCs w:val="24"/>
        </w:rPr>
        <w:t>8.</w:t>
      </w:r>
      <w:r w:rsidRPr="00B30D40">
        <w:rPr>
          <w:b/>
          <w:sz w:val="24"/>
          <w:szCs w:val="24"/>
        </w:rPr>
        <w:tab/>
        <w:t>MARKEDSFØRINGSTILLADELSESNUMMER (</w:t>
      </w:r>
      <w:r w:rsidR="003E7D00">
        <w:rPr>
          <w:b/>
          <w:sz w:val="24"/>
          <w:szCs w:val="24"/>
        </w:rPr>
        <w:t>-</w:t>
      </w:r>
      <w:r w:rsidRPr="00B30D40">
        <w:rPr>
          <w:b/>
          <w:sz w:val="24"/>
          <w:szCs w:val="24"/>
        </w:rPr>
        <w:t>NUMRE)</w:t>
      </w:r>
    </w:p>
    <w:p w14:paraId="548BAE97" w14:textId="14273983" w:rsidR="00755D72" w:rsidRPr="00B30D40" w:rsidRDefault="00755D72" w:rsidP="00755D72">
      <w:pPr>
        <w:ind w:firstLine="851"/>
        <w:rPr>
          <w:sz w:val="24"/>
          <w:szCs w:val="24"/>
        </w:rPr>
      </w:pPr>
      <w:r w:rsidRPr="00B30D40">
        <w:rPr>
          <w:sz w:val="24"/>
          <w:szCs w:val="24"/>
        </w:rPr>
        <w:t>10 mg</w:t>
      </w:r>
      <w:r w:rsidR="005A27E6" w:rsidRPr="00B30D40">
        <w:rPr>
          <w:sz w:val="24"/>
          <w:szCs w:val="24"/>
        </w:rPr>
        <w:t>: 64026</w:t>
      </w:r>
    </w:p>
    <w:p w14:paraId="6B21B4EA" w14:textId="1209A274" w:rsidR="00755D72" w:rsidRPr="00B30D40" w:rsidRDefault="00755D72" w:rsidP="00755D72">
      <w:pPr>
        <w:ind w:firstLine="851"/>
        <w:rPr>
          <w:sz w:val="24"/>
          <w:szCs w:val="24"/>
        </w:rPr>
      </w:pPr>
      <w:r w:rsidRPr="00B30D40">
        <w:rPr>
          <w:sz w:val="24"/>
          <w:szCs w:val="24"/>
        </w:rPr>
        <w:t>20 mg</w:t>
      </w:r>
      <w:r w:rsidR="005A27E6" w:rsidRPr="00B30D40">
        <w:rPr>
          <w:sz w:val="24"/>
          <w:szCs w:val="24"/>
        </w:rPr>
        <w:t>: 64027</w:t>
      </w:r>
    </w:p>
    <w:p w14:paraId="52A5C332" w14:textId="1188247F" w:rsidR="00755D72" w:rsidRPr="00B30D40" w:rsidRDefault="00755D72" w:rsidP="00755D72">
      <w:pPr>
        <w:ind w:firstLine="851"/>
        <w:rPr>
          <w:sz w:val="24"/>
          <w:szCs w:val="24"/>
        </w:rPr>
      </w:pPr>
      <w:r w:rsidRPr="00B30D40">
        <w:rPr>
          <w:sz w:val="24"/>
          <w:szCs w:val="24"/>
        </w:rPr>
        <w:t>40 mg</w:t>
      </w:r>
      <w:r w:rsidR="005A27E6" w:rsidRPr="00B30D40">
        <w:rPr>
          <w:sz w:val="24"/>
          <w:szCs w:val="24"/>
        </w:rPr>
        <w:t>: 64028</w:t>
      </w:r>
    </w:p>
    <w:p w14:paraId="6AB961A2" w14:textId="4C393EFA" w:rsidR="00755D72" w:rsidRPr="00B30D40" w:rsidRDefault="00755D72" w:rsidP="00755D72">
      <w:pPr>
        <w:ind w:firstLine="851"/>
        <w:rPr>
          <w:b/>
          <w:sz w:val="24"/>
          <w:szCs w:val="24"/>
          <w:lang w:eastAsia="da-DK"/>
        </w:rPr>
      </w:pPr>
      <w:r w:rsidRPr="00B30D40">
        <w:rPr>
          <w:sz w:val="24"/>
          <w:szCs w:val="24"/>
        </w:rPr>
        <w:t>80 mg</w:t>
      </w:r>
      <w:r w:rsidR="005A27E6" w:rsidRPr="00B30D40">
        <w:rPr>
          <w:sz w:val="24"/>
          <w:szCs w:val="24"/>
        </w:rPr>
        <w:t>: 64029</w:t>
      </w:r>
    </w:p>
    <w:p w14:paraId="22E604AE" w14:textId="77777777" w:rsidR="009260DE" w:rsidRPr="00B30D40" w:rsidRDefault="009260DE" w:rsidP="009260DE">
      <w:pPr>
        <w:tabs>
          <w:tab w:val="left" w:pos="851"/>
        </w:tabs>
        <w:ind w:left="851"/>
        <w:jc w:val="both"/>
        <w:rPr>
          <w:sz w:val="24"/>
          <w:szCs w:val="24"/>
        </w:rPr>
      </w:pPr>
    </w:p>
    <w:p w14:paraId="6D4E39A3" w14:textId="77777777" w:rsidR="009260DE" w:rsidRPr="00B30D40" w:rsidRDefault="009260DE" w:rsidP="009260DE">
      <w:pPr>
        <w:tabs>
          <w:tab w:val="left" w:pos="851"/>
        </w:tabs>
        <w:ind w:left="851" w:hanging="851"/>
        <w:rPr>
          <w:b/>
          <w:sz w:val="24"/>
          <w:szCs w:val="24"/>
        </w:rPr>
      </w:pPr>
      <w:r w:rsidRPr="00B30D40">
        <w:rPr>
          <w:b/>
          <w:sz w:val="24"/>
          <w:szCs w:val="24"/>
        </w:rPr>
        <w:t>9.</w:t>
      </w:r>
      <w:r w:rsidRPr="00B30D40">
        <w:rPr>
          <w:b/>
          <w:sz w:val="24"/>
          <w:szCs w:val="24"/>
        </w:rPr>
        <w:tab/>
        <w:t>DATO FOR FØRSTE MARKEDSFØRINGSTILLADELSE</w:t>
      </w:r>
    </w:p>
    <w:p w14:paraId="6D06056B" w14:textId="2FA58476" w:rsidR="009260DE" w:rsidRPr="00B30D40" w:rsidRDefault="00B640C6" w:rsidP="009260DE">
      <w:pPr>
        <w:tabs>
          <w:tab w:val="left" w:pos="851"/>
        </w:tabs>
        <w:ind w:left="851"/>
        <w:rPr>
          <w:sz w:val="24"/>
          <w:szCs w:val="24"/>
        </w:rPr>
      </w:pPr>
      <w:r>
        <w:rPr>
          <w:sz w:val="24"/>
          <w:szCs w:val="24"/>
        </w:rPr>
        <w:t>22. september 2021</w:t>
      </w:r>
    </w:p>
    <w:p w14:paraId="1B0AC698" w14:textId="77777777" w:rsidR="009260DE" w:rsidRPr="00B30D40" w:rsidRDefault="009260DE" w:rsidP="009260DE">
      <w:pPr>
        <w:tabs>
          <w:tab w:val="left" w:pos="851"/>
        </w:tabs>
        <w:ind w:left="851"/>
        <w:rPr>
          <w:sz w:val="24"/>
          <w:szCs w:val="24"/>
        </w:rPr>
      </w:pPr>
    </w:p>
    <w:p w14:paraId="07717E47" w14:textId="77777777" w:rsidR="009260DE" w:rsidRPr="00B30D40" w:rsidRDefault="009260DE" w:rsidP="009260DE">
      <w:pPr>
        <w:tabs>
          <w:tab w:val="left" w:pos="851"/>
        </w:tabs>
        <w:ind w:left="851" w:hanging="851"/>
        <w:rPr>
          <w:b/>
          <w:sz w:val="24"/>
          <w:szCs w:val="24"/>
        </w:rPr>
      </w:pPr>
      <w:r w:rsidRPr="00B30D40">
        <w:rPr>
          <w:b/>
          <w:sz w:val="24"/>
          <w:szCs w:val="24"/>
        </w:rPr>
        <w:t>10.</w:t>
      </w:r>
      <w:r w:rsidRPr="00B30D40">
        <w:rPr>
          <w:b/>
          <w:sz w:val="24"/>
          <w:szCs w:val="24"/>
        </w:rPr>
        <w:tab/>
        <w:t>DATO FOR ÆNDRING AF TEKSTEN</w:t>
      </w:r>
    </w:p>
    <w:p w14:paraId="28062118" w14:textId="167B664F" w:rsidR="009260DE" w:rsidRPr="00B30D40" w:rsidRDefault="00A059A4" w:rsidP="00A059A4">
      <w:pPr>
        <w:tabs>
          <w:tab w:val="left" w:pos="851"/>
        </w:tabs>
        <w:ind w:left="851"/>
        <w:rPr>
          <w:sz w:val="24"/>
          <w:szCs w:val="24"/>
        </w:rPr>
      </w:pPr>
      <w:r w:rsidRPr="00A059A4">
        <w:rPr>
          <w:sz w:val="24"/>
          <w:szCs w:val="24"/>
        </w:rPr>
        <w:t>11. december 2023</w:t>
      </w:r>
    </w:p>
    <w:sectPr w:rsidR="009260DE" w:rsidRPr="00B30D4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A59F" w14:textId="77777777" w:rsidR="00A059A4" w:rsidRDefault="00A059A4">
      <w:r>
        <w:separator/>
      </w:r>
    </w:p>
  </w:endnote>
  <w:endnote w:type="continuationSeparator" w:id="0">
    <w:p w14:paraId="7ED49983" w14:textId="77777777" w:rsidR="00A059A4" w:rsidRDefault="00A05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9D52" w14:textId="77777777" w:rsidR="00A059A4" w:rsidRDefault="00A059A4">
    <w:pPr>
      <w:pStyle w:val="Sidefod"/>
      <w:pBdr>
        <w:bottom w:val="single" w:sz="6" w:space="1" w:color="auto"/>
      </w:pBdr>
    </w:pPr>
  </w:p>
  <w:p w14:paraId="26463B8A" w14:textId="77777777" w:rsidR="00A059A4" w:rsidRDefault="00A059A4" w:rsidP="00C42586">
    <w:pPr>
      <w:pStyle w:val="Sidefod"/>
      <w:tabs>
        <w:tab w:val="clear" w:pos="4819"/>
        <w:tab w:val="left" w:pos="8505"/>
      </w:tabs>
      <w:rPr>
        <w:i/>
        <w:sz w:val="18"/>
        <w:szCs w:val="18"/>
      </w:rPr>
    </w:pPr>
  </w:p>
  <w:p w14:paraId="6F66F492" w14:textId="258DBC51" w:rsidR="00A059A4" w:rsidRPr="00B373D7" w:rsidRDefault="00A059A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Simvastatin Mylan,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03E1" w14:textId="77777777" w:rsidR="00A059A4" w:rsidRDefault="00A059A4">
      <w:r>
        <w:separator/>
      </w:r>
    </w:p>
  </w:footnote>
  <w:footnote w:type="continuationSeparator" w:id="0">
    <w:p w14:paraId="1335469C" w14:textId="77777777" w:rsidR="00A059A4" w:rsidRDefault="00A05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A2504D"/>
    <w:multiLevelType w:val="hybridMultilevel"/>
    <w:tmpl w:val="DA76A4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C271935"/>
    <w:multiLevelType w:val="hybridMultilevel"/>
    <w:tmpl w:val="8264C620"/>
    <w:lvl w:ilvl="0" w:tplc="6B5060BC">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854F48"/>
    <w:multiLevelType w:val="hybridMultilevel"/>
    <w:tmpl w:val="8A125EE0"/>
    <w:lvl w:ilvl="0" w:tplc="6B5060BC">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4D4EF4"/>
    <w:multiLevelType w:val="hybridMultilevel"/>
    <w:tmpl w:val="4F5E1814"/>
    <w:lvl w:ilvl="0" w:tplc="12582F40">
      <w:start w:val="1"/>
      <w:numFmt w:val="bullet"/>
      <w:lvlText w:val=""/>
      <w:lvlJc w:val="left"/>
      <w:pPr>
        <w:ind w:left="722" w:hanging="360"/>
      </w:pPr>
      <w:rPr>
        <w:rFonts w:ascii="Symbol" w:hAnsi="Symbol" w:hint="default"/>
      </w:rPr>
    </w:lvl>
    <w:lvl w:ilvl="1" w:tplc="F0021D32">
      <w:start w:val="1"/>
      <w:numFmt w:val="bullet"/>
      <w:lvlText w:val="o"/>
      <w:lvlJc w:val="left"/>
      <w:pPr>
        <w:ind w:left="1442" w:hanging="360"/>
      </w:pPr>
      <w:rPr>
        <w:rFonts w:ascii="Courier New" w:hAnsi="Courier New" w:cs="Courier New" w:hint="default"/>
      </w:rPr>
    </w:lvl>
    <w:lvl w:ilvl="2" w:tplc="4CA4A632">
      <w:start w:val="1"/>
      <w:numFmt w:val="bullet"/>
      <w:lvlText w:val=""/>
      <w:lvlJc w:val="left"/>
      <w:pPr>
        <w:ind w:left="2162" w:hanging="360"/>
      </w:pPr>
      <w:rPr>
        <w:rFonts w:ascii="Wingdings" w:hAnsi="Wingdings" w:hint="default"/>
      </w:rPr>
    </w:lvl>
    <w:lvl w:ilvl="3" w:tplc="47840EEC">
      <w:start w:val="1"/>
      <w:numFmt w:val="bullet"/>
      <w:lvlText w:val=""/>
      <w:lvlJc w:val="left"/>
      <w:pPr>
        <w:ind w:left="2882" w:hanging="360"/>
      </w:pPr>
      <w:rPr>
        <w:rFonts w:ascii="Symbol" w:hAnsi="Symbol" w:hint="default"/>
      </w:rPr>
    </w:lvl>
    <w:lvl w:ilvl="4" w:tplc="AF1AEB66">
      <w:start w:val="1"/>
      <w:numFmt w:val="bullet"/>
      <w:lvlText w:val="o"/>
      <w:lvlJc w:val="left"/>
      <w:pPr>
        <w:ind w:left="3602" w:hanging="360"/>
      </w:pPr>
      <w:rPr>
        <w:rFonts w:ascii="Courier New" w:hAnsi="Courier New" w:cs="Courier New" w:hint="default"/>
      </w:rPr>
    </w:lvl>
    <w:lvl w:ilvl="5" w:tplc="24F8B6BA">
      <w:start w:val="1"/>
      <w:numFmt w:val="bullet"/>
      <w:lvlText w:val=""/>
      <w:lvlJc w:val="left"/>
      <w:pPr>
        <w:ind w:left="4322" w:hanging="360"/>
      </w:pPr>
      <w:rPr>
        <w:rFonts w:ascii="Wingdings" w:hAnsi="Wingdings" w:hint="default"/>
      </w:rPr>
    </w:lvl>
    <w:lvl w:ilvl="6" w:tplc="A28414E8">
      <w:start w:val="1"/>
      <w:numFmt w:val="bullet"/>
      <w:lvlText w:val=""/>
      <w:lvlJc w:val="left"/>
      <w:pPr>
        <w:ind w:left="5042" w:hanging="360"/>
      </w:pPr>
      <w:rPr>
        <w:rFonts w:ascii="Symbol" w:hAnsi="Symbol" w:hint="default"/>
      </w:rPr>
    </w:lvl>
    <w:lvl w:ilvl="7" w:tplc="73E20BAC">
      <w:start w:val="1"/>
      <w:numFmt w:val="bullet"/>
      <w:lvlText w:val="o"/>
      <w:lvlJc w:val="left"/>
      <w:pPr>
        <w:ind w:left="5762" w:hanging="360"/>
      </w:pPr>
      <w:rPr>
        <w:rFonts w:ascii="Courier New" w:hAnsi="Courier New" w:cs="Courier New" w:hint="default"/>
      </w:rPr>
    </w:lvl>
    <w:lvl w:ilvl="8" w:tplc="245E7CAC">
      <w:start w:val="1"/>
      <w:numFmt w:val="bullet"/>
      <w:lvlText w:val=""/>
      <w:lvlJc w:val="left"/>
      <w:pPr>
        <w:ind w:left="6482"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87E4876"/>
    <w:multiLevelType w:val="hybridMultilevel"/>
    <w:tmpl w:val="4C5026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42E5F"/>
    <w:multiLevelType w:val="hybridMultilevel"/>
    <w:tmpl w:val="5FA00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5A6D48"/>
    <w:multiLevelType w:val="hybridMultilevel"/>
    <w:tmpl w:val="63B0EB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E1B06E7"/>
    <w:multiLevelType w:val="hybridMultilevel"/>
    <w:tmpl w:val="D38642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994139"/>
    <w:multiLevelType w:val="hybridMultilevel"/>
    <w:tmpl w:val="D532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4A81DEB"/>
    <w:multiLevelType w:val="hybridMultilevel"/>
    <w:tmpl w:val="D8827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lvlOverride w:ilvl="3"/>
    <w:lvlOverride w:ilvl="4"/>
    <w:lvlOverride w:ilvl="5"/>
    <w:lvlOverride w:ilvl="6"/>
    <w:lvlOverride w:ilvl="7"/>
    <w:lvlOverride w:ilvl="8"/>
  </w:num>
  <w:num w:numId="7">
    <w:abstractNumId w:val="14"/>
  </w:num>
  <w:num w:numId="8">
    <w:abstractNumId w:val="9"/>
  </w:num>
  <w:num w:numId="9">
    <w:abstractNumId w:val="3"/>
  </w:num>
  <w:num w:numId="10">
    <w:abstractNumId w:val="2"/>
  </w:num>
  <w:num w:numId="11">
    <w:abstractNumId w:val="12"/>
  </w:num>
  <w:num w:numId="12">
    <w:abstractNumId w:val="6"/>
  </w:num>
  <w:num w:numId="13">
    <w:abstractNumId w:val="1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D6"/>
    <w:rsid w:val="000259B9"/>
    <w:rsid w:val="00041491"/>
    <w:rsid w:val="00050D16"/>
    <w:rsid w:val="000730CA"/>
    <w:rsid w:val="00074F2A"/>
    <w:rsid w:val="000A1CA8"/>
    <w:rsid w:val="000A466B"/>
    <w:rsid w:val="000A592D"/>
    <w:rsid w:val="000B058C"/>
    <w:rsid w:val="000E2CA2"/>
    <w:rsid w:val="000E4EE6"/>
    <w:rsid w:val="001221E6"/>
    <w:rsid w:val="001454E2"/>
    <w:rsid w:val="001817D6"/>
    <w:rsid w:val="0019571C"/>
    <w:rsid w:val="00206CE8"/>
    <w:rsid w:val="0021526C"/>
    <w:rsid w:val="00246FB4"/>
    <w:rsid w:val="00283A2B"/>
    <w:rsid w:val="002850BD"/>
    <w:rsid w:val="002B30AD"/>
    <w:rsid w:val="002C2C01"/>
    <w:rsid w:val="0035293D"/>
    <w:rsid w:val="003A29AE"/>
    <w:rsid w:val="003A32D7"/>
    <w:rsid w:val="003B4074"/>
    <w:rsid w:val="003C769A"/>
    <w:rsid w:val="003E7D00"/>
    <w:rsid w:val="003F1838"/>
    <w:rsid w:val="0045746C"/>
    <w:rsid w:val="0049104B"/>
    <w:rsid w:val="004B1921"/>
    <w:rsid w:val="004E3B12"/>
    <w:rsid w:val="00532310"/>
    <w:rsid w:val="00544181"/>
    <w:rsid w:val="00565F0F"/>
    <w:rsid w:val="00594A86"/>
    <w:rsid w:val="00596D86"/>
    <w:rsid w:val="005A27E6"/>
    <w:rsid w:val="005A432C"/>
    <w:rsid w:val="00600280"/>
    <w:rsid w:val="00637F5A"/>
    <w:rsid w:val="006560B1"/>
    <w:rsid w:val="006756DD"/>
    <w:rsid w:val="007358BD"/>
    <w:rsid w:val="00737275"/>
    <w:rsid w:val="00740EEC"/>
    <w:rsid w:val="00755D72"/>
    <w:rsid w:val="0078011A"/>
    <w:rsid w:val="00782AF4"/>
    <w:rsid w:val="00790EE7"/>
    <w:rsid w:val="007B6649"/>
    <w:rsid w:val="007C2379"/>
    <w:rsid w:val="0082576E"/>
    <w:rsid w:val="00836C22"/>
    <w:rsid w:val="008A7F3B"/>
    <w:rsid w:val="00907F75"/>
    <w:rsid w:val="009260DE"/>
    <w:rsid w:val="0093258A"/>
    <w:rsid w:val="009869E8"/>
    <w:rsid w:val="009C7BA3"/>
    <w:rsid w:val="009D1F5A"/>
    <w:rsid w:val="00A059A4"/>
    <w:rsid w:val="00A10294"/>
    <w:rsid w:val="00A72758"/>
    <w:rsid w:val="00A72A2A"/>
    <w:rsid w:val="00A84D59"/>
    <w:rsid w:val="00AA1C33"/>
    <w:rsid w:val="00B003BF"/>
    <w:rsid w:val="00B30D40"/>
    <w:rsid w:val="00B373D7"/>
    <w:rsid w:val="00B44AD6"/>
    <w:rsid w:val="00B640C6"/>
    <w:rsid w:val="00B706AF"/>
    <w:rsid w:val="00BC1D7A"/>
    <w:rsid w:val="00BC68C0"/>
    <w:rsid w:val="00C36276"/>
    <w:rsid w:val="00C42586"/>
    <w:rsid w:val="00C53F76"/>
    <w:rsid w:val="00C60CCD"/>
    <w:rsid w:val="00C84483"/>
    <w:rsid w:val="00C87A65"/>
    <w:rsid w:val="00C95551"/>
    <w:rsid w:val="00CB20D7"/>
    <w:rsid w:val="00D020B0"/>
    <w:rsid w:val="00D11748"/>
    <w:rsid w:val="00D366CF"/>
    <w:rsid w:val="00D675E0"/>
    <w:rsid w:val="00D73208"/>
    <w:rsid w:val="00E108AA"/>
    <w:rsid w:val="00E3749A"/>
    <w:rsid w:val="00E7437F"/>
    <w:rsid w:val="00E865B8"/>
    <w:rsid w:val="00EA078F"/>
    <w:rsid w:val="00EC0B9B"/>
    <w:rsid w:val="00EC76AF"/>
    <w:rsid w:val="00ED5E9F"/>
    <w:rsid w:val="00F66D4F"/>
    <w:rsid w:val="00F854A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406F5"/>
  <w15:chartTrackingRefBased/>
  <w15:docId w15:val="{25DDD6F4-B4C7-4286-9D6F-060B375B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46FB4"/>
    <w:pPr>
      <w:spacing w:before="120" w:after="120"/>
      <w:jc w:val="both"/>
    </w:pPr>
    <w:rPr>
      <w:sz w:val="22"/>
    </w:rPr>
  </w:style>
  <w:style w:type="paragraph" w:customStyle="1" w:styleId="MGGTextLeft">
    <w:name w:val="MGG Text Left"/>
    <w:basedOn w:val="Brdtekst"/>
    <w:rsid w:val="00246FB4"/>
    <w:pPr>
      <w:spacing w:after="0"/>
    </w:pPr>
    <w:rPr>
      <w:sz w:val="24"/>
      <w:szCs w:val="24"/>
    </w:rPr>
  </w:style>
  <w:style w:type="paragraph" w:styleId="Brdtekst">
    <w:name w:val="Body Text"/>
    <w:basedOn w:val="Normal"/>
    <w:link w:val="BrdtekstTegn"/>
    <w:uiPriority w:val="99"/>
    <w:semiHidden/>
    <w:unhideWhenUsed/>
    <w:rsid w:val="00246FB4"/>
    <w:pPr>
      <w:spacing w:after="120"/>
    </w:pPr>
  </w:style>
  <w:style w:type="character" w:customStyle="1" w:styleId="BrdtekstTegn">
    <w:name w:val="Brødtekst Tegn"/>
    <w:basedOn w:val="Standardskrifttypeiafsnit"/>
    <w:link w:val="Brdtekst"/>
    <w:uiPriority w:val="99"/>
    <w:semiHidden/>
    <w:rsid w:val="00246FB4"/>
    <w:rPr>
      <w:sz w:val="23"/>
      <w:lang w:eastAsia="en-US"/>
    </w:rPr>
  </w:style>
  <w:style w:type="paragraph" w:styleId="Listeafsnit">
    <w:name w:val="List Paragraph"/>
    <w:basedOn w:val="Normal"/>
    <w:uiPriority w:val="34"/>
    <w:qFormat/>
    <w:rsid w:val="00246FB4"/>
    <w:pPr>
      <w:tabs>
        <w:tab w:val="left" w:pos="567"/>
      </w:tabs>
      <w:spacing w:line="260" w:lineRule="exact"/>
      <w:ind w:left="720"/>
      <w:contextualSpacing/>
    </w:pPr>
    <w:rPr>
      <w:sz w:val="22"/>
    </w:rPr>
  </w:style>
  <w:style w:type="character" w:styleId="Hyperlink">
    <w:name w:val="Hyperlink"/>
    <w:semiHidden/>
    <w:unhideWhenUsed/>
    <w:rsid w:val="00A84D59"/>
    <w:rPr>
      <w:color w:val="0000FF"/>
      <w:u w:val="single"/>
    </w:rPr>
  </w:style>
  <w:style w:type="table" w:styleId="Tabel-Gitter">
    <w:name w:val="Table Grid"/>
    <w:basedOn w:val="Tabel-Normal"/>
    <w:rsid w:val="00A84D59"/>
    <w:rPr>
      <w:rFonts w:eastAsia="SimSu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61">
      <w:bodyDiv w:val="1"/>
      <w:marLeft w:val="0"/>
      <w:marRight w:val="0"/>
      <w:marTop w:val="0"/>
      <w:marBottom w:val="0"/>
      <w:divBdr>
        <w:top w:val="none" w:sz="0" w:space="0" w:color="auto"/>
        <w:left w:val="none" w:sz="0" w:space="0" w:color="auto"/>
        <w:bottom w:val="none" w:sz="0" w:space="0" w:color="auto"/>
        <w:right w:val="none" w:sz="0" w:space="0" w:color="auto"/>
      </w:divBdr>
    </w:div>
    <w:div w:id="134605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156230">
      <w:bodyDiv w:val="1"/>
      <w:marLeft w:val="0"/>
      <w:marRight w:val="0"/>
      <w:marTop w:val="0"/>
      <w:marBottom w:val="0"/>
      <w:divBdr>
        <w:top w:val="none" w:sz="0" w:space="0" w:color="auto"/>
        <w:left w:val="none" w:sz="0" w:space="0" w:color="auto"/>
        <w:bottom w:val="none" w:sz="0" w:space="0" w:color="auto"/>
        <w:right w:val="none" w:sz="0" w:space="0" w:color="auto"/>
      </w:divBdr>
    </w:div>
    <w:div w:id="386808838">
      <w:bodyDiv w:val="1"/>
      <w:marLeft w:val="0"/>
      <w:marRight w:val="0"/>
      <w:marTop w:val="0"/>
      <w:marBottom w:val="0"/>
      <w:divBdr>
        <w:top w:val="none" w:sz="0" w:space="0" w:color="auto"/>
        <w:left w:val="none" w:sz="0" w:space="0" w:color="auto"/>
        <w:bottom w:val="none" w:sz="0" w:space="0" w:color="auto"/>
        <w:right w:val="none" w:sz="0" w:space="0" w:color="auto"/>
      </w:divBdr>
    </w:div>
    <w:div w:id="551114198">
      <w:bodyDiv w:val="1"/>
      <w:marLeft w:val="0"/>
      <w:marRight w:val="0"/>
      <w:marTop w:val="0"/>
      <w:marBottom w:val="0"/>
      <w:divBdr>
        <w:top w:val="none" w:sz="0" w:space="0" w:color="auto"/>
        <w:left w:val="none" w:sz="0" w:space="0" w:color="auto"/>
        <w:bottom w:val="none" w:sz="0" w:space="0" w:color="auto"/>
        <w:right w:val="none" w:sz="0" w:space="0" w:color="auto"/>
      </w:divBdr>
    </w:div>
    <w:div w:id="660501274">
      <w:bodyDiv w:val="1"/>
      <w:marLeft w:val="0"/>
      <w:marRight w:val="0"/>
      <w:marTop w:val="0"/>
      <w:marBottom w:val="0"/>
      <w:divBdr>
        <w:top w:val="none" w:sz="0" w:space="0" w:color="auto"/>
        <w:left w:val="none" w:sz="0" w:space="0" w:color="auto"/>
        <w:bottom w:val="none" w:sz="0" w:space="0" w:color="auto"/>
        <w:right w:val="none" w:sz="0" w:space="0" w:color="auto"/>
      </w:divBdr>
    </w:div>
    <w:div w:id="725222040">
      <w:bodyDiv w:val="1"/>
      <w:marLeft w:val="0"/>
      <w:marRight w:val="0"/>
      <w:marTop w:val="0"/>
      <w:marBottom w:val="0"/>
      <w:divBdr>
        <w:top w:val="none" w:sz="0" w:space="0" w:color="auto"/>
        <w:left w:val="none" w:sz="0" w:space="0" w:color="auto"/>
        <w:bottom w:val="none" w:sz="0" w:space="0" w:color="auto"/>
        <w:right w:val="none" w:sz="0" w:space="0" w:color="auto"/>
      </w:divBdr>
    </w:div>
    <w:div w:id="736980081">
      <w:bodyDiv w:val="1"/>
      <w:marLeft w:val="0"/>
      <w:marRight w:val="0"/>
      <w:marTop w:val="0"/>
      <w:marBottom w:val="0"/>
      <w:divBdr>
        <w:top w:val="none" w:sz="0" w:space="0" w:color="auto"/>
        <w:left w:val="none" w:sz="0" w:space="0" w:color="auto"/>
        <w:bottom w:val="none" w:sz="0" w:space="0" w:color="auto"/>
        <w:right w:val="none" w:sz="0" w:space="0" w:color="auto"/>
      </w:divBdr>
    </w:div>
    <w:div w:id="755135484">
      <w:bodyDiv w:val="1"/>
      <w:marLeft w:val="0"/>
      <w:marRight w:val="0"/>
      <w:marTop w:val="0"/>
      <w:marBottom w:val="0"/>
      <w:divBdr>
        <w:top w:val="none" w:sz="0" w:space="0" w:color="auto"/>
        <w:left w:val="none" w:sz="0" w:space="0" w:color="auto"/>
        <w:bottom w:val="none" w:sz="0" w:space="0" w:color="auto"/>
        <w:right w:val="none" w:sz="0" w:space="0" w:color="auto"/>
      </w:divBdr>
    </w:div>
    <w:div w:id="868176668">
      <w:bodyDiv w:val="1"/>
      <w:marLeft w:val="0"/>
      <w:marRight w:val="0"/>
      <w:marTop w:val="0"/>
      <w:marBottom w:val="0"/>
      <w:divBdr>
        <w:top w:val="none" w:sz="0" w:space="0" w:color="auto"/>
        <w:left w:val="none" w:sz="0" w:space="0" w:color="auto"/>
        <w:bottom w:val="none" w:sz="0" w:space="0" w:color="auto"/>
        <w:right w:val="none" w:sz="0" w:space="0" w:color="auto"/>
      </w:divBdr>
    </w:div>
    <w:div w:id="949512919">
      <w:bodyDiv w:val="1"/>
      <w:marLeft w:val="0"/>
      <w:marRight w:val="0"/>
      <w:marTop w:val="0"/>
      <w:marBottom w:val="0"/>
      <w:divBdr>
        <w:top w:val="none" w:sz="0" w:space="0" w:color="auto"/>
        <w:left w:val="none" w:sz="0" w:space="0" w:color="auto"/>
        <w:bottom w:val="none" w:sz="0" w:space="0" w:color="auto"/>
        <w:right w:val="none" w:sz="0" w:space="0" w:color="auto"/>
      </w:divBdr>
    </w:div>
    <w:div w:id="1047221386">
      <w:bodyDiv w:val="1"/>
      <w:marLeft w:val="0"/>
      <w:marRight w:val="0"/>
      <w:marTop w:val="0"/>
      <w:marBottom w:val="0"/>
      <w:divBdr>
        <w:top w:val="none" w:sz="0" w:space="0" w:color="auto"/>
        <w:left w:val="none" w:sz="0" w:space="0" w:color="auto"/>
        <w:bottom w:val="none" w:sz="0" w:space="0" w:color="auto"/>
        <w:right w:val="none" w:sz="0" w:space="0" w:color="auto"/>
      </w:divBdr>
    </w:div>
    <w:div w:id="1061713109">
      <w:bodyDiv w:val="1"/>
      <w:marLeft w:val="0"/>
      <w:marRight w:val="0"/>
      <w:marTop w:val="0"/>
      <w:marBottom w:val="0"/>
      <w:divBdr>
        <w:top w:val="none" w:sz="0" w:space="0" w:color="auto"/>
        <w:left w:val="none" w:sz="0" w:space="0" w:color="auto"/>
        <w:bottom w:val="none" w:sz="0" w:space="0" w:color="auto"/>
        <w:right w:val="none" w:sz="0" w:space="0" w:color="auto"/>
      </w:divBdr>
    </w:div>
    <w:div w:id="1238441421">
      <w:bodyDiv w:val="1"/>
      <w:marLeft w:val="0"/>
      <w:marRight w:val="0"/>
      <w:marTop w:val="0"/>
      <w:marBottom w:val="0"/>
      <w:divBdr>
        <w:top w:val="none" w:sz="0" w:space="0" w:color="auto"/>
        <w:left w:val="none" w:sz="0" w:space="0" w:color="auto"/>
        <w:bottom w:val="none" w:sz="0" w:space="0" w:color="auto"/>
        <w:right w:val="none" w:sz="0" w:space="0" w:color="auto"/>
      </w:divBdr>
    </w:div>
    <w:div w:id="1324895873">
      <w:bodyDiv w:val="1"/>
      <w:marLeft w:val="0"/>
      <w:marRight w:val="0"/>
      <w:marTop w:val="0"/>
      <w:marBottom w:val="0"/>
      <w:divBdr>
        <w:top w:val="none" w:sz="0" w:space="0" w:color="auto"/>
        <w:left w:val="none" w:sz="0" w:space="0" w:color="auto"/>
        <w:bottom w:val="none" w:sz="0" w:space="0" w:color="auto"/>
        <w:right w:val="none" w:sz="0" w:space="0" w:color="auto"/>
      </w:divBdr>
    </w:div>
    <w:div w:id="1390692139">
      <w:bodyDiv w:val="1"/>
      <w:marLeft w:val="0"/>
      <w:marRight w:val="0"/>
      <w:marTop w:val="0"/>
      <w:marBottom w:val="0"/>
      <w:divBdr>
        <w:top w:val="none" w:sz="0" w:space="0" w:color="auto"/>
        <w:left w:val="none" w:sz="0" w:space="0" w:color="auto"/>
        <w:bottom w:val="none" w:sz="0" w:space="0" w:color="auto"/>
        <w:right w:val="none" w:sz="0" w:space="0" w:color="auto"/>
      </w:divBdr>
    </w:div>
    <w:div w:id="1705866199">
      <w:bodyDiv w:val="1"/>
      <w:marLeft w:val="0"/>
      <w:marRight w:val="0"/>
      <w:marTop w:val="0"/>
      <w:marBottom w:val="0"/>
      <w:divBdr>
        <w:top w:val="none" w:sz="0" w:space="0" w:color="auto"/>
        <w:left w:val="none" w:sz="0" w:space="0" w:color="auto"/>
        <w:bottom w:val="none" w:sz="0" w:space="0" w:color="auto"/>
        <w:right w:val="none" w:sz="0" w:space="0" w:color="auto"/>
      </w:divBdr>
    </w:div>
    <w:div w:id="1735424401">
      <w:bodyDiv w:val="1"/>
      <w:marLeft w:val="0"/>
      <w:marRight w:val="0"/>
      <w:marTop w:val="0"/>
      <w:marBottom w:val="0"/>
      <w:divBdr>
        <w:top w:val="none" w:sz="0" w:space="0" w:color="auto"/>
        <w:left w:val="none" w:sz="0" w:space="0" w:color="auto"/>
        <w:bottom w:val="none" w:sz="0" w:space="0" w:color="auto"/>
        <w:right w:val="none" w:sz="0" w:space="0" w:color="auto"/>
      </w:divBdr>
    </w:div>
    <w:div w:id="1791510276">
      <w:bodyDiv w:val="1"/>
      <w:marLeft w:val="0"/>
      <w:marRight w:val="0"/>
      <w:marTop w:val="0"/>
      <w:marBottom w:val="0"/>
      <w:divBdr>
        <w:top w:val="none" w:sz="0" w:space="0" w:color="auto"/>
        <w:left w:val="none" w:sz="0" w:space="0" w:color="auto"/>
        <w:bottom w:val="none" w:sz="0" w:space="0" w:color="auto"/>
        <w:right w:val="none" w:sz="0" w:space="0" w:color="auto"/>
      </w:divBdr>
    </w:div>
    <w:div w:id="1824394951">
      <w:bodyDiv w:val="1"/>
      <w:marLeft w:val="0"/>
      <w:marRight w:val="0"/>
      <w:marTop w:val="0"/>
      <w:marBottom w:val="0"/>
      <w:divBdr>
        <w:top w:val="none" w:sz="0" w:space="0" w:color="auto"/>
        <w:left w:val="none" w:sz="0" w:space="0" w:color="auto"/>
        <w:bottom w:val="none" w:sz="0" w:space="0" w:color="auto"/>
        <w:right w:val="none" w:sz="0" w:space="0" w:color="auto"/>
      </w:divBdr>
    </w:div>
    <w:div w:id="1883518707">
      <w:bodyDiv w:val="1"/>
      <w:marLeft w:val="0"/>
      <w:marRight w:val="0"/>
      <w:marTop w:val="0"/>
      <w:marBottom w:val="0"/>
      <w:divBdr>
        <w:top w:val="none" w:sz="0" w:space="0" w:color="auto"/>
        <w:left w:val="none" w:sz="0" w:space="0" w:color="auto"/>
        <w:bottom w:val="none" w:sz="0" w:space="0" w:color="auto"/>
        <w:right w:val="none" w:sz="0" w:space="0" w:color="auto"/>
      </w:divBdr>
    </w:div>
    <w:div w:id="1927958462">
      <w:bodyDiv w:val="1"/>
      <w:marLeft w:val="0"/>
      <w:marRight w:val="0"/>
      <w:marTop w:val="0"/>
      <w:marBottom w:val="0"/>
      <w:divBdr>
        <w:top w:val="none" w:sz="0" w:space="0" w:color="auto"/>
        <w:left w:val="none" w:sz="0" w:space="0" w:color="auto"/>
        <w:bottom w:val="none" w:sz="0" w:space="0" w:color="auto"/>
        <w:right w:val="none" w:sz="0" w:space="0" w:color="auto"/>
      </w:divBdr>
    </w:div>
    <w:div w:id="1928418887">
      <w:bodyDiv w:val="1"/>
      <w:marLeft w:val="0"/>
      <w:marRight w:val="0"/>
      <w:marTop w:val="0"/>
      <w:marBottom w:val="0"/>
      <w:divBdr>
        <w:top w:val="none" w:sz="0" w:space="0" w:color="auto"/>
        <w:left w:val="none" w:sz="0" w:space="0" w:color="auto"/>
        <w:bottom w:val="none" w:sz="0" w:space="0" w:color="auto"/>
        <w:right w:val="none" w:sz="0" w:space="0" w:color="auto"/>
      </w:divBdr>
    </w:div>
    <w:div w:id="198778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8607</Words>
  <Characters>52505</Characters>
  <Application>Microsoft Office Word</Application>
  <DocSecurity>0</DocSecurity>
  <Lines>437</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2023040758_x000d_
SPC pkt. 4.4, 4.8 + overskrifter iht. QRD9</dc:description>
  <cp:lastModifiedBy>Betty Winther Andersen</cp:lastModifiedBy>
  <cp:revision>4</cp:revision>
  <cp:lastPrinted>2012-08-22T08:53:00Z</cp:lastPrinted>
  <dcterms:created xsi:type="dcterms:W3CDTF">2023-12-07T07:48:00Z</dcterms:created>
  <dcterms:modified xsi:type="dcterms:W3CDTF">2023-12-07T08:09:00Z</dcterms:modified>
</cp:coreProperties>
</file>