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E4FCA" w14:textId="6C10B94B" w:rsidR="009260DE" w:rsidRPr="0080749C" w:rsidRDefault="0021526C" w:rsidP="00B51695">
      <w:pPr>
        <w:rPr>
          <w:sz w:val="24"/>
          <w:szCs w:val="24"/>
        </w:rPr>
      </w:pPr>
      <w:bookmarkStart w:id="0" w:name="_GoBack"/>
      <w:bookmarkEnd w:id="0"/>
      <w:r w:rsidRPr="0080749C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 wp14:anchorId="4926EB6B" wp14:editId="752234E5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428875" cy="685800"/>
            <wp:effectExtent l="0" t="0" r="9525" b="0"/>
            <wp:wrapSquare wrapText="bothSides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CCD" w:rsidRPr="0080749C">
        <w:rPr>
          <w:sz w:val="24"/>
          <w:szCs w:val="24"/>
        </w:rPr>
        <w:br w:type="textWrapping" w:clear="all"/>
      </w:r>
    </w:p>
    <w:p w14:paraId="7DF7B812" w14:textId="1C339C07" w:rsidR="009260DE" w:rsidRPr="0080749C" w:rsidRDefault="009260DE" w:rsidP="009260DE">
      <w:pPr>
        <w:pStyle w:val="Titel"/>
        <w:tabs>
          <w:tab w:val="right" w:pos="9356"/>
        </w:tabs>
        <w:jc w:val="left"/>
        <w:rPr>
          <w:b w:val="0"/>
          <w:szCs w:val="24"/>
          <w:lang w:eastAsia="en-US"/>
        </w:rPr>
      </w:pPr>
      <w:r w:rsidRPr="0080749C">
        <w:rPr>
          <w:b w:val="0"/>
          <w:szCs w:val="24"/>
          <w:lang w:eastAsia="en-US"/>
        </w:rPr>
        <w:tab/>
      </w:r>
      <w:r w:rsidR="001B4DA4">
        <w:rPr>
          <w:szCs w:val="24"/>
        </w:rPr>
        <w:t>28. juli 2025</w:t>
      </w:r>
    </w:p>
    <w:p w14:paraId="235D7384" w14:textId="77777777" w:rsidR="009260DE" w:rsidRPr="0080749C" w:rsidRDefault="009260DE" w:rsidP="009260DE">
      <w:pPr>
        <w:pStyle w:val="Titel"/>
        <w:tabs>
          <w:tab w:val="left" w:pos="8222"/>
        </w:tabs>
        <w:jc w:val="left"/>
        <w:rPr>
          <w:b w:val="0"/>
          <w:szCs w:val="24"/>
        </w:rPr>
      </w:pPr>
    </w:p>
    <w:p w14:paraId="532554DC" w14:textId="77777777" w:rsidR="009260DE" w:rsidRPr="0080749C" w:rsidRDefault="009260DE" w:rsidP="009260DE">
      <w:pPr>
        <w:pStyle w:val="Titel"/>
        <w:jc w:val="left"/>
        <w:rPr>
          <w:b w:val="0"/>
          <w:szCs w:val="24"/>
        </w:rPr>
      </w:pPr>
    </w:p>
    <w:p w14:paraId="5A3567D1" w14:textId="77777777" w:rsidR="009260DE" w:rsidRPr="0080749C" w:rsidRDefault="009260DE" w:rsidP="009260DE">
      <w:pPr>
        <w:pStyle w:val="Titel"/>
        <w:jc w:val="left"/>
        <w:rPr>
          <w:b w:val="0"/>
          <w:szCs w:val="24"/>
        </w:rPr>
      </w:pPr>
    </w:p>
    <w:p w14:paraId="4DDCAC58" w14:textId="77777777" w:rsidR="009260DE" w:rsidRPr="0080749C" w:rsidRDefault="009260DE" w:rsidP="009260DE">
      <w:pPr>
        <w:jc w:val="center"/>
        <w:rPr>
          <w:b/>
          <w:sz w:val="24"/>
          <w:szCs w:val="24"/>
        </w:rPr>
      </w:pPr>
      <w:r w:rsidRPr="0080749C">
        <w:rPr>
          <w:b/>
          <w:sz w:val="24"/>
          <w:szCs w:val="24"/>
        </w:rPr>
        <w:t>PRODUKTRESUMÉ</w:t>
      </w:r>
    </w:p>
    <w:p w14:paraId="25CC89A2" w14:textId="77777777" w:rsidR="009260DE" w:rsidRPr="0080749C" w:rsidRDefault="009260DE" w:rsidP="009260DE">
      <w:pPr>
        <w:jc w:val="center"/>
        <w:rPr>
          <w:b/>
          <w:sz w:val="24"/>
          <w:szCs w:val="24"/>
        </w:rPr>
      </w:pPr>
    </w:p>
    <w:p w14:paraId="32C8C147" w14:textId="77777777" w:rsidR="009260DE" w:rsidRPr="0080749C" w:rsidRDefault="009260DE" w:rsidP="009260DE">
      <w:pPr>
        <w:jc w:val="center"/>
        <w:rPr>
          <w:b/>
          <w:sz w:val="24"/>
          <w:szCs w:val="24"/>
        </w:rPr>
      </w:pPr>
      <w:r w:rsidRPr="0080749C">
        <w:rPr>
          <w:b/>
          <w:sz w:val="24"/>
          <w:szCs w:val="24"/>
        </w:rPr>
        <w:t>for</w:t>
      </w:r>
    </w:p>
    <w:p w14:paraId="5AAB87D3" w14:textId="77777777" w:rsidR="000B058C" w:rsidRPr="0080749C" w:rsidRDefault="000B058C" w:rsidP="009260DE">
      <w:pPr>
        <w:jc w:val="center"/>
        <w:rPr>
          <w:b/>
          <w:sz w:val="24"/>
          <w:szCs w:val="24"/>
        </w:rPr>
      </w:pPr>
    </w:p>
    <w:p w14:paraId="01868AFD" w14:textId="1A6C7F13" w:rsidR="009260DE" w:rsidRPr="0080749C" w:rsidRDefault="00A567BD" w:rsidP="009260DE">
      <w:pPr>
        <w:jc w:val="center"/>
        <w:rPr>
          <w:b/>
          <w:sz w:val="24"/>
          <w:szCs w:val="24"/>
        </w:rPr>
      </w:pPr>
      <w:proofErr w:type="spellStart"/>
      <w:r w:rsidRPr="0080749C">
        <w:rPr>
          <w:b/>
          <w:sz w:val="24"/>
          <w:szCs w:val="24"/>
        </w:rPr>
        <w:t>Tadalafil</w:t>
      </w:r>
      <w:proofErr w:type="spellEnd"/>
      <w:r w:rsidRPr="0080749C">
        <w:rPr>
          <w:b/>
          <w:sz w:val="24"/>
          <w:szCs w:val="24"/>
        </w:rPr>
        <w:t xml:space="preserve"> "Devatis", filmovertrukne tabletter</w:t>
      </w:r>
      <w:r w:rsidR="00666510" w:rsidRPr="0080749C">
        <w:rPr>
          <w:b/>
          <w:sz w:val="24"/>
          <w:szCs w:val="24"/>
        </w:rPr>
        <w:t xml:space="preserve"> </w:t>
      </w:r>
      <w:r w:rsidR="003B3054" w:rsidRPr="0080749C">
        <w:rPr>
          <w:b/>
          <w:sz w:val="24"/>
          <w:szCs w:val="24"/>
        </w:rPr>
        <w:t>10</w:t>
      </w:r>
      <w:r w:rsidR="00666510" w:rsidRPr="0080749C">
        <w:rPr>
          <w:b/>
          <w:sz w:val="24"/>
          <w:szCs w:val="24"/>
        </w:rPr>
        <w:t xml:space="preserve"> mg</w:t>
      </w:r>
    </w:p>
    <w:p w14:paraId="218EBD84" w14:textId="77777777" w:rsidR="009260DE" w:rsidRPr="0080749C" w:rsidRDefault="009260DE" w:rsidP="009260DE">
      <w:pPr>
        <w:jc w:val="both"/>
        <w:rPr>
          <w:sz w:val="24"/>
          <w:szCs w:val="24"/>
        </w:rPr>
      </w:pPr>
    </w:p>
    <w:p w14:paraId="7C092DDE" w14:textId="77777777" w:rsidR="009260DE" w:rsidRPr="0080749C" w:rsidRDefault="009260DE" w:rsidP="009260DE">
      <w:pPr>
        <w:jc w:val="both"/>
        <w:rPr>
          <w:sz w:val="24"/>
          <w:szCs w:val="24"/>
        </w:rPr>
      </w:pPr>
    </w:p>
    <w:p w14:paraId="07319CD8" w14:textId="77777777" w:rsidR="009260DE" w:rsidRPr="0080749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0749C">
        <w:rPr>
          <w:b/>
          <w:sz w:val="24"/>
          <w:szCs w:val="24"/>
        </w:rPr>
        <w:t>0.</w:t>
      </w:r>
      <w:r w:rsidRPr="0080749C">
        <w:rPr>
          <w:b/>
          <w:sz w:val="24"/>
          <w:szCs w:val="24"/>
        </w:rPr>
        <w:tab/>
        <w:t>D.SP.NR.</w:t>
      </w:r>
    </w:p>
    <w:p w14:paraId="155AB7A7" w14:textId="0F7A5BF8" w:rsidR="009260DE" w:rsidRPr="0080749C" w:rsidRDefault="00A567BD" w:rsidP="009260DE">
      <w:pPr>
        <w:tabs>
          <w:tab w:val="left" w:pos="851"/>
        </w:tabs>
        <w:ind w:left="851"/>
        <w:rPr>
          <w:sz w:val="24"/>
          <w:szCs w:val="24"/>
        </w:rPr>
      </w:pPr>
      <w:r w:rsidRPr="0080749C">
        <w:rPr>
          <w:sz w:val="24"/>
          <w:szCs w:val="24"/>
        </w:rPr>
        <w:t>33859</w:t>
      </w:r>
    </w:p>
    <w:p w14:paraId="54444973" w14:textId="77777777" w:rsidR="009260DE" w:rsidRPr="0080749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AC29B11" w14:textId="77777777" w:rsidR="009260DE" w:rsidRPr="0080749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0749C">
        <w:rPr>
          <w:b/>
          <w:sz w:val="24"/>
          <w:szCs w:val="24"/>
        </w:rPr>
        <w:t>1.</w:t>
      </w:r>
      <w:r w:rsidRPr="0080749C">
        <w:rPr>
          <w:b/>
          <w:sz w:val="24"/>
          <w:szCs w:val="24"/>
        </w:rPr>
        <w:tab/>
        <w:t>LÆGEMIDLETS NAVN</w:t>
      </w:r>
    </w:p>
    <w:p w14:paraId="76C3B04B" w14:textId="7B81314F" w:rsidR="009260DE" w:rsidRPr="0080749C" w:rsidRDefault="00A567BD" w:rsidP="009260DE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z w:val="24"/>
          <w:szCs w:val="24"/>
        </w:rPr>
        <w:t xml:space="preserve"> "Devatis"</w:t>
      </w:r>
    </w:p>
    <w:p w14:paraId="4C4F1446" w14:textId="77777777" w:rsidR="009260DE" w:rsidRPr="0080749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0C991FB" w14:textId="77777777" w:rsidR="009260DE" w:rsidRPr="0080749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0749C">
        <w:rPr>
          <w:b/>
          <w:sz w:val="24"/>
          <w:szCs w:val="24"/>
        </w:rPr>
        <w:t>2.</w:t>
      </w:r>
      <w:r w:rsidRPr="0080749C">
        <w:rPr>
          <w:b/>
          <w:sz w:val="24"/>
          <w:szCs w:val="24"/>
        </w:rPr>
        <w:tab/>
        <w:t>KVALITATIV OG KVANTITATIV SAMMENSÆTNING</w:t>
      </w:r>
    </w:p>
    <w:p w14:paraId="426A44BA" w14:textId="622E560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 xml:space="preserve">Hver </w:t>
      </w:r>
      <w:r w:rsidR="00864FE3" w:rsidRPr="0080749C">
        <w:rPr>
          <w:sz w:val="24"/>
          <w:szCs w:val="24"/>
        </w:rPr>
        <w:t>filmovertrukket</w:t>
      </w:r>
      <w:r w:rsidRPr="0080749C">
        <w:rPr>
          <w:sz w:val="24"/>
          <w:szCs w:val="24"/>
        </w:rPr>
        <w:t xml:space="preserve"> tablet indeholder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10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mg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z w:val="24"/>
          <w:szCs w:val="24"/>
        </w:rPr>
        <w:t>.</w:t>
      </w:r>
    </w:p>
    <w:p w14:paraId="01DB77C1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5B8DD4F8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  <w:u w:val="single" w:color="000000"/>
        </w:rPr>
        <w:t>Hjælpestoffer, som</w:t>
      </w:r>
      <w:r w:rsidRPr="0080749C">
        <w:rPr>
          <w:spacing w:val="-2"/>
          <w:sz w:val="24"/>
          <w:szCs w:val="24"/>
          <w:u w:val="single" w:color="000000"/>
        </w:rPr>
        <w:t xml:space="preserve"> </w:t>
      </w:r>
      <w:r w:rsidRPr="0080749C">
        <w:rPr>
          <w:sz w:val="24"/>
          <w:szCs w:val="24"/>
          <w:u w:val="single" w:color="000000"/>
        </w:rPr>
        <w:t>behandleren</w:t>
      </w:r>
      <w:r w:rsidRPr="0080749C">
        <w:rPr>
          <w:spacing w:val="-3"/>
          <w:sz w:val="24"/>
          <w:szCs w:val="24"/>
          <w:u w:val="single" w:color="000000"/>
        </w:rPr>
        <w:t xml:space="preserve"> </w:t>
      </w:r>
      <w:r w:rsidRPr="0080749C">
        <w:rPr>
          <w:sz w:val="24"/>
          <w:szCs w:val="24"/>
          <w:u w:val="single" w:color="000000"/>
        </w:rPr>
        <w:t>skal</w:t>
      </w:r>
      <w:r w:rsidRPr="0080749C">
        <w:rPr>
          <w:spacing w:val="1"/>
          <w:sz w:val="24"/>
          <w:szCs w:val="24"/>
          <w:u w:val="single" w:color="000000"/>
        </w:rPr>
        <w:t xml:space="preserve"> </w:t>
      </w:r>
      <w:r w:rsidRPr="0080749C">
        <w:rPr>
          <w:sz w:val="24"/>
          <w:szCs w:val="24"/>
          <w:u w:val="single" w:color="000000"/>
        </w:rPr>
        <w:t>være</w:t>
      </w:r>
      <w:r w:rsidRPr="0080749C">
        <w:rPr>
          <w:spacing w:val="-3"/>
          <w:sz w:val="24"/>
          <w:szCs w:val="24"/>
          <w:u w:val="single" w:color="000000"/>
        </w:rPr>
        <w:t xml:space="preserve"> </w:t>
      </w:r>
      <w:r w:rsidRPr="0080749C">
        <w:rPr>
          <w:sz w:val="24"/>
          <w:szCs w:val="24"/>
          <w:u w:val="single" w:color="000000"/>
        </w:rPr>
        <w:t>opmærksom</w:t>
      </w:r>
      <w:r w:rsidRPr="0080749C">
        <w:rPr>
          <w:spacing w:val="-2"/>
          <w:sz w:val="24"/>
          <w:szCs w:val="24"/>
          <w:u w:val="single" w:color="000000"/>
        </w:rPr>
        <w:t xml:space="preserve"> </w:t>
      </w:r>
      <w:r w:rsidRPr="0080749C">
        <w:rPr>
          <w:sz w:val="24"/>
          <w:szCs w:val="24"/>
          <w:u w:val="single" w:color="000000"/>
        </w:rPr>
        <w:t>på</w:t>
      </w:r>
    </w:p>
    <w:p w14:paraId="6B300E3A" w14:textId="753714C1" w:rsidR="000A29E0" w:rsidRPr="0080749C" w:rsidRDefault="000A29E0" w:rsidP="00B51695">
      <w:pPr>
        <w:ind w:left="851"/>
        <w:rPr>
          <w:spacing w:val="59"/>
          <w:sz w:val="24"/>
          <w:szCs w:val="24"/>
        </w:rPr>
      </w:pPr>
      <w:r w:rsidRPr="0080749C">
        <w:rPr>
          <w:sz w:val="24"/>
          <w:szCs w:val="24"/>
        </w:rPr>
        <w:t>Hver</w:t>
      </w:r>
      <w:r w:rsidRPr="0080749C">
        <w:rPr>
          <w:spacing w:val="1"/>
          <w:sz w:val="24"/>
          <w:szCs w:val="24"/>
        </w:rPr>
        <w:t xml:space="preserve"> </w:t>
      </w:r>
      <w:r w:rsidR="00864FE3" w:rsidRPr="0080749C">
        <w:rPr>
          <w:sz w:val="24"/>
          <w:szCs w:val="24"/>
        </w:rPr>
        <w:t>filmovertrukket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tablet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indeholder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120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</w:t>
      </w:r>
      <w:r w:rsidRPr="0080749C">
        <w:rPr>
          <w:spacing w:val="-3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lactose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(som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monohydrat).</w:t>
      </w:r>
    </w:p>
    <w:p w14:paraId="2D9EB9A3" w14:textId="77777777" w:rsidR="000A29E0" w:rsidRPr="0080749C" w:rsidRDefault="000A29E0" w:rsidP="00B51695">
      <w:pPr>
        <w:ind w:left="851"/>
        <w:rPr>
          <w:spacing w:val="59"/>
          <w:sz w:val="24"/>
          <w:szCs w:val="24"/>
        </w:rPr>
      </w:pPr>
    </w:p>
    <w:p w14:paraId="3D4471B7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Alle hjælpestoffer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anført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under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pkt.</w:t>
      </w:r>
      <w:r w:rsidRPr="0080749C">
        <w:rPr>
          <w:spacing w:val="-3"/>
          <w:sz w:val="24"/>
          <w:szCs w:val="24"/>
        </w:rPr>
        <w:t> </w:t>
      </w:r>
      <w:r w:rsidRPr="0080749C">
        <w:rPr>
          <w:sz w:val="24"/>
          <w:szCs w:val="24"/>
        </w:rPr>
        <w:t>6.1.</w:t>
      </w:r>
    </w:p>
    <w:p w14:paraId="23211C9C" w14:textId="77777777" w:rsidR="009260DE" w:rsidRPr="0080749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85352CE" w14:textId="77777777" w:rsidR="009260DE" w:rsidRPr="0080749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0749C">
        <w:rPr>
          <w:b/>
          <w:sz w:val="24"/>
          <w:szCs w:val="24"/>
        </w:rPr>
        <w:t>3.</w:t>
      </w:r>
      <w:r w:rsidRPr="0080749C">
        <w:rPr>
          <w:b/>
          <w:sz w:val="24"/>
          <w:szCs w:val="24"/>
        </w:rPr>
        <w:tab/>
        <w:t>LÆGEMIDDELFORM</w:t>
      </w:r>
    </w:p>
    <w:p w14:paraId="6AD4FDE7" w14:textId="168EB0BC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Filmovertrukne tabletter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(tabletter)</w:t>
      </w:r>
    </w:p>
    <w:p w14:paraId="081D7BBC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6E2095AA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Lysebrune, runde, filmovertrukne tabletter, plane på begge sider (ca. 8 mm i diameter).</w:t>
      </w:r>
    </w:p>
    <w:p w14:paraId="3F9C8346" w14:textId="6F92B920" w:rsidR="009260DE" w:rsidRPr="0080749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6772ED5" w14:textId="77777777" w:rsidR="009260DE" w:rsidRPr="0080749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54C72AD" w14:textId="77777777" w:rsidR="009260DE" w:rsidRPr="0080749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0749C">
        <w:rPr>
          <w:b/>
          <w:sz w:val="24"/>
          <w:szCs w:val="24"/>
        </w:rPr>
        <w:t>4.</w:t>
      </w:r>
      <w:r w:rsidRPr="0080749C">
        <w:rPr>
          <w:b/>
          <w:sz w:val="24"/>
          <w:szCs w:val="24"/>
        </w:rPr>
        <w:tab/>
        <w:t>KLINISKE OPLYSNINGER</w:t>
      </w:r>
    </w:p>
    <w:p w14:paraId="20D833C3" w14:textId="77777777" w:rsidR="009260DE" w:rsidRPr="0080749C" w:rsidRDefault="009260DE" w:rsidP="009260DE">
      <w:pPr>
        <w:tabs>
          <w:tab w:val="left" w:pos="851"/>
        </w:tabs>
        <w:ind w:left="851"/>
        <w:rPr>
          <w:b/>
          <w:sz w:val="24"/>
          <w:szCs w:val="24"/>
        </w:rPr>
      </w:pPr>
    </w:p>
    <w:p w14:paraId="21467C4F" w14:textId="77777777" w:rsidR="009260DE" w:rsidRPr="0080749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  <w:u w:val="single"/>
        </w:rPr>
      </w:pPr>
      <w:r w:rsidRPr="0080749C">
        <w:rPr>
          <w:b/>
          <w:sz w:val="24"/>
          <w:szCs w:val="24"/>
        </w:rPr>
        <w:t>4.1</w:t>
      </w:r>
      <w:r w:rsidRPr="0080749C">
        <w:rPr>
          <w:b/>
          <w:sz w:val="24"/>
          <w:szCs w:val="24"/>
        </w:rPr>
        <w:tab/>
        <w:t>Terapeutiske indikationer</w:t>
      </w:r>
    </w:p>
    <w:p w14:paraId="6D03B6DA" w14:textId="77777777" w:rsidR="000A29E0" w:rsidRPr="0080749C" w:rsidRDefault="000A29E0" w:rsidP="00B51695">
      <w:pPr>
        <w:ind w:left="851"/>
        <w:rPr>
          <w:spacing w:val="37"/>
          <w:sz w:val="24"/>
          <w:szCs w:val="24"/>
        </w:rPr>
      </w:pPr>
      <w:r w:rsidRPr="0080749C">
        <w:rPr>
          <w:sz w:val="24"/>
          <w:szCs w:val="24"/>
        </w:rPr>
        <w:t>Behandling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erektil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dysfunktion hos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voksne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mænd.</w:t>
      </w:r>
    </w:p>
    <w:p w14:paraId="428AC5A7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60CD6644" w14:textId="77777777" w:rsidR="000A29E0" w:rsidRPr="0080749C" w:rsidRDefault="000A29E0" w:rsidP="00B51695">
      <w:pPr>
        <w:ind w:left="851"/>
        <w:rPr>
          <w:spacing w:val="45"/>
          <w:sz w:val="24"/>
          <w:szCs w:val="24"/>
        </w:rPr>
      </w:pPr>
      <w:r w:rsidRPr="0080749C">
        <w:rPr>
          <w:sz w:val="24"/>
          <w:szCs w:val="24"/>
        </w:rPr>
        <w:t>Seksuel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stimulation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nødvendig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for, at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kan virke.</w:t>
      </w:r>
    </w:p>
    <w:p w14:paraId="42D92D4C" w14:textId="77777777" w:rsidR="000A29E0" w:rsidRPr="0080749C" w:rsidRDefault="000A29E0" w:rsidP="00B51695">
      <w:pPr>
        <w:ind w:left="851"/>
        <w:rPr>
          <w:spacing w:val="-2"/>
          <w:sz w:val="24"/>
          <w:szCs w:val="24"/>
        </w:rPr>
      </w:pPr>
    </w:p>
    <w:p w14:paraId="20AB9A59" w14:textId="6EB7F31E" w:rsidR="000A29E0" w:rsidRPr="0080749C" w:rsidRDefault="000A29E0" w:rsidP="00B51695">
      <w:pPr>
        <w:ind w:left="851"/>
        <w:rPr>
          <w:sz w:val="24"/>
          <w:szCs w:val="24"/>
        </w:rPr>
      </w:pP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="0080749C">
        <w:rPr>
          <w:spacing w:val="-2"/>
          <w:sz w:val="24"/>
          <w:szCs w:val="24"/>
        </w:rPr>
        <w:t>"Devatis"</w:t>
      </w:r>
      <w:r w:rsidRPr="0080749C">
        <w:rPr>
          <w:sz w:val="24"/>
          <w:szCs w:val="24"/>
        </w:rPr>
        <w:t xml:space="preserve"> 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ikke indiceret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anvendelse hos kvinder.</w:t>
      </w:r>
    </w:p>
    <w:p w14:paraId="48B8875A" w14:textId="7B1EDF6E" w:rsidR="00D34242" w:rsidRDefault="00D3424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A6E7592" w14:textId="77777777" w:rsidR="009260DE" w:rsidRPr="0080749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A2D5C83" w14:textId="77777777" w:rsidR="009260DE" w:rsidRPr="0080749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0749C">
        <w:rPr>
          <w:b/>
          <w:sz w:val="24"/>
          <w:szCs w:val="24"/>
        </w:rPr>
        <w:t>4.2</w:t>
      </w:r>
      <w:r w:rsidRPr="0080749C">
        <w:rPr>
          <w:b/>
          <w:sz w:val="24"/>
          <w:szCs w:val="24"/>
        </w:rPr>
        <w:tab/>
        <w:t xml:space="preserve">Dosering og </w:t>
      </w:r>
      <w:r w:rsidR="002C1EC0" w:rsidRPr="0080749C">
        <w:rPr>
          <w:b/>
          <w:sz w:val="24"/>
          <w:szCs w:val="24"/>
        </w:rPr>
        <w:t>administration</w:t>
      </w:r>
    </w:p>
    <w:p w14:paraId="51313C7B" w14:textId="77777777" w:rsidR="00864FE3" w:rsidRPr="0080749C" w:rsidRDefault="00864FE3" w:rsidP="00B51695">
      <w:pPr>
        <w:ind w:left="851"/>
        <w:rPr>
          <w:sz w:val="24"/>
          <w:szCs w:val="24"/>
          <w:u w:color="000000"/>
        </w:rPr>
      </w:pPr>
    </w:p>
    <w:p w14:paraId="104A54FF" w14:textId="00297319" w:rsidR="000A29E0" w:rsidRPr="0080749C" w:rsidRDefault="000A29E0" w:rsidP="00B51695">
      <w:pPr>
        <w:ind w:left="851"/>
        <w:rPr>
          <w:sz w:val="24"/>
          <w:szCs w:val="24"/>
          <w:u w:val="single"/>
        </w:rPr>
      </w:pPr>
      <w:r w:rsidRPr="0080749C">
        <w:rPr>
          <w:sz w:val="24"/>
          <w:szCs w:val="24"/>
          <w:u w:val="single"/>
        </w:rPr>
        <w:t>Dosering</w:t>
      </w:r>
    </w:p>
    <w:p w14:paraId="0EAB802C" w14:textId="77777777" w:rsidR="000A29E0" w:rsidRPr="0080749C" w:rsidRDefault="000A29E0" w:rsidP="00864FE3">
      <w:pPr>
        <w:ind w:left="851"/>
        <w:rPr>
          <w:sz w:val="24"/>
          <w:szCs w:val="24"/>
        </w:rPr>
      </w:pPr>
    </w:p>
    <w:p w14:paraId="6460E10A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i/>
          <w:sz w:val="24"/>
          <w:szCs w:val="24"/>
        </w:rPr>
        <w:t>Voksne mænd</w:t>
      </w:r>
    </w:p>
    <w:p w14:paraId="73A61A4A" w14:textId="38B00634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Den anbefalede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dosis 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="0080749C">
        <w:rPr>
          <w:spacing w:val="-2"/>
          <w:sz w:val="24"/>
          <w:szCs w:val="24"/>
        </w:rPr>
        <w:t>"Devatis"</w:t>
      </w:r>
      <w:r w:rsidRPr="0080749C">
        <w:rPr>
          <w:sz w:val="24"/>
          <w:szCs w:val="24"/>
        </w:rPr>
        <w:t xml:space="preserve"> 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generelt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10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som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tages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før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forventet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seksuel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aktivitet, enten</w:t>
      </w:r>
      <w:r w:rsidR="00874B0E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med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eller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uden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mad.</w:t>
      </w:r>
    </w:p>
    <w:p w14:paraId="464B8B08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5B219F60" w14:textId="4FB96203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Hos de patienter,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hvor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10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ikke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giver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tilstrækkelig effekt,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kan 20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forsøges. Tabletten</w:t>
      </w:r>
      <w:r w:rsidR="00864FE3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tages mindst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30</w:t>
      </w:r>
      <w:r w:rsidRPr="0080749C">
        <w:rPr>
          <w:sz w:val="24"/>
          <w:szCs w:val="24"/>
        </w:rPr>
        <w:t xml:space="preserve"> minutter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før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seksuel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aktivitet.</w:t>
      </w:r>
    </w:p>
    <w:p w14:paraId="33EC0E2D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01E8A832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Den maksimale doseringshyppighed 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en gang daglig.</w:t>
      </w:r>
    </w:p>
    <w:p w14:paraId="55894374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0DEDA950" w14:textId="7C9C8579" w:rsidR="000A29E0" w:rsidRPr="0080749C" w:rsidRDefault="000A29E0" w:rsidP="00B51695">
      <w:pPr>
        <w:ind w:left="851"/>
        <w:rPr>
          <w:sz w:val="24"/>
          <w:szCs w:val="24"/>
        </w:rPr>
      </w:pP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10</w:t>
      </w:r>
      <w:r w:rsidRPr="0080749C">
        <w:rPr>
          <w:sz w:val="24"/>
          <w:szCs w:val="24"/>
        </w:rPr>
        <w:t xml:space="preserve"> og 20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tiltænkt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brug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før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forventet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seksuel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aktivitet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anbefales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ikke til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vedvarende</w:t>
      </w:r>
      <w:r w:rsidR="00864FE3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daglig brug.</w:t>
      </w:r>
    </w:p>
    <w:p w14:paraId="71852951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1C8EFEAA" w14:textId="7115B65E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Hos patienter, som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forventer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hyppigt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brug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="0080749C">
        <w:rPr>
          <w:spacing w:val="-2"/>
          <w:sz w:val="24"/>
          <w:szCs w:val="24"/>
        </w:rPr>
        <w:t>"Devatis"</w:t>
      </w:r>
      <w:r w:rsidRPr="0080749C">
        <w:rPr>
          <w:sz w:val="24"/>
          <w:szCs w:val="24"/>
        </w:rPr>
        <w:t xml:space="preserve"> (mindst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2 gange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ugentligt), kan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en én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gang</w:t>
      </w:r>
      <w:r w:rsidR="001B4DA4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dagligt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dosering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med </w:t>
      </w:r>
      <w:r w:rsidRPr="0080749C">
        <w:rPr>
          <w:spacing w:val="-2"/>
          <w:sz w:val="24"/>
          <w:szCs w:val="24"/>
        </w:rPr>
        <w:t>de</w:t>
      </w:r>
      <w:r w:rsidRPr="0080749C">
        <w:rPr>
          <w:sz w:val="24"/>
          <w:szCs w:val="24"/>
        </w:rPr>
        <w:t xml:space="preserve"> laveste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z w:val="24"/>
          <w:szCs w:val="24"/>
        </w:rPr>
        <w:t xml:space="preserve"> </w:t>
      </w:r>
      <w:r w:rsidR="0080749C">
        <w:rPr>
          <w:sz w:val="24"/>
          <w:szCs w:val="24"/>
        </w:rPr>
        <w:t>"</w:t>
      </w:r>
      <w:proofErr w:type="spellStart"/>
      <w:r w:rsidR="0080749C">
        <w:rPr>
          <w:sz w:val="24"/>
          <w:szCs w:val="24"/>
        </w:rPr>
        <w:t>Devatis"</w:t>
      </w:r>
      <w:r w:rsidRPr="0080749C">
        <w:rPr>
          <w:sz w:val="24"/>
          <w:szCs w:val="24"/>
        </w:rPr>
        <w:t>-doser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anses 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være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hensigtsmæssig, baseret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på patientens</w:t>
      </w:r>
      <w:r w:rsidR="001B4DA4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valg </w:t>
      </w:r>
      <w:r w:rsidRPr="0080749C">
        <w:rPr>
          <w:spacing w:val="-2"/>
          <w:sz w:val="24"/>
          <w:szCs w:val="24"/>
        </w:rPr>
        <w:t>og</w:t>
      </w:r>
      <w:r w:rsidRPr="0080749C">
        <w:rPr>
          <w:sz w:val="24"/>
          <w:szCs w:val="24"/>
        </w:rPr>
        <w:t xml:space="preserve"> lægens vurdering.</w:t>
      </w:r>
    </w:p>
    <w:p w14:paraId="34CC8B83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2610EC92" w14:textId="3535F5A0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Den anbefalede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dosis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disse patienter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5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 dagligt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indtaget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på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ca. samme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tidspunkt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hver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dag.</w:t>
      </w:r>
      <w:r w:rsidR="00864FE3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Baseret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på</w:t>
      </w:r>
      <w:r w:rsidRPr="0080749C">
        <w:rPr>
          <w:sz w:val="24"/>
          <w:szCs w:val="24"/>
        </w:rPr>
        <w:t xml:space="preserve"> individuel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tolerance kan dosis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muligvis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sænkes til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2,5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 én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gang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dagligt. 2,5 mg filmovertrukne tabletter er tilgængelige fra andre farmaceutiske virksomheder.</w:t>
      </w:r>
    </w:p>
    <w:p w14:paraId="7250578E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0F3BDD79" w14:textId="77777777" w:rsidR="000A29E0" w:rsidRPr="0080749C" w:rsidRDefault="000A29E0" w:rsidP="00B51695">
      <w:pPr>
        <w:ind w:left="851"/>
        <w:rPr>
          <w:spacing w:val="53"/>
          <w:sz w:val="24"/>
          <w:szCs w:val="24"/>
        </w:rPr>
      </w:pPr>
      <w:r w:rsidRPr="0080749C">
        <w:rPr>
          <w:sz w:val="24"/>
          <w:szCs w:val="24"/>
        </w:rPr>
        <w:t>Valget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vedvarende </w:t>
      </w:r>
      <w:r w:rsidRPr="0080749C">
        <w:rPr>
          <w:spacing w:val="-2"/>
          <w:sz w:val="24"/>
          <w:szCs w:val="24"/>
        </w:rPr>
        <w:t>daglig</w:t>
      </w:r>
      <w:r w:rsidRPr="0080749C">
        <w:rPr>
          <w:sz w:val="24"/>
          <w:szCs w:val="24"/>
        </w:rPr>
        <w:t xml:space="preserve"> behandling bør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evalueres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jævne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mellemrum.</w:t>
      </w:r>
    </w:p>
    <w:p w14:paraId="06AC1A3E" w14:textId="77777777" w:rsidR="000A29E0" w:rsidRPr="0080749C" w:rsidRDefault="000A29E0" w:rsidP="00B51695">
      <w:pPr>
        <w:ind w:left="851"/>
        <w:rPr>
          <w:spacing w:val="53"/>
          <w:sz w:val="24"/>
          <w:szCs w:val="24"/>
        </w:rPr>
      </w:pPr>
    </w:p>
    <w:p w14:paraId="1377613E" w14:textId="77777777" w:rsidR="000A29E0" w:rsidRPr="0080749C" w:rsidRDefault="000A29E0" w:rsidP="00B51695">
      <w:pPr>
        <w:ind w:left="851"/>
        <w:rPr>
          <w:sz w:val="24"/>
          <w:szCs w:val="24"/>
          <w:u w:val="single"/>
        </w:rPr>
      </w:pPr>
      <w:r w:rsidRPr="0080749C">
        <w:rPr>
          <w:sz w:val="24"/>
          <w:szCs w:val="24"/>
          <w:u w:val="single"/>
        </w:rPr>
        <w:t>Særlige populationer</w:t>
      </w:r>
    </w:p>
    <w:p w14:paraId="65DA3B26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001C006B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i/>
          <w:sz w:val="24"/>
          <w:szCs w:val="24"/>
        </w:rPr>
        <w:t>Ældre mænd</w:t>
      </w:r>
    </w:p>
    <w:p w14:paraId="4D48B3A8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Det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ikke nødvendigt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justere dosis hos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ældre patienter.</w:t>
      </w:r>
    </w:p>
    <w:p w14:paraId="79210301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027D36D3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i/>
          <w:sz w:val="24"/>
          <w:szCs w:val="24"/>
        </w:rPr>
        <w:t>Mænd med nedsat</w:t>
      </w:r>
      <w:r w:rsidRPr="0080749C">
        <w:rPr>
          <w:i/>
          <w:spacing w:val="1"/>
          <w:sz w:val="24"/>
          <w:szCs w:val="24"/>
        </w:rPr>
        <w:t xml:space="preserve"> </w:t>
      </w:r>
      <w:r w:rsidRPr="0080749C">
        <w:rPr>
          <w:i/>
          <w:sz w:val="24"/>
          <w:szCs w:val="24"/>
        </w:rPr>
        <w:t>nyrefunktion</w:t>
      </w:r>
    </w:p>
    <w:p w14:paraId="18AD0111" w14:textId="545159DD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Dosisjustering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ikke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påkrævet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patienter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 let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moderat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nedsat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nyrefunktion. Den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maksimale</w:t>
      </w:r>
      <w:r w:rsidR="00864FE3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anbefalede dosis til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patienter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med svært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nedsat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nyrefunktion 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10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 til behandling efter behov.</w:t>
      </w:r>
    </w:p>
    <w:p w14:paraId="400E966F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0AAE0615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Den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én gang daglige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dosering</w:t>
      </w:r>
      <w:r w:rsidRPr="0080749C">
        <w:rPr>
          <w:spacing w:val="63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bør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ikke anvendes til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patienter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med svært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nedsat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nyrefunktion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(se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pkt.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4.4 og 5.2).</w:t>
      </w:r>
    </w:p>
    <w:p w14:paraId="512BFA5E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1F30BE78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i/>
          <w:sz w:val="24"/>
          <w:szCs w:val="24"/>
        </w:rPr>
        <w:t>Mænd med nedsat</w:t>
      </w:r>
      <w:r w:rsidRPr="0080749C">
        <w:rPr>
          <w:i/>
          <w:spacing w:val="-2"/>
          <w:sz w:val="24"/>
          <w:szCs w:val="24"/>
        </w:rPr>
        <w:t xml:space="preserve"> </w:t>
      </w:r>
      <w:r w:rsidRPr="0080749C">
        <w:rPr>
          <w:i/>
          <w:sz w:val="24"/>
          <w:szCs w:val="24"/>
        </w:rPr>
        <w:t>leverfunktion</w:t>
      </w:r>
    </w:p>
    <w:p w14:paraId="2C07BEA9" w14:textId="36F89512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Den anbefalede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dosis 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="0080749C">
        <w:rPr>
          <w:spacing w:val="-2"/>
          <w:sz w:val="24"/>
          <w:szCs w:val="24"/>
        </w:rPr>
        <w:t>"Devatis"</w:t>
      </w:r>
      <w:r w:rsidRPr="0080749C">
        <w:rPr>
          <w:sz w:val="24"/>
          <w:szCs w:val="24"/>
        </w:rPr>
        <w:t xml:space="preserve"> 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10 mg, som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tages før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forventet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seksuel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aktivitet, enten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med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eller</w:t>
      </w:r>
      <w:r w:rsidR="00864FE3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uden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mad. </w:t>
      </w:r>
      <w:r w:rsidRPr="0080749C">
        <w:rPr>
          <w:spacing w:val="-2"/>
          <w:sz w:val="24"/>
          <w:szCs w:val="24"/>
        </w:rPr>
        <w:t>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begrænsede kliniske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data vedrørende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sikkerheden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="0080749C">
        <w:rPr>
          <w:spacing w:val="-2"/>
          <w:sz w:val="24"/>
          <w:szCs w:val="24"/>
        </w:rPr>
        <w:t>"Devatis"</w:t>
      </w:r>
      <w:r w:rsidRPr="0080749C">
        <w:rPr>
          <w:sz w:val="24"/>
          <w:szCs w:val="24"/>
        </w:rPr>
        <w:t xml:space="preserve"> hos patienter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 svær</w:t>
      </w:r>
      <w:r w:rsidR="00864FE3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leverinsufficiens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(Child-</w:t>
      </w:r>
      <w:proofErr w:type="spellStart"/>
      <w:r w:rsidRPr="0080749C">
        <w:rPr>
          <w:sz w:val="24"/>
          <w:szCs w:val="24"/>
        </w:rPr>
        <w:t>Pugh</w:t>
      </w:r>
      <w:proofErr w:type="spellEnd"/>
      <w:r w:rsidRPr="0080749C">
        <w:rPr>
          <w:sz w:val="24"/>
          <w:szCs w:val="24"/>
        </w:rPr>
        <w:t xml:space="preserve"> klasse </w:t>
      </w:r>
      <w:r w:rsidRPr="0080749C">
        <w:rPr>
          <w:spacing w:val="-2"/>
          <w:sz w:val="24"/>
          <w:szCs w:val="24"/>
        </w:rPr>
        <w:t>C).</w:t>
      </w:r>
      <w:r w:rsidRPr="0080749C">
        <w:rPr>
          <w:sz w:val="24"/>
          <w:szCs w:val="24"/>
        </w:rPr>
        <w:t xml:space="preserve"> Ved ordination 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="0080749C">
        <w:rPr>
          <w:spacing w:val="-2"/>
          <w:sz w:val="24"/>
          <w:szCs w:val="24"/>
        </w:rPr>
        <w:t>"Devatis"</w:t>
      </w:r>
      <w:r w:rsidRPr="0080749C">
        <w:rPr>
          <w:spacing w:val="-2"/>
          <w:sz w:val="24"/>
          <w:szCs w:val="24"/>
        </w:rPr>
        <w:t>,</w:t>
      </w:r>
      <w:r w:rsidRPr="0080749C">
        <w:rPr>
          <w:sz w:val="24"/>
          <w:szCs w:val="24"/>
        </w:rPr>
        <w:t xml:space="preserve"> bør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ordinerende læge foretage</w:t>
      </w:r>
      <w:r w:rsidRPr="0080749C">
        <w:rPr>
          <w:spacing w:val="69"/>
          <w:sz w:val="24"/>
          <w:szCs w:val="24"/>
        </w:rPr>
        <w:t xml:space="preserve"> </w:t>
      </w:r>
      <w:r w:rsidRPr="0080749C">
        <w:rPr>
          <w:sz w:val="24"/>
          <w:szCs w:val="24"/>
        </w:rPr>
        <w:t>en omhyggelig individuel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benefit/</w:t>
      </w:r>
      <w:proofErr w:type="spellStart"/>
      <w:r w:rsidRPr="0080749C">
        <w:rPr>
          <w:sz w:val="24"/>
          <w:szCs w:val="24"/>
        </w:rPr>
        <w:t>risk</w:t>
      </w:r>
      <w:proofErr w:type="spellEnd"/>
      <w:r w:rsidRPr="0080749C">
        <w:rPr>
          <w:sz w:val="24"/>
          <w:szCs w:val="24"/>
        </w:rPr>
        <w:t>-vurdering.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Der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ingen data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om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administration af doser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højere</w:t>
      </w:r>
      <w:r w:rsidRPr="0080749C">
        <w:rPr>
          <w:spacing w:val="79"/>
          <w:sz w:val="24"/>
          <w:szCs w:val="24"/>
        </w:rPr>
        <w:t xml:space="preserve"> </w:t>
      </w:r>
      <w:r w:rsidRPr="0080749C">
        <w:rPr>
          <w:sz w:val="24"/>
          <w:szCs w:val="24"/>
        </w:rPr>
        <w:t>end 10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</w:t>
      </w:r>
      <w:r w:rsidRPr="0080749C">
        <w:rPr>
          <w:spacing w:val="-3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hos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patienter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 nedsat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leverfunktion.</w:t>
      </w:r>
    </w:p>
    <w:p w14:paraId="402A34A8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2E32F403" w14:textId="18A8D48F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lastRenderedPageBreak/>
        <w:t>Den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én gang daglige dosering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ikke</w:t>
      </w:r>
      <w:r w:rsidRPr="0080749C">
        <w:rPr>
          <w:spacing w:val="69"/>
          <w:sz w:val="24"/>
          <w:szCs w:val="24"/>
        </w:rPr>
        <w:t xml:space="preserve"> </w:t>
      </w:r>
      <w:r w:rsidRPr="0080749C">
        <w:rPr>
          <w:sz w:val="24"/>
          <w:szCs w:val="24"/>
        </w:rPr>
        <w:t>evalueret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hos patienter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nedsat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leverfunktion: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derfor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bør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den ordinerende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læge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foretage en</w:t>
      </w:r>
      <w:r w:rsidRPr="0080749C">
        <w:rPr>
          <w:spacing w:val="53"/>
          <w:sz w:val="24"/>
          <w:szCs w:val="24"/>
        </w:rPr>
        <w:t xml:space="preserve"> </w:t>
      </w:r>
      <w:r w:rsidRPr="0080749C">
        <w:rPr>
          <w:sz w:val="24"/>
          <w:szCs w:val="24"/>
        </w:rPr>
        <w:t>omhyggelig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individuel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benefit/</w:t>
      </w:r>
      <w:proofErr w:type="spellStart"/>
      <w:r w:rsidRPr="0080749C">
        <w:rPr>
          <w:sz w:val="24"/>
          <w:szCs w:val="24"/>
        </w:rPr>
        <w:t>risk</w:t>
      </w:r>
      <w:proofErr w:type="spellEnd"/>
      <w:r w:rsidRPr="0080749C">
        <w:rPr>
          <w:sz w:val="24"/>
          <w:szCs w:val="24"/>
        </w:rPr>
        <w:t>-vurdering, ved ordination 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="0080749C">
        <w:rPr>
          <w:spacing w:val="-2"/>
          <w:sz w:val="24"/>
          <w:szCs w:val="24"/>
        </w:rPr>
        <w:t>"Devatis"</w:t>
      </w:r>
      <w:r w:rsidRPr="0080749C">
        <w:rPr>
          <w:sz w:val="24"/>
          <w:szCs w:val="24"/>
        </w:rPr>
        <w:t xml:space="preserve"> en gang dagligt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(se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pkt.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4.4 og</w:t>
      </w:r>
      <w:r w:rsidRPr="0080749C">
        <w:rPr>
          <w:spacing w:val="71"/>
          <w:sz w:val="24"/>
          <w:szCs w:val="24"/>
        </w:rPr>
        <w:t xml:space="preserve"> </w:t>
      </w:r>
      <w:r w:rsidRPr="0080749C">
        <w:rPr>
          <w:sz w:val="24"/>
          <w:szCs w:val="24"/>
        </w:rPr>
        <w:t>5.2).</w:t>
      </w:r>
    </w:p>
    <w:p w14:paraId="73C7EEE7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58250FA0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i/>
          <w:sz w:val="24"/>
          <w:szCs w:val="24"/>
        </w:rPr>
        <w:t>Mænd med diabetes</w:t>
      </w:r>
    </w:p>
    <w:p w14:paraId="20D542C5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Det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ikke nødvendigt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justere dosis hos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patienter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 diabetes.</w:t>
      </w:r>
    </w:p>
    <w:p w14:paraId="306F4AA5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388F75EE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i/>
          <w:sz w:val="24"/>
          <w:szCs w:val="24"/>
        </w:rPr>
        <w:t>Pædiatrisk population</w:t>
      </w:r>
    </w:p>
    <w:p w14:paraId="72AC0B11" w14:textId="3783B55A" w:rsidR="000A29E0" w:rsidRPr="0080749C" w:rsidRDefault="000A29E0" w:rsidP="00B51695">
      <w:pPr>
        <w:ind w:left="851"/>
        <w:rPr>
          <w:spacing w:val="51"/>
          <w:sz w:val="24"/>
          <w:szCs w:val="24"/>
        </w:rPr>
      </w:pPr>
      <w:r w:rsidRPr="0080749C">
        <w:rPr>
          <w:sz w:val="24"/>
          <w:szCs w:val="24"/>
        </w:rPr>
        <w:t>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ingen relevante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indikationer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="0080749C">
        <w:rPr>
          <w:spacing w:val="-2"/>
          <w:sz w:val="24"/>
          <w:szCs w:val="24"/>
        </w:rPr>
        <w:t>"Devatis"</w:t>
      </w:r>
      <w:r w:rsidRPr="0080749C">
        <w:rPr>
          <w:sz w:val="24"/>
          <w:szCs w:val="24"/>
        </w:rPr>
        <w:t xml:space="preserve"> 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den pædiatriske population.</w:t>
      </w:r>
      <w:r w:rsidRPr="0080749C">
        <w:rPr>
          <w:spacing w:val="51"/>
          <w:sz w:val="24"/>
          <w:szCs w:val="24"/>
        </w:rPr>
        <w:t xml:space="preserve"> </w:t>
      </w:r>
    </w:p>
    <w:p w14:paraId="4D3182B0" w14:textId="77777777" w:rsidR="000A29E0" w:rsidRPr="0080749C" w:rsidRDefault="000A29E0" w:rsidP="00B51695">
      <w:pPr>
        <w:ind w:left="851"/>
        <w:rPr>
          <w:spacing w:val="51"/>
          <w:sz w:val="24"/>
          <w:szCs w:val="24"/>
        </w:rPr>
      </w:pPr>
    </w:p>
    <w:p w14:paraId="7F6F68FC" w14:textId="77777777" w:rsidR="000A29E0" w:rsidRPr="0080749C" w:rsidRDefault="000A29E0" w:rsidP="00B51695">
      <w:pPr>
        <w:ind w:left="851"/>
        <w:rPr>
          <w:sz w:val="24"/>
          <w:szCs w:val="24"/>
          <w:u w:val="single"/>
        </w:rPr>
      </w:pPr>
      <w:r w:rsidRPr="0080749C">
        <w:rPr>
          <w:sz w:val="24"/>
          <w:szCs w:val="24"/>
          <w:u w:val="single"/>
        </w:rPr>
        <w:t>Administration</w:t>
      </w:r>
    </w:p>
    <w:p w14:paraId="69ADCF03" w14:textId="3A69B57A" w:rsidR="000A29E0" w:rsidRPr="0080749C" w:rsidRDefault="000A29E0" w:rsidP="00B51695">
      <w:pPr>
        <w:ind w:left="851"/>
        <w:rPr>
          <w:sz w:val="24"/>
          <w:szCs w:val="24"/>
        </w:rPr>
      </w:pP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="0080749C">
        <w:rPr>
          <w:spacing w:val="-2"/>
          <w:sz w:val="24"/>
          <w:szCs w:val="24"/>
        </w:rPr>
        <w:t>"Devatis"</w:t>
      </w:r>
      <w:r w:rsidRPr="0080749C">
        <w:rPr>
          <w:sz w:val="24"/>
          <w:szCs w:val="24"/>
        </w:rPr>
        <w:t xml:space="preserve"> 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tilgængeligt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tabletstyrker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på</w:t>
      </w:r>
      <w:r w:rsidRPr="0080749C">
        <w:rPr>
          <w:sz w:val="24"/>
          <w:szCs w:val="24"/>
        </w:rPr>
        <w:t xml:space="preserve"> 5,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10 og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20 mg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oral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anvendelse.</w:t>
      </w:r>
    </w:p>
    <w:p w14:paraId="4A418FC4" w14:textId="77777777" w:rsidR="009260DE" w:rsidRPr="0080749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0352DB1" w14:textId="77777777" w:rsidR="009260DE" w:rsidRPr="0080749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0749C">
        <w:rPr>
          <w:b/>
          <w:sz w:val="24"/>
          <w:szCs w:val="24"/>
        </w:rPr>
        <w:t>4.3</w:t>
      </w:r>
      <w:r w:rsidRPr="0080749C">
        <w:rPr>
          <w:b/>
          <w:sz w:val="24"/>
          <w:szCs w:val="24"/>
        </w:rPr>
        <w:tab/>
        <w:t>Kontraindikationer</w:t>
      </w:r>
    </w:p>
    <w:p w14:paraId="2828BA14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Overfølsomhed over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aktive stof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eller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over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eller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flere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hjælpestofferne anført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pkt. 6.1.</w:t>
      </w:r>
    </w:p>
    <w:p w14:paraId="3D775573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261601DC" w14:textId="0C92F87B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Det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kliniske studier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vist, at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forstærker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den</w:t>
      </w:r>
      <w:r w:rsidRPr="0080749C">
        <w:rPr>
          <w:spacing w:val="-3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hypotensive</w:t>
      </w:r>
      <w:proofErr w:type="spellEnd"/>
      <w:r w:rsidRPr="0080749C">
        <w:rPr>
          <w:sz w:val="24"/>
          <w:szCs w:val="24"/>
        </w:rPr>
        <w:t xml:space="preserve"> effekt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nitrater. Dette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menes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at</w:t>
      </w:r>
      <w:r w:rsidR="00665EFE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være 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resultat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den kombinerede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effekt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nitrater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og</w:t>
      </w:r>
      <w:r w:rsidRPr="0080749C">
        <w:rPr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på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nitrogenoxid/</w:t>
      </w:r>
      <w:proofErr w:type="spellStart"/>
      <w:r w:rsidRPr="0080749C">
        <w:rPr>
          <w:sz w:val="24"/>
          <w:szCs w:val="24"/>
        </w:rPr>
        <w:t>cGMP</w:t>
      </w:r>
      <w:proofErr w:type="spellEnd"/>
      <w:r w:rsidRPr="0080749C">
        <w:rPr>
          <w:sz w:val="24"/>
          <w:szCs w:val="24"/>
        </w:rPr>
        <w:t>-syntesevejen.</w:t>
      </w:r>
      <w:r w:rsidR="00874B0E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Derfor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administration af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="0080749C">
        <w:rPr>
          <w:spacing w:val="-2"/>
          <w:sz w:val="24"/>
          <w:szCs w:val="24"/>
        </w:rPr>
        <w:t>"Devatis"</w:t>
      </w:r>
      <w:r w:rsidRPr="0080749C">
        <w:rPr>
          <w:sz w:val="24"/>
          <w:szCs w:val="24"/>
        </w:rPr>
        <w:t xml:space="preserve"> kontraindiceret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-4"/>
          <w:sz w:val="24"/>
          <w:szCs w:val="24"/>
        </w:rPr>
        <w:t xml:space="preserve"> </w:t>
      </w:r>
      <w:r w:rsidRPr="0080749C">
        <w:rPr>
          <w:sz w:val="24"/>
          <w:szCs w:val="24"/>
        </w:rPr>
        <w:t>patienter,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som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bruger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enhver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form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organisk</w:t>
      </w:r>
      <w:r w:rsidRPr="0080749C">
        <w:rPr>
          <w:spacing w:val="81"/>
          <w:sz w:val="24"/>
          <w:szCs w:val="24"/>
        </w:rPr>
        <w:t xml:space="preserve"> </w:t>
      </w:r>
      <w:r w:rsidRPr="0080749C">
        <w:rPr>
          <w:sz w:val="24"/>
          <w:szCs w:val="24"/>
        </w:rPr>
        <w:t>nitrat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(se pkt. 4.5).</w:t>
      </w:r>
    </w:p>
    <w:p w14:paraId="355209AC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2749E088" w14:textId="2803F4F4" w:rsidR="000A29E0" w:rsidRPr="0080749C" w:rsidRDefault="000A29E0" w:rsidP="00B51695">
      <w:pPr>
        <w:ind w:left="851"/>
        <w:rPr>
          <w:sz w:val="24"/>
          <w:szCs w:val="24"/>
        </w:rPr>
      </w:pP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="0080749C">
        <w:rPr>
          <w:spacing w:val="-2"/>
          <w:sz w:val="24"/>
          <w:szCs w:val="24"/>
        </w:rPr>
        <w:t>"Devatis"</w:t>
      </w:r>
      <w:r w:rsidRPr="0080749C">
        <w:rPr>
          <w:sz w:val="24"/>
          <w:szCs w:val="24"/>
        </w:rPr>
        <w:t xml:space="preserve"> må ikke anvendes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hos mænd med hjertesygdom, 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hvem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seksuel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aktivitet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ikke kan tilrådes.</w:t>
      </w:r>
      <w:r w:rsidR="001B4DA4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Lægen bør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overveje den potentielle risiko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hjerteproblemer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følge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seksuel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aktivitet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hos</w:t>
      </w:r>
      <w:r w:rsidR="001B4DA4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patienter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 eksisterende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hjerte-/karsygdom.</w:t>
      </w:r>
    </w:p>
    <w:p w14:paraId="58377B1A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637A690A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Følgende grupper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patienter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 hjerte-/karsygdomme blev ikke inkluderet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kliniske studier </w:t>
      </w:r>
      <w:r w:rsidRPr="0080749C">
        <w:rPr>
          <w:spacing w:val="-3"/>
          <w:sz w:val="24"/>
          <w:szCs w:val="24"/>
        </w:rPr>
        <w:t>og</w:t>
      </w:r>
      <w:r w:rsidRPr="0080749C">
        <w:rPr>
          <w:spacing w:val="56"/>
          <w:sz w:val="24"/>
          <w:szCs w:val="24"/>
        </w:rPr>
        <w:t xml:space="preserve"> </w:t>
      </w:r>
      <w:r w:rsidRPr="0080749C">
        <w:rPr>
          <w:sz w:val="24"/>
          <w:szCs w:val="24"/>
        </w:rPr>
        <w:t>brugen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derfor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kontraindiceret:</w:t>
      </w:r>
    </w:p>
    <w:p w14:paraId="6A1C813E" w14:textId="77777777" w:rsidR="000A29E0" w:rsidRPr="00665EFE" w:rsidRDefault="000A29E0" w:rsidP="00864FE3">
      <w:pPr>
        <w:pStyle w:val="Listeafsnit"/>
        <w:numPr>
          <w:ilvl w:val="0"/>
          <w:numId w:val="7"/>
        </w:numPr>
        <w:ind w:left="1276" w:hanging="425"/>
        <w:rPr>
          <w:rFonts w:ascii="Times New Roman" w:hAnsi="Times New Roman" w:cs="Times New Roman"/>
          <w:sz w:val="24"/>
          <w:szCs w:val="24"/>
          <w:lang w:val="da-DK"/>
        </w:rPr>
      </w:pPr>
      <w:r w:rsidRPr="00665EFE">
        <w:rPr>
          <w:rFonts w:ascii="Times New Roman" w:hAnsi="Times New Roman" w:cs="Times New Roman"/>
          <w:sz w:val="24"/>
          <w:szCs w:val="24"/>
          <w:lang w:val="da-DK"/>
        </w:rPr>
        <w:t>Patienter</w:t>
      </w:r>
      <w:r w:rsidRPr="00665EFE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665EFE">
        <w:rPr>
          <w:rFonts w:ascii="Times New Roman" w:hAnsi="Times New Roman" w:cs="Times New Roman"/>
          <w:sz w:val="24"/>
          <w:szCs w:val="24"/>
          <w:lang w:val="da-DK"/>
        </w:rPr>
        <w:t>med</w:t>
      </w:r>
      <w:r w:rsidRPr="00665EFE">
        <w:rPr>
          <w:rFonts w:ascii="Times New Roman" w:hAnsi="Times New Roman" w:cs="Times New Roman"/>
          <w:spacing w:val="-3"/>
          <w:sz w:val="24"/>
          <w:szCs w:val="24"/>
          <w:lang w:val="da-DK"/>
        </w:rPr>
        <w:t xml:space="preserve"> </w:t>
      </w:r>
      <w:r w:rsidRPr="00665EFE">
        <w:rPr>
          <w:rFonts w:ascii="Times New Roman" w:hAnsi="Times New Roman" w:cs="Times New Roman"/>
          <w:sz w:val="24"/>
          <w:szCs w:val="24"/>
          <w:lang w:val="da-DK"/>
        </w:rPr>
        <w:t>myokardieinfarkt</w:t>
      </w:r>
      <w:r w:rsidRPr="00665EFE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665EFE">
        <w:rPr>
          <w:rFonts w:ascii="Times New Roman" w:hAnsi="Times New Roman" w:cs="Times New Roman"/>
          <w:sz w:val="24"/>
          <w:szCs w:val="24"/>
          <w:lang w:val="da-DK"/>
        </w:rPr>
        <w:t>indenfor</w:t>
      </w:r>
      <w:r w:rsidRPr="00665EFE">
        <w:rPr>
          <w:rFonts w:ascii="Times New Roman" w:hAnsi="Times New Roman" w:cs="Times New Roman"/>
          <w:spacing w:val="1"/>
          <w:sz w:val="24"/>
          <w:szCs w:val="24"/>
          <w:lang w:val="da-DK"/>
        </w:rPr>
        <w:t xml:space="preserve"> </w:t>
      </w:r>
      <w:r w:rsidRPr="00665EFE">
        <w:rPr>
          <w:rFonts w:ascii="Times New Roman" w:hAnsi="Times New Roman" w:cs="Times New Roman"/>
          <w:spacing w:val="-2"/>
          <w:sz w:val="24"/>
          <w:szCs w:val="24"/>
          <w:lang w:val="da-DK"/>
        </w:rPr>
        <w:t>de</w:t>
      </w:r>
      <w:r w:rsidRPr="00665EFE">
        <w:rPr>
          <w:rFonts w:ascii="Times New Roman" w:hAnsi="Times New Roman" w:cs="Times New Roman"/>
          <w:sz w:val="24"/>
          <w:szCs w:val="24"/>
          <w:lang w:val="da-DK"/>
        </w:rPr>
        <w:t xml:space="preserve"> seneste 90</w:t>
      </w:r>
      <w:r w:rsidRPr="00665EFE">
        <w:rPr>
          <w:rFonts w:ascii="Times New Roman" w:hAnsi="Times New Roman" w:cs="Times New Roman"/>
          <w:spacing w:val="-3"/>
          <w:sz w:val="24"/>
          <w:szCs w:val="24"/>
          <w:lang w:val="da-DK"/>
        </w:rPr>
        <w:t xml:space="preserve"> </w:t>
      </w:r>
      <w:r w:rsidRPr="00665EFE">
        <w:rPr>
          <w:rFonts w:ascii="Times New Roman" w:hAnsi="Times New Roman" w:cs="Times New Roman"/>
          <w:sz w:val="24"/>
          <w:szCs w:val="24"/>
          <w:lang w:val="da-DK"/>
        </w:rPr>
        <w:t>dage</w:t>
      </w:r>
    </w:p>
    <w:p w14:paraId="629714D8" w14:textId="77777777" w:rsidR="000A29E0" w:rsidRPr="00665EFE" w:rsidRDefault="000A29E0" w:rsidP="00864FE3">
      <w:pPr>
        <w:pStyle w:val="Listeafsnit"/>
        <w:numPr>
          <w:ilvl w:val="0"/>
          <w:numId w:val="7"/>
        </w:numPr>
        <w:ind w:left="1276" w:hanging="425"/>
        <w:rPr>
          <w:rFonts w:ascii="Times New Roman" w:hAnsi="Times New Roman" w:cs="Times New Roman"/>
          <w:sz w:val="24"/>
          <w:szCs w:val="24"/>
          <w:lang w:val="da-DK"/>
        </w:rPr>
      </w:pPr>
      <w:r w:rsidRPr="00665EFE">
        <w:rPr>
          <w:rFonts w:ascii="Times New Roman" w:hAnsi="Times New Roman" w:cs="Times New Roman"/>
          <w:sz w:val="24"/>
          <w:szCs w:val="24"/>
          <w:lang w:val="da-DK"/>
        </w:rPr>
        <w:t>Patienter</w:t>
      </w:r>
      <w:r w:rsidRPr="00665EFE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665EFE">
        <w:rPr>
          <w:rFonts w:ascii="Times New Roman" w:hAnsi="Times New Roman" w:cs="Times New Roman"/>
          <w:sz w:val="24"/>
          <w:szCs w:val="24"/>
          <w:lang w:val="da-DK"/>
        </w:rPr>
        <w:t>med</w:t>
      </w:r>
      <w:r w:rsidRPr="00665EFE">
        <w:rPr>
          <w:rFonts w:ascii="Times New Roman" w:hAnsi="Times New Roman" w:cs="Times New Roman"/>
          <w:spacing w:val="-3"/>
          <w:sz w:val="24"/>
          <w:szCs w:val="24"/>
          <w:lang w:val="da-DK"/>
        </w:rPr>
        <w:t xml:space="preserve"> </w:t>
      </w:r>
      <w:r w:rsidRPr="00665EFE">
        <w:rPr>
          <w:rFonts w:ascii="Times New Roman" w:hAnsi="Times New Roman" w:cs="Times New Roman"/>
          <w:sz w:val="24"/>
          <w:szCs w:val="24"/>
          <w:lang w:val="da-DK"/>
        </w:rPr>
        <w:t>ustabil angina, eller</w:t>
      </w:r>
      <w:r w:rsidRPr="00665EFE">
        <w:rPr>
          <w:rFonts w:ascii="Times New Roman" w:hAnsi="Times New Roman" w:cs="Times New Roman"/>
          <w:spacing w:val="1"/>
          <w:sz w:val="24"/>
          <w:szCs w:val="24"/>
          <w:lang w:val="da-DK"/>
        </w:rPr>
        <w:t xml:space="preserve"> </w:t>
      </w:r>
      <w:r w:rsidRPr="00665EFE">
        <w:rPr>
          <w:rFonts w:ascii="Times New Roman" w:hAnsi="Times New Roman" w:cs="Times New Roman"/>
          <w:sz w:val="24"/>
          <w:szCs w:val="24"/>
          <w:lang w:val="da-DK"/>
        </w:rPr>
        <w:t>angina</w:t>
      </w:r>
      <w:r w:rsidRPr="00665EFE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665EFE">
        <w:rPr>
          <w:rFonts w:ascii="Times New Roman" w:hAnsi="Times New Roman" w:cs="Times New Roman"/>
          <w:sz w:val="24"/>
          <w:szCs w:val="24"/>
          <w:lang w:val="da-DK"/>
        </w:rPr>
        <w:t>forekommende under</w:t>
      </w:r>
      <w:r w:rsidRPr="00665EFE">
        <w:rPr>
          <w:rFonts w:ascii="Times New Roman" w:hAnsi="Times New Roman" w:cs="Times New Roman"/>
          <w:spacing w:val="1"/>
          <w:sz w:val="24"/>
          <w:szCs w:val="24"/>
          <w:lang w:val="da-DK"/>
        </w:rPr>
        <w:t xml:space="preserve"> </w:t>
      </w:r>
      <w:r w:rsidRPr="00665EFE">
        <w:rPr>
          <w:rFonts w:ascii="Times New Roman" w:hAnsi="Times New Roman" w:cs="Times New Roman"/>
          <w:sz w:val="24"/>
          <w:szCs w:val="24"/>
          <w:lang w:val="da-DK"/>
        </w:rPr>
        <w:t>samleje</w:t>
      </w:r>
    </w:p>
    <w:p w14:paraId="59077CD5" w14:textId="7D47046D" w:rsidR="000A29E0" w:rsidRPr="00665EFE" w:rsidRDefault="000A29E0" w:rsidP="00864FE3">
      <w:pPr>
        <w:pStyle w:val="Listeafsnit"/>
        <w:numPr>
          <w:ilvl w:val="0"/>
          <w:numId w:val="7"/>
        </w:numPr>
        <w:ind w:left="1276" w:hanging="425"/>
        <w:rPr>
          <w:rFonts w:ascii="Times New Roman" w:hAnsi="Times New Roman" w:cs="Times New Roman"/>
          <w:sz w:val="24"/>
          <w:szCs w:val="24"/>
          <w:lang w:val="da-DK"/>
        </w:rPr>
      </w:pPr>
      <w:r w:rsidRPr="00665EFE">
        <w:rPr>
          <w:rFonts w:ascii="Times New Roman" w:hAnsi="Times New Roman" w:cs="Times New Roman"/>
          <w:sz w:val="24"/>
          <w:szCs w:val="24"/>
          <w:lang w:val="da-DK"/>
        </w:rPr>
        <w:t>Patienter</w:t>
      </w:r>
      <w:r w:rsidRPr="00665EFE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665EFE">
        <w:rPr>
          <w:rFonts w:ascii="Times New Roman" w:hAnsi="Times New Roman" w:cs="Times New Roman"/>
          <w:sz w:val="24"/>
          <w:szCs w:val="24"/>
          <w:lang w:val="da-DK"/>
        </w:rPr>
        <w:t>med</w:t>
      </w:r>
      <w:r w:rsidRPr="00665EFE">
        <w:rPr>
          <w:rFonts w:ascii="Times New Roman" w:hAnsi="Times New Roman" w:cs="Times New Roman"/>
          <w:spacing w:val="-3"/>
          <w:sz w:val="24"/>
          <w:szCs w:val="24"/>
          <w:lang w:val="da-DK"/>
        </w:rPr>
        <w:t xml:space="preserve"> </w:t>
      </w:r>
      <w:r w:rsidRPr="00665EFE">
        <w:rPr>
          <w:rFonts w:ascii="Times New Roman" w:hAnsi="Times New Roman" w:cs="Times New Roman"/>
          <w:sz w:val="24"/>
          <w:szCs w:val="24"/>
          <w:lang w:val="da-DK"/>
        </w:rPr>
        <w:t xml:space="preserve">hjerteinsufficiens, </w:t>
      </w:r>
      <w:r w:rsidRPr="00665EFE">
        <w:rPr>
          <w:rFonts w:ascii="Times New Roman" w:hAnsi="Times New Roman" w:cs="Times New Roman"/>
          <w:spacing w:val="-2"/>
          <w:sz w:val="24"/>
          <w:szCs w:val="24"/>
          <w:lang w:val="da-DK"/>
        </w:rPr>
        <w:t>New</w:t>
      </w:r>
      <w:r w:rsidRPr="00665EFE">
        <w:rPr>
          <w:rFonts w:ascii="Times New Roman" w:hAnsi="Times New Roman" w:cs="Times New Roman"/>
          <w:sz w:val="24"/>
          <w:szCs w:val="24"/>
          <w:lang w:val="da-DK"/>
        </w:rPr>
        <w:t xml:space="preserve"> York </w:t>
      </w:r>
      <w:r w:rsidRPr="00665EFE">
        <w:rPr>
          <w:rFonts w:ascii="Times New Roman" w:hAnsi="Times New Roman" w:cs="Times New Roman"/>
          <w:spacing w:val="-2"/>
          <w:sz w:val="24"/>
          <w:szCs w:val="24"/>
          <w:lang w:val="da-DK"/>
        </w:rPr>
        <w:t>Heart</w:t>
      </w:r>
      <w:r w:rsidRPr="00665EFE">
        <w:rPr>
          <w:rFonts w:ascii="Times New Roman" w:hAnsi="Times New Roman" w:cs="Times New Roman"/>
          <w:spacing w:val="1"/>
          <w:sz w:val="24"/>
          <w:szCs w:val="24"/>
          <w:lang w:val="da-DK"/>
        </w:rPr>
        <w:t xml:space="preserve"> </w:t>
      </w:r>
      <w:r w:rsidRPr="00665EFE">
        <w:rPr>
          <w:rFonts w:ascii="Times New Roman" w:hAnsi="Times New Roman" w:cs="Times New Roman"/>
          <w:sz w:val="24"/>
          <w:szCs w:val="24"/>
          <w:lang w:val="da-DK"/>
        </w:rPr>
        <w:t>Association klasse 2 eller</w:t>
      </w:r>
      <w:r w:rsidRPr="00665EFE">
        <w:rPr>
          <w:rFonts w:ascii="Times New Roman" w:hAnsi="Times New Roman" w:cs="Times New Roman"/>
          <w:spacing w:val="1"/>
          <w:sz w:val="24"/>
          <w:szCs w:val="24"/>
          <w:lang w:val="da-DK"/>
        </w:rPr>
        <w:t xml:space="preserve"> </w:t>
      </w:r>
      <w:r w:rsidRPr="00665EFE">
        <w:rPr>
          <w:rFonts w:ascii="Times New Roman" w:hAnsi="Times New Roman" w:cs="Times New Roman"/>
          <w:sz w:val="24"/>
          <w:szCs w:val="24"/>
          <w:lang w:val="da-DK"/>
        </w:rPr>
        <w:t>højere, indenfor</w:t>
      </w:r>
      <w:r w:rsidRPr="00665EFE">
        <w:rPr>
          <w:rFonts w:ascii="Times New Roman" w:hAnsi="Times New Roman" w:cs="Times New Roman"/>
          <w:spacing w:val="1"/>
          <w:sz w:val="24"/>
          <w:szCs w:val="24"/>
          <w:lang w:val="da-DK"/>
        </w:rPr>
        <w:t xml:space="preserve"> </w:t>
      </w:r>
      <w:r w:rsidRPr="00665EFE">
        <w:rPr>
          <w:rFonts w:ascii="Times New Roman" w:hAnsi="Times New Roman" w:cs="Times New Roman"/>
          <w:sz w:val="24"/>
          <w:szCs w:val="24"/>
          <w:lang w:val="da-DK"/>
        </w:rPr>
        <w:t>de</w:t>
      </w:r>
      <w:r w:rsidR="00665EFE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Pr="00665EFE">
        <w:rPr>
          <w:rFonts w:ascii="Times New Roman" w:hAnsi="Times New Roman" w:cs="Times New Roman"/>
          <w:sz w:val="24"/>
          <w:szCs w:val="24"/>
          <w:lang w:val="da-DK"/>
        </w:rPr>
        <w:t>seneste</w:t>
      </w:r>
      <w:r w:rsidRPr="00665EFE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665EFE">
        <w:rPr>
          <w:rFonts w:ascii="Times New Roman" w:hAnsi="Times New Roman" w:cs="Times New Roman"/>
          <w:sz w:val="24"/>
          <w:szCs w:val="24"/>
          <w:lang w:val="da-DK"/>
        </w:rPr>
        <w:t>6 måneder</w:t>
      </w:r>
    </w:p>
    <w:p w14:paraId="0F4CD378" w14:textId="328947D1" w:rsidR="000A29E0" w:rsidRPr="00665EFE" w:rsidRDefault="000A29E0" w:rsidP="00864FE3">
      <w:pPr>
        <w:pStyle w:val="Listeafsnit"/>
        <w:numPr>
          <w:ilvl w:val="0"/>
          <w:numId w:val="7"/>
        </w:numPr>
        <w:ind w:left="1276" w:hanging="425"/>
        <w:rPr>
          <w:rFonts w:ascii="Times New Roman" w:hAnsi="Times New Roman" w:cs="Times New Roman"/>
          <w:sz w:val="24"/>
          <w:szCs w:val="24"/>
          <w:lang w:val="da-DK"/>
        </w:rPr>
      </w:pPr>
      <w:r w:rsidRPr="00665EFE">
        <w:rPr>
          <w:rFonts w:ascii="Times New Roman" w:hAnsi="Times New Roman" w:cs="Times New Roman"/>
          <w:sz w:val="24"/>
          <w:szCs w:val="24"/>
          <w:lang w:val="da-DK"/>
        </w:rPr>
        <w:t>Patienter</w:t>
      </w:r>
      <w:r w:rsidRPr="00665EFE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665EFE">
        <w:rPr>
          <w:rFonts w:ascii="Times New Roman" w:hAnsi="Times New Roman" w:cs="Times New Roman"/>
          <w:sz w:val="24"/>
          <w:szCs w:val="24"/>
          <w:lang w:val="da-DK"/>
        </w:rPr>
        <w:t>med</w:t>
      </w:r>
      <w:r w:rsidRPr="00665EFE">
        <w:rPr>
          <w:rFonts w:ascii="Times New Roman" w:hAnsi="Times New Roman" w:cs="Times New Roman"/>
          <w:spacing w:val="-3"/>
          <w:sz w:val="24"/>
          <w:szCs w:val="24"/>
          <w:lang w:val="da-DK"/>
        </w:rPr>
        <w:t xml:space="preserve"> </w:t>
      </w:r>
      <w:r w:rsidRPr="00665EFE">
        <w:rPr>
          <w:rFonts w:ascii="Times New Roman" w:hAnsi="Times New Roman" w:cs="Times New Roman"/>
          <w:sz w:val="24"/>
          <w:szCs w:val="24"/>
          <w:lang w:val="da-DK"/>
        </w:rPr>
        <w:t xml:space="preserve">ukontrollerede </w:t>
      </w:r>
      <w:proofErr w:type="spellStart"/>
      <w:r w:rsidRPr="00665EFE">
        <w:rPr>
          <w:rFonts w:ascii="Times New Roman" w:hAnsi="Times New Roman" w:cs="Times New Roman"/>
          <w:sz w:val="24"/>
          <w:szCs w:val="24"/>
          <w:lang w:val="da-DK"/>
        </w:rPr>
        <w:t>arytmier</w:t>
      </w:r>
      <w:proofErr w:type="spellEnd"/>
      <w:r w:rsidRPr="00665EFE">
        <w:rPr>
          <w:rFonts w:ascii="Times New Roman" w:hAnsi="Times New Roman" w:cs="Times New Roman"/>
          <w:sz w:val="24"/>
          <w:szCs w:val="24"/>
          <w:lang w:val="da-DK"/>
        </w:rPr>
        <w:t>, hypotension (&lt;</w:t>
      </w:r>
      <w:r w:rsidRPr="00665EFE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665EFE">
        <w:rPr>
          <w:rFonts w:ascii="Times New Roman" w:hAnsi="Times New Roman" w:cs="Times New Roman"/>
          <w:sz w:val="24"/>
          <w:szCs w:val="24"/>
          <w:lang w:val="da-DK"/>
        </w:rPr>
        <w:t>90/50</w:t>
      </w:r>
      <w:r w:rsidRPr="00665EFE">
        <w:rPr>
          <w:rFonts w:ascii="Times New Roman" w:hAnsi="Times New Roman" w:cs="Times New Roman"/>
          <w:spacing w:val="-3"/>
          <w:sz w:val="24"/>
          <w:szCs w:val="24"/>
          <w:lang w:val="da-DK"/>
        </w:rPr>
        <w:t> </w:t>
      </w:r>
      <w:r w:rsidRPr="00665EFE">
        <w:rPr>
          <w:rFonts w:ascii="Times New Roman" w:hAnsi="Times New Roman" w:cs="Times New Roman"/>
          <w:sz w:val="24"/>
          <w:szCs w:val="24"/>
          <w:lang w:val="da-DK"/>
        </w:rPr>
        <w:t>mm</w:t>
      </w:r>
      <w:r w:rsidRPr="00665EFE">
        <w:rPr>
          <w:rFonts w:ascii="Times New Roman" w:hAnsi="Times New Roman" w:cs="Times New Roman"/>
          <w:spacing w:val="1"/>
          <w:sz w:val="24"/>
          <w:szCs w:val="24"/>
          <w:lang w:val="da-DK"/>
        </w:rPr>
        <w:t> </w:t>
      </w:r>
      <w:r w:rsidRPr="00665EFE">
        <w:rPr>
          <w:rFonts w:ascii="Times New Roman" w:hAnsi="Times New Roman" w:cs="Times New Roman"/>
          <w:sz w:val="24"/>
          <w:szCs w:val="24"/>
          <w:lang w:val="da-DK"/>
        </w:rPr>
        <w:t>Hg)</w:t>
      </w:r>
      <w:r w:rsidRPr="00665EFE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665EFE">
        <w:rPr>
          <w:rFonts w:ascii="Times New Roman" w:hAnsi="Times New Roman" w:cs="Times New Roman"/>
          <w:sz w:val="24"/>
          <w:szCs w:val="24"/>
          <w:lang w:val="da-DK"/>
        </w:rPr>
        <w:t>eller</w:t>
      </w:r>
      <w:r w:rsidRPr="00665EFE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665EFE">
        <w:rPr>
          <w:rFonts w:ascii="Times New Roman" w:hAnsi="Times New Roman" w:cs="Times New Roman"/>
          <w:sz w:val="24"/>
          <w:szCs w:val="24"/>
          <w:lang w:val="da-DK"/>
        </w:rPr>
        <w:t>ukontrolleret</w:t>
      </w:r>
      <w:r w:rsidR="001B4DA4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Pr="00665EFE">
        <w:rPr>
          <w:rFonts w:ascii="Times New Roman" w:hAnsi="Times New Roman" w:cs="Times New Roman"/>
          <w:sz w:val="24"/>
          <w:szCs w:val="24"/>
          <w:lang w:val="da-DK"/>
        </w:rPr>
        <w:t>hypertension</w:t>
      </w:r>
    </w:p>
    <w:p w14:paraId="11595F24" w14:textId="77777777" w:rsidR="000A29E0" w:rsidRPr="00665EFE" w:rsidRDefault="000A29E0" w:rsidP="00864FE3">
      <w:pPr>
        <w:pStyle w:val="Listeafsnit"/>
        <w:numPr>
          <w:ilvl w:val="0"/>
          <w:numId w:val="7"/>
        </w:numPr>
        <w:ind w:left="1276" w:hanging="425"/>
        <w:rPr>
          <w:rFonts w:ascii="Times New Roman" w:hAnsi="Times New Roman" w:cs="Times New Roman"/>
          <w:sz w:val="24"/>
          <w:szCs w:val="24"/>
          <w:lang w:val="da-DK"/>
        </w:rPr>
      </w:pPr>
      <w:r w:rsidRPr="00665EFE">
        <w:rPr>
          <w:rFonts w:ascii="Times New Roman" w:hAnsi="Times New Roman" w:cs="Times New Roman"/>
          <w:sz w:val="24"/>
          <w:szCs w:val="24"/>
          <w:lang w:val="da-DK"/>
        </w:rPr>
        <w:t>Patienter</w:t>
      </w:r>
      <w:r w:rsidRPr="00665EFE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665EFE">
        <w:rPr>
          <w:rFonts w:ascii="Times New Roman" w:hAnsi="Times New Roman" w:cs="Times New Roman"/>
          <w:sz w:val="24"/>
          <w:szCs w:val="24"/>
          <w:lang w:val="da-DK"/>
        </w:rPr>
        <w:t>med</w:t>
      </w:r>
      <w:r w:rsidRPr="00665EFE">
        <w:rPr>
          <w:rFonts w:ascii="Times New Roman" w:hAnsi="Times New Roman" w:cs="Times New Roman"/>
          <w:spacing w:val="-3"/>
          <w:sz w:val="24"/>
          <w:szCs w:val="24"/>
          <w:lang w:val="da-DK"/>
        </w:rPr>
        <w:t xml:space="preserve"> </w:t>
      </w:r>
      <w:r w:rsidRPr="00665EFE">
        <w:rPr>
          <w:rFonts w:ascii="Times New Roman" w:hAnsi="Times New Roman" w:cs="Times New Roman"/>
          <w:sz w:val="24"/>
          <w:szCs w:val="24"/>
          <w:lang w:val="da-DK"/>
        </w:rPr>
        <w:t>en apopleksi</w:t>
      </w:r>
      <w:r w:rsidRPr="00665EFE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665EFE">
        <w:rPr>
          <w:rFonts w:ascii="Times New Roman" w:hAnsi="Times New Roman" w:cs="Times New Roman"/>
          <w:sz w:val="24"/>
          <w:szCs w:val="24"/>
          <w:lang w:val="da-DK"/>
        </w:rPr>
        <w:t>inden</w:t>
      </w:r>
      <w:r w:rsidRPr="00665EFE">
        <w:rPr>
          <w:rFonts w:ascii="Times New Roman" w:hAnsi="Times New Roman" w:cs="Times New Roman"/>
          <w:spacing w:val="-3"/>
          <w:sz w:val="24"/>
          <w:szCs w:val="24"/>
          <w:lang w:val="da-DK"/>
        </w:rPr>
        <w:t xml:space="preserve"> </w:t>
      </w:r>
      <w:r w:rsidRPr="00665EFE">
        <w:rPr>
          <w:rFonts w:ascii="Times New Roman" w:hAnsi="Times New Roman" w:cs="Times New Roman"/>
          <w:sz w:val="24"/>
          <w:szCs w:val="24"/>
          <w:lang w:val="da-DK"/>
        </w:rPr>
        <w:t>for</w:t>
      </w:r>
      <w:r w:rsidRPr="00665EFE">
        <w:rPr>
          <w:rFonts w:ascii="Times New Roman" w:hAnsi="Times New Roman" w:cs="Times New Roman"/>
          <w:spacing w:val="1"/>
          <w:sz w:val="24"/>
          <w:szCs w:val="24"/>
          <w:lang w:val="da-DK"/>
        </w:rPr>
        <w:t xml:space="preserve"> </w:t>
      </w:r>
      <w:r w:rsidRPr="00665EFE">
        <w:rPr>
          <w:rFonts w:ascii="Times New Roman" w:hAnsi="Times New Roman" w:cs="Times New Roman"/>
          <w:sz w:val="24"/>
          <w:szCs w:val="24"/>
          <w:lang w:val="da-DK"/>
        </w:rPr>
        <w:t>de seneste</w:t>
      </w:r>
      <w:r w:rsidRPr="00665EFE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665EFE">
        <w:rPr>
          <w:rFonts w:ascii="Times New Roman" w:hAnsi="Times New Roman" w:cs="Times New Roman"/>
          <w:sz w:val="24"/>
          <w:szCs w:val="24"/>
          <w:lang w:val="da-DK"/>
        </w:rPr>
        <w:t>6 måneder</w:t>
      </w:r>
    </w:p>
    <w:p w14:paraId="2CA39290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1A3A77C8" w14:textId="25E85DDD" w:rsidR="000A29E0" w:rsidRPr="0080749C" w:rsidRDefault="000A29E0" w:rsidP="00B51695">
      <w:pPr>
        <w:ind w:left="851"/>
        <w:rPr>
          <w:sz w:val="24"/>
          <w:szCs w:val="24"/>
        </w:rPr>
      </w:pP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="0080749C">
        <w:rPr>
          <w:spacing w:val="-2"/>
          <w:sz w:val="24"/>
          <w:szCs w:val="24"/>
        </w:rPr>
        <w:t>"Devatis"</w:t>
      </w:r>
      <w:r w:rsidRPr="0080749C">
        <w:rPr>
          <w:sz w:val="24"/>
          <w:szCs w:val="24"/>
        </w:rPr>
        <w:t xml:space="preserve"> 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kontraindiceret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patienter, som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på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grund 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non-</w:t>
      </w:r>
      <w:proofErr w:type="spellStart"/>
      <w:r w:rsidRPr="0080749C">
        <w:rPr>
          <w:sz w:val="24"/>
          <w:szCs w:val="24"/>
        </w:rPr>
        <w:t>arteritis</w:t>
      </w:r>
      <w:proofErr w:type="spellEnd"/>
      <w:r w:rsidRPr="0080749C">
        <w:rPr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anterior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iskæmisk</w:t>
      </w:r>
      <w:r w:rsidR="00874B0E">
        <w:rPr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opticusneuropati</w:t>
      </w:r>
      <w:proofErr w:type="spellEnd"/>
      <w:r w:rsidRPr="0080749C">
        <w:rPr>
          <w:spacing w:val="-2"/>
          <w:sz w:val="24"/>
          <w:szCs w:val="24"/>
        </w:rPr>
        <w:t xml:space="preserve"> (NAION),</w:t>
      </w:r>
      <w:r w:rsidRPr="0080749C">
        <w:rPr>
          <w:sz w:val="24"/>
          <w:szCs w:val="24"/>
        </w:rPr>
        <w:t xml:space="preserve"> har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nedsættelse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synet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på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ene øje. Kontraindikationen gælder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uanset</w:t>
      </w:r>
      <w:r w:rsidRPr="0080749C">
        <w:rPr>
          <w:spacing w:val="71"/>
          <w:sz w:val="24"/>
          <w:szCs w:val="24"/>
        </w:rPr>
        <w:t xml:space="preserve"> </w:t>
      </w:r>
      <w:r w:rsidRPr="0080749C">
        <w:rPr>
          <w:sz w:val="24"/>
          <w:szCs w:val="24"/>
        </w:rPr>
        <w:t>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synsnedsættelsen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opstod 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forbindelse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 brug af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PDE5-hæmmere eller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ej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(se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pkt. 4.4).</w:t>
      </w:r>
    </w:p>
    <w:p w14:paraId="5011E27C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592A9D0A" w14:textId="7E89B2FF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Samtidig administration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PDE5-hæmmere,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inklusive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z w:val="24"/>
          <w:szCs w:val="24"/>
        </w:rPr>
        <w:t>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med </w:t>
      </w:r>
      <w:proofErr w:type="spellStart"/>
      <w:r w:rsidRPr="0080749C">
        <w:rPr>
          <w:sz w:val="24"/>
          <w:szCs w:val="24"/>
        </w:rPr>
        <w:t>guanylatcyklase</w:t>
      </w:r>
      <w:proofErr w:type="spellEnd"/>
      <w:r w:rsidRPr="0080749C">
        <w:rPr>
          <w:sz w:val="24"/>
          <w:szCs w:val="24"/>
        </w:rPr>
        <w:t>-stimulatorer,</w:t>
      </w:r>
      <w:r w:rsidR="00874B0E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som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f.eks. </w:t>
      </w:r>
      <w:proofErr w:type="spellStart"/>
      <w:r w:rsidRPr="0080749C">
        <w:rPr>
          <w:sz w:val="24"/>
          <w:szCs w:val="24"/>
        </w:rPr>
        <w:t>riociguat</w:t>
      </w:r>
      <w:proofErr w:type="spellEnd"/>
      <w:r w:rsidRPr="0080749C">
        <w:rPr>
          <w:sz w:val="24"/>
          <w:szCs w:val="24"/>
        </w:rPr>
        <w:t>, 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kontraindikeret, da det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kan føre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symptomatisk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hypotension (se pkt. 4.5).</w:t>
      </w:r>
    </w:p>
    <w:p w14:paraId="1E5A5A1C" w14:textId="2AA1508F" w:rsidR="00D34242" w:rsidRDefault="00D3424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99C54B8" w14:textId="77777777" w:rsidR="009260DE" w:rsidRPr="0080749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B3F9448" w14:textId="77777777" w:rsidR="009260DE" w:rsidRPr="0080749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0749C">
        <w:rPr>
          <w:b/>
          <w:sz w:val="24"/>
          <w:szCs w:val="24"/>
        </w:rPr>
        <w:t>4.4</w:t>
      </w:r>
      <w:r w:rsidRPr="0080749C">
        <w:rPr>
          <w:b/>
          <w:sz w:val="24"/>
          <w:szCs w:val="24"/>
        </w:rPr>
        <w:tab/>
        <w:t>Særlige advarsler og forsigtighedsregler vedrørende brugen</w:t>
      </w:r>
    </w:p>
    <w:p w14:paraId="03C9148A" w14:textId="77777777" w:rsidR="00864FE3" w:rsidRPr="0080749C" w:rsidRDefault="00864FE3" w:rsidP="00B51695">
      <w:pPr>
        <w:ind w:left="851"/>
        <w:rPr>
          <w:sz w:val="24"/>
          <w:szCs w:val="24"/>
          <w:u w:color="000000"/>
        </w:rPr>
      </w:pPr>
    </w:p>
    <w:p w14:paraId="1B3D9E80" w14:textId="4FF4C6C4" w:rsidR="000A29E0" w:rsidRPr="0080749C" w:rsidRDefault="000A29E0" w:rsidP="00B51695">
      <w:pPr>
        <w:ind w:left="851"/>
        <w:rPr>
          <w:sz w:val="24"/>
          <w:szCs w:val="24"/>
          <w:u w:val="single"/>
        </w:rPr>
      </w:pPr>
      <w:r w:rsidRPr="0080749C">
        <w:rPr>
          <w:sz w:val="24"/>
          <w:szCs w:val="24"/>
          <w:u w:val="single"/>
        </w:rPr>
        <w:t>Før behandling</w:t>
      </w:r>
      <w:r w:rsidRPr="0080749C">
        <w:rPr>
          <w:spacing w:val="-3"/>
          <w:sz w:val="24"/>
          <w:szCs w:val="24"/>
          <w:u w:val="single"/>
        </w:rPr>
        <w:t xml:space="preserve"> </w:t>
      </w:r>
      <w:r w:rsidRPr="0080749C">
        <w:rPr>
          <w:sz w:val="24"/>
          <w:szCs w:val="24"/>
          <w:u w:val="single"/>
        </w:rPr>
        <w:t xml:space="preserve">med </w:t>
      </w:r>
      <w:proofErr w:type="spellStart"/>
      <w:r w:rsidRPr="0080749C">
        <w:rPr>
          <w:sz w:val="24"/>
          <w:szCs w:val="24"/>
          <w:u w:val="single"/>
        </w:rPr>
        <w:t>Tadalafil</w:t>
      </w:r>
      <w:proofErr w:type="spellEnd"/>
      <w:r w:rsidRPr="0080749C">
        <w:rPr>
          <w:sz w:val="24"/>
          <w:szCs w:val="24"/>
          <w:u w:val="single"/>
        </w:rPr>
        <w:t xml:space="preserve"> </w:t>
      </w:r>
      <w:r w:rsidR="0080749C">
        <w:rPr>
          <w:sz w:val="24"/>
          <w:szCs w:val="24"/>
          <w:u w:val="single"/>
        </w:rPr>
        <w:t>"Devatis"</w:t>
      </w:r>
    </w:p>
    <w:p w14:paraId="25F644AE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73B5992E" w14:textId="13982CB5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En anamnese bør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optages </w:t>
      </w:r>
      <w:r w:rsidRPr="0080749C">
        <w:rPr>
          <w:spacing w:val="-2"/>
          <w:sz w:val="24"/>
          <w:szCs w:val="24"/>
        </w:rPr>
        <w:t>og</w:t>
      </w:r>
      <w:r w:rsidRPr="0080749C">
        <w:rPr>
          <w:sz w:val="24"/>
          <w:szCs w:val="24"/>
        </w:rPr>
        <w:t xml:space="preserve"> en fysisk undersøgelse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bør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foretages 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diagnosticere </w:t>
      </w:r>
      <w:proofErr w:type="spellStart"/>
      <w:r w:rsidRPr="0080749C">
        <w:rPr>
          <w:sz w:val="24"/>
          <w:szCs w:val="24"/>
        </w:rPr>
        <w:t>erektil</w:t>
      </w:r>
      <w:proofErr w:type="spellEnd"/>
      <w:r w:rsidR="00874B0E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dysfunktion og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bestemme potentielle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tilgrundliggende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årsager,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før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farmakologisk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behandling</w:t>
      </w:r>
      <w:r w:rsidR="00665EFE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overvejes.</w:t>
      </w:r>
    </w:p>
    <w:p w14:paraId="18C26EFA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76282AA2" w14:textId="74A45043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Før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iværksættelse af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en hvilken som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helst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behandling 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erektil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dysfunktion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bør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lægen overveje den</w:t>
      </w:r>
      <w:r w:rsidR="00874B0E">
        <w:rPr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kardiovaskulære</w:t>
      </w:r>
      <w:proofErr w:type="spellEnd"/>
      <w:r w:rsidRPr="0080749C">
        <w:rPr>
          <w:sz w:val="24"/>
          <w:szCs w:val="24"/>
        </w:rPr>
        <w:t xml:space="preserve"> status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patienten, </w:t>
      </w:r>
      <w:r w:rsidRPr="0080749C">
        <w:rPr>
          <w:spacing w:val="-2"/>
          <w:sz w:val="24"/>
          <w:szCs w:val="24"/>
        </w:rPr>
        <w:t>da</w:t>
      </w:r>
      <w:r w:rsidRPr="0080749C">
        <w:rPr>
          <w:sz w:val="24"/>
          <w:szCs w:val="24"/>
        </w:rPr>
        <w:t xml:space="preserve"> 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en vis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risiko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hjerteproblemer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forbundet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 seksuel</w:t>
      </w:r>
      <w:r w:rsidRPr="0080749C">
        <w:rPr>
          <w:spacing w:val="83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aktivitet.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har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vasodilaterende</w:t>
      </w:r>
      <w:proofErr w:type="spellEnd"/>
      <w:r w:rsidRPr="0080749C">
        <w:rPr>
          <w:sz w:val="24"/>
          <w:szCs w:val="24"/>
        </w:rPr>
        <w:t xml:space="preserve"> egenskaber, som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medfører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milde </w:t>
      </w:r>
      <w:r w:rsidRPr="0080749C">
        <w:rPr>
          <w:spacing w:val="-2"/>
          <w:sz w:val="24"/>
          <w:szCs w:val="24"/>
        </w:rPr>
        <w:t>og</w:t>
      </w:r>
      <w:r w:rsidRPr="0080749C">
        <w:rPr>
          <w:sz w:val="24"/>
          <w:szCs w:val="24"/>
        </w:rPr>
        <w:t xml:space="preserve"> forbigående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blodtryksfald</w:t>
      </w:r>
      <w:r w:rsidR="00665EFE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(se pkt. 5.1)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således potenserer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den </w:t>
      </w:r>
      <w:proofErr w:type="spellStart"/>
      <w:r w:rsidRPr="0080749C">
        <w:rPr>
          <w:sz w:val="24"/>
          <w:szCs w:val="24"/>
        </w:rPr>
        <w:t>hypotensive</w:t>
      </w:r>
      <w:proofErr w:type="spellEnd"/>
      <w:r w:rsidRPr="0080749C">
        <w:rPr>
          <w:sz w:val="24"/>
          <w:szCs w:val="24"/>
        </w:rPr>
        <w:t xml:space="preserve"> effekt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nitrater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(se pkt. 4.3).</w:t>
      </w:r>
    </w:p>
    <w:p w14:paraId="7DF8836E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41D71975" w14:textId="167ABC10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Evaluering 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erektil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dysfunktion bør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inkludere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en bestemmelse </w:t>
      </w:r>
      <w:r w:rsidRPr="0080749C">
        <w:rPr>
          <w:spacing w:val="-2"/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potentielle tilgrundliggende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årsager</w:t>
      </w:r>
      <w:r w:rsidR="00665EFE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og en identifikation 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den relevante behandling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på baggrund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en relevant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medicinsk vurdering. </w:t>
      </w:r>
      <w:r w:rsidRPr="0080749C">
        <w:rPr>
          <w:spacing w:val="-2"/>
          <w:sz w:val="24"/>
          <w:szCs w:val="24"/>
        </w:rPr>
        <w:t>Det</w:t>
      </w:r>
      <w:r w:rsidR="00665EFE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vides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ikke, hvorvidt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="0080749C">
        <w:rPr>
          <w:spacing w:val="-2"/>
          <w:sz w:val="24"/>
          <w:szCs w:val="24"/>
        </w:rPr>
        <w:t>"Devatis"</w:t>
      </w:r>
      <w:r w:rsidRPr="0080749C">
        <w:rPr>
          <w:sz w:val="24"/>
          <w:szCs w:val="24"/>
        </w:rPr>
        <w:t xml:space="preserve"> 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effektiv hos patienter,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som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har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gennemgået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kirurgi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bækkenet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eller</w:t>
      </w:r>
      <w:r w:rsidRPr="0080749C">
        <w:rPr>
          <w:spacing w:val="57"/>
          <w:sz w:val="24"/>
          <w:szCs w:val="24"/>
        </w:rPr>
        <w:t xml:space="preserve"> </w:t>
      </w:r>
      <w:r w:rsidRPr="0080749C">
        <w:rPr>
          <w:sz w:val="24"/>
          <w:szCs w:val="24"/>
        </w:rPr>
        <w:t>radikal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ikke-nervebevarende </w:t>
      </w:r>
      <w:proofErr w:type="spellStart"/>
      <w:r w:rsidRPr="0080749C">
        <w:rPr>
          <w:sz w:val="24"/>
          <w:szCs w:val="24"/>
        </w:rPr>
        <w:t>prostatektomi</w:t>
      </w:r>
      <w:proofErr w:type="spellEnd"/>
      <w:r w:rsidRPr="0080749C">
        <w:rPr>
          <w:sz w:val="24"/>
          <w:szCs w:val="24"/>
        </w:rPr>
        <w:t>.</w:t>
      </w:r>
    </w:p>
    <w:p w14:paraId="73F87923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1E4C398A" w14:textId="77777777" w:rsidR="000A29E0" w:rsidRPr="0080749C" w:rsidRDefault="000A29E0" w:rsidP="00B51695">
      <w:pPr>
        <w:ind w:left="851"/>
        <w:rPr>
          <w:sz w:val="24"/>
          <w:szCs w:val="24"/>
          <w:u w:val="single"/>
        </w:rPr>
      </w:pPr>
      <w:proofErr w:type="spellStart"/>
      <w:r w:rsidRPr="0080749C">
        <w:rPr>
          <w:sz w:val="24"/>
          <w:szCs w:val="24"/>
          <w:u w:val="single"/>
        </w:rPr>
        <w:t>Kardiovaskulært</w:t>
      </w:r>
      <w:proofErr w:type="spellEnd"/>
    </w:p>
    <w:p w14:paraId="6D48267E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03F994EE" w14:textId="16D4A6F6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 xml:space="preserve">Alvorlige </w:t>
      </w:r>
      <w:proofErr w:type="spellStart"/>
      <w:r w:rsidRPr="0080749C">
        <w:rPr>
          <w:sz w:val="24"/>
          <w:szCs w:val="24"/>
        </w:rPr>
        <w:t>kardiovaskulære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hændelser,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inklusiv</w:t>
      </w:r>
      <w:r w:rsidR="00864FE3" w:rsidRPr="0080749C">
        <w:rPr>
          <w:sz w:val="24"/>
          <w:szCs w:val="24"/>
        </w:rPr>
        <w:t>e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myokardieinfarkt, pludselig hjertedød, ustabil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angina</w:t>
      </w:r>
      <w:r w:rsidR="00864FE3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pectoris, </w:t>
      </w:r>
      <w:proofErr w:type="spellStart"/>
      <w:r w:rsidRPr="0080749C">
        <w:rPr>
          <w:sz w:val="24"/>
          <w:szCs w:val="24"/>
        </w:rPr>
        <w:t>ventrikulær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arytmi</w:t>
      </w:r>
      <w:proofErr w:type="spellEnd"/>
      <w:r w:rsidRPr="0080749C">
        <w:rPr>
          <w:sz w:val="24"/>
          <w:szCs w:val="24"/>
        </w:rPr>
        <w:t>, apopleksi, forbigående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iskæmiske anfald, brystsmerter, hjertebanken </w:t>
      </w:r>
      <w:r w:rsidRPr="0080749C">
        <w:rPr>
          <w:spacing w:val="-3"/>
          <w:sz w:val="24"/>
          <w:szCs w:val="24"/>
        </w:rPr>
        <w:t>og</w:t>
      </w:r>
      <w:r w:rsidR="00864FE3" w:rsidRPr="0080749C">
        <w:rPr>
          <w:spacing w:val="-3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takykardi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rapporteret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efter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markedsføringen og/eller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kliniske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studier. 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fleste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patienter, for</w:t>
      </w:r>
      <w:r w:rsidR="00D34242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hvem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disse hændelser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blev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rapporteret, havde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eksisterende </w:t>
      </w:r>
      <w:proofErr w:type="spellStart"/>
      <w:r w:rsidRPr="0080749C">
        <w:rPr>
          <w:sz w:val="24"/>
          <w:szCs w:val="24"/>
        </w:rPr>
        <w:t>kardiovaskulære</w:t>
      </w:r>
      <w:proofErr w:type="spellEnd"/>
      <w:r w:rsidRPr="0080749C">
        <w:rPr>
          <w:sz w:val="24"/>
          <w:szCs w:val="24"/>
        </w:rPr>
        <w:t xml:space="preserve"> risikofaktorer. Det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="00864FE3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imidlertid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ikke muligt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definitivt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afgøre,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hvorvidt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hændelserne 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direkte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relateret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disse</w:t>
      </w:r>
      <w:r w:rsidR="00864FE3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risikofaktorer,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="0080749C">
        <w:rPr>
          <w:spacing w:val="-2"/>
          <w:sz w:val="24"/>
          <w:szCs w:val="24"/>
        </w:rPr>
        <w:t>"Devatis"</w:t>
      </w:r>
      <w:r w:rsidRPr="0080749C">
        <w:rPr>
          <w:spacing w:val="-2"/>
          <w:sz w:val="24"/>
          <w:szCs w:val="24"/>
        </w:rPr>
        <w:t>,</w:t>
      </w:r>
      <w:r w:rsidRPr="0080749C">
        <w:rPr>
          <w:sz w:val="24"/>
          <w:szCs w:val="24"/>
        </w:rPr>
        <w:t xml:space="preserve"> 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seksuel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aktivitet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eller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en kombination 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disse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eller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andre faktorer.</w:t>
      </w:r>
    </w:p>
    <w:p w14:paraId="18D32A55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780BB75F" w14:textId="43905AE5" w:rsidR="000A29E0" w:rsidRPr="00874B0E" w:rsidRDefault="000A29E0" w:rsidP="00874B0E">
      <w:pPr>
        <w:ind w:left="851"/>
        <w:rPr>
          <w:sz w:val="24"/>
          <w:szCs w:val="24"/>
        </w:rPr>
      </w:pPr>
      <w:r w:rsidRPr="00874B0E">
        <w:rPr>
          <w:sz w:val="24"/>
          <w:szCs w:val="24"/>
        </w:rPr>
        <w:t>Hos patienter, som er i behandling med alfa</w:t>
      </w:r>
      <w:r w:rsidRPr="00874B0E">
        <w:rPr>
          <w:sz w:val="24"/>
          <w:szCs w:val="24"/>
          <w:vertAlign w:val="subscript"/>
        </w:rPr>
        <w:t>1</w:t>
      </w:r>
      <w:r w:rsidRPr="00874B0E">
        <w:rPr>
          <w:sz w:val="24"/>
          <w:szCs w:val="24"/>
        </w:rPr>
        <w:t xml:space="preserve">-blokkere, kan samtidig indgift af </w:t>
      </w:r>
      <w:proofErr w:type="spellStart"/>
      <w:r w:rsidRPr="00874B0E">
        <w:rPr>
          <w:sz w:val="24"/>
          <w:szCs w:val="24"/>
        </w:rPr>
        <w:t>Tadalafil</w:t>
      </w:r>
      <w:proofErr w:type="spellEnd"/>
      <w:r w:rsidRPr="00874B0E">
        <w:rPr>
          <w:sz w:val="24"/>
          <w:szCs w:val="24"/>
        </w:rPr>
        <w:t xml:space="preserve"> </w:t>
      </w:r>
      <w:r w:rsidR="0080749C" w:rsidRPr="00874B0E">
        <w:rPr>
          <w:sz w:val="24"/>
          <w:szCs w:val="24"/>
        </w:rPr>
        <w:t>"Devatis"</w:t>
      </w:r>
      <w:r w:rsidRPr="00874B0E">
        <w:rPr>
          <w:sz w:val="24"/>
          <w:szCs w:val="24"/>
        </w:rPr>
        <w:t xml:space="preserve"> give anledning</w:t>
      </w:r>
      <w:r w:rsidR="00864FE3" w:rsidRPr="00874B0E">
        <w:rPr>
          <w:sz w:val="24"/>
          <w:szCs w:val="24"/>
        </w:rPr>
        <w:t xml:space="preserve"> </w:t>
      </w:r>
      <w:r w:rsidRPr="00874B0E">
        <w:rPr>
          <w:sz w:val="24"/>
          <w:szCs w:val="24"/>
        </w:rPr>
        <w:t xml:space="preserve">til symptomatisk hypotension hos visse patienter (se pkt. 4.5). Kombinationen af </w:t>
      </w:r>
      <w:proofErr w:type="spellStart"/>
      <w:r w:rsidRPr="00874B0E">
        <w:rPr>
          <w:sz w:val="24"/>
          <w:szCs w:val="24"/>
        </w:rPr>
        <w:t>tadalafil</w:t>
      </w:r>
      <w:proofErr w:type="spellEnd"/>
      <w:r w:rsidRPr="00874B0E">
        <w:rPr>
          <w:sz w:val="24"/>
          <w:szCs w:val="24"/>
        </w:rPr>
        <w:t xml:space="preserve"> og</w:t>
      </w:r>
      <w:r w:rsidR="00864FE3" w:rsidRPr="00874B0E">
        <w:rPr>
          <w:sz w:val="24"/>
          <w:szCs w:val="24"/>
        </w:rPr>
        <w:t xml:space="preserve"> </w:t>
      </w:r>
      <w:proofErr w:type="spellStart"/>
      <w:r w:rsidRPr="00874B0E">
        <w:rPr>
          <w:sz w:val="24"/>
          <w:szCs w:val="24"/>
        </w:rPr>
        <w:t>doxazosin</w:t>
      </w:r>
      <w:proofErr w:type="spellEnd"/>
      <w:r w:rsidRPr="00874B0E">
        <w:rPr>
          <w:sz w:val="24"/>
          <w:szCs w:val="24"/>
        </w:rPr>
        <w:t xml:space="preserve"> tilrådes ikke.</w:t>
      </w:r>
    </w:p>
    <w:p w14:paraId="7486B610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6F037C12" w14:textId="77777777" w:rsidR="000A29E0" w:rsidRPr="0080749C" w:rsidRDefault="000A29E0" w:rsidP="00B51695">
      <w:pPr>
        <w:ind w:left="851"/>
        <w:rPr>
          <w:sz w:val="24"/>
          <w:szCs w:val="24"/>
          <w:u w:val="single"/>
        </w:rPr>
      </w:pPr>
      <w:r w:rsidRPr="0080749C">
        <w:rPr>
          <w:sz w:val="24"/>
          <w:szCs w:val="24"/>
          <w:u w:val="single"/>
        </w:rPr>
        <w:t>Syn</w:t>
      </w:r>
    </w:p>
    <w:p w14:paraId="73BBACE8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01E52F8E" w14:textId="239D6882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rapporteret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synsdefekter, herunder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central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serøs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chorioretinopati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(CSC)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og</w:t>
      </w:r>
      <w:r w:rsidRPr="0080749C">
        <w:rPr>
          <w:sz w:val="24"/>
          <w:szCs w:val="24"/>
        </w:rPr>
        <w:t xml:space="preserve"> tilfælde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af </w:t>
      </w:r>
      <w:r w:rsidRPr="0080749C">
        <w:rPr>
          <w:spacing w:val="-2"/>
          <w:sz w:val="24"/>
          <w:szCs w:val="24"/>
        </w:rPr>
        <w:t>NAION</w:t>
      </w:r>
      <w:r w:rsidRPr="0080749C">
        <w:rPr>
          <w:sz w:val="24"/>
          <w:szCs w:val="24"/>
        </w:rPr>
        <w:t xml:space="preserve"> i</w:t>
      </w:r>
      <w:r w:rsidR="00D34242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forbindelse med indtagelse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og andre PDE5-hæmmere. De fleste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tilfælde 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CSC</w:t>
      </w:r>
      <w:r w:rsidRPr="0080749C">
        <w:rPr>
          <w:spacing w:val="-4"/>
          <w:sz w:val="24"/>
          <w:szCs w:val="24"/>
        </w:rPr>
        <w:t xml:space="preserve"> </w:t>
      </w:r>
      <w:r w:rsidRPr="0080749C">
        <w:rPr>
          <w:sz w:val="24"/>
          <w:szCs w:val="24"/>
        </w:rPr>
        <w:t>forsvandt</w:t>
      </w:r>
      <w:r w:rsidR="001B4DA4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spontant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efter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seponering</w:t>
      </w:r>
      <w:proofErr w:type="spellEnd"/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z w:val="24"/>
          <w:szCs w:val="24"/>
        </w:rPr>
        <w:t xml:space="preserve">. Angående </w:t>
      </w:r>
      <w:r w:rsidRPr="0080749C">
        <w:rPr>
          <w:spacing w:val="-2"/>
          <w:sz w:val="24"/>
          <w:szCs w:val="24"/>
        </w:rPr>
        <w:t>NAION,</w:t>
      </w:r>
      <w:r w:rsidRPr="0080749C">
        <w:rPr>
          <w:sz w:val="24"/>
          <w:szCs w:val="24"/>
        </w:rPr>
        <w:t xml:space="preserve"> tyder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data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fra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observationsstudier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på</w:t>
      </w:r>
      <w:r w:rsidRPr="0080749C">
        <w:rPr>
          <w:sz w:val="24"/>
          <w:szCs w:val="24"/>
        </w:rPr>
        <w:t xml:space="preserve"> en øget</w:t>
      </w:r>
      <w:r w:rsidR="00874B0E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risiko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akut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NAION</w:t>
      </w:r>
      <w:r w:rsidRPr="0080749C">
        <w:rPr>
          <w:sz w:val="24"/>
          <w:szCs w:val="24"/>
        </w:rPr>
        <w:t xml:space="preserve"> hos mænd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med</w:t>
      </w:r>
      <w:r w:rsidRPr="0080749C">
        <w:rPr>
          <w:spacing w:val="-3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erektil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dysfunktion, som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følge 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episodisk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brug 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og</w:t>
      </w:r>
      <w:r w:rsidRPr="0080749C">
        <w:rPr>
          <w:spacing w:val="41"/>
          <w:sz w:val="24"/>
          <w:szCs w:val="24"/>
        </w:rPr>
        <w:t xml:space="preserve"> </w:t>
      </w:r>
      <w:r w:rsidRPr="0080749C">
        <w:rPr>
          <w:sz w:val="24"/>
          <w:szCs w:val="24"/>
        </w:rPr>
        <w:t>PDE5-hæmmere. Da dette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kan være relevant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alle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patienter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som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anvender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z w:val="24"/>
          <w:szCs w:val="24"/>
        </w:rPr>
        <w:t>, skal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patienten</w:t>
      </w:r>
      <w:r w:rsidR="001B4DA4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informeres om, at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han skal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stoppe med at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tage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="0080749C">
        <w:rPr>
          <w:spacing w:val="-2"/>
          <w:sz w:val="24"/>
          <w:szCs w:val="24"/>
        </w:rPr>
        <w:t>"Devatis"</w:t>
      </w:r>
      <w:r w:rsidRPr="0080749C">
        <w:rPr>
          <w:sz w:val="24"/>
          <w:szCs w:val="24"/>
        </w:rPr>
        <w:t xml:space="preserve"> og omgående konsultere en læge, hvis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der</w:t>
      </w:r>
      <w:r w:rsidRPr="0080749C">
        <w:rPr>
          <w:spacing w:val="57"/>
          <w:sz w:val="24"/>
          <w:szCs w:val="24"/>
        </w:rPr>
        <w:t xml:space="preserve"> </w:t>
      </w:r>
      <w:r w:rsidRPr="0080749C">
        <w:rPr>
          <w:sz w:val="24"/>
          <w:szCs w:val="24"/>
        </w:rPr>
        <w:t>pludseligt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opstår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synsdefekt, forringelse af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synsskarphed og/eller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forvrængning af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synet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(se pkt. 4.3).</w:t>
      </w:r>
    </w:p>
    <w:p w14:paraId="505E0405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41CD1ED1" w14:textId="77777777" w:rsidR="000A29E0" w:rsidRPr="0080749C" w:rsidRDefault="000A29E0" w:rsidP="00B51695">
      <w:pPr>
        <w:ind w:left="851"/>
        <w:rPr>
          <w:sz w:val="24"/>
          <w:szCs w:val="24"/>
          <w:u w:val="single"/>
        </w:rPr>
      </w:pPr>
      <w:r w:rsidRPr="0080749C">
        <w:rPr>
          <w:sz w:val="24"/>
          <w:szCs w:val="24"/>
          <w:u w:val="single"/>
        </w:rPr>
        <w:t>Nedsat</w:t>
      </w:r>
      <w:r w:rsidRPr="0080749C">
        <w:rPr>
          <w:spacing w:val="-2"/>
          <w:sz w:val="24"/>
          <w:szCs w:val="24"/>
          <w:u w:val="single"/>
        </w:rPr>
        <w:t xml:space="preserve"> </w:t>
      </w:r>
      <w:r w:rsidRPr="0080749C">
        <w:rPr>
          <w:sz w:val="24"/>
          <w:szCs w:val="24"/>
          <w:u w:val="single"/>
        </w:rPr>
        <w:t>hørelse eller pludseligt</w:t>
      </w:r>
      <w:r w:rsidRPr="0080749C">
        <w:rPr>
          <w:spacing w:val="1"/>
          <w:sz w:val="24"/>
          <w:szCs w:val="24"/>
          <w:u w:val="single"/>
        </w:rPr>
        <w:t xml:space="preserve"> </w:t>
      </w:r>
      <w:r w:rsidRPr="0080749C">
        <w:rPr>
          <w:sz w:val="24"/>
          <w:szCs w:val="24"/>
          <w:u w:val="single"/>
        </w:rPr>
        <w:t>høretab</w:t>
      </w:r>
    </w:p>
    <w:p w14:paraId="75241116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03B07F0B" w14:textId="2B140131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rapporteret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tilfælde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pludseligt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høretab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efter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brug af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z w:val="24"/>
          <w:szCs w:val="24"/>
        </w:rPr>
        <w:t>. Selvom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andre risikofaktorer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="00874B0E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nogle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tilfælde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tilstede (såsom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alder, diabetes, hypertension og høretab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lastRenderedPageBreak/>
        <w:t>anamnesen)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skal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patienten, i</w:t>
      </w:r>
      <w:r w:rsidR="00874B0E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tilfælde 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pludseligt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opstået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høretab, informeres </w:t>
      </w:r>
      <w:r w:rsidRPr="0080749C">
        <w:rPr>
          <w:spacing w:val="-2"/>
          <w:sz w:val="24"/>
          <w:szCs w:val="24"/>
        </w:rPr>
        <w:t>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stoppe med at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tage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og straks søge</w:t>
      </w:r>
      <w:r w:rsidRPr="0080749C">
        <w:rPr>
          <w:spacing w:val="67"/>
          <w:sz w:val="24"/>
          <w:szCs w:val="24"/>
        </w:rPr>
        <w:t xml:space="preserve"> </w:t>
      </w:r>
      <w:r w:rsidRPr="0080749C">
        <w:rPr>
          <w:sz w:val="24"/>
          <w:szCs w:val="24"/>
        </w:rPr>
        <w:t>lægehjælp.</w:t>
      </w:r>
    </w:p>
    <w:p w14:paraId="25067AD3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04A2C27A" w14:textId="77777777" w:rsidR="000A29E0" w:rsidRPr="0080749C" w:rsidRDefault="000A29E0" w:rsidP="00B51695">
      <w:pPr>
        <w:ind w:left="851"/>
        <w:rPr>
          <w:sz w:val="24"/>
          <w:szCs w:val="24"/>
          <w:u w:val="single"/>
        </w:rPr>
      </w:pPr>
      <w:r w:rsidRPr="0080749C">
        <w:rPr>
          <w:sz w:val="24"/>
          <w:szCs w:val="24"/>
          <w:u w:val="single"/>
        </w:rPr>
        <w:t>Nedsat</w:t>
      </w:r>
      <w:r w:rsidRPr="0080749C">
        <w:rPr>
          <w:spacing w:val="-2"/>
          <w:sz w:val="24"/>
          <w:szCs w:val="24"/>
          <w:u w:val="single"/>
        </w:rPr>
        <w:t xml:space="preserve"> </w:t>
      </w:r>
      <w:r w:rsidRPr="0080749C">
        <w:rPr>
          <w:sz w:val="24"/>
          <w:szCs w:val="24"/>
          <w:u w:val="single"/>
        </w:rPr>
        <w:t>leverfunktion</w:t>
      </w:r>
    </w:p>
    <w:p w14:paraId="730B8348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1BB84D81" w14:textId="0110B463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begrænsede kliniske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data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omkring sikkerheden af enkelt-dosis administration af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="0080749C">
        <w:rPr>
          <w:spacing w:val="-2"/>
          <w:sz w:val="24"/>
          <w:szCs w:val="24"/>
        </w:rPr>
        <w:t>"Devatis"</w:t>
      </w:r>
      <w:r w:rsidRPr="0080749C">
        <w:rPr>
          <w:sz w:val="24"/>
          <w:szCs w:val="24"/>
        </w:rPr>
        <w:t xml:space="preserve"> hos</w:t>
      </w:r>
      <w:r w:rsidRPr="0080749C">
        <w:rPr>
          <w:spacing w:val="53"/>
          <w:sz w:val="24"/>
          <w:szCs w:val="24"/>
        </w:rPr>
        <w:t xml:space="preserve"> </w:t>
      </w:r>
      <w:r w:rsidRPr="0080749C">
        <w:rPr>
          <w:sz w:val="24"/>
          <w:szCs w:val="24"/>
        </w:rPr>
        <w:t>patienter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 svær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leverinsufficiens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(Child-</w:t>
      </w:r>
      <w:proofErr w:type="spellStart"/>
      <w:r w:rsidRPr="0080749C">
        <w:rPr>
          <w:sz w:val="24"/>
          <w:szCs w:val="24"/>
        </w:rPr>
        <w:t>Pugh</w:t>
      </w:r>
      <w:proofErr w:type="spellEnd"/>
      <w:r w:rsidRPr="0080749C">
        <w:rPr>
          <w:sz w:val="24"/>
          <w:szCs w:val="24"/>
        </w:rPr>
        <w:t xml:space="preserve"> klasse C). Hvis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="0080749C">
        <w:rPr>
          <w:spacing w:val="-2"/>
          <w:sz w:val="24"/>
          <w:szCs w:val="24"/>
        </w:rPr>
        <w:t>"Devatis"</w:t>
      </w:r>
      <w:r w:rsidRPr="0080749C">
        <w:rPr>
          <w:sz w:val="24"/>
          <w:szCs w:val="24"/>
        </w:rPr>
        <w:t xml:space="preserve"> ordineres, bør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en</w:t>
      </w:r>
      <w:r w:rsidR="00D34242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omhyggelig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individuel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benefit/</w:t>
      </w:r>
      <w:proofErr w:type="spellStart"/>
      <w:r w:rsidRPr="0080749C">
        <w:rPr>
          <w:sz w:val="24"/>
          <w:szCs w:val="24"/>
        </w:rPr>
        <w:t>risk</w:t>
      </w:r>
      <w:proofErr w:type="spellEnd"/>
      <w:r w:rsidRPr="0080749C">
        <w:rPr>
          <w:sz w:val="24"/>
          <w:szCs w:val="24"/>
        </w:rPr>
        <w:t>-vurdering foretages 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den ordinerende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læge.</w:t>
      </w:r>
    </w:p>
    <w:p w14:paraId="08821A85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02400CD4" w14:textId="77777777" w:rsidR="000A29E0" w:rsidRPr="0080749C" w:rsidRDefault="000A29E0" w:rsidP="00B51695">
      <w:pPr>
        <w:ind w:left="851"/>
        <w:rPr>
          <w:sz w:val="24"/>
          <w:szCs w:val="24"/>
          <w:u w:val="single"/>
        </w:rPr>
      </w:pPr>
      <w:proofErr w:type="spellStart"/>
      <w:r w:rsidRPr="0080749C">
        <w:rPr>
          <w:sz w:val="24"/>
          <w:szCs w:val="24"/>
          <w:u w:val="single"/>
        </w:rPr>
        <w:t>Priapisme</w:t>
      </w:r>
      <w:proofErr w:type="spellEnd"/>
      <w:r w:rsidRPr="0080749C">
        <w:rPr>
          <w:spacing w:val="-2"/>
          <w:sz w:val="24"/>
          <w:szCs w:val="24"/>
          <w:u w:val="single"/>
        </w:rPr>
        <w:t xml:space="preserve"> </w:t>
      </w:r>
      <w:r w:rsidRPr="0080749C">
        <w:rPr>
          <w:sz w:val="24"/>
          <w:szCs w:val="24"/>
          <w:u w:val="single"/>
        </w:rPr>
        <w:t>og anatomisk deformation af penis</w:t>
      </w:r>
    </w:p>
    <w:p w14:paraId="6E38D071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14A17E6F" w14:textId="4641861D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Patienter,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som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oplever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erektioner, der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varer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4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timer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eller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mere,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bør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opfordres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søge læge straks.</w:t>
      </w:r>
      <w:r w:rsidR="00874B0E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Hvis </w:t>
      </w:r>
      <w:proofErr w:type="spellStart"/>
      <w:r w:rsidRPr="0080749C">
        <w:rPr>
          <w:sz w:val="24"/>
          <w:szCs w:val="24"/>
        </w:rPr>
        <w:t>priapisme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ikke behandles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straks, kan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det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resultere 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skader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på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det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penile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væv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samt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permanent</w:t>
      </w:r>
      <w:r w:rsidRPr="0080749C">
        <w:rPr>
          <w:spacing w:val="65"/>
          <w:sz w:val="24"/>
          <w:szCs w:val="24"/>
        </w:rPr>
        <w:t xml:space="preserve"> </w:t>
      </w:r>
      <w:r w:rsidRPr="0080749C">
        <w:rPr>
          <w:sz w:val="24"/>
          <w:szCs w:val="24"/>
        </w:rPr>
        <w:t>impotens.</w:t>
      </w:r>
    </w:p>
    <w:p w14:paraId="127C2ACA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40823F48" w14:textId="0137D3C6" w:rsidR="000A29E0" w:rsidRPr="0080749C" w:rsidRDefault="000A29E0" w:rsidP="00B51695">
      <w:pPr>
        <w:ind w:left="851"/>
        <w:rPr>
          <w:sz w:val="24"/>
          <w:szCs w:val="24"/>
        </w:rPr>
      </w:pP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="0080749C">
        <w:rPr>
          <w:spacing w:val="-2"/>
          <w:sz w:val="24"/>
          <w:szCs w:val="24"/>
        </w:rPr>
        <w:t>"Devatis"</w:t>
      </w:r>
      <w:r w:rsidRPr="0080749C">
        <w:rPr>
          <w:sz w:val="24"/>
          <w:szCs w:val="24"/>
        </w:rPr>
        <w:t xml:space="preserve"> bør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anvendes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forsigtighed hos patienter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anatomisk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deformation 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penis (såsom</w:t>
      </w:r>
      <w:r w:rsidR="00874B0E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vinkling,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kavernøs fibrose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eller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Peyronies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sygdom)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eller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hos patienter, som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på</w:t>
      </w:r>
      <w:r w:rsidRPr="0080749C">
        <w:rPr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grund</w:t>
      </w:r>
      <w:r w:rsidRPr="0080749C">
        <w:rPr>
          <w:sz w:val="24"/>
          <w:szCs w:val="24"/>
        </w:rPr>
        <w:t xml:space="preserve"> 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deres tilstand</w:t>
      </w:r>
      <w:r w:rsidRPr="0080749C">
        <w:rPr>
          <w:spacing w:val="55"/>
          <w:sz w:val="24"/>
          <w:szCs w:val="24"/>
        </w:rPr>
        <w:t xml:space="preserve"> </w:t>
      </w:r>
      <w:r w:rsidRPr="0080749C">
        <w:rPr>
          <w:sz w:val="24"/>
          <w:szCs w:val="24"/>
        </w:rPr>
        <w:t>kan være disponerede for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priapisme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(såsom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seglcelleanæmi,</w:t>
      </w:r>
      <w:r w:rsidRPr="0080749C">
        <w:rPr>
          <w:spacing w:val="-3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myelomatose</w:t>
      </w:r>
      <w:proofErr w:type="spellEnd"/>
      <w:r w:rsidRPr="0080749C">
        <w:rPr>
          <w:sz w:val="24"/>
          <w:szCs w:val="24"/>
        </w:rPr>
        <w:t xml:space="preserve"> eller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leukæmi).</w:t>
      </w:r>
    </w:p>
    <w:p w14:paraId="5FC273F6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41E79728" w14:textId="77777777" w:rsidR="000A29E0" w:rsidRPr="0080749C" w:rsidRDefault="000A29E0" w:rsidP="00B51695">
      <w:pPr>
        <w:ind w:left="851"/>
        <w:rPr>
          <w:sz w:val="24"/>
          <w:szCs w:val="24"/>
          <w:u w:val="single"/>
        </w:rPr>
      </w:pPr>
      <w:r w:rsidRPr="0080749C">
        <w:rPr>
          <w:sz w:val="24"/>
          <w:szCs w:val="24"/>
          <w:u w:val="single"/>
        </w:rPr>
        <w:t>Samtidig brug af CYP3A4-inhibitorer</w:t>
      </w:r>
    </w:p>
    <w:p w14:paraId="6C9EBDDC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20E68315" w14:textId="15E98B89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bør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udvises forsigtighed ved ordination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="0080749C">
        <w:rPr>
          <w:spacing w:val="-2"/>
          <w:sz w:val="24"/>
          <w:szCs w:val="24"/>
        </w:rPr>
        <w:t>"Devatis"</w:t>
      </w:r>
      <w:r w:rsidRPr="0080749C">
        <w:rPr>
          <w:sz w:val="24"/>
          <w:szCs w:val="24"/>
        </w:rPr>
        <w:t xml:space="preserve"> 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patienter,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som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behandling med potente</w:t>
      </w:r>
      <w:r w:rsidR="00874B0E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CYP3A4 inhibitorer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(</w:t>
      </w:r>
      <w:proofErr w:type="spellStart"/>
      <w:r w:rsidRPr="0080749C">
        <w:rPr>
          <w:sz w:val="24"/>
          <w:szCs w:val="24"/>
        </w:rPr>
        <w:t>ritonavir</w:t>
      </w:r>
      <w:proofErr w:type="spellEnd"/>
      <w:r w:rsidRPr="0080749C">
        <w:rPr>
          <w:sz w:val="24"/>
          <w:szCs w:val="24"/>
        </w:rPr>
        <w:t>,</w:t>
      </w:r>
      <w:r w:rsidRPr="0080749C">
        <w:rPr>
          <w:spacing w:val="-3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saquinavir</w:t>
      </w:r>
      <w:proofErr w:type="spellEnd"/>
      <w:r w:rsidRPr="0080749C">
        <w:rPr>
          <w:sz w:val="24"/>
          <w:szCs w:val="24"/>
        </w:rPr>
        <w:t xml:space="preserve">, </w:t>
      </w:r>
      <w:proofErr w:type="spellStart"/>
      <w:r w:rsidRPr="0080749C">
        <w:rPr>
          <w:sz w:val="24"/>
          <w:szCs w:val="24"/>
        </w:rPr>
        <w:t>ketoconazol</w:t>
      </w:r>
      <w:proofErr w:type="spellEnd"/>
      <w:r w:rsidRPr="0080749C">
        <w:rPr>
          <w:sz w:val="24"/>
          <w:szCs w:val="24"/>
        </w:rPr>
        <w:t xml:space="preserve">, </w:t>
      </w:r>
      <w:proofErr w:type="spellStart"/>
      <w:r w:rsidRPr="0080749C">
        <w:rPr>
          <w:sz w:val="24"/>
          <w:szCs w:val="24"/>
        </w:rPr>
        <w:t>itraconazol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og</w:t>
      </w:r>
      <w:r w:rsidRPr="0080749C">
        <w:rPr>
          <w:spacing w:val="-3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erythromycin</w:t>
      </w:r>
      <w:proofErr w:type="spellEnd"/>
      <w:r w:rsidRPr="0080749C">
        <w:rPr>
          <w:sz w:val="24"/>
          <w:szCs w:val="24"/>
        </w:rPr>
        <w:t>),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idet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øget</w:t>
      </w:r>
      <w:r w:rsidR="00874B0E">
        <w:rPr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eksponering </w:t>
      </w:r>
      <w:r w:rsidRPr="0080749C">
        <w:rPr>
          <w:spacing w:val="-2"/>
          <w:sz w:val="24"/>
          <w:szCs w:val="24"/>
        </w:rPr>
        <w:t>(AUC)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blevet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observeret, hvis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lægemidlerne kombineres </w:t>
      </w:r>
      <w:r w:rsidRPr="0080749C">
        <w:rPr>
          <w:spacing w:val="-2"/>
          <w:sz w:val="24"/>
          <w:szCs w:val="24"/>
        </w:rPr>
        <w:t>(se</w:t>
      </w:r>
      <w:r w:rsidRPr="0080749C">
        <w:rPr>
          <w:sz w:val="24"/>
          <w:szCs w:val="24"/>
        </w:rPr>
        <w:t xml:space="preserve"> pkt.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4.5).</w:t>
      </w:r>
    </w:p>
    <w:p w14:paraId="463F6E4E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0A779096" w14:textId="65FCED48" w:rsidR="000A29E0" w:rsidRPr="0080749C" w:rsidRDefault="000A29E0" w:rsidP="00B51695">
      <w:pPr>
        <w:ind w:left="851"/>
        <w:rPr>
          <w:sz w:val="24"/>
          <w:szCs w:val="24"/>
          <w:u w:val="single"/>
        </w:rPr>
      </w:pPr>
      <w:proofErr w:type="spellStart"/>
      <w:r w:rsidRPr="0080749C">
        <w:rPr>
          <w:spacing w:val="-2"/>
          <w:sz w:val="24"/>
          <w:szCs w:val="24"/>
          <w:u w:val="single"/>
        </w:rPr>
        <w:t>Tadalafil</w:t>
      </w:r>
      <w:proofErr w:type="spellEnd"/>
      <w:r w:rsidRPr="0080749C">
        <w:rPr>
          <w:spacing w:val="-2"/>
          <w:sz w:val="24"/>
          <w:szCs w:val="24"/>
          <w:u w:val="single"/>
        </w:rPr>
        <w:t xml:space="preserve"> </w:t>
      </w:r>
      <w:r w:rsidR="0080749C">
        <w:rPr>
          <w:spacing w:val="-2"/>
          <w:sz w:val="24"/>
          <w:szCs w:val="24"/>
          <w:u w:val="single"/>
        </w:rPr>
        <w:t>"Devatis"</w:t>
      </w:r>
      <w:r w:rsidRPr="0080749C">
        <w:rPr>
          <w:sz w:val="24"/>
          <w:szCs w:val="24"/>
          <w:u w:val="single"/>
        </w:rPr>
        <w:t xml:space="preserve"> og andre behandlinger for</w:t>
      </w:r>
      <w:r w:rsidRPr="0080749C">
        <w:rPr>
          <w:spacing w:val="-2"/>
          <w:sz w:val="24"/>
          <w:szCs w:val="24"/>
          <w:u w:val="single"/>
        </w:rPr>
        <w:t xml:space="preserve"> </w:t>
      </w:r>
      <w:proofErr w:type="spellStart"/>
      <w:r w:rsidRPr="0080749C">
        <w:rPr>
          <w:sz w:val="24"/>
          <w:szCs w:val="24"/>
          <w:u w:val="single"/>
        </w:rPr>
        <w:t>erektil</w:t>
      </w:r>
      <w:proofErr w:type="spellEnd"/>
      <w:r w:rsidRPr="0080749C">
        <w:rPr>
          <w:spacing w:val="1"/>
          <w:sz w:val="24"/>
          <w:szCs w:val="24"/>
          <w:u w:val="single"/>
        </w:rPr>
        <w:t xml:space="preserve"> </w:t>
      </w:r>
      <w:r w:rsidRPr="0080749C">
        <w:rPr>
          <w:sz w:val="24"/>
          <w:szCs w:val="24"/>
          <w:u w:val="single"/>
        </w:rPr>
        <w:t>dysfunktion</w:t>
      </w:r>
    </w:p>
    <w:p w14:paraId="27F293B3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2018FF43" w14:textId="51CD97A4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Sikkerheden og virkningen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kombinationer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="0080749C">
        <w:rPr>
          <w:spacing w:val="-2"/>
          <w:sz w:val="24"/>
          <w:szCs w:val="24"/>
        </w:rPr>
        <w:t>"Devatis"</w:t>
      </w:r>
      <w:r w:rsidRPr="0080749C">
        <w:rPr>
          <w:sz w:val="24"/>
          <w:szCs w:val="24"/>
        </w:rPr>
        <w:t xml:space="preserve"> og andre </w:t>
      </w:r>
      <w:r w:rsidRPr="0080749C">
        <w:rPr>
          <w:spacing w:val="-2"/>
          <w:sz w:val="24"/>
          <w:szCs w:val="24"/>
        </w:rPr>
        <w:t>PDE5-hæmmere</w:t>
      </w:r>
      <w:r w:rsidRPr="0080749C">
        <w:rPr>
          <w:sz w:val="24"/>
          <w:szCs w:val="24"/>
        </w:rPr>
        <w:t xml:space="preserve"> eller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andre</w:t>
      </w:r>
      <w:r w:rsidR="00864FE3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behandlinger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erektil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dysfunktion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ikke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undersøgt.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Patienterne skal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informeres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om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ikke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tage</w:t>
      </w:r>
      <w:r w:rsidR="00864FE3" w:rsidRPr="0080749C">
        <w:rPr>
          <w:sz w:val="24"/>
          <w:szCs w:val="24"/>
        </w:rPr>
        <w:t xml:space="preserve">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="0080749C">
        <w:rPr>
          <w:spacing w:val="-2"/>
          <w:sz w:val="24"/>
          <w:szCs w:val="24"/>
        </w:rPr>
        <w:t>"Devatis"</w:t>
      </w:r>
      <w:r w:rsidRPr="0080749C">
        <w:rPr>
          <w:spacing w:val="-5"/>
          <w:sz w:val="24"/>
          <w:szCs w:val="24"/>
        </w:rPr>
        <w:t xml:space="preserve"> </w:t>
      </w:r>
      <w:r w:rsidRPr="0080749C">
        <w:rPr>
          <w:sz w:val="24"/>
          <w:szCs w:val="24"/>
        </w:rPr>
        <w:t>i den slags kombinationer.</w:t>
      </w:r>
    </w:p>
    <w:p w14:paraId="7A0580E2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402E4C3F" w14:textId="77777777" w:rsidR="000A29E0" w:rsidRPr="0080749C" w:rsidRDefault="000A29E0" w:rsidP="00B51695">
      <w:pPr>
        <w:ind w:left="851"/>
        <w:rPr>
          <w:sz w:val="24"/>
          <w:szCs w:val="24"/>
          <w:u w:val="single"/>
        </w:rPr>
      </w:pPr>
      <w:proofErr w:type="spellStart"/>
      <w:r w:rsidRPr="0080749C">
        <w:rPr>
          <w:sz w:val="24"/>
          <w:szCs w:val="24"/>
          <w:u w:val="single"/>
        </w:rPr>
        <w:t>Lactose</w:t>
      </w:r>
      <w:proofErr w:type="spellEnd"/>
    </w:p>
    <w:p w14:paraId="4B2FE753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07CA3E36" w14:textId="7E67FCE6" w:rsidR="000A29E0" w:rsidRPr="0080749C" w:rsidRDefault="000A29E0" w:rsidP="00B51695">
      <w:pPr>
        <w:ind w:left="851"/>
        <w:rPr>
          <w:sz w:val="24"/>
          <w:szCs w:val="24"/>
        </w:rPr>
      </w:pP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="0080749C">
        <w:rPr>
          <w:spacing w:val="-2"/>
          <w:sz w:val="24"/>
          <w:szCs w:val="24"/>
        </w:rPr>
        <w:t>"Devatis"</w:t>
      </w:r>
      <w:r w:rsidRPr="0080749C">
        <w:rPr>
          <w:sz w:val="24"/>
          <w:szCs w:val="24"/>
        </w:rPr>
        <w:t xml:space="preserve"> indeholder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lactose</w:t>
      </w:r>
      <w:proofErr w:type="spellEnd"/>
      <w:r w:rsidRPr="0080749C">
        <w:rPr>
          <w:sz w:val="24"/>
          <w:szCs w:val="24"/>
        </w:rPr>
        <w:t>.</w:t>
      </w:r>
      <w:r w:rsidRPr="0080749C">
        <w:rPr>
          <w:spacing w:val="-3"/>
          <w:sz w:val="24"/>
          <w:szCs w:val="24"/>
        </w:rPr>
        <w:t xml:space="preserve">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="0080749C">
        <w:rPr>
          <w:spacing w:val="-2"/>
          <w:sz w:val="24"/>
          <w:szCs w:val="24"/>
        </w:rPr>
        <w:t>"Devatis"</w:t>
      </w:r>
      <w:r w:rsidRPr="0080749C">
        <w:rPr>
          <w:sz w:val="24"/>
          <w:szCs w:val="24"/>
        </w:rPr>
        <w:t xml:space="preserve"> bør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ikke anvendes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patienter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arvelig </w:t>
      </w:r>
      <w:proofErr w:type="spellStart"/>
      <w:r w:rsidRPr="0080749C">
        <w:rPr>
          <w:sz w:val="24"/>
          <w:szCs w:val="24"/>
        </w:rPr>
        <w:t>galactoseintolerans</w:t>
      </w:r>
      <w:proofErr w:type="spellEnd"/>
      <w:r w:rsidRPr="0080749C">
        <w:rPr>
          <w:sz w:val="24"/>
          <w:szCs w:val="24"/>
        </w:rPr>
        <w:t>, en</w:t>
      </w:r>
      <w:r w:rsidR="00D34242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særlig form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hereditær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lactasemangel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(total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Lactase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deficiency</w:t>
      </w:r>
      <w:proofErr w:type="spellEnd"/>
      <w:r w:rsidRPr="0080749C">
        <w:rPr>
          <w:sz w:val="24"/>
          <w:szCs w:val="24"/>
        </w:rPr>
        <w:t>) eller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glucose</w:t>
      </w:r>
      <w:proofErr w:type="spellEnd"/>
      <w:r w:rsidRPr="0080749C">
        <w:rPr>
          <w:sz w:val="24"/>
          <w:szCs w:val="24"/>
        </w:rPr>
        <w:t>/</w:t>
      </w:r>
      <w:proofErr w:type="spellStart"/>
      <w:r w:rsidRPr="0080749C">
        <w:rPr>
          <w:sz w:val="24"/>
          <w:szCs w:val="24"/>
        </w:rPr>
        <w:t>galactose-malabsorption</w:t>
      </w:r>
      <w:proofErr w:type="spellEnd"/>
      <w:r w:rsidRPr="0080749C">
        <w:rPr>
          <w:sz w:val="24"/>
          <w:szCs w:val="24"/>
        </w:rPr>
        <w:t>.</w:t>
      </w:r>
    </w:p>
    <w:p w14:paraId="74C15609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380E8EDB" w14:textId="77777777" w:rsidR="000A29E0" w:rsidRPr="0080749C" w:rsidRDefault="000A29E0" w:rsidP="00B51695">
      <w:pPr>
        <w:ind w:left="851"/>
        <w:rPr>
          <w:sz w:val="24"/>
          <w:szCs w:val="24"/>
          <w:u w:val="single"/>
        </w:rPr>
      </w:pPr>
      <w:r w:rsidRPr="0080749C">
        <w:rPr>
          <w:sz w:val="24"/>
          <w:szCs w:val="24"/>
          <w:u w:val="single"/>
        </w:rPr>
        <w:t>Natrium</w:t>
      </w:r>
    </w:p>
    <w:p w14:paraId="218B3D81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75C33E73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Dette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lægemiddel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indeholder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mindre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end 1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mmol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(23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mg)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natrium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pr.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tablet, dvs.</w:t>
      </w:r>
      <w:r w:rsidRPr="0080749C">
        <w:rPr>
          <w:spacing w:val="-5"/>
          <w:sz w:val="24"/>
          <w:szCs w:val="24"/>
        </w:rPr>
        <w:t xml:space="preserve"> </w:t>
      </w:r>
      <w:r w:rsidRPr="0080749C">
        <w:rPr>
          <w:sz w:val="24"/>
          <w:szCs w:val="24"/>
        </w:rPr>
        <w:t>det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det</w:t>
      </w:r>
      <w:r w:rsidRPr="0080749C">
        <w:rPr>
          <w:spacing w:val="53"/>
          <w:sz w:val="24"/>
          <w:szCs w:val="24"/>
        </w:rPr>
        <w:t xml:space="preserve"> </w:t>
      </w:r>
      <w:r w:rsidRPr="0080749C">
        <w:rPr>
          <w:sz w:val="24"/>
          <w:szCs w:val="24"/>
        </w:rPr>
        <w:t>væsentlige natriumfrit.</w:t>
      </w:r>
    </w:p>
    <w:p w14:paraId="1E318F22" w14:textId="77777777" w:rsidR="009260DE" w:rsidRPr="0080749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E4CC8B7" w14:textId="77777777" w:rsidR="009260DE" w:rsidRPr="0080749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0749C">
        <w:rPr>
          <w:b/>
          <w:sz w:val="24"/>
          <w:szCs w:val="24"/>
        </w:rPr>
        <w:t>4.5</w:t>
      </w:r>
      <w:r w:rsidRPr="0080749C">
        <w:rPr>
          <w:b/>
          <w:sz w:val="24"/>
          <w:szCs w:val="24"/>
        </w:rPr>
        <w:tab/>
        <w:t>Interaktion med andre lægemidler og andre former for interaktion</w:t>
      </w:r>
    </w:p>
    <w:p w14:paraId="331E3134" w14:textId="3A2431D8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Interaktionsundersøgelserne blev, som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beskrevet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nedenfor,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udført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 10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 og/eller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20</w:t>
      </w:r>
      <w:r w:rsidR="00874B0E">
        <w:rPr>
          <w:sz w:val="24"/>
          <w:szCs w:val="24"/>
        </w:rPr>
        <w:t> </w:t>
      </w:r>
      <w:r w:rsidRPr="0080749C">
        <w:rPr>
          <w:sz w:val="24"/>
          <w:szCs w:val="24"/>
        </w:rPr>
        <w:t>mg</w:t>
      </w:r>
      <w:r w:rsidRPr="0080749C">
        <w:rPr>
          <w:spacing w:val="-3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z w:val="24"/>
          <w:szCs w:val="24"/>
        </w:rPr>
        <w:t>.</w:t>
      </w:r>
      <w:r w:rsidR="00864FE3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interaktionsundersøgelser, hvor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kun 10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</w:t>
      </w:r>
      <w:r w:rsidRPr="0080749C">
        <w:rPr>
          <w:spacing w:val="-3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blev anvendt, kan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klinisk relevante</w:t>
      </w:r>
      <w:r w:rsidR="00864FE3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interaktioner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ved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højere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doser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ikke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udelukkes.</w:t>
      </w:r>
    </w:p>
    <w:p w14:paraId="28525C01" w14:textId="765DF0DF" w:rsidR="00D34242" w:rsidRDefault="00D3424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CEE9BD1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7AA04A1B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  <w:u w:val="single" w:color="000000"/>
        </w:rPr>
        <w:t>Andre</w:t>
      </w:r>
      <w:r w:rsidRPr="0080749C">
        <w:rPr>
          <w:spacing w:val="-3"/>
          <w:sz w:val="24"/>
          <w:szCs w:val="24"/>
          <w:u w:val="single" w:color="000000"/>
        </w:rPr>
        <w:t xml:space="preserve"> </w:t>
      </w:r>
      <w:r w:rsidRPr="0080749C">
        <w:rPr>
          <w:sz w:val="24"/>
          <w:szCs w:val="24"/>
          <w:u w:val="single" w:color="000000"/>
        </w:rPr>
        <w:t xml:space="preserve">lægemidlers virkning på </w:t>
      </w:r>
      <w:proofErr w:type="spellStart"/>
      <w:r w:rsidRPr="0080749C">
        <w:rPr>
          <w:sz w:val="24"/>
          <w:szCs w:val="24"/>
          <w:u w:val="single" w:color="000000"/>
        </w:rPr>
        <w:t>tadalafil</w:t>
      </w:r>
      <w:proofErr w:type="spellEnd"/>
    </w:p>
    <w:p w14:paraId="7247F367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4D51B186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i/>
          <w:sz w:val="24"/>
          <w:szCs w:val="24"/>
        </w:rPr>
        <w:t>CYP-inhibitorer</w:t>
      </w:r>
    </w:p>
    <w:p w14:paraId="52144C4D" w14:textId="5A8044D6" w:rsidR="000A29E0" w:rsidRPr="0080749C" w:rsidRDefault="000A29E0" w:rsidP="00864FE3">
      <w:pPr>
        <w:ind w:left="851"/>
        <w:rPr>
          <w:sz w:val="24"/>
          <w:szCs w:val="24"/>
        </w:rPr>
      </w:pP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z w:val="24"/>
          <w:szCs w:val="24"/>
        </w:rPr>
        <w:t xml:space="preserve"> bliver primært </w:t>
      </w:r>
      <w:proofErr w:type="spellStart"/>
      <w:r w:rsidRPr="0080749C">
        <w:rPr>
          <w:sz w:val="24"/>
          <w:szCs w:val="24"/>
        </w:rPr>
        <w:t>metaboliseret</w:t>
      </w:r>
      <w:proofErr w:type="spellEnd"/>
      <w:r w:rsidRPr="0080749C">
        <w:rPr>
          <w:sz w:val="24"/>
          <w:szCs w:val="24"/>
        </w:rPr>
        <w:t xml:space="preserve"> af CYP3A4. En selektiv inhibitor af CYP3A4, </w:t>
      </w:r>
      <w:proofErr w:type="spellStart"/>
      <w:r w:rsidRPr="0080749C">
        <w:rPr>
          <w:sz w:val="24"/>
          <w:szCs w:val="24"/>
        </w:rPr>
        <w:t>ketoconazol</w:t>
      </w:r>
      <w:proofErr w:type="spellEnd"/>
      <w:r w:rsidRPr="0080749C">
        <w:rPr>
          <w:sz w:val="24"/>
          <w:szCs w:val="24"/>
        </w:rPr>
        <w:t xml:space="preserve"> (200</w:t>
      </w:r>
      <w:r w:rsidR="00864FE3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mg dagligt), øgede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z w:val="24"/>
          <w:szCs w:val="24"/>
        </w:rPr>
        <w:t xml:space="preserve"> (10 mg dosis) eksponeringen (AUC) 2 gange og </w:t>
      </w:r>
      <w:proofErr w:type="spellStart"/>
      <w:r w:rsidRPr="0080749C">
        <w:rPr>
          <w:sz w:val="24"/>
          <w:szCs w:val="24"/>
        </w:rPr>
        <w:t>C</w:t>
      </w:r>
      <w:r w:rsidRPr="0080749C">
        <w:rPr>
          <w:sz w:val="24"/>
          <w:szCs w:val="24"/>
          <w:vertAlign w:val="subscript"/>
        </w:rPr>
        <w:t>max</w:t>
      </w:r>
      <w:proofErr w:type="spellEnd"/>
      <w:r w:rsidRPr="0080749C">
        <w:rPr>
          <w:sz w:val="24"/>
          <w:szCs w:val="24"/>
        </w:rPr>
        <w:t xml:space="preserve"> med 15</w:t>
      </w:r>
      <w:r w:rsidR="00864FE3" w:rsidRPr="0080749C">
        <w:rPr>
          <w:sz w:val="24"/>
          <w:szCs w:val="24"/>
        </w:rPr>
        <w:t xml:space="preserve"> %</w:t>
      </w:r>
      <w:r w:rsidRPr="0080749C">
        <w:rPr>
          <w:sz w:val="24"/>
          <w:szCs w:val="24"/>
        </w:rPr>
        <w:t xml:space="preserve"> i forhold til AUC- og </w:t>
      </w:r>
      <w:proofErr w:type="spellStart"/>
      <w:r w:rsidRPr="0080749C">
        <w:rPr>
          <w:sz w:val="24"/>
          <w:szCs w:val="24"/>
        </w:rPr>
        <w:t>C</w:t>
      </w:r>
      <w:r w:rsidRPr="0080749C">
        <w:rPr>
          <w:sz w:val="24"/>
          <w:szCs w:val="24"/>
          <w:vertAlign w:val="subscript"/>
        </w:rPr>
        <w:t>max</w:t>
      </w:r>
      <w:proofErr w:type="spellEnd"/>
      <w:r w:rsidRPr="0080749C">
        <w:rPr>
          <w:sz w:val="24"/>
          <w:szCs w:val="24"/>
        </w:rPr>
        <w:t xml:space="preserve">-værdierne for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z w:val="24"/>
          <w:szCs w:val="24"/>
        </w:rPr>
        <w:t xml:space="preserve"> alene. </w:t>
      </w:r>
      <w:proofErr w:type="spellStart"/>
      <w:r w:rsidRPr="0080749C">
        <w:rPr>
          <w:sz w:val="24"/>
          <w:szCs w:val="24"/>
        </w:rPr>
        <w:t>Ketoconazol</w:t>
      </w:r>
      <w:proofErr w:type="spellEnd"/>
      <w:r w:rsidRPr="0080749C">
        <w:rPr>
          <w:sz w:val="24"/>
          <w:szCs w:val="24"/>
        </w:rPr>
        <w:t xml:space="preserve"> (400 mg dagligt) øgede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z w:val="24"/>
          <w:szCs w:val="24"/>
        </w:rPr>
        <w:t xml:space="preserve"> (20 mg dosis) eksponeringen (AUC) 4 gange og </w:t>
      </w:r>
      <w:proofErr w:type="spellStart"/>
      <w:r w:rsidRPr="0080749C">
        <w:rPr>
          <w:sz w:val="24"/>
          <w:szCs w:val="24"/>
        </w:rPr>
        <w:t>C</w:t>
      </w:r>
      <w:r w:rsidRPr="0080749C">
        <w:rPr>
          <w:sz w:val="24"/>
          <w:szCs w:val="24"/>
          <w:vertAlign w:val="subscript"/>
        </w:rPr>
        <w:t>max</w:t>
      </w:r>
      <w:proofErr w:type="spellEnd"/>
      <w:r w:rsidRPr="0080749C">
        <w:rPr>
          <w:sz w:val="24"/>
          <w:szCs w:val="24"/>
        </w:rPr>
        <w:t xml:space="preserve"> med 22</w:t>
      </w:r>
      <w:r w:rsidR="00864FE3" w:rsidRPr="0080749C">
        <w:rPr>
          <w:sz w:val="24"/>
          <w:szCs w:val="24"/>
        </w:rPr>
        <w:t xml:space="preserve"> %</w:t>
      </w:r>
      <w:r w:rsidRPr="0080749C">
        <w:rPr>
          <w:sz w:val="24"/>
          <w:szCs w:val="24"/>
        </w:rPr>
        <w:t xml:space="preserve">. </w:t>
      </w:r>
      <w:proofErr w:type="spellStart"/>
      <w:r w:rsidRPr="0080749C">
        <w:rPr>
          <w:sz w:val="24"/>
          <w:szCs w:val="24"/>
        </w:rPr>
        <w:t>Ritonavir</w:t>
      </w:r>
      <w:proofErr w:type="spellEnd"/>
      <w:r w:rsidRPr="0080749C">
        <w:rPr>
          <w:sz w:val="24"/>
          <w:szCs w:val="24"/>
        </w:rPr>
        <w:t xml:space="preserve">, en </w:t>
      </w:r>
      <w:proofErr w:type="spellStart"/>
      <w:r w:rsidRPr="0080749C">
        <w:rPr>
          <w:sz w:val="24"/>
          <w:szCs w:val="24"/>
        </w:rPr>
        <w:t>proteasehæmmer</w:t>
      </w:r>
      <w:proofErr w:type="spellEnd"/>
      <w:r w:rsidRPr="0080749C">
        <w:rPr>
          <w:sz w:val="24"/>
          <w:szCs w:val="24"/>
        </w:rPr>
        <w:t xml:space="preserve"> (200 mg 2 gange dagligt), som er en inhibitor af CYP3A4, CYP2C9, CYP2C19 og CYP2D6, øgede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z w:val="24"/>
          <w:szCs w:val="24"/>
        </w:rPr>
        <w:t xml:space="preserve"> (20 mg dosis) eksponeringen (AUC) 2 gange uden nogen ændring i </w:t>
      </w:r>
      <w:proofErr w:type="spellStart"/>
      <w:r w:rsidRPr="0080749C">
        <w:rPr>
          <w:sz w:val="24"/>
          <w:szCs w:val="24"/>
        </w:rPr>
        <w:t>C</w:t>
      </w:r>
      <w:r w:rsidRPr="0080749C">
        <w:rPr>
          <w:sz w:val="24"/>
          <w:szCs w:val="24"/>
          <w:vertAlign w:val="subscript"/>
        </w:rPr>
        <w:t>max</w:t>
      </w:r>
      <w:proofErr w:type="spellEnd"/>
      <w:r w:rsidRPr="0080749C">
        <w:rPr>
          <w:sz w:val="24"/>
          <w:szCs w:val="24"/>
        </w:rPr>
        <w:t xml:space="preserve">. Selvom specifikke interaktioner ikke er undersøgt, bør samtidig administration af andre </w:t>
      </w:r>
      <w:proofErr w:type="spellStart"/>
      <w:r w:rsidRPr="0080749C">
        <w:rPr>
          <w:sz w:val="24"/>
          <w:szCs w:val="24"/>
        </w:rPr>
        <w:t>proteasehæmmere</w:t>
      </w:r>
      <w:proofErr w:type="spellEnd"/>
      <w:r w:rsidRPr="0080749C">
        <w:rPr>
          <w:sz w:val="24"/>
          <w:szCs w:val="24"/>
        </w:rPr>
        <w:t xml:space="preserve">, såsom </w:t>
      </w:r>
      <w:proofErr w:type="spellStart"/>
      <w:r w:rsidRPr="0080749C">
        <w:rPr>
          <w:sz w:val="24"/>
          <w:szCs w:val="24"/>
        </w:rPr>
        <w:t>saquinavir</w:t>
      </w:r>
      <w:proofErr w:type="spellEnd"/>
      <w:r w:rsidRPr="0080749C">
        <w:rPr>
          <w:sz w:val="24"/>
          <w:szCs w:val="24"/>
        </w:rPr>
        <w:t xml:space="preserve">, og andre CYP3A4-inhibitorer, såsom </w:t>
      </w:r>
      <w:proofErr w:type="spellStart"/>
      <w:r w:rsidRPr="0080749C">
        <w:rPr>
          <w:sz w:val="24"/>
          <w:szCs w:val="24"/>
        </w:rPr>
        <w:t>erythromycin</w:t>
      </w:r>
      <w:proofErr w:type="spellEnd"/>
      <w:r w:rsidRPr="0080749C">
        <w:rPr>
          <w:sz w:val="24"/>
          <w:szCs w:val="24"/>
        </w:rPr>
        <w:t xml:space="preserve">, </w:t>
      </w:r>
      <w:proofErr w:type="spellStart"/>
      <w:r w:rsidRPr="0080749C">
        <w:rPr>
          <w:sz w:val="24"/>
          <w:szCs w:val="24"/>
        </w:rPr>
        <w:t>clarithromycin</w:t>
      </w:r>
      <w:proofErr w:type="spellEnd"/>
      <w:r w:rsidRPr="0080749C">
        <w:rPr>
          <w:sz w:val="24"/>
          <w:szCs w:val="24"/>
        </w:rPr>
        <w:t xml:space="preserve">, </w:t>
      </w:r>
      <w:proofErr w:type="spellStart"/>
      <w:r w:rsidRPr="0080749C">
        <w:rPr>
          <w:sz w:val="24"/>
          <w:szCs w:val="24"/>
        </w:rPr>
        <w:t>itraconazol</w:t>
      </w:r>
      <w:proofErr w:type="spellEnd"/>
      <w:r w:rsidRPr="0080749C">
        <w:rPr>
          <w:sz w:val="24"/>
          <w:szCs w:val="24"/>
        </w:rPr>
        <w:t xml:space="preserve"> og grapefrugt juice foretages med forsigtighed, da de forventes at øge plasmakoncentrationen af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z w:val="24"/>
          <w:szCs w:val="24"/>
        </w:rPr>
        <w:t xml:space="preserve"> (se pkt. 4.4). Som en konsekvens heraf kan forekomsten af de bivirkninger, som er nævnt i pkt. 4.8, øges.</w:t>
      </w:r>
    </w:p>
    <w:p w14:paraId="6FC01204" w14:textId="77777777" w:rsidR="000A29E0" w:rsidRPr="0080749C" w:rsidRDefault="000A29E0" w:rsidP="00864FE3">
      <w:pPr>
        <w:ind w:left="851"/>
        <w:rPr>
          <w:sz w:val="24"/>
          <w:szCs w:val="24"/>
        </w:rPr>
      </w:pPr>
    </w:p>
    <w:p w14:paraId="368020CF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i/>
          <w:sz w:val="24"/>
          <w:szCs w:val="24"/>
        </w:rPr>
        <w:t>Transportproteiner</w:t>
      </w:r>
    </w:p>
    <w:p w14:paraId="6C777AB1" w14:textId="350912D5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Transportproteiners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(f.eks.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p-</w:t>
      </w:r>
      <w:proofErr w:type="spellStart"/>
      <w:r w:rsidRPr="0080749C">
        <w:rPr>
          <w:sz w:val="24"/>
          <w:szCs w:val="24"/>
        </w:rPr>
        <w:t>glycoprotein</w:t>
      </w:r>
      <w:proofErr w:type="spellEnd"/>
      <w:r w:rsidRPr="0080749C">
        <w:rPr>
          <w:sz w:val="24"/>
          <w:szCs w:val="24"/>
        </w:rPr>
        <w:t>)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rolle ved fordelingen 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kendes ikke. Der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derfor</w:t>
      </w:r>
      <w:r w:rsidR="00665EFE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mulighed for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lægemiddelinteraktioner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medieret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ved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inhibition 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transportproteiner.</w:t>
      </w:r>
    </w:p>
    <w:p w14:paraId="3EAABBCE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36F3B011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i/>
          <w:sz w:val="24"/>
          <w:szCs w:val="24"/>
        </w:rPr>
        <w:t>CYP-induktorer</w:t>
      </w:r>
    </w:p>
    <w:p w14:paraId="3DB65B09" w14:textId="3532A766" w:rsidR="000A29E0" w:rsidRPr="0080749C" w:rsidRDefault="000A29E0" w:rsidP="00B51695">
      <w:pPr>
        <w:ind w:left="851"/>
        <w:rPr>
          <w:sz w:val="24"/>
          <w:szCs w:val="24"/>
        </w:rPr>
      </w:pPr>
      <w:proofErr w:type="spellStart"/>
      <w:r w:rsidRPr="0080749C">
        <w:rPr>
          <w:sz w:val="24"/>
          <w:szCs w:val="24"/>
        </w:rPr>
        <w:t>Rifampicin</w:t>
      </w:r>
      <w:proofErr w:type="spellEnd"/>
      <w:r w:rsidRPr="0080749C">
        <w:rPr>
          <w:sz w:val="24"/>
          <w:szCs w:val="24"/>
        </w:rPr>
        <w:t>, 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inducerer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CYP3A4 metabolisme, reducerede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AUC</w:t>
      </w:r>
      <w:r w:rsidRPr="0080749C">
        <w:rPr>
          <w:sz w:val="24"/>
          <w:szCs w:val="24"/>
        </w:rPr>
        <w:t xml:space="preserve"> med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88</w:t>
      </w:r>
      <w:r w:rsidR="00864FE3" w:rsidRPr="0080749C">
        <w:rPr>
          <w:sz w:val="24"/>
          <w:szCs w:val="24"/>
        </w:rPr>
        <w:t xml:space="preserve"> %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forhold </w:t>
      </w:r>
      <w:r w:rsidRPr="0080749C">
        <w:rPr>
          <w:spacing w:val="-2"/>
          <w:sz w:val="24"/>
          <w:szCs w:val="24"/>
        </w:rPr>
        <w:t>til</w:t>
      </w:r>
      <w:r w:rsidR="00864FE3"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AUC-værdierne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alene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(10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mg). Denne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reducerede eksponering kan forventes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nedsætte</w:t>
      </w:r>
      <w:r w:rsidR="00864FE3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effekten 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z w:val="24"/>
          <w:szCs w:val="24"/>
        </w:rPr>
        <w:t>;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størrelsen 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nedsættende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effekt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ukendt. Andre CYP3A4-inducere, </w:t>
      </w:r>
      <w:r w:rsidRPr="0080749C">
        <w:rPr>
          <w:spacing w:val="-2"/>
          <w:sz w:val="24"/>
          <w:szCs w:val="24"/>
        </w:rPr>
        <w:t>såsom</w:t>
      </w:r>
      <w:r w:rsidRPr="0080749C">
        <w:rPr>
          <w:spacing w:val="56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phenobarbital</w:t>
      </w:r>
      <w:proofErr w:type="spellEnd"/>
      <w:r w:rsidRPr="0080749C">
        <w:rPr>
          <w:sz w:val="24"/>
          <w:szCs w:val="24"/>
        </w:rPr>
        <w:t xml:space="preserve">, </w:t>
      </w:r>
      <w:proofErr w:type="spellStart"/>
      <w:r w:rsidRPr="0080749C">
        <w:rPr>
          <w:sz w:val="24"/>
          <w:szCs w:val="24"/>
        </w:rPr>
        <w:t>phenytoin</w:t>
      </w:r>
      <w:proofErr w:type="spellEnd"/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og</w:t>
      </w:r>
      <w:r w:rsidRPr="0080749C">
        <w:rPr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carbamazepin</w:t>
      </w:r>
      <w:proofErr w:type="spellEnd"/>
      <w:r w:rsidRPr="0080749C">
        <w:rPr>
          <w:sz w:val="24"/>
          <w:szCs w:val="24"/>
        </w:rPr>
        <w:t>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kan også nedsætte plasmakoncentrationen 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z w:val="24"/>
          <w:szCs w:val="24"/>
        </w:rPr>
        <w:t>.</w:t>
      </w:r>
    </w:p>
    <w:p w14:paraId="17CF4077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04E8C0B1" w14:textId="77777777" w:rsidR="000A29E0" w:rsidRPr="0080749C" w:rsidRDefault="000A29E0" w:rsidP="00B51695">
      <w:pPr>
        <w:ind w:left="851"/>
        <w:rPr>
          <w:sz w:val="24"/>
          <w:szCs w:val="24"/>
        </w:rPr>
      </w:pPr>
      <w:proofErr w:type="spellStart"/>
      <w:r w:rsidRPr="0080749C">
        <w:rPr>
          <w:sz w:val="24"/>
          <w:szCs w:val="24"/>
          <w:u w:val="single" w:color="000000"/>
        </w:rPr>
        <w:t>Tadalafils</w:t>
      </w:r>
      <w:proofErr w:type="spellEnd"/>
      <w:r w:rsidRPr="0080749C">
        <w:rPr>
          <w:spacing w:val="-2"/>
          <w:sz w:val="24"/>
          <w:szCs w:val="24"/>
          <w:u w:val="single" w:color="000000"/>
        </w:rPr>
        <w:t xml:space="preserve"> </w:t>
      </w:r>
      <w:r w:rsidRPr="0080749C">
        <w:rPr>
          <w:sz w:val="24"/>
          <w:szCs w:val="24"/>
          <w:u w:val="single" w:color="000000"/>
        </w:rPr>
        <w:t>virkning på</w:t>
      </w:r>
      <w:r w:rsidRPr="0080749C">
        <w:rPr>
          <w:spacing w:val="-2"/>
          <w:sz w:val="24"/>
          <w:szCs w:val="24"/>
          <w:u w:val="single" w:color="000000"/>
        </w:rPr>
        <w:t xml:space="preserve"> </w:t>
      </w:r>
      <w:r w:rsidRPr="0080749C">
        <w:rPr>
          <w:sz w:val="24"/>
          <w:szCs w:val="24"/>
          <w:u w:val="single" w:color="000000"/>
        </w:rPr>
        <w:t>andre lægemidler</w:t>
      </w:r>
    </w:p>
    <w:p w14:paraId="70350743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3D6481B0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i/>
          <w:sz w:val="24"/>
          <w:szCs w:val="24"/>
        </w:rPr>
        <w:t>Nitrater</w:t>
      </w:r>
    </w:p>
    <w:p w14:paraId="53D00997" w14:textId="16C77CB1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Det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kliniske studier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vist, at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(5, 10 og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20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mg)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forstærker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den </w:t>
      </w:r>
      <w:proofErr w:type="spellStart"/>
      <w:r w:rsidRPr="0080749C">
        <w:rPr>
          <w:sz w:val="24"/>
          <w:szCs w:val="24"/>
        </w:rPr>
        <w:t>hypotensive</w:t>
      </w:r>
      <w:proofErr w:type="spellEnd"/>
      <w:r w:rsidRPr="0080749C">
        <w:rPr>
          <w:sz w:val="24"/>
          <w:szCs w:val="24"/>
        </w:rPr>
        <w:t xml:space="preserve"> effekt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nitrater.</w:t>
      </w:r>
      <w:r w:rsidR="00D34242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Derfor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administration af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="0080749C">
        <w:rPr>
          <w:spacing w:val="-2"/>
          <w:sz w:val="24"/>
          <w:szCs w:val="24"/>
        </w:rPr>
        <w:t>"Devatis"</w:t>
      </w:r>
      <w:r w:rsidRPr="0080749C">
        <w:rPr>
          <w:sz w:val="24"/>
          <w:szCs w:val="24"/>
        </w:rPr>
        <w:t xml:space="preserve"> kontraindiceret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-4"/>
          <w:sz w:val="24"/>
          <w:szCs w:val="24"/>
        </w:rPr>
        <w:t xml:space="preserve"> </w:t>
      </w:r>
      <w:r w:rsidRPr="0080749C">
        <w:rPr>
          <w:sz w:val="24"/>
          <w:szCs w:val="24"/>
        </w:rPr>
        <w:t>patienter,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som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bruger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enhver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form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organisk</w:t>
      </w:r>
      <w:r w:rsidR="00D34242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nitrat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(se pkt. 4.3). Baseret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på resultater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fra 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klinisk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studie, hvor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150 forsøgspersoner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daglig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modtog</w:t>
      </w:r>
      <w:r w:rsidR="00864FE3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20 mg</w:t>
      </w:r>
      <w:r w:rsidRPr="0080749C">
        <w:rPr>
          <w:spacing w:val="-3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7 dage og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0,4 mg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nitroglycerin </w:t>
      </w:r>
      <w:proofErr w:type="spellStart"/>
      <w:r w:rsidRPr="0080749C">
        <w:rPr>
          <w:sz w:val="24"/>
          <w:szCs w:val="24"/>
        </w:rPr>
        <w:t>sublingualt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på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forskellige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tidspunkter, varede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denne</w:t>
      </w:r>
      <w:r w:rsidR="00864FE3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interaktion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mere end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24 </w:t>
      </w:r>
      <w:r w:rsidRPr="0080749C">
        <w:rPr>
          <w:spacing w:val="-2"/>
          <w:sz w:val="24"/>
          <w:szCs w:val="24"/>
        </w:rPr>
        <w:t>timer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og var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ikke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længere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målbar, når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var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gået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48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timer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efter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sidste</w:t>
      </w:r>
      <w:r w:rsidR="00864FE3" w:rsidRPr="0080749C">
        <w:rPr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dosis. Derfor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bør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hos en patient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med hvilken som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helst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ordineret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dosis 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(2,5</w:t>
      </w:r>
      <w:r w:rsidRPr="0080749C">
        <w:rPr>
          <w:spacing w:val="-3"/>
          <w:sz w:val="24"/>
          <w:szCs w:val="24"/>
        </w:rPr>
        <w:t> </w:t>
      </w:r>
      <w:r w:rsidRPr="0080749C">
        <w:rPr>
          <w:sz w:val="24"/>
          <w:szCs w:val="24"/>
        </w:rPr>
        <w:t>mg – 20</w:t>
      </w:r>
      <w:r w:rsidRPr="0080749C">
        <w:rPr>
          <w:spacing w:val="-3"/>
          <w:sz w:val="24"/>
          <w:szCs w:val="24"/>
        </w:rPr>
        <w:t> </w:t>
      </w:r>
      <w:r w:rsidRPr="0080749C">
        <w:rPr>
          <w:sz w:val="24"/>
          <w:szCs w:val="24"/>
        </w:rPr>
        <w:t>mg), hvor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administration 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nitrat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skønnes som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medicinsk nødvendighed 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en</w:t>
      </w:r>
      <w:r w:rsidRPr="0080749C">
        <w:rPr>
          <w:spacing w:val="49"/>
          <w:sz w:val="24"/>
          <w:szCs w:val="24"/>
        </w:rPr>
        <w:t xml:space="preserve"> </w:t>
      </w:r>
      <w:r w:rsidRPr="0080749C">
        <w:rPr>
          <w:sz w:val="24"/>
          <w:szCs w:val="24"/>
        </w:rPr>
        <w:t>livstruende situation,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mindst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være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gået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48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timer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efter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den sidste dosis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>,</w:t>
      </w:r>
      <w:r w:rsidRPr="0080749C">
        <w:rPr>
          <w:sz w:val="24"/>
          <w:szCs w:val="24"/>
        </w:rPr>
        <w:t xml:space="preserve"> før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administration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="00D34242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nitrat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overvejes.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Under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disse omstændigheder,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bør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nitrater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kun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administreres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under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tæt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medicinsk</w:t>
      </w:r>
      <w:r w:rsidR="00D34242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overvågning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med passende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hæmodynamisk</w:t>
      </w:r>
      <w:proofErr w:type="spellEnd"/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monitorering.</w:t>
      </w:r>
    </w:p>
    <w:p w14:paraId="6F0CB8B9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56178D5D" w14:textId="77777777" w:rsidR="000A29E0" w:rsidRPr="0080749C" w:rsidRDefault="000A29E0" w:rsidP="00B51695">
      <w:pPr>
        <w:ind w:left="851"/>
        <w:rPr>
          <w:sz w:val="24"/>
          <w:szCs w:val="24"/>
        </w:rPr>
      </w:pPr>
      <w:proofErr w:type="spellStart"/>
      <w:r w:rsidRPr="0080749C">
        <w:rPr>
          <w:i/>
          <w:sz w:val="24"/>
          <w:szCs w:val="24"/>
        </w:rPr>
        <w:t>Antihpertensiva</w:t>
      </w:r>
      <w:proofErr w:type="spellEnd"/>
      <w:r w:rsidRPr="0080749C">
        <w:rPr>
          <w:i/>
          <w:sz w:val="24"/>
          <w:szCs w:val="24"/>
        </w:rPr>
        <w:t xml:space="preserve"> (herunder</w:t>
      </w:r>
      <w:r w:rsidRPr="0080749C">
        <w:rPr>
          <w:i/>
          <w:spacing w:val="-2"/>
          <w:sz w:val="24"/>
          <w:szCs w:val="24"/>
        </w:rPr>
        <w:t xml:space="preserve"> </w:t>
      </w:r>
      <w:r w:rsidRPr="0080749C">
        <w:rPr>
          <w:i/>
          <w:sz w:val="24"/>
          <w:szCs w:val="24"/>
        </w:rPr>
        <w:t>calciumantagonister)</w:t>
      </w:r>
    </w:p>
    <w:p w14:paraId="609701E0" w14:textId="7A097E12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Samtidig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indgift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doxazosin</w:t>
      </w:r>
      <w:proofErr w:type="spellEnd"/>
      <w:r w:rsidRPr="0080749C">
        <w:rPr>
          <w:sz w:val="24"/>
          <w:szCs w:val="24"/>
        </w:rPr>
        <w:t xml:space="preserve"> (4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og 8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 dagligt)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og</w:t>
      </w:r>
      <w:r w:rsidRPr="0080749C">
        <w:rPr>
          <w:spacing w:val="-3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(5 mg daglig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dosis </w:t>
      </w:r>
      <w:r w:rsidRPr="0080749C">
        <w:rPr>
          <w:spacing w:val="-2"/>
          <w:sz w:val="24"/>
          <w:szCs w:val="24"/>
        </w:rPr>
        <w:t>og</w:t>
      </w:r>
      <w:r w:rsidRPr="0080749C">
        <w:rPr>
          <w:sz w:val="24"/>
          <w:szCs w:val="24"/>
        </w:rPr>
        <w:t xml:space="preserve"> 20 mg som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en</w:t>
      </w:r>
      <w:r w:rsidR="00864FE3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enkeltdosis)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øger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signifikant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den blodtrykssænkende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virkning 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denne alfa-blokker. Effekten varer</w:t>
      </w:r>
      <w:r w:rsidRPr="0080749C">
        <w:rPr>
          <w:spacing w:val="67"/>
          <w:sz w:val="24"/>
          <w:szCs w:val="24"/>
        </w:rPr>
        <w:t xml:space="preserve"> </w:t>
      </w:r>
      <w:r w:rsidRPr="0080749C">
        <w:rPr>
          <w:sz w:val="24"/>
          <w:szCs w:val="24"/>
        </w:rPr>
        <w:t>mindst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12 timer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og kan give symptomer, herunder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synkope. Denne kombination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kan derfor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ikke</w:t>
      </w:r>
      <w:r w:rsidR="00D34242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anbefales (se pkt. 4.4).</w:t>
      </w:r>
    </w:p>
    <w:p w14:paraId="1C2FC718" w14:textId="666EF965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lastRenderedPageBreak/>
        <w:t>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interaktionsstudier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udført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begrænset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antal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raske forsøgspersoner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blev </w:t>
      </w:r>
      <w:r w:rsidRPr="0080749C">
        <w:rPr>
          <w:spacing w:val="-2"/>
          <w:sz w:val="24"/>
          <w:szCs w:val="24"/>
        </w:rPr>
        <w:t>denne</w:t>
      </w:r>
      <w:r w:rsidRPr="0080749C">
        <w:rPr>
          <w:sz w:val="24"/>
          <w:szCs w:val="24"/>
        </w:rPr>
        <w:t xml:space="preserve"> virkning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ikke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set</w:t>
      </w:r>
      <w:r w:rsidR="00D34242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med</w:t>
      </w:r>
      <w:r w:rsidRPr="0080749C">
        <w:rPr>
          <w:spacing w:val="-3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alfuzosin</w:t>
      </w:r>
      <w:proofErr w:type="spellEnd"/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eller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tamsulosin</w:t>
      </w:r>
      <w:proofErr w:type="spellEnd"/>
      <w:r w:rsidRPr="0080749C">
        <w:rPr>
          <w:sz w:val="24"/>
          <w:szCs w:val="24"/>
        </w:rPr>
        <w:t xml:space="preserve">. </w:t>
      </w:r>
      <w:r w:rsidRPr="0080749C">
        <w:rPr>
          <w:spacing w:val="-2"/>
          <w:sz w:val="24"/>
          <w:szCs w:val="24"/>
        </w:rPr>
        <w:t>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bør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dog udvises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forsigtighed,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når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anvendes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patienter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="00D34242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behandling med alfa-</w:t>
      </w:r>
      <w:proofErr w:type="spellStart"/>
      <w:r w:rsidRPr="0080749C">
        <w:rPr>
          <w:sz w:val="24"/>
          <w:szCs w:val="24"/>
        </w:rPr>
        <w:t>blokkere</w:t>
      </w:r>
      <w:proofErr w:type="spellEnd"/>
      <w:r w:rsidRPr="0080749C">
        <w:rPr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og</w:t>
      </w:r>
      <w:r w:rsidRPr="0080749C">
        <w:rPr>
          <w:sz w:val="24"/>
          <w:szCs w:val="24"/>
        </w:rPr>
        <w:t xml:space="preserve"> særligt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hos ældre. Behandling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bør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initieres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minimal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dosering og</w:t>
      </w:r>
      <w:r w:rsidR="00D34242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gradvist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justeres.</w:t>
      </w:r>
    </w:p>
    <w:p w14:paraId="6FF59997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3C1226B3" w14:textId="5D8CB35D" w:rsidR="000A29E0" w:rsidRPr="0080749C" w:rsidRDefault="000A29E0" w:rsidP="00B51695">
      <w:pPr>
        <w:ind w:left="851"/>
        <w:rPr>
          <w:sz w:val="24"/>
          <w:szCs w:val="24"/>
        </w:rPr>
      </w:pPr>
      <w:proofErr w:type="spellStart"/>
      <w:r w:rsidRPr="0080749C">
        <w:rPr>
          <w:sz w:val="24"/>
          <w:szCs w:val="24"/>
        </w:rPr>
        <w:t>Tadalafils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potentiale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forstærke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den </w:t>
      </w:r>
      <w:proofErr w:type="spellStart"/>
      <w:r w:rsidRPr="0080749C">
        <w:rPr>
          <w:sz w:val="24"/>
          <w:szCs w:val="24"/>
        </w:rPr>
        <w:t>hypotensive</w:t>
      </w:r>
      <w:proofErr w:type="spellEnd"/>
      <w:r w:rsidRPr="0080749C">
        <w:rPr>
          <w:sz w:val="24"/>
          <w:szCs w:val="24"/>
        </w:rPr>
        <w:t xml:space="preserve"> effekt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antihypertensiva</w:t>
      </w:r>
      <w:proofErr w:type="spellEnd"/>
      <w:r w:rsidRPr="0080749C">
        <w:rPr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blev</w:t>
      </w:r>
      <w:r w:rsidRPr="0080749C">
        <w:rPr>
          <w:sz w:val="24"/>
          <w:szCs w:val="24"/>
        </w:rPr>
        <w:t xml:space="preserve"> undersøgt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="00D34242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kliniske farmakologiske studier. Væsentlige klasser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antihypertensiva</w:t>
      </w:r>
      <w:proofErr w:type="spellEnd"/>
      <w:r w:rsidRPr="0080749C">
        <w:rPr>
          <w:sz w:val="24"/>
          <w:szCs w:val="24"/>
        </w:rPr>
        <w:t xml:space="preserve"> blev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undersøgt,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heriblandt</w:t>
      </w:r>
      <w:r w:rsidR="00864FE3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calciumantagonister (</w:t>
      </w:r>
      <w:proofErr w:type="spellStart"/>
      <w:r w:rsidRPr="0080749C">
        <w:rPr>
          <w:sz w:val="24"/>
          <w:szCs w:val="24"/>
        </w:rPr>
        <w:t>amlodipin</w:t>
      </w:r>
      <w:proofErr w:type="spellEnd"/>
      <w:r w:rsidRPr="0080749C">
        <w:rPr>
          <w:sz w:val="24"/>
          <w:szCs w:val="24"/>
        </w:rPr>
        <w:t xml:space="preserve">), </w:t>
      </w:r>
      <w:proofErr w:type="spellStart"/>
      <w:r w:rsidRPr="0080749C">
        <w:rPr>
          <w:sz w:val="24"/>
          <w:szCs w:val="24"/>
        </w:rPr>
        <w:t>angiotensinkonverterende</w:t>
      </w:r>
      <w:proofErr w:type="spellEnd"/>
      <w:r w:rsidRPr="0080749C">
        <w:rPr>
          <w:sz w:val="24"/>
          <w:szCs w:val="24"/>
        </w:rPr>
        <w:t xml:space="preserve"> enzym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(ACE)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hæmmere</w:t>
      </w:r>
      <w:proofErr w:type="spellEnd"/>
      <w:r w:rsidRPr="0080749C">
        <w:rPr>
          <w:sz w:val="24"/>
          <w:szCs w:val="24"/>
        </w:rPr>
        <w:t xml:space="preserve"> (</w:t>
      </w:r>
      <w:proofErr w:type="spellStart"/>
      <w:r w:rsidRPr="0080749C">
        <w:rPr>
          <w:sz w:val="24"/>
          <w:szCs w:val="24"/>
        </w:rPr>
        <w:t>enalapril</w:t>
      </w:r>
      <w:proofErr w:type="spellEnd"/>
      <w:r w:rsidRPr="0080749C">
        <w:rPr>
          <w:sz w:val="24"/>
          <w:szCs w:val="24"/>
        </w:rPr>
        <w:t>), beta-</w:t>
      </w:r>
      <w:proofErr w:type="spellStart"/>
      <w:r w:rsidRPr="0080749C">
        <w:rPr>
          <w:sz w:val="24"/>
          <w:szCs w:val="24"/>
        </w:rPr>
        <w:t>blokkere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(</w:t>
      </w:r>
      <w:proofErr w:type="spellStart"/>
      <w:r w:rsidRPr="0080749C">
        <w:rPr>
          <w:sz w:val="24"/>
          <w:szCs w:val="24"/>
        </w:rPr>
        <w:t>metoprolol</w:t>
      </w:r>
      <w:proofErr w:type="spellEnd"/>
      <w:r w:rsidRPr="0080749C">
        <w:rPr>
          <w:sz w:val="24"/>
          <w:szCs w:val="24"/>
        </w:rPr>
        <w:t>),</w:t>
      </w:r>
      <w:r w:rsidRPr="0080749C">
        <w:rPr>
          <w:spacing w:val="-3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thiazid</w:t>
      </w:r>
      <w:proofErr w:type="spellEnd"/>
      <w:r w:rsidRPr="0080749C">
        <w:rPr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diuretika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(</w:t>
      </w:r>
      <w:proofErr w:type="spellStart"/>
      <w:r w:rsidRPr="0080749C">
        <w:rPr>
          <w:sz w:val="24"/>
          <w:szCs w:val="24"/>
        </w:rPr>
        <w:t>bendrofluazid</w:t>
      </w:r>
      <w:proofErr w:type="spellEnd"/>
      <w:r w:rsidRPr="0080749C">
        <w:rPr>
          <w:sz w:val="24"/>
          <w:szCs w:val="24"/>
        </w:rPr>
        <w:t>)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og </w:t>
      </w:r>
      <w:proofErr w:type="spellStart"/>
      <w:r w:rsidRPr="0080749C">
        <w:rPr>
          <w:sz w:val="24"/>
          <w:szCs w:val="24"/>
        </w:rPr>
        <w:t>angiotensin</w:t>
      </w:r>
      <w:proofErr w:type="spellEnd"/>
      <w:r w:rsidRPr="0080749C">
        <w:rPr>
          <w:sz w:val="24"/>
          <w:szCs w:val="24"/>
        </w:rPr>
        <w:t xml:space="preserve"> II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blokkere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(forskellige typer</w:t>
      </w:r>
      <w:r w:rsidR="00874B0E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og doser, alene eller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kombination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med </w:t>
      </w:r>
      <w:proofErr w:type="spellStart"/>
      <w:r w:rsidRPr="0080749C">
        <w:rPr>
          <w:sz w:val="24"/>
          <w:szCs w:val="24"/>
        </w:rPr>
        <w:t>thiazider</w:t>
      </w:r>
      <w:proofErr w:type="spellEnd"/>
      <w:r w:rsidRPr="0080749C">
        <w:rPr>
          <w:sz w:val="24"/>
          <w:szCs w:val="24"/>
        </w:rPr>
        <w:t>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calciumantagonister, betablokkere og/eller</w:t>
      </w:r>
      <w:r w:rsidR="00864FE3" w:rsidRPr="0080749C">
        <w:rPr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alfablokkere</w:t>
      </w:r>
      <w:proofErr w:type="spellEnd"/>
      <w:r w:rsidRPr="0080749C">
        <w:rPr>
          <w:sz w:val="24"/>
          <w:szCs w:val="24"/>
        </w:rPr>
        <w:t>).</w:t>
      </w:r>
      <w:r w:rsidRPr="0080749C">
        <w:rPr>
          <w:spacing w:val="-3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(10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mg, undtagen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undersøgelser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</w:t>
      </w:r>
      <w:r w:rsidRPr="0080749C">
        <w:rPr>
          <w:spacing w:val="-3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angiotensin</w:t>
      </w:r>
      <w:proofErr w:type="spellEnd"/>
      <w:r w:rsidRPr="0080749C">
        <w:rPr>
          <w:sz w:val="24"/>
          <w:szCs w:val="24"/>
        </w:rPr>
        <w:t xml:space="preserve"> II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blokkere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og </w:t>
      </w:r>
      <w:proofErr w:type="spellStart"/>
      <w:r w:rsidRPr="0080749C">
        <w:rPr>
          <w:sz w:val="24"/>
          <w:szCs w:val="24"/>
        </w:rPr>
        <w:t>amlodipin</w:t>
      </w:r>
      <w:proofErr w:type="spellEnd"/>
      <w:r w:rsidRPr="0080749C">
        <w:rPr>
          <w:sz w:val="24"/>
          <w:szCs w:val="24"/>
        </w:rPr>
        <w:t>,</w:t>
      </w:r>
      <w:r w:rsidR="00D34242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hvor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en 20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 dosis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blev anvendt)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havde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ingen klinisk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signifikant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interaktion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med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nogle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disse</w:t>
      </w:r>
      <w:r w:rsidRPr="0080749C">
        <w:rPr>
          <w:spacing w:val="79"/>
          <w:sz w:val="24"/>
          <w:szCs w:val="24"/>
        </w:rPr>
        <w:t xml:space="preserve"> </w:t>
      </w:r>
      <w:r w:rsidRPr="0080749C">
        <w:rPr>
          <w:sz w:val="24"/>
          <w:szCs w:val="24"/>
        </w:rPr>
        <w:t>klasser. 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andet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klinisk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farmakologisk studie blev</w:t>
      </w:r>
      <w:r w:rsidRPr="0080749C">
        <w:rPr>
          <w:spacing w:val="-3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(20 mg)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undersøgt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kombination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med op</w:t>
      </w:r>
      <w:r w:rsidRPr="0080749C">
        <w:rPr>
          <w:spacing w:val="73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4 klasser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antihypertensiva</w:t>
      </w:r>
      <w:proofErr w:type="spellEnd"/>
      <w:r w:rsidRPr="0080749C">
        <w:rPr>
          <w:sz w:val="24"/>
          <w:szCs w:val="24"/>
        </w:rPr>
        <w:t xml:space="preserve">. </w:t>
      </w:r>
      <w:r w:rsidRPr="0080749C">
        <w:rPr>
          <w:spacing w:val="-2"/>
          <w:sz w:val="24"/>
          <w:szCs w:val="24"/>
        </w:rPr>
        <w:t>Hos</w:t>
      </w:r>
      <w:r w:rsidRPr="0080749C">
        <w:rPr>
          <w:sz w:val="24"/>
          <w:szCs w:val="24"/>
        </w:rPr>
        <w:t xml:space="preserve"> forsøgspersoner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behandling med flere </w:t>
      </w:r>
      <w:proofErr w:type="spellStart"/>
      <w:r w:rsidRPr="0080749C">
        <w:rPr>
          <w:sz w:val="24"/>
          <w:szCs w:val="24"/>
        </w:rPr>
        <w:t>antihypertensiva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viste</w:t>
      </w:r>
      <w:r w:rsidR="00D34242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ændringerne 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ambulatoriske blodtryk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sig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relatere sig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graden 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blodtrykskontrol. </w:t>
      </w:r>
      <w:r w:rsidRPr="0080749C">
        <w:rPr>
          <w:spacing w:val="-2"/>
          <w:sz w:val="24"/>
          <w:szCs w:val="24"/>
        </w:rPr>
        <w:t>Hos</w:t>
      </w:r>
      <w:r w:rsidR="00D34242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forsøgspersoner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denne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sammenhæng,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som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var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velbehandlede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blodtrykskontrollerende</w:t>
      </w:r>
      <w:r w:rsidRPr="0080749C">
        <w:rPr>
          <w:spacing w:val="71"/>
          <w:sz w:val="24"/>
          <w:szCs w:val="24"/>
        </w:rPr>
        <w:t xml:space="preserve"> </w:t>
      </w:r>
      <w:r w:rsidRPr="0080749C">
        <w:rPr>
          <w:sz w:val="24"/>
          <w:szCs w:val="24"/>
        </w:rPr>
        <w:t>lægemidler, var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reduktionen 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blodtrykket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minimal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og</w:t>
      </w:r>
      <w:r w:rsidRPr="0080749C">
        <w:rPr>
          <w:sz w:val="24"/>
          <w:szCs w:val="24"/>
        </w:rPr>
        <w:t xml:space="preserve"> sammenlignelig med det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fundne hos raske</w:t>
      </w:r>
      <w:r w:rsidR="00D34242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forsøgspersoner. Hos forsøgspersoner, som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ikke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fik blodtrykskontrollerende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lægemidler, var</w:t>
      </w:r>
      <w:r w:rsidR="00D34242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reduktionen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blodtrykket</w:t>
      </w:r>
      <w:r w:rsidRPr="0080749C">
        <w:rPr>
          <w:spacing w:val="-4"/>
          <w:sz w:val="24"/>
          <w:szCs w:val="24"/>
        </w:rPr>
        <w:t xml:space="preserve"> </w:t>
      </w:r>
      <w:r w:rsidRPr="0080749C">
        <w:rPr>
          <w:sz w:val="24"/>
          <w:szCs w:val="24"/>
        </w:rPr>
        <w:t>større,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dog var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reduktionen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ikke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forbundet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med </w:t>
      </w:r>
      <w:proofErr w:type="spellStart"/>
      <w:r w:rsidRPr="0080749C">
        <w:rPr>
          <w:sz w:val="24"/>
          <w:szCs w:val="24"/>
        </w:rPr>
        <w:t>hypotensive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symptomer</w:t>
      </w:r>
      <w:r w:rsidR="00D34242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hos størstedelen 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forsøgspersonerne. Hos patienter, som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får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samtidig</w:t>
      </w:r>
      <w:r w:rsidRPr="0080749C">
        <w:rPr>
          <w:spacing w:val="-3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antihypertensiv</w:t>
      </w:r>
      <w:proofErr w:type="spellEnd"/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medicin, kan</w:t>
      </w:r>
      <w:r w:rsidR="00D34242">
        <w:rPr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20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inducere blodtryksfald, som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(med undtagelse 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alfa-</w:t>
      </w:r>
      <w:proofErr w:type="spellStart"/>
      <w:r w:rsidRPr="0080749C">
        <w:rPr>
          <w:sz w:val="24"/>
          <w:szCs w:val="24"/>
        </w:rPr>
        <w:t>blokkere</w:t>
      </w:r>
      <w:proofErr w:type="spellEnd"/>
      <w:r w:rsidRPr="0080749C">
        <w:rPr>
          <w:sz w:val="24"/>
          <w:szCs w:val="24"/>
        </w:rPr>
        <w:t xml:space="preserve"> -</w:t>
      </w:r>
      <w:r w:rsidR="00864FE3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se</w:t>
      </w:r>
      <w:r w:rsidRPr="0080749C">
        <w:rPr>
          <w:spacing w:val="-5"/>
          <w:sz w:val="24"/>
          <w:szCs w:val="24"/>
        </w:rPr>
        <w:t xml:space="preserve"> </w:t>
      </w:r>
      <w:r w:rsidRPr="0080749C">
        <w:rPr>
          <w:sz w:val="24"/>
          <w:szCs w:val="24"/>
        </w:rPr>
        <w:t>ovenfor)</w:t>
      </w:r>
      <w:r w:rsidRPr="0080749C">
        <w:rPr>
          <w:spacing w:val="65"/>
          <w:sz w:val="24"/>
          <w:szCs w:val="24"/>
        </w:rPr>
        <w:t xml:space="preserve"> </w:t>
      </w:r>
      <w:r w:rsidRPr="0080749C">
        <w:rPr>
          <w:sz w:val="24"/>
          <w:szCs w:val="24"/>
        </w:rPr>
        <w:t>sædvanligvis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mindre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størrelsesorden og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sandsynligvis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ikke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klinisk relevant. En analyse af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data</w:t>
      </w:r>
      <w:r w:rsidR="00D34242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fra kliniske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fase 3 studier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viste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ingen forskel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på</w:t>
      </w:r>
      <w:r w:rsidRPr="0080749C">
        <w:rPr>
          <w:sz w:val="24"/>
          <w:szCs w:val="24"/>
        </w:rPr>
        <w:t xml:space="preserve"> bivirkningerne hos patienter,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som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fik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</w:t>
      </w:r>
      <w:r w:rsidR="00D34242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eller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uden </w:t>
      </w:r>
      <w:proofErr w:type="spellStart"/>
      <w:r w:rsidRPr="0080749C">
        <w:rPr>
          <w:sz w:val="24"/>
          <w:szCs w:val="24"/>
        </w:rPr>
        <w:t>antihypertensiv</w:t>
      </w:r>
      <w:proofErr w:type="spellEnd"/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medicin. Hensigtsmæssig klinisk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rådgivning </w:t>
      </w:r>
      <w:r w:rsidRPr="0080749C">
        <w:rPr>
          <w:spacing w:val="-2"/>
          <w:sz w:val="24"/>
          <w:szCs w:val="24"/>
        </w:rPr>
        <w:t xml:space="preserve">bør </w:t>
      </w:r>
      <w:r w:rsidRPr="0080749C">
        <w:rPr>
          <w:sz w:val="24"/>
          <w:szCs w:val="24"/>
        </w:rPr>
        <w:t>imidlertid gives til</w:t>
      </w:r>
      <w:r w:rsidR="00D34242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patienter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omkring 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muligt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blodtryksfald,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hvis de behandles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med </w:t>
      </w:r>
      <w:proofErr w:type="spellStart"/>
      <w:r w:rsidRPr="0080749C">
        <w:rPr>
          <w:sz w:val="24"/>
          <w:szCs w:val="24"/>
        </w:rPr>
        <w:t>antihypertensiv</w:t>
      </w:r>
      <w:proofErr w:type="spellEnd"/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medicin.</w:t>
      </w:r>
    </w:p>
    <w:p w14:paraId="1F6369C9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43DE05CF" w14:textId="77777777" w:rsidR="000A29E0" w:rsidRPr="0080749C" w:rsidRDefault="000A29E0" w:rsidP="00B51695">
      <w:pPr>
        <w:ind w:left="851"/>
        <w:rPr>
          <w:sz w:val="24"/>
          <w:szCs w:val="24"/>
        </w:rPr>
      </w:pPr>
      <w:proofErr w:type="spellStart"/>
      <w:r w:rsidRPr="0080749C">
        <w:rPr>
          <w:i/>
          <w:sz w:val="24"/>
          <w:szCs w:val="24"/>
        </w:rPr>
        <w:t>Riociguat</w:t>
      </w:r>
      <w:proofErr w:type="spellEnd"/>
    </w:p>
    <w:p w14:paraId="37919C1C" w14:textId="2B95FB14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Prækliniske studier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viste 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additiv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systemisk blodtrykssænkende virkning,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når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PDE5-hæmmere blev</w:t>
      </w:r>
      <w:r w:rsidR="00D34242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kombineret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med </w:t>
      </w:r>
      <w:proofErr w:type="spellStart"/>
      <w:r w:rsidRPr="0080749C">
        <w:rPr>
          <w:sz w:val="24"/>
          <w:szCs w:val="24"/>
        </w:rPr>
        <w:t>riociguat</w:t>
      </w:r>
      <w:proofErr w:type="spellEnd"/>
      <w:r w:rsidRPr="0080749C">
        <w:rPr>
          <w:sz w:val="24"/>
          <w:szCs w:val="24"/>
        </w:rPr>
        <w:t>. I</w:t>
      </w:r>
      <w:r w:rsidRPr="0080749C">
        <w:rPr>
          <w:spacing w:val="-4"/>
          <w:sz w:val="24"/>
          <w:szCs w:val="24"/>
        </w:rPr>
        <w:t xml:space="preserve"> </w:t>
      </w:r>
      <w:r w:rsidRPr="0080749C">
        <w:rPr>
          <w:sz w:val="24"/>
          <w:szCs w:val="24"/>
        </w:rPr>
        <w:t>kliniske studier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har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riociguat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vist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sig at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forstærke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den</w:t>
      </w:r>
      <w:r w:rsidRPr="0080749C">
        <w:rPr>
          <w:spacing w:val="-3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hypotensive</w:t>
      </w:r>
      <w:proofErr w:type="spellEnd"/>
      <w:r w:rsidR="00864FE3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virkning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PDE5-hæmmere. 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var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ingen evidens 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en gunstig klinisk effekt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kombinationen i</w:t>
      </w:r>
      <w:r w:rsidRPr="0080749C">
        <w:rPr>
          <w:spacing w:val="53"/>
          <w:sz w:val="24"/>
          <w:szCs w:val="24"/>
        </w:rPr>
        <w:t xml:space="preserve"> </w:t>
      </w:r>
      <w:r w:rsidRPr="0080749C">
        <w:rPr>
          <w:sz w:val="24"/>
          <w:szCs w:val="24"/>
        </w:rPr>
        <w:t>den undersøgte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population.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Samtidig brug 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riociguat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 PDE5-hæmmere,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inklusive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z w:val="24"/>
          <w:szCs w:val="24"/>
        </w:rPr>
        <w:t>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="00D34242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kontraindikeret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(se pkt. 4.3).</w:t>
      </w:r>
    </w:p>
    <w:p w14:paraId="7A7B1FCE" w14:textId="77777777" w:rsidR="000A29E0" w:rsidRPr="0080749C" w:rsidRDefault="000A29E0" w:rsidP="00B51695">
      <w:pPr>
        <w:ind w:left="851"/>
        <w:rPr>
          <w:rFonts w:eastAsiaTheme="minorHAnsi"/>
          <w:i/>
          <w:sz w:val="24"/>
          <w:szCs w:val="24"/>
        </w:rPr>
      </w:pPr>
    </w:p>
    <w:p w14:paraId="608025DC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i/>
          <w:sz w:val="24"/>
          <w:szCs w:val="24"/>
        </w:rPr>
        <w:t>5-alfa-reduktase-hæmmere</w:t>
      </w:r>
    </w:p>
    <w:p w14:paraId="2F3944DC" w14:textId="565335F9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klinisk studie, 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sammenlignede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5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administreret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samtidig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med </w:t>
      </w:r>
      <w:proofErr w:type="spellStart"/>
      <w:r w:rsidRPr="0080749C">
        <w:rPr>
          <w:sz w:val="24"/>
          <w:szCs w:val="24"/>
        </w:rPr>
        <w:t>finasterid</w:t>
      </w:r>
      <w:proofErr w:type="spellEnd"/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5 mg</w:t>
      </w:r>
      <w:r w:rsidR="00D34242">
        <w:rPr>
          <w:sz w:val="24"/>
          <w:szCs w:val="24"/>
        </w:rPr>
        <w:t xml:space="preserve"> </w:t>
      </w:r>
      <w:r w:rsidRPr="0080749C">
        <w:rPr>
          <w:i/>
          <w:sz w:val="24"/>
          <w:szCs w:val="24"/>
        </w:rPr>
        <w:t xml:space="preserve">versus </w:t>
      </w:r>
      <w:r w:rsidRPr="0080749C">
        <w:rPr>
          <w:sz w:val="24"/>
          <w:szCs w:val="24"/>
        </w:rPr>
        <w:t>placebo plus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finasterid</w:t>
      </w:r>
      <w:proofErr w:type="spellEnd"/>
      <w:r w:rsidRPr="0080749C">
        <w:rPr>
          <w:sz w:val="24"/>
          <w:szCs w:val="24"/>
        </w:rPr>
        <w:t xml:space="preserve"> 5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mg </w:t>
      </w:r>
      <w:r w:rsidRPr="0080749C">
        <w:rPr>
          <w:spacing w:val="-2"/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lindring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symptomer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på</w:t>
      </w:r>
      <w:r w:rsidRPr="0080749C">
        <w:rPr>
          <w:sz w:val="24"/>
          <w:szCs w:val="24"/>
        </w:rPr>
        <w:t xml:space="preserve"> benign</w:t>
      </w:r>
      <w:r w:rsidRPr="0080749C">
        <w:rPr>
          <w:spacing w:val="-3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prostatahyperplasi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(BPH),</w:t>
      </w:r>
      <w:r w:rsidRPr="0080749C">
        <w:rPr>
          <w:spacing w:val="73"/>
          <w:sz w:val="24"/>
          <w:szCs w:val="24"/>
        </w:rPr>
        <w:t xml:space="preserve"> </w:t>
      </w:r>
      <w:r w:rsidRPr="0080749C">
        <w:rPr>
          <w:sz w:val="24"/>
          <w:szCs w:val="24"/>
        </w:rPr>
        <w:t>blev der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ikke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identificeret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nye bivirkninger.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bør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dog udvises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forsigtighed,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når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="00D34242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administ</w:t>
      </w:r>
      <w:r w:rsidR="00864FE3" w:rsidRPr="0080749C">
        <w:rPr>
          <w:sz w:val="24"/>
          <w:szCs w:val="24"/>
        </w:rPr>
        <w:t>r</w:t>
      </w:r>
      <w:r w:rsidRPr="0080749C">
        <w:rPr>
          <w:sz w:val="24"/>
          <w:szCs w:val="24"/>
        </w:rPr>
        <w:t>eres samtidig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med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5-alfa-reduktase-hæmmere,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da 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ikke 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udført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formelt</w:t>
      </w:r>
      <w:r w:rsidR="00D34242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lægemiddelinteraktionsstudie </w:t>
      </w:r>
      <w:r w:rsidRPr="0080749C">
        <w:rPr>
          <w:spacing w:val="-2"/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evaluering 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virkningen af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plus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5-alfa-reduktase-hæmmere.</w:t>
      </w:r>
    </w:p>
    <w:p w14:paraId="431380E4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5E4483EB" w14:textId="77777777" w:rsidR="000A29E0" w:rsidRPr="001B4DA4" w:rsidRDefault="000A29E0" w:rsidP="00B51695">
      <w:pPr>
        <w:ind w:left="851"/>
        <w:rPr>
          <w:sz w:val="24"/>
          <w:szCs w:val="24"/>
        </w:rPr>
      </w:pPr>
      <w:r w:rsidRPr="001B4DA4">
        <w:rPr>
          <w:i/>
          <w:sz w:val="24"/>
          <w:szCs w:val="24"/>
        </w:rPr>
        <w:t>CYP1A2-substrater (f.eks.</w:t>
      </w:r>
      <w:r w:rsidRPr="001B4DA4">
        <w:rPr>
          <w:i/>
          <w:spacing w:val="-3"/>
          <w:sz w:val="24"/>
          <w:szCs w:val="24"/>
        </w:rPr>
        <w:t xml:space="preserve"> </w:t>
      </w:r>
      <w:proofErr w:type="spellStart"/>
      <w:r w:rsidRPr="001B4DA4">
        <w:rPr>
          <w:i/>
          <w:sz w:val="24"/>
          <w:szCs w:val="24"/>
        </w:rPr>
        <w:t>theophyllin</w:t>
      </w:r>
      <w:proofErr w:type="spellEnd"/>
      <w:r w:rsidRPr="001B4DA4">
        <w:rPr>
          <w:i/>
          <w:sz w:val="24"/>
          <w:szCs w:val="24"/>
        </w:rPr>
        <w:t>)</w:t>
      </w:r>
    </w:p>
    <w:p w14:paraId="0585A717" w14:textId="3FFA85FC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Når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taladafil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10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 blev administreret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</w:t>
      </w:r>
      <w:r w:rsidRPr="0080749C">
        <w:rPr>
          <w:spacing w:val="-3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theophyllin</w:t>
      </w:r>
      <w:proofErr w:type="spellEnd"/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(en non-selektiv </w:t>
      </w:r>
      <w:proofErr w:type="spellStart"/>
      <w:r w:rsidRPr="0080749C">
        <w:rPr>
          <w:sz w:val="24"/>
          <w:szCs w:val="24"/>
        </w:rPr>
        <w:t>phosphodiesterase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inhibitor)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="00D34242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en klinisk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farmakologisk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undersøgelse,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var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ingen </w:t>
      </w:r>
      <w:proofErr w:type="spellStart"/>
      <w:r w:rsidRPr="0080749C">
        <w:rPr>
          <w:sz w:val="24"/>
          <w:szCs w:val="24"/>
        </w:rPr>
        <w:t>farmakokinetisk</w:t>
      </w:r>
      <w:proofErr w:type="spellEnd"/>
      <w:r w:rsidRPr="0080749C">
        <w:rPr>
          <w:sz w:val="24"/>
          <w:szCs w:val="24"/>
        </w:rPr>
        <w:t xml:space="preserve"> interaktion.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Den eneste</w:t>
      </w:r>
      <w:r w:rsidR="00864FE3" w:rsidRPr="0080749C">
        <w:rPr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farmakodynamiske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effekt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var 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lille stigning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(3,5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slag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pr.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minut)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hjertefrekvensen. Selvom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denne</w:t>
      </w:r>
      <w:r w:rsidRPr="0080749C">
        <w:rPr>
          <w:spacing w:val="55"/>
          <w:sz w:val="24"/>
          <w:szCs w:val="24"/>
        </w:rPr>
        <w:t xml:space="preserve"> </w:t>
      </w:r>
      <w:r w:rsidRPr="0080749C">
        <w:rPr>
          <w:sz w:val="24"/>
          <w:szCs w:val="24"/>
        </w:rPr>
        <w:t>effekt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lille og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ikke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var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klinisk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signifikans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denne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undersøgelse,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bør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tages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betragtning,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hvis</w:t>
      </w:r>
      <w:r w:rsidR="00D34242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disse lægemidler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administreres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samtidigt.</w:t>
      </w:r>
    </w:p>
    <w:p w14:paraId="7367D33A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711F48E9" w14:textId="77777777" w:rsidR="000A29E0" w:rsidRPr="0080749C" w:rsidRDefault="000A29E0" w:rsidP="00B51695">
      <w:pPr>
        <w:ind w:left="851"/>
        <w:rPr>
          <w:sz w:val="24"/>
          <w:szCs w:val="24"/>
        </w:rPr>
      </w:pPr>
      <w:proofErr w:type="spellStart"/>
      <w:r w:rsidRPr="0080749C">
        <w:rPr>
          <w:i/>
          <w:sz w:val="24"/>
          <w:szCs w:val="24"/>
        </w:rPr>
        <w:lastRenderedPageBreak/>
        <w:t>Ethinylestradiol</w:t>
      </w:r>
      <w:proofErr w:type="spellEnd"/>
      <w:r w:rsidRPr="0080749C">
        <w:rPr>
          <w:i/>
          <w:spacing w:val="-2"/>
          <w:sz w:val="24"/>
          <w:szCs w:val="24"/>
        </w:rPr>
        <w:t xml:space="preserve"> </w:t>
      </w:r>
      <w:r w:rsidRPr="0080749C">
        <w:rPr>
          <w:i/>
          <w:sz w:val="24"/>
          <w:szCs w:val="24"/>
        </w:rPr>
        <w:t xml:space="preserve">og </w:t>
      </w:r>
      <w:proofErr w:type="spellStart"/>
      <w:r w:rsidRPr="0080749C">
        <w:rPr>
          <w:i/>
          <w:sz w:val="24"/>
          <w:szCs w:val="24"/>
        </w:rPr>
        <w:t>terbutalin</w:t>
      </w:r>
      <w:proofErr w:type="spellEnd"/>
    </w:p>
    <w:p w14:paraId="583D01C3" w14:textId="4D770D4E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Det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vist,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at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kan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øge den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orale biotilgængelighed 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ethinylestradiol</w:t>
      </w:r>
      <w:proofErr w:type="spellEnd"/>
      <w:r w:rsidRPr="0080749C">
        <w:rPr>
          <w:sz w:val="24"/>
          <w:szCs w:val="24"/>
        </w:rPr>
        <w:t>. 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lignende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øgning</w:t>
      </w:r>
      <w:r w:rsidR="00D10751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kan forventes ved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oral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administration 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terbutalin</w:t>
      </w:r>
      <w:proofErr w:type="spellEnd"/>
      <w:r w:rsidRPr="0080749C">
        <w:rPr>
          <w:sz w:val="24"/>
          <w:szCs w:val="24"/>
        </w:rPr>
        <w:t>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selvom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den kliniske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konsekvens heraf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usikker.</w:t>
      </w:r>
    </w:p>
    <w:p w14:paraId="37797E11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4AE61F0D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i/>
          <w:sz w:val="24"/>
          <w:szCs w:val="24"/>
        </w:rPr>
        <w:t>Alkohol</w:t>
      </w:r>
    </w:p>
    <w:p w14:paraId="79421D7F" w14:textId="40539A8E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Alkoholkoncentrationer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(gennemsnitlige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maksimum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koncentration 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blodet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0,08</w:t>
      </w:r>
      <w:r w:rsidR="00864FE3" w:rsidRPr="0080749C">
        <w:rPr>
          <w:sz w:val="24"/>
          <w:szCs w:val="24"/>
        </w:rPr>
        <w:t xml:space="preserve"> %</w:t>
      </w:r>
      <w:r w:rsidRPr="0080749C">
        <w:rPr>
          <w:sz w:val="24"/>
          <w:szCs w:val="24"/>
        </w:rPr>
        <w:t>)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blev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ikke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påvirket</w:t>
      </w:r>
      <w:r w:rsidR="00864FE3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ved samtidig administration af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(10 mg eller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20</w:t>
      </w:r>
      <w:r w:rsidRPr="0080749C">
        <w:rPr>
          <w:sz w:val="24"/>
          <w:szCs w:val="24"/>
        </w:rPr>
        <w:t xml:space="preserve"> mg). Ydermere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blev 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ikke set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nogen</w:t>
      </w:r>
      <w:r w:rsidR="00D10751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ændringer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koncentrationen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3 timer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efter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samtidig administration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med alkohol. Alkohol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blev</w:t>
      </w:r>
      <w:r w:rsidR="00864FE3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givet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på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måde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maksimerede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alkohol</w:t>
      </w:r>
      <w:r w:rsidR="001B4DA4">
        <w:rPr>
          <w:sz w:val="24"/>
          <w:szCs w:val="24"/>
        </w:rPr>
        <w:softHyphen/>
      </w:r>
      <w:r w:rsidRPr="0080749C">
        <w:rPr>
          <w:sz w:val="24"/>
          <w:szCs w:val="24"/>
        </w:rPr>
        <w:t>absorptionshastigheden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(fastende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over</w:t>
      </w:r>
      <w:r w:rsidRPr="0080749C">
        <w:rPr>
          <w:spacing w:val="-4"/>
          <w:sz w:val="24"/>
          <w:szCs w:val="24"/>
        </w:rPr>
        <w:t xml:space="preserve"> </w:t>
      </w:r>
      <w:r w:rsidRPr="0080749C">
        <w:rPr>
          <w:sz w:val="24"/>
          <w:szCs w:val="24"/>
        </w:rPr>
        <w:t>natten uden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mad</w:t>
      </w:r>
      <w:r w:rsidR="001B4DA4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indtil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2 timer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efter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alkohol</w:t>
      </w:r>
      <w:r w:rsidR="001B4DA4">
        <w:rPr>
          <w:sz w:val="24"/>
          <w:szCs w:val="24"/>
        </w:rPr>
        <w:softHyphen/>
      </w:r>
      <w:r w:rsidRPr="0080749C">
        <w:rPr>
          <w:sz w:val="24"/>
          <w:szCs w:val="24"/>
        </w:rPr>
        <w:t xml:space="preserve">indtagelse).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(20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mg)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forstærkede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ikke den gennemsnitlige</w:t>
      </w:r>
      <w:r w:rsidR="00864FE3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blodtrykssænkning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forårsaget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alkohol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(0,7 g/kg eller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ca. 180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40</w:t>
      </w:r>
      <w:r w:rsidR="00864FE3" w:rsidRPr="0080749C">
        <w:rPr>
          <w:sz w:val="24"/>
          <w:szCs w:val="24"/>
        </w:rPr>
        <w:t xml:space="preserve"> %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alkohol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[vodka]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mand på</w:t>
      </w:r>
      <w:r w:rsidRPr="0080749C">
        <w:rPr>
          <w:spacing w:val="63"/>
          <w:sz w:val="24"/>
          <w:szCs w:val="24"/>
        </w:rPr>
        <w:t xml:space="preserve"> </w:t>
      </w:r>
      <w:r w:rsidRPr="0080749C">
        <w:rPr>
          <w:sz w:val="24"/>
          <w:szCs w:val="24"/>
        </w:rPr>
        <w:t>80 kg),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men hos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nogle forsøgspersoner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blev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der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observeret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ortostatisk</w:t>
      </w:r>
      <w:proofErr w:type="spellEnd"/>
      <w:r w:rsidRPr="0080749C">
        <w:rPr>
          <w:sz w:val="24"/>
          <w:szCs w:val="24"/>
        </w:rPr>
        <w:t xml:space="preserve"> svimmelhed og </w:t>
      </w:r>
      <w:proofErr w:type="spellStart"/>
      <w:r w:rsidRPr="0080749C">
        <w:rPr>
          <w:sz w:val="24"/>
          <w:szCs w:val="24"/>
        </w:rPr>
        <w:t>ortostatisk</w:t>
      </w:r>
      <w:proofErr w:type="spellEnd"/>
      <w:r w:rsidRPr="0080749C">
        <w:rPr>
          <w:spacing w:val="53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hypotension. </w:t>
      </w:r>
      <w:r w:rsidRPr="0080749C">
        <w:rPr>
          <w:spacing w:val="-2"/>
          <w:sz w:val="24"/>
          <w:szCs w:val="24"/>
        </w:rPr>
        <w:t>Når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blev administreret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sammen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med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lavere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doser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alkohol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(0,6 g/kg)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blev</w:t>
      </w:r>
      <w:r w:rsidR="00D10751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hypotension ikke observeret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og svimmelhed forekom</w:t>
      </w:r>
      <w:r w:rsidRPr="0080749C">
        <w:rPr>
          <w:spacing w:val="-4"/>
          <w:sz w:val="24"/>
          <w:szCs w:val="24"/>
        </w:rPr>
        <w:t xml:space="preserve"> </w:t>
      </w:r>
      <w:r w:rsidRPr="0080749C">
        <w:rPr>
          <w:sz w:val="24"/>
          <w:szCs w:val="24"/>
        </w:rPr>
        <w:t>med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tilsvarende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frekvens som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ved alkohol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alene.</w:t>
      </w:r>
      <w:r w:rsidR="00D10751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Effekten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alkohol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på den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kognitive funktion blev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ikke forstærket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(10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mg).</w:t>
      </w:r>
    </w:p>
    <w:p w14:paraId="787280ED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5BC90499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i/>
          <w:sz w:val="24"/>
          <w:szCs w:val="24"/>
        </w:rPr>
        <w:t>CYP450-metaboliserede lægemidler</w:t>
      </w:r>
    </w:p>
    <w:p w14:paraId="49C24F34" w14:textId="3296225E" w:rsidR="000A29E0" w:rsidRPr="0080749C" w:rsidRDefault="000A29E0" w:rsidP="00B51695">
      <w:pPr>
        <w:ind w:left="851"/>
        <w:rPr>
          <w:sz w:val="24"/>
          <w:szCs w:val="24"/>
        </w:rPr>
      </w:pP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forventes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ikke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medføre en klinisk signifikant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inhibition eller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induktion 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clearance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="00874B0E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lægemidler, som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metaboliseres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via CYP450-isoformer. Undersøgelser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har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bekræftet, at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ikke</w:t>
      </w:r>
      <w:r w:rsidRPr="0080749C">
        <w:rPr>
          <w:spacing w:val="65"/>
          <w:sz w:val="24"/>
          <w:szCs w:val="24"/>
        </w:rPr>
        <w:t xml:space="preserve"> </w:t>
      </w:r>
      <w:r w:rsidRPr="0080749C">
        <w:rPr>
          <w:sz w:val="24"/>
          <w:szCs w:val="24"/>
        </w:rPr>
        <w:t>inhiberer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eller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inducerer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CYP450-isoformerne </w:t>
      </w:r>
      <w:r w:rsidRPr="0080749C">
        <w:rPr>
          <w:spacing w:val="-2"/>
          <w:sz w:val="24"/>
          <w:szCs w:val="24"/>
        </w:rPr>
        <w:t>CYP3A4,</w:t>
      </w:r>
      <w:r w:rsidRPr="0080749C">
        <w:rPr>
          <w:sz w:val="24"/>
          <w:szCs w:val="24"/>
        </w:rPr>
        <w:t xml:space="preserve"> CYP1A2, CYP2D6, CYP2E1, CYP2C9 og</w:t>
      </w:r>
      <w:r w:rsidRPr="0080749C">
        <w:rPr>
          <w:spacing w:val="57"/>
          <w:sz w:val="24"/>
          <w:szCs w:val="24"/>
        </w:rPr>
        <w:t xml:space="preserve"> </w:t>
      </w:r>
      <w:r w:rsidRPr="0080749C">
        <w:rPr>
          <w:sz w:val="24"/>
          <w:szCs w:val="24"/>
        </w:rPr>
        <w:t>CYP2C19.</w:t>
      </w:r>
    </w:p>
    <w:p w14:paraId="3E654DC4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4F6523CE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i/>
          <w:sz w:val="24"/>
          <w:szCs w:val="24"/>
        </w:rPr>
        <w:t>CYP2C9-substrater (f.eks.</w:t>
      </w:r>
      <w:r w:rsidRPr="0080749C">
        <w:rPr>
          <w:i/>
          <w:spacing w:val="-3"/>
          <w:sz w:val="24"/>
          <w:szCs w:val="24"/>
        </w:rPr>
        <w:t xml:space="preserve"> </w:t>
      </w:r>
      <w:r w:rsidRPr="0080749C">
        <w:rPr>
          <w:i/>
          <w:sz w:val="24"/>
          <w:szCs w:val="24"/>
        </w:rPr>
        <w:t>R-</w:t>
      </w:r>
      <w:proofErr w:type="spellStart"/>
      <w:r w:rsidRPr="0080749C">
        <w:rPr>
          <w:i/>
          <w:sz w:val="24"/>
          <w:szCs w:val="24"/>
        </w:rPr>
        <w:t>warfarin</w:t>
      </w:r>
      <w:proofErr w:type="spellEnd"/>
      <w:r w:rsidRPr="0080749C">
        <w:rPr>
          <w:i/>
          <w:sz w:val="24"/>
          <w:szCs w:val="24"/>
        </w:rPr>
        <w:t>)</w:t>
      </w:r>
    </w:p>
    <w:p w14:paraId="761B7A3D" w14:textId="614BE4E9" w:rsidR="000A29E0" w:rsidRPr="0080749C" w:rsidRDefault="000A29E0" w:rsidP="00B51695">
      <w:pPr>
        <w:ind w:left="851"/>
        <w:rPr>
          <w:sz w:val="24"/>
          <w:szCs w:val="24"/>
        </w:rPr>
      </w:pP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(10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 og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20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mg)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havde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ingen klinisk signifikant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effekt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på eksponeringen (AUC)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S-</w:t>
      </w:r>
      <w:proofErr w:type="spellStart"/>
      <w:r w:rsidRPr="0080749C">
        <w:rPr>
          <w:sz w:val="24"/>
          <w:szCs w:val="24"/>
        </w:rPr>
        <w:t>warfarin</w:t>
      </w:r>
      <w:proofErr w:type="spellEnd"/>
      <w:r w:rsidRPr="0080749C">
        <w:rPr>
          <w:sz w:val="24"/>
          <w:szCs w:val="24"/>
        </w:rPr>
        <w:t xml:space="preserve"> eller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R-</w:t>
      </w:r>
      <w:proofErr w:type="spellStart"/>
      <w:r w:rsidRPr="0080749C">
        <w:rPr>
          <w:sz w:val="24"/>
          <w:szCs w:val="24"/>
        </w:rPr>
        <w:t>warfarin</w:t>
      </w:r>
      <w:proofErr w:type="spellEnd"/>
      <w:r w:rsidRPr="0080749C">
        <w:rPr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(CYP2C9</w:t>
      </w:r>
      <w:r w:rsidRPr="0080749C">
        <w:rPr>
          <w:sz w:val="24"/>
          <w:szCs w:val="24"/>
        </w:rPr>
        <w:t xml:space="preserve"> substrat),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og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påvirkede heller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ikke ændringer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="00D10751">
        <w:rPr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protrombintiden</w:t>
      </w:r>
      <w:proofErr w:type="spellEnd"/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induceret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warfarin</w:t>
      </w:r>
      <w:proofErr w:type="spellEnd"/>
      <w:r w:rsidRPr="0080749C">
        <w:rPr>
          <w:sz w:val="24"/>
          <w:szCs w:val="24"/>
        </w:rPr>
        <w:t>.</w:t>
      </w:r>
    </w:p>
    <w:p w14:paraId="172D5F4A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42AD475D" w14:textId="77777777" w:rsidR="000A29E0" w:rsidRPr="0080749C" w:rsidRDefault="000A29E0" w:rsidP="00B51695">
      <w:pPr>
        <w:ind w:left="851"/>
        <w:rPr>
          <w:sz w:val="24"/>
          <w:szCs w:val="24"/>
        </w:rPr>
      </w:pPr>
      <w:proofErr w:type="spellStart"/>
      <w:r w:rsidRPr="0080749C">
        <w:rPr>
          <w:i/>
          <w:sz w:val="24"/>
          <w:szCs w:val="24"/>
        </w:rPr>
        <w:t>Acetylsalisylsyre</w:t>
      </w:r>
      <w:proofErr w:type="spellEnd"/>
    </w:p>
    <w:p w14:paraId="0C979E71" w14:textId="77777777" w:rsidR="000A29E0" w:rsidRPr="0080749C" w:rsidRDefault="000A29E0" w:rsidP="00B51695">
      <w:pPr>
        <w:ind w:left="851"/>
        <w:rPr>
          <w:sz w:val="24"/>
          <w:szCs w:val="24"/>
        </w:rPr>
      </w:pP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(10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 og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20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mg)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forstærkede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ikke forlængelsen 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blødningstiden, forårsaget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59"/>
          <w:sz w:val="24"/>
          <w:szCs w:val="24"/>
        </w:rPr>
        <w:t xml:space="preserve"> </w:t>
      </w:r>
      <w:r w:rsidRPr="0080749C">
        <w:rPr>
          <w:sz w:val="24"/>
          <w:szCs w:val="24"/>
        </w:rPr>
        <w:t>acetylsalicylsyre.</w:t>
      </w:r>
    </w:p>
    <w:p w14:paraId="2FA61EDB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12FA8E2E" w14:textId="77777777" w:rsidR="000A29E0" w:rsidRPr="0080749C" w:rsidRDefault="000A29E0" w:rsidP="00B51695">
      <w:pPr>
        <w:ind w:left="851"/>
        <w:rPr>
          <w:sz w:val="24"/>
          <w:szCs w:val="24"/>
        </w:rPr>
      </w:pPr>
      <w:proofErr w:type="spellStart"/>
      <w:r w:rsidRPr="0080749C">
        <w:rPr>
          <w:i/>
          <w:sz w:val="24"/>
          <w:szCs w:val="24"/>
        </w:rPr>
        <w:t>Antidiabetika</w:t>
      </w:r>
      <w:proofErr w:type="spellEnd"/>
    </w:p>
    <w:p w14:paraId="312D2D4A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Specifikke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interaktionsundersøgelser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 antidiabetiske lægemidler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ikke udført.</w:t>
      </w:r>
    </w:p>
    <w:p w14:paraId="79737F0B" w14:textId="77777777" w:rsidR="009260DE" w:rsidRPr="0080749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EDDB03F" w14:textId="77777777" w:rsidR="009260DE" w:rsidRPr="0080749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0749C">
        <w:rPr>
          <w:b/>
          <w:sz w:val="24"/>
          <w:szCs w:val="24"/>
        </w:rPr>
        <w:t>4.6</w:t>
      </w:r>
      <w:r w:rsidRPr="0080749C">
        <w:rPr>
          <w:b/>
          <w:sz w:val="24"/>
          <w:szCs w:val="24"/>
        </w:rPr>
        <w:tab/>
      </w:r>
      <w:r w:rsidR="0071241E" w:rsidRPr="0080749C">
        <w:rPr>
          <w:b/>
          <w:sz w:val="24"/>
          <w:szCs w:val="24"/>
        </w:rPr>
        <w:t>Fertilitet, g</w:t>
      </w:r>
      <w:r w:rsidRPr="0080749C">
        <w:rPr>
          <w:b/>
          <w:sz w:val="24"/>
          <w:szCs w:val="24"/>
        </w:rPr>
        <w:t>raviditet og amning</w:t>
      </w:r>
    </w:p>
    <w:p w14:paraId="76B1ADCB" w14:textId="78197D07" w:rsidR="000A29E0" w:rsidRPr="0080749C" w:rsidRDefault="000A29E0" w:rsidP="00B51695">
      <w:pPr>
        <w:ind w:left="851"/>
        <w:rPr>
          <w:spacing w:val="39"/>
          <w:sz w:val="24"/>
          <w:szCs w:val="24"/>
        </w:rPr>
      </w:pP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="0080749C">
        <w:rPr>
          <w:spacing w:val="-2"/>
          <w:sz w:val="24"/>
          <w:szCs w:val="24"/>
        </w:rPr>
        <w:t>"Devatis"</w:t>
      </w:r>
      <w:r w:rsidRPr="0080749C">
        <w:rPr>
          <w:sz w:val="24"/>
          <w:szCs w:val="24"/>
        </w:rPr>
        <w:t xml:space="preserve"> 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ikke indiceret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anvendelse hos kvinder.</w:t>
      </w:r>
      <w:r w:rsidRPr="0080749C">
        <w:rPr>
          <w:spacing w:val="39"/>
          <w:sz w:val="24"/>
          <w:szCs w:val="24"/>
        </w:rPr>
        <w:t xml:space="preserve"> </w:t>
      </w:r>
    </w:p>
    <w:p w14:paraId="19653EBB" w14:textId="77777777" w:rsidR="000A29E0" w:rsidRPr="0080749C" w:rsidRDefault="000A29E0" w:rsidP="00B51695">
      <w:pPr>
        <w:ind w:left="851"/>
        <w:rPr>
          <w:sz w:val="24"/>
          <w:szCs w:val="24"/>
          <w:u w:val="single" w:color="000000"/>
        </w:rPr>
      </w:pPr>
    </w:p>
    <w:p w14:paraId="5C245AAF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  <w:u w:val="single" w:color="000000"/>
        </w:rPr>
        <w:t>Graviditet</w:t>
      </w:r>
    </w:p>
    <w:p w14:paraId="79B7C1BD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19906B85" w14:textId="5BE414F5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foreligger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begrænsede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data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brugen 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hos gravide kvinder. Dyreforsøg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indikerer</w:t>
      </w:r>
      <w:r w:rsidRPr="0080749C">
        <w:rPr>
          <w:spacing w:val="57"/>
          <w:sz w:val="24"/>
          <w:szCs w:val="24"/>
        </w:rPr>
        <w:t xml:space="preserve"> </w:t>
      </w:r>
      <w:r w:rsidRPr="0080749C">
        <w:rPr>
          <w:sz w:val="24"/>
          <w:szCs w:val="24"/>
        </w:rPr>
        <w:t>hverken direkte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eller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indirekte skadelige virkninger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hvad</w:t>
      </w:r>
      <w:r w:rsidRPr="0080749C">
        <w:rPr>
          <w:sz w:val="24"/>
          <w:szCs w:val="24"/>
        </w:rPr>
        <w:t xml:space="preserve"> angår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graviditet, embryo/</w:t>
      </w:r>
      <w:proofErr w:type="spellStart"/>
      <w:r w:rsidRPr="0080749C">
        <w:rPr>
          <w:sz w:val="24"/>
          <w:szCs w:val="24"/>
        </w:rPr>
        <w:t>føtal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udvikling,</w:t>
      </w:r>
      <w:r w:rsidR="00874B0E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fødsel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eller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postnatal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udvikling (se pkt. 5.3). Undgåelse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brug 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="0080749C">
        <w:rPr>
          <w:spacing w:val="-2"/>
          <w:sz w:val="24"/>
          <w:szCs w:val="24"/>
        </w:rPr>
        <w:t>"Devatis"</w:t>
      </w:r>
      <w:r w:rsidRPr="0080749C">
        <w:rPr>
          <w:sz w:val="24"/>
          <w:szCs w:val="24"/>
        </w:rPr>
        <w:t xml:space="preserve"> under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graviditet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at</w:t>
      </w:r>
      <w:r w:rsidRPr="0080749C">
        <w:rPr>
          <w:spacing w:val="59"/>
          <w:sz w:val="24"/>
          <w:szCs w:val="24"/>
        </w:rPr>
        <w:t xml:space="preserve"> </w:t>
      </w:r>
      <w:r w:rsidRPr="0080749C">
        <w:rPr>
          <w:sz w:val="24"/>
          <w:szCs w:val="24"/>
        </w:rPr>
        <w:t>foretrække som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en forholdsregel.</w:t>
      </w:r>
    </w:p>
    <w:p w14:paraId="54798A88" w14:textId="379999D5" w:rsidR="00D10751" w:rsidRDefault="00D1075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AAF5C65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55C46C9B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  <w:u w:val="single" w:color="000000"/>
        </w:rPr>
        <w:t>Amning</w:t>
      </w:r>
    </w:p>
    <w:p w14:paraId="6B87510B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413D11ED" w14:textId="0479B8C0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Forhåndenværende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farmakodynamiske</w:t>
      </w:r>
      <w:proofErr w:type="spellEnd"/>
      <w:r w:rsidRPr="0080749C">
        <w:rPr>
          <w:sz w:val="24"/>
          <w:szCs w:val="24"/>
        </w:rPr>
        <w:t>/toksikologiske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data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fra dyr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har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vist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udskillelse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="00864FE3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mælk. </w:t>
      </w:r>
      <w:r w:rsidRPr="0080749C">
        <w:rPr>
          <w:spacing w:val="-2"/>
          <w:sz w:val="24"/>
          <w:szCs w:val="24"/>
        </w:rPr>
        <w:t>En</w:t>
      </w:r>
      <w:r w:rsidRPr="0080749C">
        <w:rPr>
          <w:sz w:val="24"/>
          <w:szCs w:val="24"/>
        </w:rPr>
        <w:t xml:space="preserve"> risiko 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ammende barn kan ikke udelukkes.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="0080749C">
        <w:rPr>
          <w:spacing w:val="-2"/>
          <w:sz w:val="24"/>
          <w:szCs w:val="24"/>
        </w:rPr>
        <w:t>"Devatis"</w:t>
      </w:r>
      <w:r w:rsidRPr="0080749C">
        <w:rPr>
          <w:sz w:val="24"/>
          <w:szCs w:val="24"/>
        </w:rPr>
        <w:t xml:space="preserve"> bør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ikke anvendes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under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amning.</w:t>
      </w:r>
    </w:p>
    <w:p w14:paraId="5EE57F8C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255AFE85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  <w:u w:val="single" w:color="000000"/>
        </w:rPr>
        <w:t>Fertilitet</w:t>
      </w:r>
    </w:p>
    <w:p w14:paraId="2EE2F3EF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53B4D377" w14:textId="24DFB9AC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Hos hunde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virkninger,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som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kan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tyde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på nedsat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fertilitet. To efterfølgende kliniske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studier</w:t>
      </w:r>
      <w:r w:rsidR="00D10751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tyder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på,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denne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virkning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ikke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sandsynlig hos mennesker, selvom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en nedsat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koncentration af</w:t>
      </w:r>
      <w:r w:rsidRPr="0080749C">
        <w:rPr>
          <w:spacing w:val="53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spermatocytter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blev set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hos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nogle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mænd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(se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pkt.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5.1 og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5.3).</w:t>
      </w:r>
    </w:p>
    <w:p w14:paraId="39FD2F11" w14:textId="77777777" w:rsidR="009260DE" w:rsidRPr="0080749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1038202" w14:textId="77777777" w:rsidR="009260DE" w:rsidRPr="0080749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0749C">
        <w:rPr>
          <w:b/>
          <w:sz w:val="24"/>
          <w:szCs w:val="24"/>
        </w:rPr>
        <w:t>4.7</w:t>
      </w:r>
      <w:r w:rsidRPr="0080749C">
        <w:rPr>
          <w:b/>
          <w:sz w:val="24"/>
          <w:szCs w:val="24"/>
        </w:rPr>
        <w:tab/>
        <w:t xml:space="preserve">Virkning på evnen til at føre motorkøretøj </w:t>
      </w:r>
      <w:r w:rsidR="0071241E" w:rsidRPr="0080749C">
        <w:rPr>
          <w:b/>
          <w:sz w:val="24"/>
          <w:szCs w:val="24"/>
        </w:rPr>
        <w:t>og</w:t>
      </w:r>
      <w:r w:rsidRPr="0080749C">
        <w:rPr>
          <w:b/>
          <w:sz w:val="24"/>
          <w:szCs w:val="24"/>
        </w:rPr>
        <w:t xml:space="preserve"> betjene maskiner</w:t>
      </w:r>
    </w:p>
    <w:p w14:paraId="05C06119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Ikke mærkning.</w:t>
      </w:r>
    </w:p>
    <w:p w14:paraId="4059AA2A" w14:textId="4F3D736C" w:rsidR="000A29E0" w:rsidRPr="0080749C" w:rsidRDefault="000A29E0" w:rsidP="00B51695">
      <w:pPr>
        <w:ind w:left="851"/>
        <w:rPr>
          <w:sz w:val="24"/>
          <w:szCs w:val="24"/>
        </w:rPr>
      </w:pP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="0080749C">
        <w:rPr>
          <w:spacing w:val="-2"/>
          <w:sz w:val="24"/>
          <w:szCs w:val="24"/>
        </w:rPr>
        <w:t>"Devatis"</w:t>
      </w:r>
      <w:r w:rsidRPr="0080749C">
        <w:rPr>
          <w:spacing w:val="-1"/>
          <w:sz w:val="24"/>
          <w:szCs w:val="24"/>
        </w:rPr>
        <w:t xml:space="preserve"> </w:t>
      </w:r>
      <w:r w:rsidRPr="0080749C">
        <w:rPr>
          <w:sz w:val="24"/>
          <w:szCs w:val="24"/>
        </w:rPr>
        <w:t>påvirker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ikke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eller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kun 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ubetydelig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grad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evnen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at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føre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motorkøretøj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betjene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maskiner.</w:t>
      </w:r>
      <w:r w:rsidR="00874B0E">
        <w:rPr>
          <w:spacing w:val="-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Selvom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hyppigheden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rapporter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omhandlende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svimmelhed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var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ens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placebo-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og</w:t>
      </w:r>
      <w:r w:rsidRPr="0080749C">
        <w:rPr>
          <w:spacing w:val="-3"/>
          <w:sz w:val="24"/>
          <w:szCs w:val="24"/>
        </w:rPr>
        <w:t xml:space="preserve"> </w:t>
      </w:r>
      <w:proofErr w:type="spellStart"/>
      <w:r w:rsidRPr="0080749C">
        <w:rPr>
          <w:spacing w:val="-1"/>
          <w:sz w:val="24"/>
          <w:szCs w:val="24"/>
        </w:rPr>
        <w:t>tadalafilarmene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</w:t>
      </w:r>
      <w:r w:rsidRPr="0080749C">
        <w:rPr>
          <w:spacing w:val="73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kliniske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studier,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bør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patienterne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være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opmærksomme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på,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hvordan</w:t>
      </w:r>
      <w:r w:rsidRPr="0080749C">
        <w:rPr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de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reagerer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på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="0080749C">
        <w:rPr>
          <w:spacing w:val="-2"/>
          <w:sz w:val="24"/>
          <w:szCs w:val="24"/>
        </w:rPr>
        <w:t>"Devatis"</w:t>
      </w:r>
      <w:r w:rsidRPr="0080749C">
        <w:rPr>
          <w:spacing w:val="-2"/>
          <w:sz w:val="24"/>
          <w:szCs w:val="24"/>
        </w:rPr>
        <w:t>,</w:t>
      </w:r>
      <w:r w:rsidRPr="0080749C">
        <w:rPr>
          <w:sz w:val="24"/>
          <w:szCs w:val="24"/>
        </w:rPr>
        <w:t xml:space="preserve"> før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de </w:t>
      </w:r>
      <w:r w:rsidRPr="0080749C">
        <w:rPr>
          <w:spacing w:val="-1"/>
          <w:sz w:val="24"/>
          <w:szCs w:val="24"/>
        </w:rPr>
        <w:t>fører</w:t>
      </w:r>
      <w:r w:rsidRPr="0080749C">
        <w:rPr>
          <w:spacing w:val="55"/>
          <w:sz w:val="24"/>
          <w:szCs w:val="24"/>
        </w:rPr>
        <w:t xml:space="preserve"> </w:t>
      </w:r>
      <w:r w:rsidRPr="0080749C">
        <w:rPr>
          <w:sz w:val="24"/>
          <w:szCs w:val="24"/>
        </w:rPr>
        <w:t>bil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eller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betjener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maskiner.</w:t>
      </w:r>
    </w:p>
    <w:p w14:paraId="00E427E6" w14:textId="77777777" w:rsidR="009260DE" w:rsidRPr="0080749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BDB5103" w14:textId="77777777" w:rsidR="009260DE" w:rsidRPr="0080749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0749C">
        <w:rPr>
          <w:b/>
          <w:sz w:val="24"/>
          <w:szCs w:val="24"/>
        </w:rPr>
        <w:t>4.8</w:t>
      </w:r>
      <w:r w:rsidRPr="0080749C">
        <w:rPr>
          <w:b/>
          <w:sz w:val="24"/>
          <w:szCs w:val="24"/>
        </w:rPr>
        <w:tab/>
        <w:t>Bivirkninger</w:t>
      </w:r>
    </w:p>
    <w:p w14:paraId="1C641B88" w14:textId="77777777" w:rsidR="00864FE3" w:rsidRPr="0080749C" w:rsidRDefault="00864FE3" w:rsidP="00B51695">
      <w:pPr>
        <w:ind w:left="851"/>
        <w:rPr>
          <w:sz w:val="24"/>
          <w:szCs w:val="24"/>
          <w:u w:color="000000"/>
        </w:rPr>
      </w:pPr>
    </w:p>
    <w:p w14:paraId="428FA60D" w14:textId="368B6310" w:rsidR="000A29E0" w:rsidRPr="0080749C" w:rsidRDefault="000A29E0" w:rsidP="00B51695">
      <w:pPr>
        <w:ind w:left="851"/>
        <w:rPr>
          <w:sz w:val="24"/>
          <w:szCs w:val="24"/>
          <w:u w:val="single"/>
        </w:rPr>
      </w:pPr>
      <w:r w:rsidRPr="0080749C">
        <w:rPr>
          <w:sz w:val="24"/>
          <w:szCs w:val="24"/>
          <w:u w:val="single"/>
        </w:rPr>
        <w:t>Resumé af sikkerhedsprofilen</w:t>
      </w:r>
    </w:p>
    <w:p w14:paraId="1BE220EF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4D162CFE" w14:textId="60961054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De hyppigst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rapporterede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bivirkninger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hos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patienter, som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tog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behandling af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erektil</w:t>
      </w:r>
      <w:proofErr w:type="spellEnd"/>
      <w:r w:rsidR="00665EFE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dysfunktion eller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benign </w:t>
      </w:r>
      <w:proofErr w:type="spellStart"/>
      <w:r w:rsidRPr="0080749C">
        <w:rPr>
          <w:sz w:val="24"/>
          <w:szCs w:val="24"/>
        </w:rPr>
        <w:t>prostatahyperplasi</w:t>
      </w:r>
      <w:proofErr w:type="spellEnd"/>
      <w:r w:rsidRPr="0080749C">
        <w:rPr>
          <w:sz w:val="24"/>
          <w:szCs w:val="24"/>
        </w:rPr>
        <w:t>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var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hovedpine, dyspepsi, rygsmerter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og myalgi, hvor</w:t>
      </w:r>
      <w:r w:rsidR="00874B0E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hyppigheden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steg ved øget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dosis 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>.</w:t>
      </w:r>
      <w:r w:rsidRPr="0080749C">
        <w:rPr>
          <w:sz w:val="24"/>
          <w:szCs w:val="24"/>
        </w:rPr>
        <w:t xml:space="preserve"> De rapporterede bivirkninger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var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forbigående og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generelt</w:t>
      </w:r>
      <w:r w:rsidR="00874B0E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lette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eller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moderate. Størsteparten 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tilfælde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hovedpine, som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blev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indberettet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én</w:t>
      </w:r>
      <w:r w:rsidR="00874B0E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gang daglig-doseringen, opstod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indenfor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første 10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30 dage efter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behandlingsstart.</w:t>
      </w:r>
    </w:p>
    <w:p w14:paraId="66C8E0A4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435EE1A6" w14:textId="77777777" w:rsidR="000A29E0" w:rsidRPr="0080749C" w:rsidRDefault="000A29E0" w:rsidP="00B51695">
      <w:pPr>
        <w:ind w:left="851"/>
        <w:rPr>
          <w:sz w:val="24"/>
          <w:szCs w:val="24"/>
          <w:u w:val="single"/>
        </w:rPr>
      </w:pPr>
      <w:r w:rsidRPr="0080749C">
        <w:rPr>
          <w:sz w:val="24"/>
          <w:szCs w:val="24"/>
          <w:u w:val="single"/>
        </w:rPr>
        <w:t>Resumé af bivirkninger</w:t>
      </w:r>
      <w:r w:rsidRPr="0080749C">
        <w:rPr>
          <w:spacing w:val="-2"/>
          <w:sz w:val="24"/>
          <w:szCs w:val="24"/>
          <w:u w:val="single"/>
        </w:rPr>
        <w:t xml:space="preserve"> </w:t>
      </w:r>
      <w:r w:rsidRPr="0080749C">
        <w:rPr>
          <w:sz w:val="24"/>
          <w:szCs w:val="24"/>
          <w:u w:val="single"/>
        </w:rPr>
        <w:t>i</w:t>
      </w:r>
      <w:r w:rsidRPr="0080749C">
        <w:rPr>
          <w:spacing w:val="-2"/>
          <w:sz w:val="24"/>
          <w:szCs w:val="24"/>
          <w:u w:val="single"/>
        </w:rPr>
        <w:t xml:space="preserve"> </w:t>
      </w:r>
      <w:r w:rsidRPr="0080749C">
        <w:rPr>
          <w:sz w:val="24"/>
          <w:szCs w:val="24"/>
          <w:u w:val="single"/>
        </w:rPr>
        <w:t>tabelform</w:t>
      </w:r>
    </w:p>
    <w:p w14:paraId="2A0370A0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6104835D" w14:textId="32E86A35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Nedenstående tabel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angiver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observerede bivirkninger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fra spontane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indberetninger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samt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fra</w:t>
      </w:r>
      <w:r w:rsidRPr="0080749C">
        <w:rPr>
          <w:spacing w:val="69"/>
          <w:sz w:val="24"/>
          <w:szCs w:val="24"/>
        </w:rPr>
        <w:t xml:space="preserve"> </w:t>
      </w:r>
      <w:r w:rsidRPr="0080749C">
        <w:rPr>
          <w:sz w:val="24"/>
          <w:szCs w:val="24"/>
        </w:rPr>
        <w:t>placebokontrollerede kliniske studier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(omfattende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alt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8.022 patienter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på</w:t>
      </w:r>
      <w:r w:rsidRPr="0080749C">
        <w:rPr>
          <w:sz w:val="24"/>
          <w:szCs w:val="24"/>
        </w:rPr>
        <w:t xml:space="preserve">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og 4.422 patienter</w:t>
      </w:r>
      <w:r w:rsidR="00874B0E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på placebo)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ved behandling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erektil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dysfunktion (dosering ved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behov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eller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én </w:t>
      </w:r>
      <w:r w:rsidRPr="0080749C">
        <w:rPr>
          <w:spacing w:val="-2"/>
          <w:sz w:val="24"/>
          <w:szCs w:val="24"/>
        </w:rPr>
        <w:t>gang</w:t>
      </w:r>
      <w:r w:rsidRPr="0080749C">
        <w:rPr>
          <w:sz w:val="24"/>
          <w:szCs w:val="24"/>
        </w:rPr>
        <w:t xml:space="preserve"> daglig), og</w:t>
      </w:r>
      <w:r w:rsidRPr="0080749C">
        <w:rPr>
          <w:spacing w:val="53"/>
          <w:sz w:val="24"/>
          <w:szCs w:val="24"/>
        </w:rPr>
        <w:t xml:space="preserve"> </w:t>
      </w:r>
      <w:r w:rsidRPr="0080749C">
        <w:rPr>
          <w:sz w:val="24"/>
          <w:szCs w:val="24"/>
        </w:rPr>
        <w:t>benign</w:t>
      </w:r>
      <w:r w:rsidRPr="0080749C">
        <w:rPr>
          <w:spacing w:val="-3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prostatahyperplasi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(dosering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én gang daglig).</w:t>
      </w:r>
    </w:p>
    <w:p w14:paraId="05306D71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2DE335AF" w14:textId="5A01E41E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Hyppighedskonvention: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Meget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almindelig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(≥1/10);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Almindelig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(≥1/100 til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&lt;1/10);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Ikke almindelig</w:t>
      </w:r>
      <w:r w:rsidR="00D10751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(≥1/1.000 til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&lt;1/100);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Sjælden (≥1/10.000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&lt;1/1.000), Meget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sjælden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(&lt;1/10.000)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og Ikke </w:t>
      </w:r>
      <w:r w:rsidRPr="0080749C">
        <w:rPr>
          <w:spacing w:val="-2"/>
          <w:sz w:val="24"/>
          <w:szCs w:val="24"/>
        </w:rPr>
        <w:t>kendt</w:t>
      </w:r>
      <w:r w:rsidRPr="0080749C">
        <w:rPr>
          <w:spacing w:val="87"/>
          <w:sz w:val="24"/>
          <w:szCs w:val="24"/>
        </w:rPr>
        <w:t xml:space="preserve"> </w:t>
      </w:r>
      <w:r w:rsidRPr="0080749C">
        <w:rPr>
          <w:sz w:val="24"/>
          <w:szCs w:val="24"/>
        </w:rPr>
        <w:t>(kan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ikke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estimeres </w:t>
      </w:r>
      <w:r w:rsidRPr="0080749C">
        <w:rPr>
          <w:spacing w:val="-2"/>
          <w:sz w:val="24"/>
          <w:szCs w:val="24"/>
        </w:rPr>
        <w:t>ud</w:t>
      </w:r>
      <w:r w:rsidRPr="0080749C">
        <w:rPr>
          <w:sz w:val="24"/>
          <w:szCs w:val="24"/>
        </w:rPr>
        <w:t xml:space="preserve"> fra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forhåndenværende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data).</w:t>
      </w:r>
    </w:p>
    <w:p w14:paraId="008F45CE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903"/>
        <w:gridCol w:w="1976"/>
        <w:gridCol w:w="1914"/>
        <w:gridCol w:w="1916"/>
        <w:gridCol w:w="1913"/>
      </w:tblGrid>
      <w:tr w:rsidR="00864FE3" w:rsidRPr="00874B0E" w14:paraId="7AECAFAA" w14:textId="77777777" w:rsidTr="00BD24F8">
        <w:trPr>
          <w:trHeight w:val="20"/>
        </w:trPr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5B167" w14:textId="77777777" w:rsidR="000A29E0" w:rsidRPr="00874B0E" w:rsidRDefault="000A29E0" w:rsidP="00BD24F8">
            <w:pPr>
              <w:jc w:val="center"/>
              <w:rPr>
                <w:b/>
                <w:sz w:val="22"/>
                <w:szCs w:val="22"/>
              </w:rPr>
            </w:pPr>
            <w:r w:rsidRPr="00874B0E">
              <w:rPr>
                <w:b/>
                <w:sz w:val="22"/>
                <w:szCs w:val="22"/>
              </w:rPr>
              <w:t>Meget almindelig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36D6D" w14:textId="77777777" w:rsidR="000A29E0" w:rsidRPr="00874B0E" w:rsidRDefault="000A29E0" w:rsidP="00BD24F8">
            <w:pPr>
              <w:jc w:val="center"/>
              <w:rPr>
                <w:b/>
                <w:sz w:val="22"/>
                <w:szCs w:val="22"/>
              </w:rPr>
            </w:pPr>
            <w:r w:rsidRPr="00874B0E">
              <w:rPr>
                <w:b/>
                <w:sz w:val="22"/>
                <w:szCs w:val="22"/>
              </w:rPr>
              <w:t>Almindelig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9A5A2" w14:textId="77777777" w:rsidR="000A29E0" w:rsidRPr="00874B0E" w:rsidRDefault="000A29E0" w:rsidP="00BD24F8">
            <w:pPr>
              <w:jc w:val="center"/>
              <w:rPr>
                <w:b/>
                <w:sz w:val="22"/>
                <w:szCs w:val="22"/>
              </w:rPr>
            </w:pPr>
            <w:r w:rsidRPr="00874B0E">
              <w:rPr>
                <w:b/>
                <w:sz w:val="22"/>
                <w:szCs w:val="22"/>
              </w:rPr>
              <w:t>Ikke almindelig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40E6E" w14:textId="77777777" w:rsidR="000A29E0" w:rsidRPr="00874B0E" w:rsidRDefault="000A29E0" w:rsidP="00BD24F8">
            <w:pPr>
              <w:jc w:val="center"/>
              <w:rPr>
                <w:b/>
                <w:sz w:val="22"/>
                <w:szCs w:val="22"/>
              </w:rPr>
            </w:pPr>
            <w:r w:rsidRPr="00874B0E">
              <w:rPr>
                <w:b/>
                <w:sz w:val="22"/>
                <w:szCs w:val="22"/>
              </w:rPr>
              <w:t>Sjælden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A7A8F" w14:textId="77777777" w:rsidR="000A29E0" w:rsidRPr="00874B0E" w:rsidRDefault="000A29E0" w:rsidP="00BD24F8">
            <w:pPr>
              <w:jc w:val="center"/>
              <w:rPr>
                <w:b/>
                <w:sz w:val="22"/>
                <w:szCs w:val="22"/>
              </w:rPr>
            </w:pPr>
            <w:r w:rsidRPr="00874B0E">
              <w:rPr>
                <w:b/>
                <w:sz w:val="22"/>
                <w:szCs w:val="22"/>
              </w:rPr>
              <w:t>Ikke kendt</w:t>
            </w:r>
          </w:p>
        </w:tc>
      </w:tr>
      <w:tr w:rsidR="00864FE3" w:rsidRPr="00874B0E" w14:paraId="1181477F" w14:textId="77777777" w:rsidTr="00BD24F8">
        <w:trPr>
          <w:trHeight w:val="20"/>
        </w:trPr>
        <w:tc>
          <w:tcPr>
            <w:tcW w:w="39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C064A" w14:textId="77777777" w:rsidR="000A29E0" w:rsidRPr="00874B0E" w:rsidRDefault="000A29E0" w:rsidP="00BD24F8">
            <w:pPr>
              <w:rPr>
                <w:i/>
                <w:sz w:val="22"/>
                <w:szCs w:val="22"/>
              </w:rPr>
            </w:pPr>
            <w:r w:rsidRPr="00874B0E">
              <w:rPr>
                <w:i/>
                <w:sz w:val="22"/>
                <w:szCs w:val="22"/>
              </w:rPr>
              <w:t>Immunsystemet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A36B2" w14:textId="77777777" w:rsidR="000A29E0" w:rsidRPr="00874B0E" w:rsidRDefault="000A29E0" w:rsidP="00BD24F8">
            <w:pPr>
              <w:rPr>
                <w:rFonts w:eastAsiaTheme="minorHAnsi"/>
                <w:i/>
                <w:sz w:val="22"/>
                <w:szCs w:val="22"/>
              </w:rPr>
            </w:pPr>
          </w:p>
        </w:tc>
      </w:tr>
      <w:tr w:rsidR="00864FE3" w:rsidRPr="00874B0E" w14:paraId="29C476CA" w14:textId="77777777" w:rsidTr="00BD24F8">
        <w:trPr>
          <w:trHeight w:val="20"/>
        </w:trPr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09E4B" w14:textId="77777777" w:rsidR="000A29E0" w:rsidRPr="00874B0E" w:rsidRDefault="000A29E0" w:rsidP="00BD24F8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55DD7" w14:textId="77777777" w:rsidR="000A29E0" w:rsidRPr="00874B0E" w:rsidRDefault="000A29E0" w:rsidP="00BD24F8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DDC99" w14:textId="77777777" w:rsidR="000A29E0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Overfølsomhed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484BD" w14:textId="77777777" w:rsidR="000A29E0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Angioødem</w:t>
            </w:r>
            <w:r w:rsidRPr="00874B0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5387B" w14:textId="77777777" w:rsidR="000A29E0" w:rsidRPr="00874B0E" w:rsidRDefault="000A29E0" w:rsidP="00BD24F8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864FE3" w:rsidRPr="00874B0E" w14:paraId="2DD48D47" w14:textId="77777777" w:rsidTr="00BD24F8">
        <w:trPr>
          <w:trHeight w:val="20"/>
        </w:trPr>
        <w:tc>
          <w:tcPr>
            <w:tcW w:w="39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DEE62" w14:textId="77777777" w:rsidR="000A29E0" w:rsidRPr="00874B0E" w:rsidRDefault="000A29E0" w:rsidP="00BD24F8">
            <w:pPr>
              <w:rPr>
                <w:i/>
                <w:sz w:val="22"/>
                <w:szCs w:val="22"/>
              </w:rPr>
            </w:pPr>
            <w:r w:rsidRPr="00874B0E">
              <w:rPr>
                <w:i/>
                <w:sz w:val="22"/>
                <w:szCs w:val="22"/>
              </w:rPr>
              <w:t>Nervesystemet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F1EFC" w14:textId="77777777" w:rsidR="000A29E0" w:rsidRPr="00874B0E" w:rsidRDefault="000A29E0" w:rsidP="00BD24F8">
            <w:pPr>
              <w:rPr>
                <w:rFonts w:eastAsiaTheme="minorHAnsi"/>
                <w:i/>
                <w:sz w:val="22"/>
                <w:szCs w:val="22"/>
              </w:rPr>
            </w:pPr>
          </w:p>
        </w:tc>
      </w:tr>
      <w:tr w:rsidR="00864FE3" w:rsidRPr="00874B0E" w14:paraId="6D76614D" w14:textId="77777777" w:rsidTr="00BD24F8">
        <w:trPr>
          <w:trHeight w:val="20"/>
        </w:trPr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CAD91" w14:textId="77777777" w:rsidR="000A29E0" w:rsidRPr="00874B0E" w:rsidRDefault="000A29E0" w:rsidP="00BD24F8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B662D" w14:textId="77777777" w:rsidR="000A29E0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Hovedpine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B7F4C" w14:textId="77777777" w:rsidR="000A29E0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Svimmelhed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C5293" w14:textId="77777777" w:rsidR="00864FE3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Apopleksi</w:t>
            </w:r>
            <w:r w:rsidRPr="00874B0E">
              <w:rPr>
                <w:sz w:val="22"/>
                <w:szCs w:val="22"/>
                <w:vertAlign w:val="superscript"/>
              </w:rPr>
              <w:t>1</w:t>
            </w:r>
            <w:r w:rsidRPr="00874B0E">
              <w:rPr>
                <w:sz w:val="22"/>
                <w:szCs w:val="22"/>
              </w:rPr>
              <w:t xml:space="preserve"> (inklusive hjerne- blødning)</w:t>
            </w:r>
          </w:p>
          <w:p w14:paraId="01DD26FE" w14:textId="77777777" w:rsidR="00864FE3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Synkope</w:t>
            </w:r>
            <w:r w:rsidR="00864FE3" w:rsidRPr="00874B0E">
              <w:rPr>
                <w:sz w:val="22"/>
                <w:szCs w:val="22"/>
              </w:rPr>
              <w:t xml:space="preserve"> </w:t>
            </w:r>
            <w:r w:rsidRPr="00874B0E">
              <w:rPr>
                <w:sz w:val="22"/>
                <w:szCs w:val="22"/>
              </w:rPr>
              <w:t>Transitorisk cerebral iskæmi</w:t>
            </w:r>
            <w:r w:rsidRPr="00874B0E">
              <w:rPr>
                <w:sz w:val="22"/>
                <w:szCs w:val="22"/>
                <w:vertAlign w:val="superscript"/>
              </w:rPr>
              <w:t>1</w:t>
            </w:r>
          </w:p>
          <w:p w14:paraId="79E2918C" w14:textId="77777777" w:rsidR="00864FE3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lastRenderedPageBreak/>
              <w:t>Migræne</w:t>
            </w:r>
            <w:r w:rsidRPr="00874B0E">
              <w:rPr>
                <w:sz w:val="22"/>
                <w:szCs w:val="22"/>
                <w:vertAlign w:val="superscript"/>
              </w:rPr>
              <w:t>2</w:t>
            </w:r>
          </w:p>
          <w:p w14:paraId="0D5E7027" w14:textId="77777777" w:rsidR="00864FE3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Kramper</w:t>
            </w:r>
            <w:r w:rsidRPr="00874B0E">
              <w:rPr>
                <w:sz w:val="22"/>
                <w:szCs w:val="22"/>
                <w:vertAlign w:val="superscript"/>
              </w:rPr>
              <w:t>2</w:t>
            </w:r>
          </w:p>
          <w:p w14:paraId="5C7F743A" w14:textId="284F82EC" w:rsidR="000A29E0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Forbigående hukommelsestab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ACB4F" w14:textId="77777777" w:rsidR="000A29E0" w:rsidRPr="00874B0E" w:rsidRDefault="000A29E0" w:rsidP="00BD24F8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864FE3" w:rsidRPr="00874B0E" w14:paraId="74BBB2D8" w14:textId="77777777" w:rsidTr="00BD24F8">
        <w:trPr>
          <w:trHeight w:val="20"/>
        </w:trPr>
        <w:tc>
          <w:tcPr>
            <w:tcW w:w="39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FAB60" w14:textId="77777777" w:rsidR="000A29E0" w:rsidRPr="00874B0E" w:rsidRDefault="000A29E0" w:rsidP="00BD24F8">
            <w:pPr>
              <w:rPr>
                <w:i/>
                <w:sz w:val="22"/>
                <w:szCs w:val="22"/>
              </w:rPr>
            </w:pPr>
            <w:r w:rsidRPr="00874B0E">
              <w:rPr>
                <w:i/>
                <w:sz w:val="22"/>
                <w:szCs w:val="22"/>
              </w:rPr>
              <w:t>Øjne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E6B00" w14:textId="77777777" w:rsidR="000A29E0" w:rsidRPr="00874B0E" w:rsidRDefault="000A29E0" w:rsidP="00BD24F8">
            <w:pPr>
              <w:rPr>
                <w:rFonts w:eastAsiaTheme="minorHAnsi"/>
                <w:i/>
                <w:sz w:val="22"/>
                <w:szCs w:val="22"/>
              </w:rPr>
            </w:pPr>
          </w:p>
        </w:tc>
      </w:tr>
      <w:tr w:rsidR="00864FE3" w:rsidRPr="00874B0E" w14:paraId="51C72C02" w14:textId="77777777" w:rsidTr="00BD24F8">
        <w:trPr>
          <w:trHeight w:val="20"/>
        </w:trPr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8EC1F" w14:textId="77777777" w:rsidR="000A29E0" w:rsidRPr="00874B0E" w:rsidRDefault="000A29E0" w:rsidP="00BD24F8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75194" w14:textId="77777777" w:rsidR="000A29E0" w:rsidRPr="00874B0E" w:rsidRDefault="000A29E0" w:rsidP="00BD24F8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69D53" w14:textId="77777777" w:rsidR="00864FE3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Sløret syn</w:t>
            </w:r>
            <w:r w:rsidR="00864FE3" w:rsidRPr="00874B0E">
              <w:rPr>
                <w:sz w:val="22"/>
                <w:szCs w:val="22"/>
              </w:rPr>
              <w:t xml:space="preserve"> </w:t>
            </w:r>
          </w:p>
          <w:p w14:paraId="2BA17F52" w14:textId="6963D6DC" w:rsidR="000A29E0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Fornemmelse beskrevet som øjensmerte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6F084" w14:textId="77777777" w:rsidR="00864FE3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Synsfeltsdefekt</w:t>
            </w:r>
          </w:p>
          <w:p w14:paraId="17E788E6" w14:textId="77777777" w:rsidR="00864FE3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Hævede øjenlåg</w:t>
            </w:r>
          </w:p>
          <w:p w14:paraId="46078284" w14:textId="77777777" w:rsidR="00864FE3" w:rsidRPr="00874B0E" w:rsidRDefault="000A29E0" w:rsidP="00BD24F8">
            <w:pPr>
              <w:rPr>
                <w:sz w:val="22"/>
                <w:szCs w:val="22"/>
              </w:rPr>
            </w:pPr>
            <w:proofErr w:type="spellStart"/>
            <w:r w:rsidRPr="00874B0E">
              <w:rPr>
                <w:sz w:val="22"/>
                <w:szCs w:val="22"/>
              </w:rPr>
              <w:t>Konjunktival</w:t>
            </w:r>
            <w:proofErr w:type="spellEnd"/>
            <w:r w:rsidRPr="00874B0E">
              <w:rPr>
                <w:sz w:val="22"/>
                <w:szCs w:val="22"/>
              </w:rPr>
              <w:t xml:space="preserve"> </w:t>
            </w:r>
            <w:proofErr w:type="spellStart"/>
            <w:r w:rsidRPr="00874B0E">
              <w:rPr>
                <w:sz w:val="22"/>
                <w:szCs w:val="22"/>
              </w:rPr>
              <w:t>hyperæmi</w:t>
            </w:r>
            <w:proofErr w:type="spellEnd"/>
          </w:p>
          <w:p w14:paraId="6D9E3D7C" w14:textId="5506D2AE" w:rsidR="000A29E0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Non-</w:t>
            </w:r>
            <w:proofErr w:type="spellStart"/>
            <w:r w:rsidRPr="00874B0E">
              <w:rPr>
                <w:sz w:val="22"/>
                <w:szCs w:val="22"/>
              </w:rPr>
              <w:t>arteritis</w:t>
            </w:r>
            <w:proofErr w:type="spellEnd"/>
            <w:r w:rsidRPr="00874B0E">
              <w:rPr>
                <w:sz w:val="22"/>
                <w:szCs w:val="22"/>
              </w:rPr>
              <w:t xml:space="preserve"> </w:t>
            </w:r>
            <w:proofErr w:type="spellStart"/>
            <w:r w:rsidRPr="00874B0E">
              <w:rPr>
                <w:sz w:val="22"/>
                <w:szCs w:val="22"/>
              </w:rPr>
              <w:t>anterior</w:t>
            </w:r>
            <w:proofErr w:type="spellEnd"/>
            <w:r w:rsidRPr="00874B0E">
              <w:rPr>
                <w:sz w:val="22"/>
                <w:szCs w:val="22"/>
              </w:rPr>
              <w:t xml:space="preserve"> iskæmisk </w:t>
            </w:r>
            <w:proofErr w:type="spellStart"/>
            <w:r w:rsidRPr="00874B0E">
              <w:rPr>
                <w:sz w:val="22"/>
                <w:szCs w:val="22"/>
              </w:rPr>
              <w:t>optikusneuropati</w:t>
            </w:r>
            <w:proofErr w:type="spellEnd"/>
            <w:r w:rsidRPr="00874B0E">
              <w:rPr>
                <w:sz w:val="22"/>
                <w:szCs w:val="22"/>
              </w:rPr>
              <w:t xml:space="preserve"> (NAION)</w:t>
            </w:r>
            <w:r w:rsidRPr="00874B0E">
              <w:rPr>
                <w:sz w:val="22"/>
                <w:szCs w:val="22"/>
                <w:vertAlign w:val="superscript"/>
              </w:rPr>
              <w:t>2</w:t>
            </w:r>
          </w:p>
          <w:p w14:paraId="6AA9AFF0" w14:textId="77777777" w:rsidR="000A29E0" w:rsidRPr="00874B0E" w:rsidRDefault="000A29E0" w:rsidP="00BD24F8">
            <w:pPr>
              <w:rPr>
                <w:sz w:val="22"/>
                <w:szCs w:val="22"/>
              </w:rPr>
            </w:pPr>
            <w:proofErr w:type="spellStart"/>
            <w:r w:rsidRPr="00874B0E">
              <w:rPr>
                <w:sz w:val="22"/>
                <w:szCs w:val="22"/>
              </w:rPr>
              <w:t>Vaskulær</w:t>
            </w:r>
            <w:proofErr w:type="spellEnd"/>
            <w:r w:rsidRPr="00874B0E">
              <w:rPr>
                <w:sz w:val="22"/>
                <w:szCs w:val="22"/>
              </w:rPr>
              <w:t xml:space="preserve"> </w:t>
            </w:r>
            <w:proofErr w:type="spellStart"/>
            <w:r w:rsidRPr="00874B0E">
              <w:rPr>
                <w:sz w:val="22"/>
                <w:szCs w:val="22"/>
              </w:rPr>
              <w:t>okklusion</w:t>
            </w:r>
            <w:proofErr w:type="spellEnd"/>
            <w:r w:rsidRPr="00874B0E">
              <w:rPr>
                <w:sz w:val="22"/>
                <w:szCs w:val="22"/>
              </w:rPr>
              <w:t xml:space="preserve"> i retina</w:t>
            </w:r>
            <w:r w:rsidRPr="00874B0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F67A0" w14:textId="77777777" w:rsidR="000A29E0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 xml:space="preserve">Central serøs </w:t>
            </w:r>
            <w:proofErr w:type="spellStart"/>
            <w:r w:rsidRPr="00874B0E">
              <w:rPr>
                <w:sz w:val="22"/>
                <w:szCs w:val="22"/>
              </w:rPr>
              <w:t>chorioretinopati</w:t>
            </w:r>
            <w:proofErr w:type="spellEnd"/>
          </w:p>
        </w:tc>
      </w:tr>
      <w:tr w:rsidR="00864FE3" w:rsidRPr="00874B0E" w14:paraId="4F6C2B20" w14:textId="77777777" w:rsidTr="00BD24F8">
        <w:trPr>
          <w:trHeight w:val="20"/>
        </w:trPr>
        <w:tc>
          <w:tcPr>
            <w:tcW w:w="39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01C1F" w14:textId="77777777" w:rsidR="000A29E0" w:rsidRPr="00874B0E" w:rsidRDefault="000A29E0" w:rsidP="00BD24F8">
            <w:pPr>
              <w:rPr>
                <w:i/>
                <w:sz w:val="22"/>
                <w:szCs w:val="22"/>
              </w:rPr>
            </w:pPr>
            <w:r w:rsidRPr="00874B0E">
              <w:rPr>
                <w:i/>
                <w:sz w:val="22"/>
                <w:szCs w:val="22"/>
              </w:rPr>
              <w:t>Øre og labyrint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3B177" w14:textId="77777777" w:rsidR="000A29E0" w:rsidRPr="00874B0E" w:rsidRDefault="000A29E0" w:rsidP="00BD24F8">
            <w:pPr>
              <w:rPr>
                <w:rFonts w:eastAsiaTheme="minorHAnsi"/>
                <w:i/>
                <w:sz w:val="22"/>
                <w:szCs w:val="22"/>
              </w:rPr>
            </w:pPr>
          </w:p>
        </w:tc>
      </w:tr>
      <w:tr w:rsidR="00864FE3" w:rsidRPr="00874B0E" w14:paraId="2ED4E9FC" w14:textId="77777777" w:rsidTr="00BD24F8">
        <w:trPr>
          <w:trHeight w:val="20"/>
        </w:trPr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F3F13" w14:textId="77777777" w:rsidR="000A29E0" w:rsidRPr="00874B0E" w:rsidRDefault="000A29E0" w:rsidP="00BD24F8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36436" w14:textId="77777777" w:rsidR="000A29E0" w:rsidRPr="00874B0E" w:rsidRDefault="000A29E0" w:rsidP="00BD24F8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8612E" w14:textId="77777777" w:rsidR="000A29E0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Tinnitus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4FB53" w14:textId="77777777" w:rsidR="000A29E0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Pludseligt høretab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A8249" w14:textId="77777777" w:rsidR="000A29E0" w:rsidRPr="00874B0E" w:rsidRDefault="000A29E0" w:rsidP="00BD24F8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864FE3" w:rsidRPr="00874B0E" w14:paraId="0AA3EA07" w14:textId="77777777" w:rsidTr="00BD24F8">
        <w:trPr>
          <w:trHeight w:val="20"/>
        </w:trPr>
        <w:tc>
          <w:tcPr>
            <w:tcW w:w="39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13C9E" w14:textId="77777777" w:rsidR="000A29E0" w:rsidRPr="00874B0E" w:rsidRDefault="000A29E0" w:rsidP="00BD24F8">
            <w:pPr>
              <w:rPr>
                <w:i/>
                <w:sz w:val="22"/>
                <w:szCs w:val="22"/>
              </w:rPr>
            </w:pPr>
            <w:r w:rsidRPr="00874B0E">
              <w:rPr>
                <w:i/>
                <w:sz w:val="22"/>
                <w:szCs w:val="22"/>
              </w:rPr>
              <w:t>Hjerte</w:t>
            </w:r>
            <w:r w:rsidRPr="00874B0E">
              <w:rPr>
                <w:i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F4B98" w14:textId="77777777" w:rsidR="000A29E0" w:rsidRPr="00874B0E" w:rsidRDefault="000A29E0" w:rsidP="00BD24F8">
            <w:pPr>
              <w:rPr>
                <w:rFonts w:eastAsiaTheme="minorHAnsi"/>
                <w:i/>
                <w:sz w:val="22"/>
                <w:szCs w:val="22"/>
              </w:rPr>
            </w:pPr>
          </w:p>
        </w:tc>
      </w:tr>
      <w:tr w:rsidR="00864FE3" w:rsidRPr="00874B0E" w14:paraId="17B95826" w14:textId="77777777" w:rsidTr="00BD24F8">
        <w:trPr>
          <w:trHeight w:val="20"/>
        </w:trPr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5BFEC" w14:textId="77777777" w:rsidR="000A29E0" w:rsidRPr="00874B0E" w:rsidRDefault="000A29E0" w:rsidP="00BD24F8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08F1B" w14:textId="77777777" w:rsidR="000A29E0" w:rsidRPr="00874B0E" w:rsidRDefault="000A29E0" w:rsidP="00BD24F8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F67B0" w14:textId="77777777" w:rsidR="00864FE3" w:rsidRPr="00874B0E" w:rsidRDefault="000A29E0" w:rsidP="00BD24F8">
            <w:pPr>
              <w:rPr>
                <w:sz w:val="22"/>
                <w:szCs w:val="22"/>
              </w:rPr>
            </w:pPr>
            <w:proofErr w:type="spellStart"/>
            <w:r w:rsidRPr="00874B0E">
              <w:rPr>
                <w:sz w:val="22"/>
                <w:szCs w:val="22"/>
              </w:rPr>
              <w:t>Takykardi</w:t>
            </w:r>
            <w:proofErr w:type="spellEnd"/>
          </w:p>
          <w:p w14:paraId="296EFEDD" w14:textId="65F05E3E" w:rsidR="000A29E0" w:rsidRPr="00874B0E" w:rsidRDefault="000A29E0" w:rsidP="00BD24F8">
            <w:pPr>
              <w:rPr>
                <w:sz w:val="22"/>
                <w:szCs w:val="22"/>
              </w:rPr>
            </w:pPr>
            <w:proofErr w:type="spellStart"/>
            <w:r w:rsidRPr="00874B0E">
              <w:rPr>
                <w:sz w:val="22"/>
                <w:szCs w:val="22"/>
              </w:rPr>
              <w:t>Palpitationer</w:t>
            </w:r>
            <w:proofErr w:type="spellEnd"/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048ED" w14:textId="77777777" w:rsidR="00864FE3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Myokardieinfarkt</w:t>
            </w:r>
          </w:p>
          <w:p w14:paraId="1F28996C" w14:textId="77777777" w:rsidR="00864FE3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Ustabil angina pectoris</w:t>
            </w:r>
            <w:r w:rsidRPr="00874B0E">
              <w:rPr>
                <w:sz w:val="22"/>
                <w:szCs w:val="22"/>
                <w:vertAlign w:val="superscript"/>
              </w:rPr>
              <w:t>2</w:t>
            </w:r>
          </w:p>
          <w:p w14:paraId="22342819" w14:textId="7392851F" w:rsidR="000A29E0" w:rsidRPr="00874B0E" w:rsidRDefault="000A29E0" w:rsidP="00BD24F8">
            <w:pPr>
              <w:rPr>
                <w:sz w:val="22"/>
                <w:szCs w:val="22"/>
              </w:rPr>
            </w:pPr>
            <w:proofErr w:type="spellStart"/>
            <w:r w:rsidRPr="00874B0E">
              <w:rPr>
                <w:sz w:val="22"/>
                <w:szCs w:val="22"/>
              </w:rPr>
              <w:t>Ventrikulær</w:t>
            </w:r>
            <w:proofErr w:type="spellEnd"/>
            <w:r w:rsidRPr="00874B0E">
              <w:rPr>
                <w:sz w:val="22"/>
                <w:szCs w:val="22"/>
              </w:rPr>
              <w:t xml:space="preserve"> arytmi</w:t>
            </w:r>
            <w:r w:rsidRPr="00874B0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30952" w14:textId="77777777" w:rsidR="000A29E0" w:rsidRPr="00874B0E" w:rsidRDefault="000A29E0" w:rsidP="00BD24F8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864FE3" w:rsidRPr="00874B0E" w14:paraId="19A82224" w14:textId="77777777" w:rsidTr="00BD24F8">
        <w:trPr>
          <w:trHeight w:val="20"/>
        </w:trPr>
        <w:tc>
          <w:tcPr>
            <w:tcW w:w="39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7569D" w14:textId="77777777" w:rsidR="000A29E0" w:rsidRPr="00874B0E" w:rsidRDefault="000A29E0" w:rsidP="00BD24F8">
            <w:pPr>
              <w:rPr>
                <w:i/>
                <w:sz w:val="22"/>
                <w:szCs w:val="22"/>
              </w:rPr>
            </w:pPr>
            <w:proofErr w:type="spellStart"/>
            <w:r w:rsidRPr="00874B0E">
              <w:rPr>
                <w:i/>
                <w:sz w:val="22"/>
                <w:szCs w:val="22"/>
              </w:rPr>
              <w:t>Vaskulære</w:t>
            </w:r>
            <w:proofErr w:type="spellEnd"/>
            <w:r w:rsidRPr="00874B0E">
              <w:rPr>
                <w:i/>
                <w:sz w:val="22"/>
                <w:szCs w:val="22"/>
              </w:rPr>
              <w:t xml:space="preserve"> sygdomme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29056" w14:textId="77777777" w:rsidR="000A29E0" w:rsidRPr="00874B0E" w:rsidRDefault="000A29E0" w:rsidP="00BD24F8">
            <w:pPr>
              <w:rPr>
                <w:rFonts w:eastAsiaTheme="minorHAnsi"/>
                <w:i/>
                <w:sz w:val="22"/>
                <w:szCs w:val="22"/>
              </w:rPr>
            </w:pPr>
          </w:p>
        </w:tc>
      </w:tr>
      <w:tr w:rsidR="00864FE3" w:rsidRPr="00874B0E" w14:paraId="598D4AB3" w14:textId="77777777" w:rsidTr="00BD24F8">
        <w:trPr>
          <w:trHeight w:val="20"/>
        </w:trPr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26BF5" w14:textId="77777777" w:rsidR="000A29E0" w:rsidRPr="00874B0E" w:rsidRDefault="000A29E0" w:rsidP="00BD24F8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48EA3" w14:textId="77777777" w:rsidR="000A29E0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Rødme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BF347" w14:textId="77777777" w:rsidR="00864FE3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Hypotension</w:t>
            </w:r>
            <w:r w:rsidRPr="00874B0E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03C0EDFE" w14:textId="5709DBA3" w:rsidR="000A29E0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Hypertension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6D688" w14:textId="77777777" w:rsidR="000A29E0" w:rsidRPr="00874B0E" w:rsidRDefault="000A29E0" w:rsidP="00BD24F8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0EE28" w14:textId="77777777" w:rsidR="000A29E0" w:rsidRPr="00874B0E" w:rsidRDefault="000A29E0" w:rsidP="00BD24F8">
            <w:pPr>
              <w:rPr>
                <w:sz w:val="22"/>
                <w:szCs w:val="22"/>
              </w:rPr>
            </w:pPr>
          </w:p>
        </w:tc>
      </w:tr>
      <w:tr w:rsidR="00864FE3" w:rsidRPr="00874B0E" w14:paraId="65DBA185" w14:textId="77777777" w:rsidTr="00BD24F8">
        <w:trPr>
          <w:trHeight w:val="20"/>
        </w:trPr>
        <w:tc>
          <w:tcPr>
            <w:tcW w:w="39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78A86" w14:textId="77777777" w:rsidR="000A29E0" w:rsidRPr="00874B0E" w:rsidRDefault="000A29E0" w:rsidP="00BD24F8">
            <w:pPr>
              <w:rPr>
                <w:i/>
                <w:sz w:val="22"/>
                <w:szCs w:val="22"/>
              </w:rPr>
            </w:pPr>
            <w:r w:rsidRPr="00874B0E">
              <w:rPr>
                <w:i/>
                <w:sz w:val="22"/>
                <w:szCs w:val="22"/>
              </w:rPr>
              <w:t xml:space="preserve">Luftveje, thorax og </w:t>
            </w:r>
            <w:proofErr w:type="spellStart"/>
            <w:r w:rsidRPr="00874B0E">
              <w:rPr>
                <w:i/>
                <w:sz w:val="22"/>
                <w:szCs w:val="22"/>
              </w:rPr>
              <w:t>mediastinum</w:t>
            </w:r>
            <w:proofErr w:type="spellEnd"/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9F3D3" w14:textId="77777777" w:rsidR="000A29E0" w:rsidRPr="00874B0E" w:rsidRDefault="000A29E0" w:rsidP="00BD24F8">
            <w:pPr>
              <w:rPr>
                <w:rFonts w:eastAsiaTheme="minorHAnsi"/>
                <w:i/>
                <w:sz w:val="22"/>
                <w:szCs w:val="22"/>
              </w:rPr>
            </w:pPr>
          </w:p>
        </w:tc>
      </w:tr>
      <w:tr w:rsidR="00864FE3" w:rsidRPr="00874B0E" w14:paraId="3DE8DDC5" w14:textId="77777777" w:rsidTr="00BD24F8">
        <w:trPr>
          <w:trHeight w:val="20"/>
        </w:trPr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04A2D" w14:textId="77777777" w:rsidR="000A29E0" w:rsidRPr="00874B0E" w:rsidRDefault="000A29E0" w:rsidP="00BD24F8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A788B" w14:textId="77777777" w:rsidR="000A29E0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Tilstoppet næse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F88F4" w14:textId="77777777" w:rsidR="00864FE3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Dyspnø</w:t>
            </w:r>
          </w:p>
          <w:p w14:paraId="16AF17F5" w14:textId="5B8F4539" w:rsidR="000A29E0" w:rsidRPr="00874B0E" w:rsidRDefault="000A29E0" w:rsidP="00BD24F8">
            <w:pPr>
              <w:rPr>
                <w:sz w:val="22"/>
                <w:szCs w:val="22"/>
              </w:rPr>
            </w:pPr>
            <w:proofErr w:type="spellStart"/>
            <w:r w:rsidRPr="00874B0E">
              <w:rPr>
                <w:sz w:val="22"/>
                <w:szCs w:val="22"/>
              </w:rPr>
              <w:t>Epistaxis</w:t>
            </w:r>
            <w:proofErr w:type="spellEnd"/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6D2F7" w14:textId="77777777" w:rsidR="000A29E0" w:rsidRPr="00874B0E" w:rsidRDefault="000A29E0" w:rsidP="00BD24F8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83A14" w14:textId="77777777" w:rsidR="000A29E0" w:rsidRPr="00874B0E" w:rsidRDefault="000A29E0" w:rsidP="00BD24F8">
            <w:pPr>
              <w:rPr>
                <w:sz w:val="22"/>
                <w:szCs w:val="22"/>
              </w:rPr>
            </w:pPr>
          </w:p>
        </w:tc>
      </w:tr>
      <w:tr w:rsidR="000A29E0" w:rsidRPr="00874B0E" w14:paraId="2A777389" w14:textId="77777777" w:rsidTr="00BD24F8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09381" w14:textId="3EC837B9" w:rsidR="000A29E0" w:rsidRPr="00874B0E" w:rsidRDefault="000A29E0" w:rsidP="00BD24F8">
            <w:pPr>
              <w:rPr>
                <w:i/>
                <w:sz w:val="22"/>
                <w:szCs w:val="22"/>
              </w:rPr>
            </w:pPr>
            <w:r w:rsidRPr="00874B0E">
              <w:rPr>
                <w:i/>
                <w:sz w:val="22"/>
                <w:szCs w:val="22"/>
              </w:rPr>
              <w:t>Mave-tarm</w:t>
            </w:r>
            <w:r w:rsidR="00BD24F8" w:rsidRPr="00874B0E">
              <w:rPr>
                <w:i/>
                <w:sz w:val="22"/>
                <w:szCs w:val="22"/>
              </w:rPr>
              <w:t>-</w:t>
            </w:r>
            <w:r w:rsidRPr="00874B0E">
              <w:rPr>
                <w:i/>
                <w:sz w:val="22"/>
                <w:szCs w:val="22"/>
              </w:rPr>
              <w:t>kanalen</w:t>
            </w:r>
          </w:p>
        </w:tc>
      </w:tr>
      <w:tr w:rsidR="00864FE3" w:rsidRPr="00874B0E" w14:paraId="3705FC50" w14:textId="77777777" w:rsidTr="00BD24F8">
        <w:trPr>
          <w:trHeight w:val="20"/>
        </w:trPr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82709" w14:textId="77777777" w:rsidR="000A29E0" w:rsidRPr="00874B0E" w:rsidRDefault="000A29E0" w:rsidP="00BD24F8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E5D0F" w14:textId="77777777" w:rsidR="000A29E0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Dyspepsi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87E90" w14:textId="77777777" w:rsidR="00864FE3" w:rsidRPr="00874B0E" w:rsidRDefault="000A29E0" w:rsidP="00BD24F8">
            <w:pPr>
              <w:rPr>
                <w:sz w:val="22"/>
                <w:szCs w:val="22"/>
              </w:rPr>
            </w:pPr>
            <w:proofErr w:type="spellStart"/>
            <w:r w:rsidRPr="00874B0E">
              <w:rPr>
                <w:sz w:val="22"/>
                <w:szCs w:val="22"/>
              </w:rPr>
              <w:t>Abdominalsmerter</w:t>
            </w:r>
            <w:proofErr w:type="spellEnd"/>
          </w:p>
          <w:p w14:paraId="0EEA4F1D" w14:textId="77777777" w:rsidR="00864FE3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Opkastning</w:t>
            </w:r>
          </w:p>
          <w:p w14:paraId="0AE4EBA8" w14:textId="0D2979C3" w:rsidR="000A29E0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Kvalme</w:t>
            </w:r>
          </w:p>
          <w:p w14:paraId="0B315264" w14:textId="77777777" w:rsidR="000A29E0" w:rsidRPr="00874B0E" w:rsidRDefault="000A29E0" w:rsidP="00BD24F8">
            <w:pPr>
              <w:rPr>
                <w:rFonts w:eastAsiaTheme="minorHAnsi"/>
                <w:sz w:val="22"/>
                <w:szCs w:val="22"/>
              </w:rPr>
            </w:pPr>
            <w:proofErr w:type="spellStart"/>
            <w:r w:rsidRPr="00874B0E">
              <w:rPr>
                <w:sz w:val="22"/>
                <w:szCs w:val="22"/>
              </w:rPr>
              <w:t>Gastro-øsofageal</w:t>
            </w:r>
            <w:proofErr w:type="spellEnd"/>
            <w:r w:rsidRPr="00874B0E">
              <w:rPr>
                <w:sz w:val="22"/>
                <w:szCs w:val="22"/>
              </w:rPr>
              <w:t xml:space="preserve"> </w:t>
            </w:r>
            <w:proofErr w:type="spellStart"/>
            <w:r w:rsidRPr="00874B0E">
              <w:rPr>
                <w:sz w:val="22"/>
                <w:szCs w:val="22"/>
              </w:rPr>
              <w:t>reflukssygdom</w:t>
            </w:r>
            <w:proofErr w:type="spellEnd"/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28F4E" w14:textId="77777777" w:rsidR="000A29E0" w:rsidRPr="00874B0E" w:rsidRDefault="000A29E0" w:rsidP="00BD24F8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0A063" w14:textId="77777777" w:rsidR="000A29E0" w:rsidRPr="00874B0E" w:rsidRDefault="000A29E0" w:rsidP="00BD24F8">
            <w:pPr>
              <w:rPr>
                <w:sz w:val="22"/>
                <w:szCs w:val="22"/>
              </w:rPr>
            </w:pPr>
          </w:p>
        </w:tc>
      </w:tr>
      <w:tr w:rsidR="000A29E0" w:rsidRPr="00874B0E" w14:paraId="43E65E8A" w14:textId="77777777" w:rsidTr="00BD24F8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D56C3" w14:textId="77777777" w:rsidR="000A29E0" w:rsidRPr="00874B0E" w:rsidRDefault="000A29E0" w:rsidP="00BD24F8">
            <w:pPr>
              <w:rPr>
                <w:i/>
                <w:sz w:val="22"/>
                <w:szCs w:val="22"/>
              </w:rPr>
            </w:pPr>
            <w:r w:rsidRPr="00874B0E">
              <w:rPr>
                <w:i/>
                <w:sz w:val="22"/>
                <w:szCs w:val="22"/>
              </w:rPr>
              <w:t>Hud og subkutane væv</w:t>
            </w:r>
          </w:p>
        </w:tc>
      </w:tr>
      <w:tr w:rsidR="00864FE3" w:rsidRPr="00874B0E" w14:paraId="6822301B" w14:textId="77777777" w:rsidTr="00BD24F8">
        <w:trPr>
          <w:trHeight w:val="20"/>
        </w:trPr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5BCF4" w14:textId="77777777" w:rsidR="000A29E0" w:rsidRPr="00874B0E" w:rsidRDefault="000A29E0" w:rsidP="00BD24F8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EE143" w14:textId="77777777" w:rsidR="000A29E0" w:rsidRPr="00874B0E" w:rsidRDefault="000A29E0" w:rsidP="00BD24F8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4B4AA" w14:textId="77777777" w:rsidR="000A29E0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Udslæt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5937D" w14:textId="77777777" w:rsidR="00864FE3" w:rsidRPr="00874B0E" w:rsidRDefault="000A29E0" w:rsidP="00BD24F8">
            <w:pPr>
              <w:rPr>
                <w:sz w:val="22"/>
                <w:szCs w:val="22"/>
              </w:rPr>
            </w:pPr>
            <w:proofErr w:type="spellStart"/>
            <w:r w:rsidRPr="00874B0E">
              <w:rPr>
                <w:sz w:val="22"/>
                <w:szCs w:val="22"/>
              </w:rPr>
              <w:t>Urticaria</w:t>
            </w:r>
            <w:proofErr w:type="spellEnd"/>
          </w:p>
          <w:p w14:paraId="38131422" w14:textId="77777777" w:rsidR="00864FE3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Stevens-Johnsons syndrom</w:t>
            </w:r>
            <w:r w:rsidRPr="00874B0E">
              <w:rPr>
                <w:sz w:val="22"/>
                <w:szCs w:val="22"/>
                <w:vertAlign w:val="superscript"/>
              </w:rPr>
              <w:t>2</w:t>
            </w:r>
          </w:p>
          <w:p w14:paraId="76F8B5DC" w14:textId="77777777" w:rsidR="00864FE3" w:rsidRPr="00874B0E" w:rsidRDefault="000A29E0" w:rsidP="00BD24F8">
            <w:pPr>
              <w:rPr>
                <w:sz w:val="22"/>
                <w:szCs w:val="22"/>
              </w:rPr>
            </w:pPr>
            <w:proofErr w:type="spellStart"/>
            <w:r w:rsidRPr="00874B0E">
              <w:rPr>
                <w:sz w:val="22"/>
                <w:szCs w:val="22"/>
              </w:rPr>
              <w:t>Eksfoliativ</w:t>
            </w:r>
            <w:proofErr w:type="spellEnd"/>
            <w:r w:rsidRPr="00874B0E">
              <w:rPr>
                <w:sz w:val="22"/>
                <w:szCs w:val="22"/>
              </w:rPr>
              <w:t xml:space="preserve"> dermatitis</w:t>
            </w:r>
            <w:r w:rsidRPr="00874B0E">
              <w:rPr>
                <w:sz w:val="22"/>
                <w:szCs w:val="22"/>
                <w:vertAlign w:val="superscript"/>
              </w:rPr>
              <w:t>2</w:t>
            </w:r>
          </w:p>
          <w:p w14:paraId="40D391D5" w14:textId="04F6466F" w:rsidR="000A29E0" w:rsidRPr="00874B0E" w:rsidRDefault="000A29E0" w:rsidP="00BD24F8">
            <w:pPr>
              <w:rPr>
                <w:sz w:val="22"/>
                <w:szCs w:val="22"/>
              </w:rPr>
            </w:pPr>
            <w:proofErr w:type="spellStart"/>
            <w:r w:rsidRPr="00874B0E">
              <w:rPr>
                <w:sz w:val="22"/>
                <w:szCs w:val="22"/>
              </w:rPr>
              <w:t>Hyperhidrose</w:t>
            </w:r>
            <w:proofErr w:type="spellEnd"/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E7B70" w14:textId="77777777" w:rsidR="000A29E0" w:rsidRPr="00874B0E" w:rsidRDefault="000A29E0" w:rsidP="00BD24F8">
            <w:pPr>
              <w:rPr>
                <w:sz w:val="22"/>
                <w:szCs w:val="22"/>
              </w:rPr>
            </w:pPr>
          </w:p>
        </w:tc>
      </w:tr>
      <w:tr w:rsidR="000A29E0" w:rsidRPr="00874B0E" w14:paraId="4703BFA2" w14:textId="77777777" w:rsidTr="00BD24F8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C7366" w14:textId="77777777" w:rsidR="000A29E0" w:rsidRPr="00874B0E" w:rsidRDefault="000A29E0" w:rsidP="00BD24F8">
            <w:pPr>
              <w:rPr>
                <w:i/>
                <w:sz w:val="22"/>
                <w:szCs w:val="22"/>
              </w:rPr>
            </w:pPr>
            <w:r w:rsidRPr="00874B0E">
              <w:rPr>
                <w:i/>
                <w:sz w:val="22"/>
                <w:szCs w:val="22"/>
              </w:rPr>
              <w:t>Knogler, led, muskler og bindevæv</w:t>
            </w:r>
          </w:p>
        </w:tc>
      </w:tr>
      <w:tr w:rsidR="00864FE3" w:rsidRPr="00874B0E" w14:paraId="26B626D4" w14:textId="77777777" w:rsidTr="00BD24F8">
        <w:trPr>
          <w:trHeight w:val="20"/>
        </w:trPr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B90CD" w14:textId="77777777" w:rsidR="000A29E0" w:rsidRPr="00874B0E" w:rsidRDefault="000A29E0" w:rsidP="00BD24F8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F0F59" w14:textId="77777777" w:rsidR="000A29E0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 xml:space="preserve">Rygsmerter </w:t>
            </w:r>
          </w:p>
          <w:p w14:paraId="1A85F0E4" w14:textId="77777777" w:rsidR="00864FE3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Myalgi</w:t>
            </w:r>
          </w:p>
          <w:p w14:paraId="0B0C7B03" w14:textId="397D2931" w:rsidR="000A29E0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Ekstremitetssmerter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7E5F9" w14:textId="77777777" w:rsidR="000A29E0" w:rsidRPr="00874B0E" w:rsidRDefault="000A29E0" w:rsidP="00BD24F8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E8806" w14:textId="77777777" w:rsidR="000A29E0" w:rsidRPr="00874B0E" w:rsidRDefault="000A29E0" w:rsidP="00BD24F8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4FB37" w14:textId="77777777" w:rsidR="000A29E0" w:rsidRPr="00874B0E" w:rsidRDefault="000A29E0" w:rsidP="00BD24F8">
            <w:pPr>
              <w:rPr>
                <w:sz w:val="22"/>
                <w:szCs w:val="22"/>
              </w:rPr>
            </w:pPr>
          </w:p>
        </w:tc>
      </w:tr>
      <w:tr w:rsidR="000A29E0" w:rsidRPr="00874B0E" w14:paraId="4E769271" w14:textId="77777777" w:rsidTr="00BD24F8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C4F2F" w14:textId="77777777" w:rsidR="000A29E0" w:rsidRPr="00874B0E" w:rsidRDefault="000A29E0" w:rsidP="00BD24F8">
            <w:pPr>
              <w:rPr>
                <w:i/>
                <w:sz w:val="22"/>
                <w:szCs w:val="22"/>
              </w:rPr>
            </w:pPr>
            <w:r w:rsidRPr="00874B0E">
              <w:rPr>
                <w:i/>
                <w:sz w:val="22"/>
                <w:szCs w:val="22"/>
              </w:rPr>
              <w:t>Nyrer og urinveje</w:t>
            </w:r>
          </w:p>
        </w:tc>
      </w:tr>
      <w:tr w:rsidR="00864FE3" w:rsidRPr="00874B0E" w14:paraId="6AC39CB6" w14:textId="77777777" w:rsidTr="00BD24F8">
        <w:trPr>
          <w:trHeight w:val="20"/>
        </w:trPr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CE71F" w14:textId="77777777" w:rsidR="000A29E0" w:rsidRPr="00874B0E" w:rsidRDefault="000A29E0" w:rsidP="00BD24F8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B6394" w14:textId="77777777" w:rsidR="000A29E0" w:rsidRPr="00874B0E" w:rsidRDefault="000A29E0" w:rsidP="00BD24F8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8245E" w14:textId="77777777" w:rsidR="000A29E0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Hæmaturi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10E0" w14:textId="77777777" w:rsidR="000A29E0" w:rsidRPr="00874B0E" w:rsidRDefault="000A29E0" w:rsidP="00BD24F8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C3C57" w14:textId="77777777" w:rsidR="000A29E0" w:rsidRPr="00874B0E" w:rsidRDefault="000A29E0" w:rsidP="00BD24F8">
            <w:pPr>
              <w:rPr>
                <w:sz w:val="22"/>
                <w:szCs w:val="22"/>
              </w:rPr>
            </w:pPr>
          </w:p>
        </w:tc>
      </w:tr>
      <w:tr w:rsidR="000A29E0" w:rsidRPr="00874B0E" w14:paraId="114B0EB8" w14:textId="77777777" w:rsidTr="00BD24F8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FDA6A" w14:textId="77777777" w:rsidR="000A29E0" w:rsidRPr="00874B0E" w:rsidRDefault="000A29E0" w:rsidP="00BD24F8">
            <w:pPr>
              <w:rPr>
                <w:i/>
                <w:sz w:val="22"/>
                <w:szCs w:val="22"/>
              </w:rPr>
            </w:pPr>
            <w:r w:rsidRPr="00874B0E">
              <w:rPr>
                <w:i/>
                <w:sz w:val="22"/>
                <w:szCs w:val="22"/>
              </w:rPr>
              <w:t>Det reproduktive system og mammae</w:t>
            </w:r>
          </w:p>
        </w:tc>
      </w:tr>
      <w:tr w:rsidR="00864FE3" w:rsidRPr="00874B0E" w14:paraId="79742491" w14:textId="77777777" w:rsidTr="00BD24F8">
        <w:trPr>
          <w:trHeight w:val="20"/>
        </w:trPr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06637" w14:textId="77777777" w:rsidR="000A29E0" w:rsidRPr="00874B0E" w:rsidRDefault="000A29E0" w:rsidP="00BD24F8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DF663" w14:textId="77777777" w:rsidR="000A29E0" w:rsidRPr="00874B0E" w:rsidRDefault="000A29E0" w:rsidP="00BD24F8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22CD3" w14:textId="77777777" w:rsidR="000A29E0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Forlænget erektion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41759" w14:textId="77777777" w:rsidR="00864FE3" w:rsidRPr="00874B0E" w:rsidRDefault="000A29E0" w:rsidP="00BD24F8">
            <w:pPr>
              <w:rPr>
                <w:sz w:val="22"/>
                <w:szCs w:val="22"/>
              </w:rPr>
            </w:pPr>
            <w:proofErr w:type="spellStart"/>
            <w:r w:rsidRPr="00874B0E">
              <w:rPr>
                <w:sz w:val="22"/>
                <w:szCs w:val="22"/>
              </w:rPr>
              <w:t>Priapisme</w:t>
            </w:r>
            <w:proofErr w:type="spellEnd"/>
          </w:p>
          <w:p w14:paraId="2667C4F0" w14:textId="77777777" w:rsidR="00864FE3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Blødning fra penis</w:t>
            </w:r>
          </w:p>
          <w:p w14:paraId="66BE73F7" w14:textId="0A77864C" w:rsidR="000A29E0" w:rsidRPr="00874B0E" w:rsidRDefault="000A29E0" w:rsidP="00BD24F8">
            <w:pPr>
              <w:rPr>
                <w:sz w:val="22"/>
                <w:szCs w:val="22"/>
              </w:rPr>
            </w:pPr>
            <w:proofErr w:type="spellStart"/>
            <w:r w:rsidRPr="00874B0E">
              <w:rPr>
                <w:sz w:val="22"/>
                <w:szCs w:val="22"/>
              </w:rPr>
              <w:t>Hæmospermi</w:t>
            </w:r>
            <w:proofErr w:type="spellEnd"/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3B85A" w14:textId="77777777" w:rsidR="000A29E0" w:rsidRPr="00874B0E" w:rsidRDefault="000A29E0" w:rsidP="00BD24F8">
            <w:pPr>
              <w:rPr>
                <w:sz w:val="22"/>
                <w:szCs w:val="22"/>
              </w:rPr>
            </w:pPr>
          </w:p>
        </w:tc>
      </w:tr>
      <w:tr w:rsidR="000A29E0" w:rsidRPr="00874B0E" w14:paraId="130A380F" w14:textId="77777777" w:rsidTr="00BD24F8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BC0A3" w14:textId="77777777" w:rsidR="000A29E0" w:rsidRPr="00874B0E" w:rsidRDefault="000A29E0" w:rsidP="00BD24F8">
            <w:pPr>
              <w:rPr>
                <w:i/>
                <w:sz w:val="22"/>
                <w:szCs w:val="22"/>
              </w:rPr>
            </w:pPr>
            <w:r w:rsidRPr="00874B0E">
              <w:rPr>
                <w:i/>
                <w:sz w:val="22"/>
                <w:szCs w:val="22"/>
              </w:rPr>
              <w:t>Almene symptomer og reaktioner på administrationsstedet</w:t>
            </w:r>
          </w:p>
        </w:tc>
      </w:tr>
      <w:tr w:rsidR="00864FE3" w:rsidRPr="00874B0E" w14:paraId="257EAA6D" w14:textId="77777777" w:rsidTr="00BD24F8">
        <w:trPr>
          <w:trHeight w:val="20"/>
        </w:trPr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56142" w14:textId="77777777" w:rsidR="000A29E0" w:rsidRPr="00874B0E" w:rsidRDefault="000A29E0" w:rsidP="00BD24F8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0D13A" w14:textId="77777777" w:rsidR="000A29E0" w:rsidRPr="00874B0E" w:rsidRDefault="000A29E0" w:rsidP="00BD24F8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940CA" w14:textId="77777777" w:rsidR="00864FE3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Brystsmerter</w:t>
            </w:r>
            <w:r w:rsidRPr="00874B0E">
              <w:rPr>
                <w:sz w:val="22"/>
                <w:szCs w:val="22"/>
                <w:vertAlign w:val="superscript"/>
              </w:rPr>
              <w:t>1</w:t>
            </w:r>
          </w:p>
          <w:p w14:paraId="07C97F9C" w14:textId="77777777" w:rsidR="00864FE3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t>Perifert ødem</w:t>
            </w:r>
          </w:p>
          <w:p w14:paraId="5EA79D5F" w14:textId="58312876" w:rsidR="000A29E0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lastRenderedPageBreak/>
              <w:t>Træthed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D97AD" w14:textId="77777777" w:rsidR="00864FE3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lastRenderedPageBreak/>
              <w:t>Ansigtsødem</w:t>
            </w:r>
            <w:r w:rsidRPr="00874B0E">
              <w:rPr>
                <w:sz w:val="22"/>
                <w:szCs w:val="22"/>
                <w:vertAlign w:val="superscript"/>
              </w:rPr>
              <w:t>2</w:t>
            </w:r>
          </w:p>
          <w:p w14:paraId="5F4D36BA" w14:textId="62509A44" w:rsidR="000A29E0" w:rsidRPr="00874B0E" w:rsidRDefault="000A29E0" w:rsidP="00BD24F8">
            <w:pPr>
              <w:rPr>
                <w:sz w:val="22"/>
                <w:szCs w:val="22"/>
              </w:rPr>
            </w:pPr>
            <w:r w:rsidRPr="00874B0E">
              <w:rPr>
                <w:sz w:val="22"/>
                <w:szCs w:val="22"/>
              </w:rPr>
              <w:lastRenderedPageBreak/>
              <w:t>Pludselig hjertedød</w:t>
            </w:r>
            <w:r w:rsidRPr="00874B0E">
              <w:rPr>
                <w:sz w:val="22"/>
                <w:szCs w:val="22"/>
                <w:vertAlign w:val="superscript"/>
              </w:rPr>
              <w:t>1,2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96905" w14:textId="77777777" w:rsidR="000A29E0" w:rsidRPr="00874B0E" w:rsidRDefault="000A29E0" w:rsidP="00BD24F8">
            <w:pPr>
              <w:rPr>
                <w:sz w:val="22"/>
                <w:szCs w:val="22"/>
              </w:rPr>
            </w:pPr>
          </w:p>
        </w:tc>
      </w:tr>
    </w:tbl>
    <w:p w14:paraId="20959E23" w14:textId="77777777" w:rsidR="000A29E0" w:rsidRPr="0080749C" w:rsidRDefault="000A29E0" w:rsidP="00864FE3">
      <w:pPr>
        <w:ind w:left="284" w:hanging="284"/>
        <w:rPr>
          <w:sz w:val="24"/>
          <w:szCs w:val="24"/>
        </w:rPr>
      </w:pPr>
      <w:r w:rsidRPr="0080749C">
        <w:rPr>
          <w:spacing w:val="-1"/>
          <w:sz w:val="24"/>
          <w:szCs w:val="24"/>
          <w:vertAlign w:val="superscript"/>
        </w:rPr>
        <w:t>1</w:t>
      </w:r>
      <w:r w:rsidRPr="0080749C">
        <w:rPr>
          <w:spacing w:val="-1"/>
          <w:sz w:val="24"/>
          <w:szCs w:val="24"/>
        </w:rPr>
        <w:tab/>
        <w:t>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fleste</w:t>
      </w:r>
      <w:r w:rsidRPr="0080749C">
        <w:rPr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patienterne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havde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eksisterende</w:t>
      </w:r>
      <w:r w:rsidRPr="0080749C">
        <w:rPr>
          <w:sz w:val="24"/>
          <w:szCs w:val="24"/>
        </w:rPr>
        <w:t xml:space="preserve"> </w:t>
      </w:r>
      <w:proofErr w:type="spellStart"/>
      <w:r w:rsidRPr="0080749C">
        <w:rPr>
          <w:spacing w:val="-1"/>
          <w:sz w:val="24"/>
          <w:szCs w:val="24"/>
        </w:rPr>
        <w:t>kardiovaskulære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risikofaktorer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(se</w:t>
      </w:r>
      <w:r w:rsidRPr="0080749C">
        <w:rPr>
          <w:spacing w:val="-5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pkt. </w:t>
      </w:r>
      <w:r w:rsidRPr="0080749C">
        <w:rPr>
          <w:spacing w:val="-1"/>
          <w:sz w:val="24"/>
          <w:szCs w:val="24"/>
        </w:rPr>
        <w:t>4.4).</w:t>
      </w:r>
    </w:p>
    <w:p w14:paraId="26E0683A" w14:textId="77777777" w:rsidR="000A29E0" w:rsidRPr="0080749C" w:rsidRDefault="000A29E0" w:rsidP="00864FE3">
      <w:pPr>
        <w:ind w:left="284" w:hanging="284"/>
        <w:rPr>
          <w:sz w:val="24"/>
          <w:szCs w:val="24"/>
        </w:rPr>
      </w:pPr>
      <w:r w:rsidRPr="0080749C">
        <w:rPr>
          <w:spacing w:val="-1"/>
          <w:sz w:val="24"/>
          <w:szCs w:val="24"/>
          <w:vertAlign w:val="superscript"/>
        </w:rPr>
        <w:t>2</w:t>
      </w:r>
      <w:r w:rsidRPr="0080749C">
        <w:rPr>
          <w:spacing w:val="-1"/>
          <w:sz w:val="24"/>
          <w:szCs w:val="24"/>
        </w:rPr>
        <w:tab/>
        <w:t>Bivirkninger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rapporteret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efter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markedsføring,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ikke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set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placebo-kontrollerede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kliniske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studier.</w:t>
      </w:r>
    </w:p>
    <w:p w14:paraId="0A0B45CD" w14:textId="77777777" w:rsidR="000A29E0" w:rsidRPr="0080749C" w:rsidRDefault="000A29E0" w:rsidP="00864FE3">
      <w:pPr>
        <w:ind w:left="284" w:hanging="284"/>
        <w:rPr>
          <w:spacing w:val="69"/>
          <w:sz w:val="24"/>
          <w:szCs w:val="24"/>
        </w:rPr>
      </w:pPr>
      <w:r w:rsidRPr="0080749C">
        <w:rPr>
          <w:spacing w:val="-1"/>
          <w:sz w:val="24"/>
          <w:szCs w:val="24"/>
          <w:vertAlign w:val="superscript"/>
        </w:rPr>
        <w:t>3</w:t>
      </w:r>
      <w:r w:rsidRPr="0080749C">
        <w:rPr>
          <w:spacing w:val="-1"/>
          <w:sz w:val="24"/>
          <w:szCs w:val="24"/>
        </w:rPr>
        <w:tab/>
        <w:t>Mere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almindeligt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rapporteret,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når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pacing w:val="-1"/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gives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til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patienter,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som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allerede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tager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pacing w:val="-1"/>
          <w:sz w:val="24"/>
          <w:szCs w:val="24"/>
        </w:rPr>
        <w:t>antihypertensiva</w:t>
      </w:r>
      <w:proofErr w:type="spellEnd"/>
      <w:r w:rsidRPr="0080749C">
        <w:rPr>
          <w:spacing w:val="-1"/>
          <w:sz w:val="24"/>
          <w:szCs w:val="24"/>
        </w:rPr>
        <w:t>.</w:t>
      </w:r>
    </w:p>
    <w:p w14:paraId="6D817CF2" w14:textId="77777777" w:rsidR="000A29E0" w:rsidRPr="0080749C" w:rsidRDefault="000A29E0" w:rsidP="00B51695">
      <w:pPr>
        <w:ind w:left="851"/>
        <w:rPr>
          <w:spacing w:val="-1"/>
          <w:sz w:val="24"/>
          <w:szCs w:val="24"/>
          <w:u w:val="single" w:color="000000"/>
        </w:rPr>
      </w:pPr>
    </w:p>
    <w:p w14:paraId="1BA347F4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pacing w:val="-1"/>
          <w:sz w:val="24"/>
          <w:szCs w:val="24"/>
          <w:u w:val="single" w:color="000000"/>
        </w:rPr>
        <w:t>Beskrivelse</w:t>
      </w:r>
      <w:r w:rsidRPr="0080749C">
        <w:rPr>
          <w:spacing w:val="-2"/>
          <w:sz w:val="24"/>
          <w:szCs w:val="24"/>
          <w:u w:val="single" w:color="000000"/>
        </w:rPr>
        <w:t xml:space="preserve"> </w:t>
      </w:r>
      <w:r w:rsidRPr="0080749C">
        <w:rPr>
          <w:sz w:val="24"/>
          <w:szCs w:val="24"/>
          <w:u w:val="single" w:color="000000"/>
        </w:rPr>
        <w:t xml:space="preserve">af </w:t>
      </w:r>
      <w:r w:rsidRPr="0080749C">
        <w:rPr>
          <w:spacing w:val="-1"/>
          <w:sz w:val="24"/>
          <w:szCs w:val="24"/>
          <w:u w:val="single" w:color="000000"/>
        </w:rPr>
        <w:t>udvalgte</w:t>
      </w:r>
      <w:r w:rsidRPr="0080749C">
        <w:rPr>
          <w:sz w:val="24"/>
          <w:szCs w:val="24"/>
          <w:u w:val="single" w:color="000000"/>
        </w:rPr>
        <w:t xml:space="preserve"> </w:t>
      </w:r>
      <w:r w:rsidRPr="0080749C">
        <w:rPr>
          <w:spacing w:val="-1"/>
          <w:sz w:val="24"/>
          <w:szCs w:val="24"/>
          <w:u w:val="single" w:color="000000"/>
        </w:rPr>
        <w:t>bivirkninger</w:t>
      </w:r>
    </w:p>
    <w:p w14:paraId="620C0ED1" w14:textId="77777777" w:rsidR="000A29E0" w:rsidRPr="0080749C" w:rsidRDefault="000A29E0" w:rsidP="00B51695">
      <w:pPr>
        <w:ind w:left="851"/>
        <w:rPr>
          <w:spacing w:val="-1"/>
          <w:sz w:val="24"/>
          <w:szCs w:val="24"/>
        </w:rPr>
      </w:pPr>
    </w:p>
    <w:p w14:paraId="03A14417" w14:textId="015E3CAE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pacing w:val="-1"/>
          <w:sz w:val="24"/>
          <w:szCs w:val="24"/>
        </w:rPr>
        <w:t>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rapporteret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lidt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højere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hyppighed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abnormt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ekg, </w:t>
      </w:r>
      <w:r w:rsidRPr="0080749C">
        <w:rPr>
          <w:spacing w:val="-1"/>
          <w:sz w:val="24"/>
          <w:szCs w:val="24"/>
        </w:rPr>
        <w:t>primært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sinus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bradykardi,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hos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patienter</w:t>
      </w:r>
      <w:r w:rsidRPr="0080749C">
        <w:rPr>
          <w:spacing w:val="57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behandlet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med</w:t>
      </w:r>
      <w:r w:rsidRPr="0080749C">
        <w:rPr>
          <w:spacing w:val="-3"/>
          <w:sz w:val="24"/>
          <w:szCs w:val="24"/>
        </w:rPr>
        <w:t xml:space="preserve"> </w:t>
      </w:r>
      <w:proofErr w:type="spellStart"/>
      <w:r w:rsidRPr="0080749C">
        <w:rPr>
          <w:spacing w:val="-1"/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gang </w:t>
      </w:r>
      <w:r w:rsidRPr="0080749C">
        <w:rPr>
          <w:spacing w:val="-1"/>
          <w:sz w:val="24"/>
          <w:szCs w:val="24"/>
        </w:rPr>
        <w:t>dagligt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end </w:t>
      </w:r>
      <w:r w:rsidRPr="0080749C">
        <w:rPr>
          <w:spacing w:val="-1"/>
          <w:sz w:val="24"/>
          <w:szCs w:val="24"/>
        </w:rPr>
        <w:t>hos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patienter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behandlet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placebo.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De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fleste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disse</w:t>
      </w:r>
      <w:r w:rsidR="00874B0E">
        <w:rPr>
          <w:spacing w:val="-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abnorme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pacing w:val="-1"/>
          <w:sz w:val="24"/>
          <w:szCs w:val="24"/>
        </w:rPr>
        <w:t>ekg’er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var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ikke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associeret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med </w:t>
      </w:r>
      <w:r w:rsidRPr="0080749C">
        <w:rPr>
          <w:spacing w:val="-1"/>
          <w:sz w:val="24"/>
          <w:szCs w:val="24"/>
        </w:rPr>
        <w:t>bivirkninger.</w:t>
      </w:r>
    </w:p>
    <w:p w14:paraId="5CBDE9DD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7CC1B65F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pacing w:val="-1"/>
          <w:sz w:val="24"/>
          <w:szCs w:val="24"/>
          <w:u w:val="single" w:color="000000"/>
        </w:rPr>
        <w:t>Andre</w:t>
      </w:r>
      <w:r w:rsidRPr="0080749C">
        <w:rPr>
          <w:sz w:val="24"/>
          <w:szCs w:val="24"/>
          <w:u w:val="single" w:color="000000"/>
        </w:rPr>
        <w:t xml:space="preserve"> </w:t>
      </w:r>
      <w:r w:rsidRPr="0080749C">
        <w:rPr>
          <w:spacing w:val="-1"/>
          <w:sz w:val="24"/>
          <w:szCs w:val="24"/>
          <w:u w:val="single" w:color="000000"/>
        </w:rPr>
        <w:t>specielle</w:t>
      </w:r>
      <w:r w:rsidRPr="0080749C">
        <w:rPr>
          <w:spacing w:val="-2"/>
          <w:sz w:val="24"/>
          <w:szCs w:val="24"/>
          <w:u w:val="single" w:color="000000"/>
        </w:rPr>
        <w:t xml:space="preserve"> </w:t>
      </w:r>
      <w:r w:rsidRPr="0080749C">
        <w:rPr>
          <w:spacing w:val="-1"/>
          <w:sz w:val="24"/>
          <w:szCs w:val="24"/>
          <w:u w:val="single" w:color="000000"/>
        </w:rPr>
        <w:t>populationer</w:t>
      </w:r>
    </w:p>
    <w:p w14:paraId="2E7E5AB7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406AF03A" w14:textId="4D4F4A0D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pacing w:val="-1"/>
          <w:sz w:val="24"/>
          <w:szCs w:val="24"/>
        </w:rPr>
        <w:t>Data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patienter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over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65</w:t>
      </w:r>
      <w:r w:rsidRPr="0080749C">
        <w:rPr>
          <w:spacing w:val="-3"/>
          <w:sz w:val="24"/>
          <w:szCs w:val="24"/>
        </w:rPr>
        <w:t> </w:t>
      </w:r>
      <w:r w:rsidRPr="0080749C">
        <w:rPr>
          <w:spacing w:val="-1"/>
          <w:sz w:val="24"/>
          <w:szCs w:val="24"/>
        </w:rPr>
        <w:t>år,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som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har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fået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pacing w:val="-1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kliniske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studier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enten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behandling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pacing w:val="-1"/>
          <w:sz w:val="24"/>
          <w:szCs w:val="24"/>
        </w:rPr>
        <w:t>erektil</w:t>
      </w:r>
      <w:proofErr w:type="spellEnd"/>
      <w:r w:rsidR="00665EFE">
        <w:rPr>
          <w:spacing w:val="-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dysfunktion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eller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benign</w:t>
      </w:r>
      <w:r w:rsidRPr="0080749C">
        <w:rPr>
          <w:sz w:val="24"/>
          <w:szCs w:val="24"/>
        </w:rPr>
        <w:t xml:space="preserve"> </w:t>
      </w:r>
      <w:proofErr w:type="spellStart"/>
      <w:r w:rsidRPr="0080749C">
        <w:rPr>
          <w:spacing w:val="-1"/>
          <w:sz w:val="24"/>
          <w:szCs w:val="24"/>
        </w:rPr>
        <w:t>prostatahyperplasi</w:t>
      </w:r>
      <w:proofErr w:type="spellEnd"/>
      <w:r w:rsidRPr="0080749C">
        <w:rPr>
          <w:spacing w:val="-1"/>
          <w:sz w:val="24"/>
          <w:szCs w:val="24"/>
        </w:rPr>
        <w:t>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begrænsede.</w:t>
      </w:r>
      <w:r w:rsidRPr="0080749C">
        <w:rPr>
          <w:sz w:val="24"/>
          <w:szCs w:val="24"/>
        </w:rPr>
        <w:t xml:space="preserve"> 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kliniske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studier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</w:t>
      </w:r>
      <w:r w:rsidRPr="0080749C">
        <w:rPr>
          <w:spacing w:val="-3"/>
          <w:sz w:val="24"/>
          <w:szCs w:val="24"/>
        </w:rPr>
        <w:t xml:space="preserve"> </w:t>
      </w:r>
      <w:proofErr w:type="spellStart"/>
      <w:r w:rsidRPr="0080749C">
        <w:rPr>
          <w:spacing w:val="-1"/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taget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efter</w:t>
      </w:r>
      <w:r w:rsidRPr="0080749C">
        <w:rPr>
          <w:spacing w:val="63"/>
          <w:sz w:val="24"/>
          <w:szCs w:val="24"/>
        </w:rPr>
        <w:t xml:space="preserve"> </w:t>
      </w:r>
      <w:r w:rsidRPr="0080749C">
        <w:rPr>
          <w:sz w:val="24"/>
          <w:szCs w:val="24"/>
        </w:rPr>
        <w:t>behov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behandling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pacing w:val="-1"/>
          <w:sz w:val="24"/>
          <w:szCs w:val="24"/>
        </w:rPr>
        <w:t>erektil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dysfu</w:t>
      </w:r>
      <w:r w:rsidR="00D10751">
        <w:rPr>
          <w:spacing w:val="-1"/>
          <w:sz w:val="24"/>
          <w:szCs w:val="24"/>
        </w:rPr>
        <w:t>n</w:t>
      </w:r>
      <w:r w:rsidRPr="0080749C">
        <w:rPr>
          <w:spacing w:val="-1"/>
          <w:sz w:val="24"/>
          <w:szCs w:val="24"/>
        </w:rPr>
        <w:t>ktion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blev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diarré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hyppigere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indberettet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patienter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over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65 </w:t>
      </w:r>
      <w:r w:rsidRPr="0080749C">
        <w:rPr>
          <w:spacing w:val="-1"/>
          <w:sz w:val="24"/>
          <w:szCs w:val="24"/>
        </w:rPr>
        <w:t>år.</w:t>
      </w:r>
      <w:r w:rsidRPr="0080749C">
        <w:rPr>
          <w:sz w:val="24"/>
          <w:szCs w:val="24"/>
        </w:rPr>
        <w:t xml:space="preserve"> I</w:t>
      </w:r>
      <w:r w:rsidR="00D10751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kliniske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studier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med</w:t>
      </w:r>
      <w:r w:rsidRPr="0080749C">
        <w:rPr>
          <w:sz w:val="24"/>
          <w:szCs w:val="24"/>
        </w:rPr>
        <w:t xml:space="preserve"> </w:t>
      </w:r>
      <w:proofErr w:type="spellStart"/>
      <w:r w:rsidRPr="0080749C">
        <w:rPr>
          <w:spacing w:val="-1"/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5</w:t>
      </w:r>
      <w:r w:rsidRPr="0080749C">
        <w:rPr>
          <w:spacing w:val="-3"/>
          <w:sz w:val="24"/>
          <w:szCs w:val="24"/>
        </w:rPr>
        <w:t> </w:t>
      </w:r>
      <w:r w:rsidRPr="0080749C">
        <w:rPr>
          <w:sz w:val="24"/>
          <w:szCs w:val="24"/>
        </w:rPr>
        <w:t>mg</w:t>
      </w:r>
      <w:r w:rsidRPr="0080749C">
        <w:rPr>
          <w:spacing w:val="-4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taget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en </w:t>
      </w:r>
      <w:r w:rsidRPr="0080749C">
        <w:rPr>
          <w:spacing w:val="-1"/>
          <w:sz w:val="24"/>
          <w:szCs w:val="24"/>
        </w:rPr>
        <w:t>gang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dagligt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behandling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benign</w:t>
      </w:r>
      <w:r w:rsidRPr="0080749C">
        <w:rPr>
          <w:sz w:val="24"/>
          <w:szCs w:val="24"/>
        </w:rPr>
        <w:t xml:space="preserve"> </w:t>
      </w:r>
      <w:proofErr w:type="spellStart"/>
      <w:r w:rsidRPr="0080749C">
        <w:rPr>
          <w:spacing w:val="-1"/>
          <w:sz w:val="24"/>
          <w:szCs w:val="24"/>
        </w:rPr>
        <w:t>prostatahyperplasi</w:t>
      </w:r>
      <w:proofErr w:type="spellEnd"/>
      <w:r w:rsidRPr="0080749C">
        <w:rPr>
          <w:spacing w:val="71"/>
          <w:sz w:val="24"/>
          <w:szCs w:val="24"/>
        </w:rPr>
        <w:t xml:space="preserve"> </w:t>
      </w:r>
      <w:r w:rsidRPr="0080749C">
        <w:rPr>
          <w:sz w:val="24"/>
          <w:szCs w:val="24"/>
        </w:rPr>
        <w:t>blev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svimmelhed</w:t>
      </w:r>
      <w:r w:rsidRPr="0080749C">
        <w:rPr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og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diarré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hyppigere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indberettet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patienter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over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75</w:t>
      </w:r>
      <w:r w:rsidRPr="0080749C">
        <w:rPr>
          <w:spacing w:val="-3"/>
          <w:sz w:val="24"/>
          <w:szCs w:val="24"/>
        </w:rPr>
        <w:t> </w:t>
      </w:r>
      <w:r w:rsidRPr="0080749C">
        <w:rPr>
          <w:sz w:val="24"/>
          <w:szCs w:val="24"/>
        </w:rPr>
        <w:t>år.</w:t>
      </w:r>
    </w:p>
    <w:p w14:paraId="618EC16D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3C9F6311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pacing w:val="-1"/>
          <w:sz w:val="24"/>
          <w:szCs w:val="24"/>
          <w:u w:val="single" w:color="000000"/>
        </w:rPr>
        <w:t>Indberetning</w:t>
      </w:r>
      <w:r w:rsidRPr="0080749C">
        <w:rPr>
          <w:sz w:val="24"/>
          <w:szCs w:val="24"/>
          <w:u w:val="single" w:color="000000"/>
        </w:rPr>
        <w:t xml:space="preserve"> af</w:t>
      </w:r>
      <w:r w:rsidRPr="0080749C">
        <w:rPr>
          <w:spacing w:val="-2"/>
          <w:sz w:val="24"/>
          <w:szCs w:val="24"/>
          <w:u w:val="single" w:color="000000"/>
        </w:rPr>
        <w:t xml:space="preserve"> </w:t>
      </w:r>
      <w:r w:rsidRPr="0080749C">
        <w:rPr>
          <w:spacing w:val="-1"/>
          <w:sz w:val="24"/>
          <w:szCs w:val="24"/>
          <w:u w:val="single" w:color="000000"/>
        </w:rPr>
        <w:t>formodede</w:t>
      </w:r>
      <w:r w:rsidRPr="0080749C">
        <w:rPr>
          <w:spacing w:val="-5"/>
          <w:sz w:val="24"/>
          <w:szCs w:val="24"/>
          <w:u w:val="single" w:color="000000"/>
        </w:rPr>
        <w:t xml:space="preserve"> </w:t>
      </w:r>
      <w:r w:rsidRPr="0080749C">
        <w:rPr>
          <w:spacing w:val="-1"/>
          <w:sz w:val="24"/>
          <w:szCs w:val="24"/>
          <w:u w:val="single" w:color="000000"/>
        </w:rPr>
        <w:t>bivirkninger</w:t>
      </w:r>
    </w:p>
    <w:p w14:paraId="58F72BCA" w14:textId="25B27CD6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pacing w:val="-1"/>
          <w:sz w:val="24"/>
          <w:szCs w:val="24"/>
        </w:rPr>
        <w:t>Når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lægemidlet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godkendt,</w:t>
      </w:r>
      <w:r w:rsidRPr="0080749C">
        <w:rPr>
          <w:sz w:val="24"/>
          <w:szCs w:val="24"/>
        </w:rPr>
        <w:t xml:space="preserve"> 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indberetning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formodede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bivirkninger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vigtig.</w:t>
      </w:r>
      <w:r w:rsidRPr="0080749C">
        <w:rPr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 xml:space="preserve">Det </w:t>
      </w:r>
      <w:r w:rsidRPr="0080749C">
        <w:rPr>
          <w:spacing w:val="-1"/>
          <w:sz w:val="24"/>
          <w:szCs w:val="24"/>
        </w:rPr>
        <w:t>muliggør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løbende</w:t>
      </w:r>
      <w:r w:rsidR="00874B0E">
        <w:rPr>
          <w:spacing w:val="-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overvågning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benefit/</w:t>
      </w:r>
      <w:proofErr w:type="spellStart"/>
      <w:r w:rsidRPr="0080749C">
        <w:rPr>
          <w:spacing w:val="-1"/>
          <w:sz w:val="24"/>
          <w:szCs w:val="24"/>
        </w:rPr>
        <w:t>risk</w:t>
      </w:r>
      <w:proofErr w:type="spellEnd"/>
      <w:r w:rsidRPr="0080749C">
        <w:rPr>
          <w:spacing w:val="-1"/>
          <w:sz w:val="24"/>
          <w:szCs w:val="24"/>
        </w:rPr>
        <w:t>-forholdet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lægemidlet. Sundhedspersoner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anmodes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at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indberette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alle</w:t>
      </w:r>
      <w:r w:rsidR="00874B0E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formodede</w:t>
      </w:r>
      <w:r w:rsidRPr="0080749C">
        <w:rPr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bivirkninger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1"/>
          <w:sz w:val="24"/>
          <w:szCs w:val="24"/>
        </w:rPr>
        <w:t>via</w:t>
      </w:r>
      <w:r w:rsidRPr="0080749C">
        <w:rPr>
          <w:spacing w:val="-2"/>
          <w:sz w:val="24"/>
          <w:szCs w:val="24"/>
        </w:rPr>
        <w:t xml:space="preserve"> </w:t>
      </w:r>
    </w:p>
    <w:p w14:paraId="1D57D707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4DE0D792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Lægemiddelstyrelsen</w:t>
      </w:r>
    </w:p>
    <w:p w14:paraId="45BAE670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Axel Heides Gade 1</w:t>
      </w:r>
    </w:p>
    <w:p w14:paraId="2E272DD5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DK-2300 København S</w:t>
      </w:r>
    </w:p>
    <w:p w14:paraId="3016015F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 xml:space="preserve">Websted: </w:t>
      </w:r>
      <w:hyperlink r:id="rId8" w:history="1">
        <w:r w:rsidRPr="0080749C">
          <w:rPr>
            <w:rStyle w:val="Hyperlink"/>
            <w:sz w:val="24"/>
            <w:szCs w:val="24"/>
          </w:rPr>
          <w:t>www.meldenbivirkning.dk</w:t>
        </w:r>
      </w:hyperlink>
    </w:p>
    <w:p w14:paraId="4F1955F2" w14:textId="77777777" w:rsidR="009260DE" w:rsidRPr="0080749C" w:rsidRDefault="009260DE" w:rsidP="00A10294">
      <w:pPr>
        <w:tabs>
          <w:tab w:val="left" w:pos="851"/>
        </w:tabs>
        <w:ind w:left="851"/>
        <w:rPr>
          <w:sz w:val="24"/>
          <w:szCs w:val="24"/>
        </w:rPr>
      </w:pPr>
    </w:p>
    <w:p w14:paraId="1A02F863" w14:textId="77777777" w:rsidR="009260DE" w:rsidRPr="0080749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0749C">
        <w:rPr>
          <w:b/>
          <w:sz w:val="24"/>
          <w:szCs w:val="24"/>
        </w:rPr>
        <w:t>4.9</w:t>
      </w:r>
      <w:r w:rsidRPr="0080749C">
        <w:rPr>
          <w:b/>
          <w:sz w:val="24"/>
          <w:szCs w:val="24"/>
        </w:rPr>
        <w:tab/>
        <w:t>Overdosering</w:t>
      </w:r>
    </w:p>
    <w:p w14:paraId="1B213E8F" w14:textId="78EAFBA4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Enkeltdoser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på</w:t>
      </w:r>
      <w:r w:rsidRPr="0080749C">
        <w:rPr>
          <w:sz w:val="24"/>
          <w:szCs w:val="24"/>
        </w:rPr>
        <w:t xml:space="preserve"> op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500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 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givet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raske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forsøgspersoner,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og flere daglige </w:t>
      </w:r>
      <w:r w:rsidRPr="0080749C">
        <w:rPr>
          <w:spacing w:val="-2"/>
          <w:sz w:val="24"/>
          <w:szCs w:val="24"/>
        </w:rPr>
        <w:t>doser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op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100 mg</w:t>
      </w:r>
      <w:r w:rsidR="00B05B49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givet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patienter. Bivirkningerne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var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de samme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dem, 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ses ved lavere doser.</w:t>
      </w:r>
      <w:r w:rsidR="00D10751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tilfælde af</w:t>
      </w:r>
      <w:r w:rsidR="00D10751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overdosering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iværksættes normal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støttende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behandling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efter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behov. Hæmodialyse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bidrager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ubetydeligt</w:t>
      </w:r>
      <w:r w:rsidR="00B05B49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elimination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z w:val="24"/>
          <w:szCs w:val="24"/>
        </w:rPr>
        <w:t>.</w:t>
      </w:r>
    </w:p>
    <w:p w14:paraId="31E0E6B4" w14:textId="77777777" w:rsidR="009260DE" w:rsidRPr="0080749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BFF5C23" w14:textId="77777777" w:rsidR="009260DE" w:rsidRPr="0080749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0749C">
        <w:rPr>
          <w:b/>
          <w:sz w:val="24"/>
          <w:szCs w:val="24"/>
        </w:rPr>
        <w:t>4.10</w:t>
      </w:r>
      <w:r w:rsidRPr="0080749C">
        <w:rPr>
          <w:b/>
          <w:sz w:val="24"/>
          <w:szCs w:val="24"/>
        </w:rPr>
        <w:tab/>
        <w:t>Udlevering</w:t>
      </w:r>
    </w:p>
    <w:p w14:paraId="2E7E6EE7" w14:textId="4F077498" w:rsidR="009260DE" w:rsidRPr="0080749C" w:rsidRDefault="00B51695" w:rsidP="009260DE">
      <w:pPr>
        <w:tabs>
          <w:tab w:val="left" w:pos="851"/>
        </w:tabs>
        <w:ind w:left="851"/>
        <w:rPr>
          <w:sz w:val="24"/>
          <w:szCs w:val="24"/>
        </w:rPr>
      </w:pPr>
      <w:r w:rsidRPr="0080749C">
        <w:rPr>
          <w:sz w:val="24"/>
          <w:szCs w:val="24"/>
        </w:rPr>
        <w:t>B</w:t>
      </w:r>
    </w:p>
    <w:p w14:paraId="437152A2" w14:textId="77777777" w:rsidR="009260DE" w:rsidRPr="0080749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D7BEBF6" w14:textId="77777777" w:rsidR="009260DE" w:rsidRPr="0080749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61837C6" w14:textId="77777777" w:rsidR="009260DE" w:rsidRPr="0080749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0749C">
        <w:rPr>
          <w:b/>
          <w:sz w:val="24"/>
          <w:szCs w:val="24"/>
        </w:rPr>
        <w:t>5.</w:t>
      </w:r>
      <w:r w:rsidRPr="0080749C">
        <w:rPr>
          <w:b/>
          <w:sz w:val="24"/>
          <w:szCs w:val="24"/>
        </w:rPr>
        <w:tab/>
        <w:t>FARMAKOLOGISKE EGENSKABER</w:t>
      </w:r>
    </w:p>
    <w:p w14:paraId="2A208710" w14:textId="77777777" w:rsidR="009260DE" w:rsidRPr="0080749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CEA4C60" w14:textId="77777777" w:rsidR="009260DE" w:rsidRPr="0080749C" w:rsidRDefault="009260DE" w:rsidP="009260DE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80749C">
        <w:rPr>
          <w:b/>
          <w:sz w:val="24"/>
          <w:szCs w:val="24"/>
        </w:rPr>
        <w:t>5.1</w:t>
      </w:r>
      <w:r w:rsidRPr="0080749C">
        <w:rPr>
          <w:b/>
          <w:sz w:val="24"/>
          <w:szCs w:val="24"/>
        </w:rPr>
        <w:tab/>
      </w:r>
      <w:proofErr w:type="spellStart"/>
      <w:r w:rsidRPr="0080749C">
        <w:rPr>
          <w:b/>
          <w:sz w:val="24"/>
          <w:szCs w:val="24"/>
        </w:rPr>
        <w:t>Farmakodynamiske</w:t>
      </w:r>
      <w:proofErr w:type="spellEnd"/>
      <w:r w:rsidRPr="0080749C">
        <w:rPr>
          <w:b/>
          <w:sz w:val="24"/>
          <w:szCs w:val="24"/>
        </w:rPr>
        <w:t xml:space="preserve"> egenskaber</w:t>
      </w:r>
    </w:p>
    <w:p w14:paraId="3808B048" w14:textId="2CF124E0" w:rsidR="000A29E0" w:rsidRPr="0080749C" w:rsidRDefault="000A29E0" w:rsidP="00B51695">
      <w:pPr>
        <w:ind w:left="851"/>
        <w:rPr>
          <w:sz w:val="24"/>
          <w:szCs w:val="24"/>
        </w:rPr>
      </w:pPr>
      <w:proofErr w:type="spellStart"/>
      <w:r w:rsidRPr="0080749C">
        <w:rPr>
          <w:sz w:val="24"/>
          <w:szCs w:val="24"/>
        </w:rPr>
        <w:t>Farmakoterapeutisk</w:t>
      </w:r>
      <w:proofErr w:type="spellEnd"/>
      <w:r w:rsidRPr="0080749C">
        <w:rPr>
          <w:sz w:val="24"/>
          <w:szCs w:val="24"/>
        </w:rPr>
        <w:t xml:space="preserve"> klassifikation: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Urologika</w:t>
      </w:r>
      <w:proofErr w:type="spellEnd"/>
      <w:r w:rsidRPr="0080749C">
        <w:rPr>
          <w:sz w:val="24"/>
          <w:szCs w:val="24"/>
        </w:rPr>
        <w:t>. Lægemidler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anvendt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ved </w:t>
      </w:r>
      <w:proofErr w:type="spellStart"/>
      <w:r w:rsidRPr="0080749C">
        <w:rPr>
          <w:sz w:val="24"/>
          <w:szCs w:val="24"/>
        </w:rPr>
        <w:t>erektil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dysfunktion,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ATC-kode: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G04BE08.</w:t>
      </w:r>
    </w:p>
    <w:p w14:paraId="405F804A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2AC97153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  <w:u w:val="single" w:color="000000"/>
        </w:rPr>
        <w:t>Virkningsmekanisme</w:t>
      </w:r>
    </w:p>
    <w:p w14:paraId="0D0D39D9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4F70F241" w14:textId="0E9B1948" w:rsidR="000A29E0" w:rsidRPr="0080749C" w:rsidRDefault="000A29E0" w:rsidP="00B51695">
      <w:pPr>
        <w:ind w:left="851"/>
        <w:rPr>
          <w:sz w:val="24"/>
          <w:szCs w:val="24"/>
        </w:rPr>
      </w:pP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en selektiv, reversibel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inhibitor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cyklisk</w:t>
      </w:r>
      <w:r w:rsidRPr="0080749C">
        <w:rPr>
          <w:spacing w:val="-3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guanosinmonophosphat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(</w:t>
      </w:r>
      <w:proofErr w:type="spellStart"/>
      <w:r w:rsidRPr="0080749C">
        <w:rPr>
          <w:sz w:val="24"/>
          <w:szCs w:val="24"/>
        </w:rPr>
        <w:t>cGMP</w:t>
      </w:r>
      <w:proofErr w:type="spellEnd"/>
      <w:r w:rsidRPr="0080749C">
        <w:rPr>
          <w:sz w:val="24"/>
          <w:szCs w:val="24"/>
        </w:rPr>
        <w:t>)-</w:t>
      </w:r>
      <w:proofErr w:type="spellStart"/>
      <w:r w:rsidRPr="0080749C">
        <w:rPr>
          <w:sz w:val="24"/>
          <w:szCs w:val="24"/>
        </w:rPr>
        <w:t>specifikphosphodiesterase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type 5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(PDE5). Når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seksuel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stimulation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medfører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lokal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frigivelse </w:t>
      </w:r>
      <w:r w:rsidRPr="0080749C">
        <w:rPr>
          <w:sz w:val="24"/>
          <w:szCs w:val="24"/>
        </w:rPr>
        <w:lastRenderedPageBreak/>
        <w:t>af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nitrogenoxid,</w:t>
      </w:r>
      <w:r w:rsidR="00B05B49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giver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tadalafils</w:t>
      </w:r>
      <w:proofErr w:type="spellEnd"/>
      <w:r w:rsidRPr="0080749C">
        <w:rPr>
          <w:sz w:val="24"/>
          <w:szCs w:val="24"/>
        </w:rPr>
        <w:t xml:space="preserve"> hæmning af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PDE5 øgede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mængder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cGMP</w:t>
      </w:r>
      <w:proofErr w:type="spellEnd"/>
      <w:r w:rsidRPr="0080749C">
        <w:rPr>
          <w:sz w:val="24"/>
          <w:szCs w:val="24"/>
        </w:rPr>
        <w:t xml:space="preserve"> 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corpus </w:t>
      </w:r>
      <w:proofErr w:type="spellStart"/>
      <w:r w:rsidRPr="0080749C">
        <w:rPr>
          <w:sz w:val="24"/>
          <w:szCs w:val="24"/>
        </w:rPr>
        <w:t>cavernosum</w:t>
      </w:r>
      <w:proofErr w:type="spellEnd"/>
      <w:r w:rsidRPr="0080749C">
        <w:rPr>
          <w:sz w:val="24"/>
          <w:szCs w:val="24"/>
        </w:rPr>
        <w:t>.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Dette medfører</w:t>
      </w:r>
      <w:r w:rsidRPr="0080749C">
        <w:rPr>
          <w:spacing w:val="39"/>
          <w:sz w:val="24"/>
          <w:szCs w:val="24"/>
        </w:rPr>
        <w:t xml:space="preserve"> </w:t>
      </w:r>
      <w:r w:rsidRPr="0080749C">
        <w:rPr>
          <w:sz w:val="24"/>
          <w:szCs w:val="24"/>
        </w:rPr>
        <w:t>afslapning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den glatte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muskulatur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tilstrømning af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blod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de </w:t>
      </w:r>
      <w:proofErr w:type="spellStart"/>
      <w:r w:rsidRPr="0080749C">
        <w:rPr>
          <w:sz w:val="24"/>
          <w:szCs w:val="24"/>
        </w:rPr>
        <w:t>penile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væv, hvorved erektionen</w:t>
      </w:r>
      <w:r w:rsidRPr="0080749C">
        <w:rPr>
          <w:spacing w:val="73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fremkommer.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z w:val="24"/>
          <w:szCs w:val="24"/>
        </w:rPr>
        <w:t xml:space="preserve"> har ingen effekt i behandlingen af </w:t>
      </w:r>
      <w:proofErr w:type="spellStart"/>
      <w:r w:rsidRPr="0080749C">
        <w:rPr>
          <w:sz w:val="24"/>
          <w:szCs w:val="24"/>
        </w:rPr>
        <w:t>erektil</w:t>
      </w:r>
      <w:proofErr w:type="spellEnd"/>
      <w:r w:rsidRPr="0080749C">
        <w:rPr>
          <w:sz w:val="24"/>
          <w:szCs w:val="24"/>
        </w:rPr>
        <w:t xml:space="preserve"> dysfunktion uden seksuel stimulation.</w:t>
      </w:r>
    </w:p>
    <w:p w14:paraId="3B0A78D6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1BCA7FB0" w14:textId="77777777" w:rsidR="000A29E0" w:rsidRPr="0080749C" w:rsidRDefault="000A29E0" w:rsidP="00B51695">
      <w:pPr>
        <w:ind w:left="851"/>
        <w:rPr>
          <w:sz w:val="24"/>
          <w:szCs w:val="24"/>
        </w:rPr>
      </w:pPr>
      <w:proofErr w:type="spellStart"/>
      <w:r w:rsidRPr="0080749C">
        <w:rPr>
          <w:sz w:val="24"/>
          <w:szCs w:val="24"/>
          <w:u w:val="single" w:color="000000"/>
        </w:rPr>
        <w:t>Farmakodynamisk</w:t>
      </w:r>
      <w:proofErr w:type="spellEnd"/>
      <w:r w:rsidRPr="0080749C">
        <w:rPr>
          <w:sz w:val="24"/>
          <w:szCs w:val="24"/>
          <w:u w:val="single" w:color="000000"/>
        </w:rPr>
        <w:t xml:space="preserve"> virkning</w:t>
      </w:r>
    </w:p>
    <w:p w14:paraId="42914387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59D85B8C" w14:textId="43A5DDD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i/>
          <w:sz w:val="24"/>
          <w:szCs w:val="24"/>
        </w:rPr>
        <w:t xml:space="preserve">In </w:t>
      </w:r>
      <w:proofErr w:type="spellStart"/>
      <w:r w:rsidRPr="0080749C">
        <w:rPr>
          <w:i/>
          <w:sz w:val="24"/>
          <w:szCs w:val="24"/>
        </w:rPr>
        <w:t>vitro</w:t>
      </w:r>
      <w:proofErr w:type="spellEnd"/>
      <w:r w:rsidRPr="0080749C">
        <w:rPr>
          <w:i/>
          <w:sz w:val="24"/>
          <w:szCs w:val="24"/>
        </w:rPr>
        <w:t xml:space="preserve"> </w:t>
      </w:r>
      <w:r w:rsidRPr="0080749C">
        <w:rPr>
          <w:sz w:val="24"/>
          <w:szCs w:val="24"/>
        </w:rPr>
        <w:t>undersøgelser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har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vist,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at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en selektiv inhibitor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PDE5.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PDE5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enzym, som</w:t>
      </w:r>
      <w:r w:rsidRPr="0080749C">
        <w:rPr>
          <w:spacing w:val="53"/>
          <w:sz w:val="24"/>
          <w:szCs w:val="24"/>
        </w:rPr>
        <w:t xml:space="preserve"> </w:t>
      </w:r>
      <w:r w:rsidRPr="0080749C">
        <w:rPr>
          <w:sz w:val="24"/>
          <w:szCs w:val="24"/>
        </w:rPr>
        <w:t>findes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glatte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muskulatur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corpus </w:t>
      </w:r>
      <w:proofErr w:type="spellStart"/>
      <w:r w:rsidRPr="0080749C">
        <w:rPr>
          <w:sz w:val="24"/>
          <w:szCs w:val="24"/>
        </w:rPr>
        <w:t>cavernosum</w:t>
      </w:r>
      <w:proofErr w:type="spellEnd"/>
      <w:r w:rsidRPr="0080749C">
        <w:rPr>
          <w:sz w:val="24"/>
          <w:szCs w:val="24"/>
        </w:rPr>
        <w:t>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vaskulær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og </w:t>
      </w:r>
      <w:proofErr w:type="spellStart"/>
      <w:r w:rsidRPr="0080749C">
        <w:rPr>
          <w:sz w:val="24"/>
          <w:szCs w:val="24"/>
        </w:rPr>
        <w:t>visceral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glat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muskulatur,</w:t>
      </w:r>
      <w:r w:rsidR="00D10751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skeletmuskulatur, blodplader, nyrer, lunger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samt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cerebellum</w:t>
      </w:r>
      <w:proofErr w:type="spellEnd"/>
      <w:r w:rsidRPr="0080749C">
        <w:rPr>
          <w:sz w:val="24"/>
          <w:szCs w:val="24"/>
        </w:rPr>
        <w:t xml:space="preserve">. </w:t>
      </w:r>
      <w:proofErr w:type="spellStart"/>
      <w:r w:rsidRPr="0080749C">
        <w:rPr>
          <w:sz w:val="24"/>
          <w:szCs w:val="24"/>
        </w:rPr>
        <w:t>Tadalafils</w:t>
      </w:r>
      <w:proofErr w:type="spellEnd"/>
      <w:r w:rsidRPr="0080749C">
        <w:rPr>
          <w:sz w:val="24"/>
          <w:szCs w:val="24"/>
        </w:rPr>
        <w:t xml:space="preserve"> effekt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mere potent på </w:t>
      </w:r>
      <w:r w:rsidRPr="0080749C">
        <w:rPr>
          <w:spacing w:val="-2"/>
          <w:sz w:val="24"/>
          <w:szCs w:val="24"/>
        </w:rPr>
        <w:t>PDE5</w:t>
      </w:r>
      <w:r w:rsidR="00D10751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end på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andre </w:t>
      </w:r>
      <w:proofErr w:type="spellStart"/>
      <w:r w:rsidRPr="0080749C">
        <w:rPr>
          <w:sz w:val="24"/>
          <w:szCs w:val="24"/>
        </w:rPr>
        <w:t>phosphodiesteraser</w:t>
      </w:r>
      <w:proofErr w:type="spellEnd"/>
      <w:r w:rsidRPr="0080749C">
        <w:rPr>
          <w:sz w:val="24"/>
          <w:szCs w:val="24"/>
        </w:rPr>
        <w:t xml:space="preserve">.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&gt;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10.000</w:t>
      </w:r>
      <w:r w:rsidRPr="0080749C">
        <w:rPr>
          <w:spacing w:val="-5"/>
          <w:sz w:val="24"/>
          <w:szCs w:val="24"/>
        </w:rPr>
        <w:t xml:space="preserve"> </w:t>
      </w:r>
      <w:r w:rsidRPr="0080749C">
        <w:rPr>
          <w:sz w:val="24"/>
          <w:szCs w:val="24"/>
        </w:rPr>
        <w:t>gange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mere potent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overfor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PDE5 end for</w:t>
      </w:r>
      <w:r w:rsidRPr="0080749C">
        <w:rPr>
          <w:spacing w:val="43"/>
          <w:sz w:val="24"/>
          <w:szCs w:val="24"/>
        </w:rPr>
        <w:t xml:space="preserve"> </w:t>
      </w:r>
      <w:r w:rsidRPr="0080749C">
        <w:rPr>
          <w:sz w:val="24"/>
          <w:szCs w:val="24"/>
        </w:rPr>
        <w:t>PDE1, PDE2 og PDE4, som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enzymer, der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findes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hjerte,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hjerne, blodårer,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lever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andre organer.</w:t>
      </w:r>
      <w:r w:rsidR="00D10751">
        <w:rPr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&gt;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10.000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gange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mere potent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overfor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PDE5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end 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PDE3, som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enzym, der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findes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43"/>
          <w:sz w:val="24"/>
          <w:szCs w:val="24"/>
        </w:rPr>
        <w:t xml:space="preserve"> </w:t>
      </w:r>
      <w:r w:rsidRPr="0080749C">
        <w:rPr>
          <w:sz w:val="24"/>
          <w:szCs w:val="24"/>
        </w:rPr>
        <w:t>hjerte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og blodkar. Denne selektivitet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PDE5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forhold 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PDE3 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vigtig,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fordi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PDE3</w:t>
      </w:r>
      <w:r w:rsidRPr="0080749C">
        <w:rPr>
          <w:sz w:val="24"/>
          <w:szCs w:val="24"/>
        </w:rPr>
        <w:t xml:space="preserve"> 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enzym,</w:t>
      </w:r>
      <w:r w:rsidRPr="0080749C">
        <w:rPr>
          <w:spacing w:val="47"/>
          <w:sz w:val="24"/>
          <w:szCs w:val="24"/>
        </w:rPr>
        <w:t xml:space="preserve"> </w:t>
      </w:r>
      <w:r w:rsidRPr="0080749C">
        <w:rPr>
          <w:sz w:val="24"/>
          <w:szCs w:val="24"/>
        </w:rPr>
        <w:t>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involveret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hjertets </w:t>
      </w:r>
      <w:proofErr w:type="spellStart"/>
      <w:r w:rsidRPr="0080749C">
        <w:rPr>
          <w:sz w:val="24"/>
          <w:szCs w:val="24"/>
        </w:rPr>
        <w:t>kontraktivitet</w:t>
      </w:r>
      <w:proofErr w:type="spellEnd"/>
      <w:r w:rsidRPr="0080749C">
        <w:rPr>
          <w:sz w:val="24"/>
          <w:szCs w:val="24"/>
        </w:rPr>
        <w:t xml:space="preserve">.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tilmed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ca. 700 gange mere potent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overfor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PDE5</w:t>
      </w:r>
      <w:r w:rsidR="00D10751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end 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PDE6, som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enzym, der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findes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retina</w:t>
      </w:r>
      <w:proofErr w:type="spellEnd"/>
      <w:r w:rsidRPr="0080749C">
        <w:rPr>
          <w:sz w:val="24"/>
          <w:szCs w:val="24"/>
        </w:rPr>
        <w:t>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og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som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ansvarlig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fototransduktionen</w:t>
      </w:r>
      <w:proofErr w:type="spellEnd"/>
      <w:r w:rsidRPr="0080749C">
        <w:rPr>
          <w:sz w:val="24"/>
          <w:szCs w:val="24"/>
        </w:rPr>
        <w:t>.</w:t>
      </w:r>
    </w:p>
    <w:p w14:paraId="5C3CEAF7" w14:textId="77777777" w:rsidR="000A29E0" w:rsidRPr="0080749C" w:rsidRDefault="000A29E0" w:rsidP="00B51695">
      <w:pPr>
        <w:ind w:left="851"/>
        <w:rPr>
          <w:spacing w:val="27"/>
          <w:sz w:val="24"/>
          <w:szCs w:val="24"/>
        </w:rPr>
      </w:pP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også &gt;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10.000</w:t>
      </w:r>
      <w:r w:rsidRPr="0080749C">
        <w:rPr>
          <w:spacing w:val="-5"/>
          <w:sz w:val="24"/>
          <w:szCs w:val="24"/>
        </w:rPr>
        <w:t xml:space="preserve"> </w:t>
      </w:r>
      <w:r w:rsidRPr="0080749C">
        <w:rPr>
          <w:sz w:val="24"/>
          <w:szCs w:val="24"/>
        </w:rPr>
        <w:t>gange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mere potent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overfor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PDE5 end 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PDE7-PDE10.</w:t>
      </w:r>
      <w:r w:rsidRPr="0080749C">
        <w:rPr>
          <w:spacing w:val="27"/>
          <w:sz w:val="24"/>
          <w:szCs w:val="24"/>
        </w:rPr>
        <w:t xml:space="preserve"> </w:t>
      </w:r>
    </w:p>
    <w:p w14:paraId="280EEF28" w14:textId="77777777" w:rsidR="000A29E0" w:rsidRPr="0080749C" w:rsidRDefault="000A29E0" w:rsidP="00B51695">
      <w:pPr>
        <w:ind w:left="851"/>
        <w:rPr>
          <w:sz w:val="24"/>
          <w:szCs w:val="24"/>
          <w:u w:val="single" w:color="000000"/>
        </w:rPr>
      </w:pPr>
    </w:p>
    <w:p w14:paraId="5FF99ACF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  <w:u w:val="single" w:color="000000"/>
        </w:rPr>
        <w:t>Klinisk virkning</w:t>
      </w:r>
      <w:r w:rsidRPr="0080749C">
        <w:rPr>
          <w:spacing w:val="-3"/>
          <w:sz w:val="24"/>
          <w:szCs w:val="24"/>
          <w:u w:val="single" w:color="000000"/>
        </w:rPr>
        <w:t xml:space="preserve"> </w:t>
      </w:r>
      <w:r w:rsidRPr="0080749C">
        <w:rPr>
          <w:sz w:val="24"/>
          <w:szCs w:val="24"/>
          <w:u w:val="single" w:color="000000"/>
        </w:rPr>
        <w:t>og sikkerhed</w:t>
      </w:r>
    </w:p>
    <w:p w14:paraId="05B4E9C5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0878D3A1" w14:textId="47B11A66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blev udført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tre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kliniske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studier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 1054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patienter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hjemlige omgivelser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bestemme</w:t>
      </w:r>
      <w:r w:rsidR="00D10751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virkningsperioden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>.</w:t>
      </w:r>
      <w:r w:rsidRPr="0080749C">
        <w:rPr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udviste statistisk signifikant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forbedring 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forhold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placebo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="00B05B49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den </w:t>
      </w:r>
      <w:proofErr w:type="spellStart"/>
      <w:r w:rsidRPr="0080749C">
        <w:rPr>
          <w:sz w:val="24"/>
          <w:szCs w:val="24"/>
        </w:rPr>
        <w:t>erektile</w:t>
      </w:r>
      <w:proofErr w:type="spellEnd"/>
      <w:r w:rsidRPr="0080749C">
        <w:rPr>
          <w:sz w:val="24"/>
          <w:szCs w:val="24"/>
        </w:rPr>
        <w:t xml:space="preserve"> funktion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og 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evnen til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gennemføre 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samleje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op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36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timer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efter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doseringen, såvel</w:t>
      </w:r>
      <w:r w:rsidRPr="0080749C">
        <w:rPr>
          <w:spacing w:val="65"/>
          <w:sz w:val="24"/>
          <w:szCs w:val="24"/>
        </w:rPr>
        <w:t xml:space="preserve"> </w:t>
      </w:r>
      <w:r w:rsidRPr="0080749C">
        <w:rPr>
          <w:sz w:val="24"/>
          <w:szCs w:val="24"/>
        </w:rPr>
        <w:t>som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patienternes evne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opnå og opretholde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erektioner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gennemførelse 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samleje så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tidligt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som</w:t>
      </w:r>
      <w:r w:rsidR="00D10751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16 minutter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efter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dosering.</w:t>
      </w:r>
    </w:p>
    <w:p w14:paraId="1E5B8FA6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39A283B6" w14:textId="70BA64A3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Administreret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raske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forsøgspersoner, viste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ingen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signifikant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forskel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forhold til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placebo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på</w:t>
      </w:r>
      <w:r w:rsidR="00B05B49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det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liggende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systoliske og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diastoliske blodtryk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(gennemsnitligt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maksimalt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fald </w:t>
      </w:r>
      <w:r w:rsidRPr="0080749C">
        <w:rPr>
          <w:spacing w:val="-2"/>
          <w:sz w:val="24"/>
          <w:szCs w:val="24"/>
        </w:rPr>
        <w:t>på</w:t>
      </w:r>
      <w:r w:rsidRPr="0080749C">
        <w:rPr>
          <w:sz w:val="24"/>
          <w:szCs w:val="24"/>
        </w:rPr>
        <w:t xml:space="preserve"> henholdsvis 1,6</w:t>
      </w:r>
      <w:r w:rsidRPr="0080749C">
        <w:rPr>
          <w:spacing w:val="-3"/>
          <w:sz w:val="24"/>
          <w:szCs w:val="24"/>
        </w:rPr>
        <w:t> </w:t>
      </w:r>
      <w:r w:rsidRPr="0080749C">
        <w:rPr>
          <w:sz w:val="24"/>
          <w:szCs w:val="24"/>
        </w:rPr>
        <w:t>og</w:t>
      </w:r>
      <w:r w:rsidRPr="0080749C">
        <w:rPr>
          <w:spacing w:val="83"/>
          <w:sz w:val="24"/>
          <w:szCs w:val="24"/>
        </w:rPr>
        <w:t> </w:t>
      </w:r>
      <w:r w:rsidRPr="0080749C">
        <w:rPr>
          <w:sz w:val="24"/>
          <w:szCs w:val="24"/>
        </w:rPr>
        <w:t>0,8 mm</w:t>
      </w:r>
      <w:r w:rsidRPr="0080749C">
        <w:rPr>
          <w:spacing w:val="1"/>
          <w:sz w:val="24"/>
          <w:szCs w:val="24"/>
        </w:rPr>
        <w:t> </w:t>
      </w:r>
      <w:r w:rsidRPr="0080749C">
        <w:rPr>
          <w:sz w:val="24"/>
          <w:szCs w:val="24"/>
        </w:rPr>
        <w:t>Hg),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på det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stående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systoliske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og diastoliske blodtryk (gennemsnitligt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maksimalt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fald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på</w:t>
      </w:r>
      <w:r w:rsidR="00B05B49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henholdsvis 0,2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og 4,6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mm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Hg)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og ingen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signifikant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ændring 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hjertefrekvens.</w:t>
      </w:r>
    </w:p>
    <w:p w14:paraId="2AA39DA2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61E31263" w14:textId="145F0816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en undersøgelse med henblik </w:t>
      </w:r>
      <w:r w:rsidRPr="0080749C">
        <w:rPr>
          <w:spacing w:val="-2"/>
          <w:sz w:val="24"/>
          <w:szCs w:val="24"/>
        </w:rPr>
        <w:t>på</w:t>
      </w:r>
      <w:r w:rsidRPr="0080749C">
        <w:rPr>
          <w:sz w:val="24"/>
          <w:szCs w:val="24"/>
        </w:rPr>
        <w:t xml:space="preserve"> at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vurdere </w:t>
      </w:r>
      <w:proofErr w:type="spellStart"/>
      <w:r w:rsidRPr="0080749C">
        <w:rPr>
          <w:sz w:val="24"/>
          <w:szCs w:val="24"/>
        </w:rPr>
        <w:t>tadalafils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virkning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på synet, blev der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ikke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fundet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nogen</w:t>
      </w:r>
      <w:r w:rsidR="00D10751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forringelse 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evnen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skelne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farver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(blå/grøn)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ved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brug 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Farnsworth-Munsell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100-nuancer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testen.</w:t>
      </w:r>
      <w:r w:rsidR="00B05B49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Dette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resultat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overensstemmelse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</w:t>
      </w:r>
      <w:r w:rsidRPr="0080749C">
        <w:rPr>
          <w:spacing w:val="-3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tadalafils</w:t>
      </w:r>
      <w:proofErr w:type="spellEnd"/>
      <w:r w:rsidRPr="0080749C">
        <w:rPr>
          <w:sz w:val="24"/>
          <w:szCs w:val="24"/>
        </w:rPr>
        <w:t xml:space="preserve"> lave affinitet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PDE6 sammenlignet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 PDE5.</w:t>
      </w:r>
      <w:r w:rsidR="00B05B49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Rapporter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vedrørende ændringer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farvesynet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var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sjældne (&lt;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0,1</w:t>
      </w:r>
      <w:r w:rsidR="00864FE3" w:rsidRPr="0080749C">
        <w:rPr>
          <w:sz w:val="24"/>
          <w:szCs w:val="24"/>
        </w:rPr>
        <w:t xml:space="preserve"> %</w:t>
      </w:r>
      <w:r w:rsidRPr="0080749C">
        <w:rPr>
          <w:sz w:val="24"/>
          <w:szCs w:val="24"/>
        </w:rPr>
        <w:t>)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på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tværs 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alle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studier.</w:t>
      </w:r>
    </w:p>
    <w:p w14:paraId="5F454531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7F7C51D9" w14:textId="17C6F84B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blevet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udført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tre studier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hos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mænd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vurdere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den mulige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effekt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på</w:t>
      </w:r>
      <w:r w:rsidR="00665EFE">
        <w:rPr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spermatogenesen</w:t>
      </w:r>
      <w:proofErr w:type="spellEnd"/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47"/>
          <w:sz w:val="24"/>
          <w:szCs w:val="24"/>
        </w:rPr>
        <w:t xml:space="preserve">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10 mg (ét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6 måneders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studie)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og 20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(ét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6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måneders og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ét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9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måneders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studie), daglig</w:t>
      </w:r>
      <w:r w:rsidR="00D10751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administration.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To 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disse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tre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studier viste 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fald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spermatocyttal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og </w:t>
      </w:r>
      <w:proofErr w:type="spellStart"/>
      <w:r w:rsidRPr="0080749C">
        <w:rPr>
          <w:sz w:val="24"/>
          <w:szCs w:val="24"/>
        </w:rPr>
        <w:t>spermatocytkoncentration</w:t>
      </w:r>
      <w:proofErr w:type="spellEnd"/>
      <w:r w:rsidRPr="0080749C">
        <w:rPr>
          <w:sz w:val="24"/>
          <w:szCs w:val="24"/>
        </w:rPr>
        <w:t>, der var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relateret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behandling. </w:t>
      </w:r>
      <w:r w:rsidRPr="0080749C">
        <w:rPr>
          <w:spacing w:val="-2"/>
          <w:sz w:val="24"/>
          <w:szCs w:val="24"/>
        </w:rPr>
        <w:t>Det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anses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dog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ikke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sandsynligt, at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disse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fald havde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nogen</w:t>
      </w:r>
      <w:r w:rsidRPr="0080749C">
        <w:rPr>
          <w:spacing w:val="55"/>
          <w:sz w:val="24"/>
          <w:szCs w:val="24"/>
        </w:rPr>
        <w:t xml:space="preserve"> </w:t>
      </w:r>
      <w:r w:rsidRPr="0080749C">
        <w:rPr>
          <w:sz w:val="24"/>
          <w:szCs w:val="24"/>
        </w:rPr>
        <w:t>klinisk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relevans. Disse følger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var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ikke associeret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ændringer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andre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parametre så som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motilitet</w:t>
      </w:r>
      <w:proofErr w:type="spellEnd"/>
      <w:r w:rsidRPr="0080749C">
        <w:rPr>
          <w:sz w:val="24"/>
          <w:szCs w:val="24"/>
        </w:rPr>
        <w:t>,</w:t>
      </w:r>
      <w:r w:rsidRPr="0080749C">
        <w:rPr>
          <w:spacing w:val="57"/>
          <w:sz w:val="24"/>
          <w:szCs w:val="24"/>
        </w:rPr>
        <w:t xml:space="preserve"> </w:t>
      </w:r>
      <w:r w:rsidRPr="0080749C">
        <w:rPr>
          <w:sz w:val="24"/>
          <w:szCs w:val="24"/>
        </w:rPr>
        <w:t>morfologi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og FSH.</w:t>
      </w:r>
    </w:p>
    <w:p w14:paraId="5F5CE4FF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09C9EB86" w14:textId="1874F103" w:rsidR="000A29E0" w:rsidRPr="0080749C" w:rsidRDefault="000A29E0" w:rsidP="00B51695">
      <w:pPr>
        <w:ind w:left="851"/>
        <w:rPr>
          <w:sz w:val="24"/>
          <w:szCs w:val="24"/>
        </w:rPr>
      </w:pP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blevet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undersøgt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doser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på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2 til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100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 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16 kliniske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studier med 3.250 patienter, inklusiv</w:t>
      </w:r>
      <w:r w:rsidR="00B05B49" w:rsidRPr="0080749C">
        <w:rPr>
          <w:sz w:val="24"/>
          <w:szCs w:val="24"/>
        </w:rPr>
        <w:t xml:space="preserve">e </w:t>
      </w:r>
      <w:r w:rsidRPr="0080749C">
        <w:rPr>
          <w:sz w:val="24"/>
          <w:szCs w:val="24"/>
        </w:rPr>
        <w:t>patienter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 forskellige sværhedsgrader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erektil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dysfunktion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(mild,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moderat, svær), ætiologi, alder</w:t>
      </w:r>
      <w:r w:rsidR="00D10751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(fra 21-86 år)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og etnisk baggrund. 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fleste patienter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rapporterede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erektil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dysfunktion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mindst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1 års</w:t>
      </w:r>
      <w:r w:rsidR="00D10751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varighed. 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primære undersøgelser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lastRenderedPageBreak/>
        <w:t>effekt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hos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generelle population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rapporterede 81</w:t>
      </w:r>
      <w:r w:rsidR="00864FE3" w:rsidRPr="0080749C">
        <w:rPr>
          <w:sz w:val="24"/>
          <w:szCs w:val="24"/>
        </w:rPr>
        <w:t xml:space="preserve"> %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55"/>
          <w:sz w:val="24"/>
          <w:szCs w:val="24"/>
        </w:rPr>
        <w:t xml:space="preserve"> </w:t>
      </w:r>
      <w:r w:rsidRPr="0080749C">
        <w:rPr>
          <w:sz w:val="24"/>
          <w:szCs w:val="24"/>
        </w:rPr>
        <w:t>patienterne, at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forbedrede deres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erektion,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forhold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35</w:t>
      </w:r>
      <w:r w:rsidR="00864FE3" w:rsidRPr="0080749C">
        <w:rPr>
          <w:sz w:val="24"/>
          <w:szCs w:val="24"/>
        </w:rPr>
        <w:t xml:space="preserve"> %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placebo. Desuden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rapporterede</w:t>
      </w:r>
      <w:r w:rsidRPr="0080749C">
        <w:rPr>
          <w:spacing w:val="85"/>
          <w:sz w:val="24"/>
          <w:szCs w:val="24"/>
        </w:rPr>
        <w:t xml:space="preserve"> </w:t>
      </w:r>
      <w:r w:rsidRPr="0080749C">
        <w:rPr>
          <w:sz w:val="24"/>
          <w:szCs w:val="24"/>
        </w:rPr>
        <w:t>patienter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med </w:t>
      </w:r>
      <w:proofErr w:type="spellStart"/>
      <w:r w:rsidRPr="0080749C">
        <w:rPr>
          <w:sz w:val="24"/>
          <w:szCs w:val="24"/>
        </w:rPr>
        <w:t>erektil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dysfunktion 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alle sværhedsgrader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forbedrede erektioner, når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de tog</w:t>
      </w:r>
      <w:r w:rsidRPr="0080749C">
        <w:rPr>
          <w:spacing w:val="-3"/>
          <w:sz w:val="24"/>
          <w:szCs w:val="24"/>
        </w:rPr>
        <w:t xml:space="preserve">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(86</w:t>
      </w:r>
      <w:r w:rsidR="00864FE3" w:rsidRPr="0080749C">
        <w:rPr>
          <w:sz w:val="24"/>
          <w:szCs w:val="24"/>
        </w:rPr>
        <w:t xml:space="preserve"> %</w:t>
      </w:r>
      <w:r w:rsidRPr="0080749C">
        <w:rPr>
          <w:sz w:val="24"/>
          <w:szCs w:val="24"/>
        </w:rPr>
        <w:t>, 83</w:t>
      </w:r>
      <w:r w:rsidR="00864FE3" w:rsidRPr="0080749C">
        <w:rPr>
          <w:sz w:val="24"/>
          <w:szCs w:val="24"/>
        </w:rPr>
        <w:t xml:space="preserve"> %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og 72</w:t>
      </w:r>
      <w:r w:rsidR="00864FE3" w:rsidRPr="0080749C">
        <w:rPr>
          <w:sz w:val="24"/>
          <w:szCs w:val="24"/>
        </w:rPr>
        <w:t xml:space="preserve"> %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henholdsvis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mild,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moderat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og</w:t>
      </w:r>
      <w:r w:rsidRPr="0080749C">
        <w:rPr>
          <w:sz w:val="24"/>
          <w:szCs w:val="24"/>
        </w:rPr>
        <w:t xml:space="preserve"> svær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forhold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45</w:t>
      </w:r>
      <w:r w:rsidR="00864FE3" w:rsidRPr="0080749C">
        <w:rPr>
          <w:sz w:val="24"/>
          <w:szCs w:val="24"/>
        </w:rPr>
        <w:t xml:space="preserve"> %</w:t>
      </w:r>
      <w:r w:rsidRPr="0080749C">
        <w:rPr>
          <w:sz w:val="24"/>
          <w:szCs w:val="24"/>
        </w:rPr>
        <w:t>, 42</w:t>
      </w:r>
      <w:r w:rsidR="00864FE3" w:rsidRPr="0080749C">
        <w:rPr>
          <w:sz w:val="24"/>
          <w:szCs w:val="24"/>
        </w:rPr>
        <w:t xml:space="preserve"> %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og 19</w:t>
      </w:r>
      <w:r w:rsidR="00D10751">
        <w:rPr>
          <w:sz w:val="24"/>
          <w:szCs w:val="24"/>
        </w:rPr>
        <w:t> </w:t>
      </w:r>
      <w:r w:rsidR="00864FE3" w:rsidRPr="0080749C">
        <w:rPr>
          <w:sz w:val="24"/>
          <w:szCs w:val="24"/>
        </w:rPr>
        <w:t>%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43"/>
          <w:sz w:val="24"/>
          <w:szCs w:val="24"/>
        </w:rPr>
        <w:t xml:space="preserve"> </w:t>
      </w:r>
      <w:r w:rsidRPr="0080749C">
        <w:rPr>
          <w:sz w:val="24"/>
          <w:szCs w:val="24"/>
        </w:rPr>
        <w:t>placebo). 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de primære undersøgelser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effekt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var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75</w:t>
      </w:r>
      <w:r w:rsidR="00864FE3" w:rsidRPr="0080749C">
        <w:rPr>
          <w:sz w:val="24"/>
          <w:szCs w:val="24"/>
        </w:rPr>
        <w:t xml:space="preserve"> %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samlejeforsøgene vellykkede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hos patienter,</w:t>
      </w:r>
      <w:r w:rsidRPr="0080749C">
        <w:rPr>
          <w:spacing w:val="51"/>
          <w:sz w:val="24"/>
          <w:szCs w:val="24"/>
        </w:rPr>
        <w:t xml:space="preserve"> </w:t>
      </w:r>
      <w:r w:rsidRPr="0080749C">
        <w:rPr>
          <w:sz w:val="24"/>
          <w:szCs w:val="24"/>
        </w:rPr>
        <w:t>som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blev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behandlet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med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>,</w:t>
      </w:r>
      <w:r w:rsidRPr="0080749C">
        <w:rPr>
          <w:sz w:val="24"/>
          <w:szCs w:val="24"/>
        </w:rPr>
        <w:t xml:space="preserve"> sammenlignet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32</w:t>
      </w:r>
      <w:r w:rsidR="00864FE3" w:rsidRPr="0080749C">
        <w:rPr>
          <w:sz w:val="24"/>
          <w:szCs w:val="24"/>
        </w:rPr>
        <w:t xml:space="preserve"> %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placebo.</w:t>
      </w:r>
    </w:p>
    <w:p w14:paraId="225D21D6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69E7E462" w14:textId="3CE0E11D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12-ugers studie hos 186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patienter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(142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på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>,</w:t>
      </w:r>
      <w:r w:rsidRPr="0080749C">
        <w:rPr>
          <w:sz w:val="24"/>
          <w:szCs w:val="24"/>
        </w:rPr>
        <w:t xml:space="preserve"> 44 på placebo)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med </w:t>
      </w:r>
      <w:proofErr w:type="spellStart"/>
      <w:r w:rsidRPr="0080749C">
        <w:rPr>
          <w:sz w:val="24"/>
          <w:szCs w:val="24"/>
        </w:rPr>
        <w:t>erektil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dysfunktion</w:t>
      </w:r>
      <w:r w:rsidRPr="0080749C">
        <w:rPr>
          <w:spacing w:val="63"/>
          <w:sz w:val="24"/>
          <w:szCs w:val="24"/>
        </w:rPr>
        <w:t xml:space="preserve"> </w:t>
      </w:r>
      <w:r w:rsidRPr="0080749C">
        <w:rPr>
          <w:sz w:val="24"/>
          <w:szCs w:val="24"/>
        </w:rPr>
        <w:t>sekundært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læsioner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på</w:t>
      </w:r>
      <w:r w:rsidRPr="0080749C">
        <w:rPr>
          <w:sz w:val="24"/>
          <w:szCs w:val="24"/>
        </w:rPr>
        <w:t xml:space="preserve"> rygmarven,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forbedrede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signifikant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den</w:t>
      </w:r>
      <w:r w:rsidRPr="0080749C">
        <w:rPr>
          <w:spacing w:val="-3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erektile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funktion. Dette førte</w:t>
      </w:r>
      <w:r w:rsidRPr="0080749C">
        <w:rPr>
          <w:spacing w:val="77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en gennemsnitlig andel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vellykkede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forsøg per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patient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behandlet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</w:t>
      </w:r>
      <w:r w:rsidRPr="0080749C">
        <w:rPr>
          <w:spacing w:val="-3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10 eller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20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</w:t>
      </w:r>
      <w:r w:rsidR="00D10751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(fleksibel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dosis,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efter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behov)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på 48</w:t>
      </w:r>
      <w:r w:rsidR="00864FE3" w:rsidRPr="0080749C">
        <w:rPr>
          <w:sz w:val="24"/>
          <w:szCs w:val="24"/>
        </w:rPr>
        <w:t xml:space="preserve"> %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sammenlignet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 17</w:t>
      </w:r>
      <w:r w:rsidR="00864FE3" w:rsidRPr="0080749C">
        <w:rPr>
          <w:sz w:val="24"/>
          <w:szCs w:val="24"/>
        </w:rPr>
        <w:t xml:space="preserve"> %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placebo.</w:t>
      </w:r>
    </w:p>
    <w:p w14:paraId="0031750C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046400FD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  <w:u w:val="single" w:color="000000"/>
        </w:rPr>
        <w:t>Pædiatrisk population</w:t>
      </w:r>
    </w:p>
    <w:p w14:paraId="0B86A329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472E150D" w14:textId="26B3BA4C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studie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med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udført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hos børn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med </w:t>
      </w:r>
      <w:proofErr w:type="spellStart"/>
      <w:r w:rsidRPr="0080749C">
        <w:rPr>
          <w:spacing w:val="-2"/>
          <w:sz w:val="24"/>
          <w:szCs w:val="24"/>
        </w:rPr>
        <w:t>Duchennes</w:t>
      </w:r>
      <w:proofErr w:type="spellEnd"/>
      <w:r w:rsidRPr="0080749C">
        <w:rPr>
          <w:sz w:val="24"/>
          <w:szCs w:val="24"/>
        </w:rPr>
        <w:t xml:space="preserve"> muskeldystrofi</w:t>
      </w:r>
      <w:r w:rsidRPr="0080749C">
        <w:rPr>
          <w:spacing w:val="-2"/>
          <w:sz w:val="24"/>
          <w:szCs w:val="24"/>
        </w:rPr>
        <w:t xml:space="preserve"> (DMD)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blev 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ikke påvist</w:t>
      </w:r>
      <w:r w:rsidR="00D10751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nogen effekt. </w:t>
      </w:r>
      <w:r w:rsidRPr="0080749C">
        <w:rPr>
          <w:spacing w:val="-2"/>
          <w:sz w:val="24"/>
          <w:szCs w:val="24"/>
        </w:rPr>
        <w:t xml:space="preserve">Det </w:t>
      </w:r>
      <w:r w:rsidRPr="0080749C">
        <w:rPr>
          <w:sz w:val="24"/>
          <w:szCs w:val="24"/>
        </w:rPr>
        <w:t>randomiserede, dobbeltblinde, placebokontrollerede studie med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3 parallelle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arme</w:t>
      </w:r>
      <w:r w:rsidR="00874B0E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blev gennemført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hos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331 drenge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med </w:t>
      </w:r>
      <w:r w:rsidRPr="0080749C">
        <w:rPr>
          <w:spacing w:val="-2"/>
          <w:sz w:val="24"/>
          <w:szCs w:val="24"/>
        </w:rPr>
        <w:t>DMD</w:t>
      </w:r>
      <w:r w:rsidRPr="0080749C">
        <w:rPr>
          <w:sz w:val="24"/>
          <w:szCs w:val="24"/>
        </w:rPr>
        <w:t xml:space="preserve"> 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alderen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7-14</w:t>
      </w:r>
      <w:r w:rsidRPr="0080749C">
        <w:rPr>
          <w:sz w:val="24"/>
          <w:szCs w:val="24"/>
        </w:rPr>
        <w:t xml:space="preserve"> år, som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samtidig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fik </w:t>
      </w:r>
      <w:proofErr w:type="spellStart"/>
      <w:r w:rsidRPr="0080749C">
        <w:rPr>
          <w:sz w:val="24"/>
          <w:szCs w:val="24"/>
        </w:rPr>
        <w:t>kortikosteroid</w:t>
      </w:r>
      <w:proofErr w:type="spellEnd"/>
      <w:r w:rsidRPr="0080749C">
        <w:rPr>
          <w:sz w:val="24"/>
          <w:szCs w:val="24"/>
        </w:rPr>
        <w:t>.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Studiet</w:t>
      </w:r>
      <w:r w:rsidRPr="0080749C">
        <w:rPr>
          <w:spacing w:val="61"/>
          <w:sz w:val="24"/>
          <w:szCs w:val="24"/>
        </w:rPr>
        <w:t xml:space="preserve"> </w:t>
      </w:r>
      <w:r w:rsidRPr="0080749C">
        <w:rPr>
          <w:sz w:val="24"/>
          <w:szCs w:val="24"/>
        </w:rPr>
        <w:t>havde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en 48-ugers dobbeltblind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periode, hvor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patienterne blev randomiseret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få en daglig dosis</w:t>
      </w:r>
      <w:r w:rsidRPr="0080749C">
        <w:rPr>
          <w:spacing w:val="7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på 0,3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mg/kg eller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0,6</w:t>
      </w:r>
      <w:r w:rsidR="00665EFE">
        <w:rPr>
          <w:sz w:val="24"/>
          <w:szCs w:val="24"/>
        </w:rPr>
        <w:t> </w:t>
      </w:r>
      <w:r w:rsidRPr="0080749C">
        <w:rPr>
          <w:sz w:val="24"/>
          <w:szCs w:val="24"/>
        </w:rPr>
        <w:t>mg/kg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eller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placebo.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viste ingen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effekt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på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forsinke</w:t>
      </w:r>
      <w:r w:rsidR="001B4DA4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nedgangen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mobilitet, målt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ved 6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minutters gangtest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(6MWD),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som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var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primære endepunkt: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Den</w:t>
      </w:r>
      <w:r w:rsidRPr="0080749C">
        <w:rPr>
          <w:spacing w:val="61"/>
          <w:sz w:val="24"/>
          <w:szCs w:val="24"/>
        </w:rPr>
        <w:t xml:space="preserve"> </w:t>
      </w:r>
      <w:r w:rsidRPr="0080749C">
        <w:rPr>
          <w:sz w:val="24"/>
          <w:szCs w:val="24"/>
        </w:rPr>
        <w:t>gennemsnitlige ændring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6MWD efter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48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uger, bestemt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ved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mindste kvadraters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metode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(LS),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var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51,0</w:t>
      </w:r>
      <w:r w:rsidRPr="0080749C">
        <w:rPr>
          <w:spacing w:val="71"/>
          <w:sz w:val="24"/>
          <w:szCs w:val="24"/>
        </w:rPr>
        <w:t xml:space="preserve"> </w:t>
      </w:r>
      <w:r w:rsidRPr="0080749C">
        <w:rPr>
          <w:sz w:val="24"/>
          <w:szCs w:val="24"/>
        </w:rPr>
        <w:t>meter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placebogruppen, sammenlignet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64,7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meter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tadalafilgruppen</w:t>
      </w:r>
      <w:proofErr w:type="spellEnd"/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med 0,3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mg/kg (p = 0,307)</w:t>
      </w:r>
      <w:r w:rsidR="00D10751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og 59,1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meter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tadalafilgruppen</w:t>
      </w:r>
      <w:proofErr w:type="spellEnd"/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med 0,6 mg/kg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(p =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0,538). Ydermere blev der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ikke påvist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nogen</w:t>
      </w:r>
      <w:r w:rsidRPr="0080749C">
        <w:rPr>
          <w:spacing w:val="57"/>
          <w:sz w:val="24"/>
          <w:szCs w:val="24"/>
        </w:rPr>
        <w:t xml:space="preserve"> </w:t>
      </w:r>
      <w:r w:rsidRPr="0080749C">
        <w:rPr>
          <w:sz w:val="24"/>
          <w:szCs w:val="24"/>
        </w:rPr>
        <w:t>effekt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de sekundære endepunkter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dette studie. 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samlede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resultater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vedrørende sikkerhed var</w:t>
      </w:r>
      <w:r w:rsidR="00874B0E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generelt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overen</w:t>
      </w:r>
      <w:r w:rsidR="00874B0E">
        <w:rPr>
          <w:sz w:val="24"/>
          <w:szCs w:val="24"/>
        </w:rPr>
        <w:t>s</w:t>
      </w:r>
      <w:r w:rsidRPr="0080749C">
        <w:rPr>
          <w:sz w:val="24"/>
          <w:szCs w:val="24"/>
        </w:rPr>
        <w:t>stemmelse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 den kendte sikkerhedsprofil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og med bivirkninger, som</w:t>
      </w:r>
      <w:r w:rsidRPr="0080749C">
        <w:rPr>
          <w:spacing w:val="63"/>
          <w:sz w:val="24"/>
          <w:szCs w:val="24"/>
        </w:rPr>
        <w:t xml:space="preserve"> </w:t>
      </w:r>
      <w:r w:rsidRPr="0080749C">
        <w:rPr>
          <w:sz w:val="24"/>
          <w:szCs w:val="24"/>
        </w:rPr>
        <w:t>kan forventes 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en pædiatrisk DMD-population, som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får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kortikosteroider</w:t>
      </w:r>
      <w:proofErr w:type="spellEnd"/>
      <w:r w:rsidRPr="0080749C">
        <w:rPr>
          <w:sz w:val="24"/>
          <w:szCs w:val="24"/>
        </w:rPr>
        <w:t>.</w:t>
      </w:r>
    </w:p>
    <w:p w14:paraId="4DEA6D60" w14:textId="77777777" w:rsidR="000A29E0" w:rsidRPr="0080749C" w:rsidRDefault="000A29E0" w:rsidP="00B51695">
      <w:pPr>
        <w:ind w:left="851"/>
        <w:rPr>
          <w:sz w:val="24"/>
          <w:szCs w:val="24"/>
        </w:rPr>
      </w:pPr>
    </w:p>
    <w:p w14:paraId="3572CF59" w14:textId="77777777" w:rsidR="000A29E0" w:rsidRPr="0080749C" w:rsidRDefault="000A29E0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Det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Europæiske Lægemiddelagentur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har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dispenseret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fra</w:t>
      </w:r>
      <w:r w:rsidRPr="0080749C">
        <w:rPr>
          <w:sz w:val="24"/>
          <w:szCs w:val="24"/>
        </w:rPr>
        <w:t xml:space="preserve"> kravet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om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fremlægge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resultaterne 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studier</w:t>
      </w:r>
      <w:r w:rsidRPr="0080749C">
        <w:rPr>
          <w:spacing w:val="65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med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alle undergrupper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den pædiatriske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population med </w:t>
      </w:r>
      <w:proofErr w:type="spellStart"/>
      <w:r w:rsidRPr="0080749C">
        <w:rPr>
          <w:sz w:val="24"/>
          <w:szCs w:val="24"/>
        </w:rPr>
        <w:t>erektil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dysfunktion (se pkt. 4.2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65"/>
          <w:sz w:val="24"/>
          <w:szCs w:val="24"/>
        </w:rPr>
        <w:t xml:space="preserve"> </w:t>
      </w:r>
      <w:r w:rsidRPr="0080749C">
        <w:rPr>
          <w:sz w:val="24"/>
          <w:szCs w:val="24"/>
        </w:rPr>
        <w:t>oplysninger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pædiatrisk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anvendelse).</w:t>
      </w:r>
    </w:p>
    <w:p w14:paraId="00D2F87C" w14:textId="77777777" w:rsidR="009260DE" w:rsidRPr="0080749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8935D87" w14:textId="77777777" w:rsidR="009260DE" w:rsidRPr="0080749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0749C">
        <w:rPr>
          <w:b/>
          <w:sz w:val="24"/>
          <w:szCs w:val="24"/>
        </w:rPr>
        <w:t>5.2</w:t>
      </w:r>
      <w:r w:rsidRPr="0080749C">
        <w:rPr>
          <w:b/>
          <w:sz w:val="24"/>
          <w:szCs w:val="24"/>
        </w:rPr>
        <w:tab/>
      </w:r>
      <w:proofErr w:type="spellStart"/>
      <w:r w:rsidRPr="0080749C">
        <w:rPr>
          <w:b/>
          <w:sz w:val="24"/>
          <w:szCs w:val="24"/>
        </w:rPr>
        <w:t>Farmakokinetiske</w:t>
      </w:r>
      <w:proofErr w:type="spellEnd"/>
      <w:r w:rsidRPr="0080749C">
        <w:rPr>
          <w:b/>
          <w:sz w:val="24"/>
          <w:szCs w:val="24"/>
        </w:rPr>
        <w:t xml:space="preserve"> egenskaber</w:t>
      </w:r>
    </w:p>
    <w:p w14:paraId="30544CB8" w14:textId="77777777" w:rsidR="00B05B49" w:rsidRPr="0080749C" w:rsidRDefault="00B05B49" w:rsidP="00B51695">
      <w:pPr>
        <w:ind w:left="851"/>
        <w:rPr>
          <w:sz w:val="24"/>
          <w:szCs w:val="24"/>
          <w:u w:color="000000"/>
        </w:rPr>
      </w:pPr>
    </w:p>
    <w:p w14:paraId="18B73AFC" w14:textId="66D91054" w:rsidR="00085D0E" w:rsidRPr="0080749C" w:rsidRDefault="00085D0E" w:rsidP="00B51695">
      <w:pPr>
        <w:ind w:left="851"/>
        <w:rPr>
          <w:sz w:val="24"/>
          <w:szCs w:val="24"/>
          <w:u w:val="single"/>
        </w:rPr>
      </w:pPr>
      <w:r w:rsidRPr="0080749C">
        <w:rPr>
          <w:sz w:val="24"/>
          <w:szCs w:val="24"/>
          <w:u w:val="single"/>
        </w:rPr>
        <w:t>Absorption</w:t>
      </w:r>
    </w:p>
    <w:p w14:paraId="485EA738" w14:textId="77777777" w:rsidR="00085D0E" w:rsidRPr="0080749C" w:rsidRDefault="00085D0E" w:rsidP="00B51695">
      <w:pPr>
        <w:ind w:left="851"/>
        <w:rPr>
          <w:sz w:val="24"/>
          <w:szCs w:val="24"/>
        </w:rPr>
      </w:pPr>
    </w:p>
    <w:p w14:paraId="7241E8BB" w14:textId="094A46D6" w:rsidR="00085D0E" w:rsidRPr="00D10751" w:rsidRDefault="00085D0E" w:rsidP="00D10751">
      <w:pPr>
        <w:ind w:left="851"/>
        <w:rPr>
          <w:sz w:val="24"/>
          <w:szCs w:val="24"/>
        </w:rPr>
      </w:pPr>
      <w:proofErr w:type="spellStart"/>
      <w:r w:rsidRPr="00D10751">
        <w:rPr>
          <w:sz w:val="24"/>
          <w:szCs w:val="24"/>
        </w:rPr>
        <w:t>Tadalafil</w:t>
      </w:r>
      <w:proofErr w:type="spellEnd"/>
      <w:r w:rsidRPr="00D10751">
        <w:rPr>
          <w:sz w:val="24"/>
          <w:szCs w:val="24"/>
        </w:rPr>
        <w:t xml:space="preserve"> absorberes hurtigt efter oral administration, og den gennemsnitlige maksimale plasma-koncentration (</w:t>
      </w:r>
      <w:proofErr w:type="spellStart"/>
      <w:r w:rsidRPr="00D10751">
        <w:rPr>
          <w:sz w:val="24"/>
          <w:szCs w:val="24"/>
        </w:rPr>
        <w:t>C</w:t>
      </w:r>
      <w:r w:rsidRPr="00D10751">
        <w:rPr>
          <w:sz w:val="24"/>
          <w:szCs w:val="24"/>
          <w:vertAlign w:val="subscript"/>
        </w:rPr>
        <w:t>max</w:t>
      </w:r>
      <w:proofErr w:type="spellEnd"/>
      <w:r w:rsidRPr="00D10751">
        <w:rPr>
          <w:sz w:val="24"/>
          <w:szCs w:val="24"/>
        </w:rPr>
        <w:t>) opnås efter en median tid på 2 timer efter administration. Den absolutte</w:t>
      </w:r>
      <w:r w:rsidR="00B05B49" w:rsidRPr="00D10751">
        <w:rPr>
          <w:sz w:val="24"/>
          <w:szCs w:val="24"/>
        </w:rPr>
        <w:t xml:space="preserve"> </w:t>
      </w:r>
      <w:r w:rsidRPr="00D10751">
        <w:rPr>
          <w:sz w:val="24"/>
          <w:szCs w:val="24"/>
        </w:rPr>
        <w:t xml:space="preserve">biotilgængelighed af </w:t>
      </w:r>
      <w:proofErr w:type="spellStart"/>
      <w:r w:rsidRPr="00D10751">
        <w:rPr>
          <w:sz w:val="24"/>
          <w:szCs w:val="24"/>
        </w:rPr>
        <w:t>tadalafil</w:t>
      </w:r>
      <w:proofErr w:type="spellEnd"/>
      <w:r w:rsidRPr="00D10751">
        <w:rPr>
          <w:sz w:val="24"/>
          <w:szCs w:val="24"/>
        </w:rPr>
        <w:t xml:space="preserve"> efter oral administration er ikke bestemt.</w:t>
      </w:r>
    </w:p>
    <w:p w14:paraId="658A4285" w14:textId="74FA3CBB" w:rsidR="00085D0E" w:rsidRPr="00D10751" w:rsidRDefault="00085D0E" w:rsidP="00D10751">
      <w:pPr>
        <w:ind w:left="851"/>
        <w:rPr>
          <w:sz w:val="24"/>
          <w:szCs w:val="24"/>
        </w:rPr>
      </w:pPr>
      <w:r w:rsidRPr="00D10751">
        <w:rPr>
          <w:sz w:val="24"/>
          <w:szCs w:val="24"/>
        </w:rPr>
        <w:t xml:space="preserve">Hverken hastigheden eller omfanget af absorptionen af </w:t>
      </w:r>
      <w:proofErr w:type="spellStart"/>
      <w:r w:rsidRPr="00D10751">
        <w:rPr>
          <w:sz w:val="24"/>
          <w:szCs w:val="24"/>
        </w:rPr>
        <w:t>tadalafil</w:t>
      </w:r>
      <w:proofErr w:type="spellEnd"/>
      <w:r w:rsidRPr="00D10751">
        <w:rPr>
          <w:sz w:val="24"/>
          <w:szCs w:val="24"/>
        </w:rPr>
        <w:t xml:space="preserve"> påvirkes af fødeindtagelse, så </w:t>
      </w:r>
      <w:proofErr w:type="spellStart"/>
      <w:r w:rsidRPr="00D10751">
        <w:rPr>
          <w:sz w:val="24"/>
          <w:szCs w:val="24"/>
        </w:rPr>
        <w:t>Tadalafil</w:t>
      </w:r>
      <w:proofErr w:type="spellEnd"/>
      <w:r w:rsidRPr="00D10751">
        <w:rPr>
          <w:sz w:val="24"/>
          <w:szCs w:val="24"/>
        </w:rPr>
        <w:t xml:space="preserve"> </w:t>
      </w:r>
      <w:r w:rsidR="0080749C" w:rsidRPr="00D10751">
        <w:rPr>
          <w:sz w:val="24"/>
          <w:szCs w:val="24"/>
        </w:rPr>
        <w:t>"Devatis"</w:t>
      </w:r>
      <w:r w:rsidR="00B05B49" w:rsidRPr="00D10751">
        <w:rPr>
          <w:sz w:val="24"/>
          <w:szCs w:val="24"/>
        </w:rPr>
        <w:t xml:space="preserve"> </w:t>
      </w:r>
      <w:r w:rsidRPr="00D10751">
        <w:rPr>
          <w:sz w:val="24"/>
          <w:szCs w:val="24"/>
        </w:rPr>
        <w:t>kan tages med eller uden mad. Doseringstidspunktet (morgen versus aften) havde ingen klinisk relevante indvirkninger på hastigheden eller omfanget af absorptionen.</w:t>
      </w:r>
    </w:p>
    <w:p w14:paraId="0426DA70" w14:textId="34C56A6A" w:rsidR="00D10751" w:rsidRDefault="00D1075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4902BC5" w14:textId="77777777" w:rsidR="00085D0E" w:rsidRPr="0080749C" w:rsidRDefault="00085D0E" w:rsidP="00B51695">
      <w:pPr>
        <w:ind w:left="851"/>
        <w:rPr>
          <w:sz w:val="24"/>
          <w:szCs w:val="24"/>
        </w:rPr>
      </w:pPr>
    </w:p>
    <w:p w14:paraId="6196A04D" w14:textId="77777777" w:rsidR="00085D0E" w:rsidRPr="0080749C" w:rsidRDefault="00085D0E" w:rsidP="00B51695">
      <w:pPr>
        <w:ind w:left="851"/>
        <w:rPr>
          <w:sz w:val="24"/>
          <w:szCs w:val="24"/>
          <w:u w:val="single"/>
        </w:rPr>
      </w:pPr>
      <w:r w:rsidRPr="0080749C">
        <w:rPr>
          <w:sz w:val="24"/>
          <w:szCs w:val="24"/>
          <w:u w:val="single"/>
        </w:rPr>
        <w:t>Fordeling</w:t>
      </w:r>
    </w:p>
    <w:p w14:paraId="6A908ADA" w14:textId="77777777" w:rsidR="00085D0E" w:rsidRPr="0080749C" w:rsidRDefault="00085D0E" w:rsidP="00B51695">
      <w:pPr>
        <w:ind w:left="851"/>
        <w:rPr>
          <w:sz w:val="24"/>
          <w:szCs w:val="24"/>
        </w:rPr>
      </w:pPr>
    </w:p>
    <w:p w14:paraId="462BC814" w14:textId="664DA0DE" w:rsidR="00085D0E" w:rsidRPr="0080749C" w:rsidRDefault="00085D0E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Det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gennemsnitlige fordelingsvolumen 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ca.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63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l, hvilket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indikerer,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at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fordeles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vævet. Ved</w:t>
      </w:r>
      <w:r w:rsidR="00B05B49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terapeutiske koncentrationer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94</w:t>
      </w:r>
      <w:r w:rsidR="00864FE3" w:rsidRPr="0080749C">
        <w:rPr>
          <w:sz w:val="24"/>
          <w:szCs w:val="24"/>
        </w:rPr>
        <w:t xml:space="preserve"> %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plasma bundet </w:t>
      </w:r>
      <w:r w:rsidRPr="0080749C">
        <w:rPr>
          <w:spacing w:val="-2"/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proteiner. Proteinbindingen</w:t>
      </w:r>
      <w:r w:rsidR="00D10751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påvirkes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ikke ved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nedsat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nyrefunktion.</w:t>
      </w:r>
    </w:p>
    <w:p w14:paraId="18A77CE9" w14:textId="554BE91E" w:rsidR="00085D0E" w:rsidRPr="0080749C" w:rsidRDefault="00085D0E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Hos raske forsøgspersoner</w:t>
      </w:r>
      <w:r w:rsidRPr="0080749C">
        <w:rPr>
          <w:spacing w:val="-4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genfandtes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mindre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end 0,0005</w:t>
      </w:r>
      <w:r w:rsidR="00864FE3" w:rsidRPr="0080749C">
        <w:rPr>
          <w:sz w:val="24"/>
          <w:szCs w:val="24"/>
        </w:rPr>
        <w:t xml:space="preserve"> %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den administrerede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dosis 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sperma.</w:t>
      </w:r>
    </w:p>
    <w:p w14:paraId="6C6FC1B8" w14:textId="77777777" w:rsidR="00085D0E" w:rsidRPr="0080749C" w:rsidRDefault="00085D0E" w:rsidP="00B51695">
      <w:pPr>
        <w:ind w:left="851"/>
        <w:rPr>
          <w:sz w:val="24"/>
          <w:szCs w:val="24"/>
        </w:rPr>
      </w:pPr>
    </w:p>
    <w:p w14:paraId="1667B033" w14:textId="77777777" w:rsidR="00085D0E" w:rsidRPr="0080749C" w:rsidRDefault="00085D0E" w:rsidP="00B51695">
      <w:pPr>
        <w:ind w:left="851"/>
        <w:rPr>
          <w:sz w:val="24"/>
          <w:szCs w:val="24"/>
          <w:u w:val="single"/>
        </w:rPr>
      </w:pPr>
      <w:r w:rsidRPr="0080749C">
        <w:rPr>
          <w:sz w:val="24"/>
          <w:szCs w:val="24"/>
          <w:u w:val="single"/>
        </w:rPr>
        <w:t>Biotransformation</w:t>
      </w:r>
    </w:p>
    <w:p w14:paraId="22DF4DD9" w14:textId="77777777" w:rsidR="00085D0E" w:rsidRPr="0080749C" w:rsidRDefault="00085D0E" w:rsidP="00B51695">
      <w:pPr>
        <w:ind w:left="851"/>
        <w:rPr>
          <w:sz w:val="24"/>
          <w:szCs w:val="24"/>
        </w:rPr>
      </w:pPr>
    </w:p>
    <w:p w14:paraId="6BBA55F2" w14:textId="6549A1DF" w:rsidR="00085D0E" w:rsidRPr="0080749C" w:rsidRDefault="00085D0E" w:rsidP="00B51695">
      <w:pPr>
        <w:ind w:left="851"/>
        <w:rPr>
          <w:sz w:val="24"/>
          <w:szCs w:val="24"/>
        </w:rPr>
      </w:pP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metaboliseres</w:t>
      </w:r>
      <w:proofErr w:type="spellEnd"/>
      <w:r w:rsidRPr="0080749C">
        <w:rPr>
          <w:sz w:val="24"/>
          <w:szCs w:val="24"/>
        </w:rPr>
        <w:t xml:space="preserve"> overvejende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cytokrom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P450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(CYP)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3A4 </w:t>
      </w:r>
      <w:proofErr w:type="spellStart"/>
      <w:r w:rsidRPr="0080749C">
        <w:rPr>
          <w:sz w:val="24"/>
          <w:szCs w:val="24"/>
        </w:rPr>
        <w:t>isoformen</w:t>
      </w:r>
      <w:proofErr w:type="spellEnd"/>
      <w:r w:rsidRPr="0080749C">
        <w:rPr>
          <w:sz w:val="24"/>
          <w:szCs w:val="24"/>
        </w:rPr>
        <w:t xml:space="preserve">. </w:t>
      </w:r>
      <w:r w:rsidRPr="0080749C">
        <w:rPr>
          <w:spacing w:val="-2"/>
          <w:sz w:val="24"/>
          <w:szCs w:val="24"/>
        </w:rPr>
        <w:t>Den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væsentligste</w:t>
      </w:r>
      <w:r w:rsidR="00D10751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cirkulerende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metabolit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methylcatecholglucoronid</w:t>
      </w:r>
      <w:proofErr w:type="spellEnd"/>
      <w:r w:rsidRPr="0080749C">
        <w:rPr>
          <w:sz w:val="24"/>
          <w:szCs w:val="24"/>
        </w:rPr>
        <w:t>. Denne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metabolit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mindst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13.000 gange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mindre</w:t>
      </w:r>
      <w:r w:rsidR="001B4DA4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potent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overfor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PDE5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end</w:t>
      </w:r>
      <w:r w:rsidRPr="0080749C">
        <w:rPr>
          <w:spacing w:val="-3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z w:val="24"/>
          <w:szCs w:val="24"/>
        </w:rPr>
        <w:t>. På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den baggrund anses den ikke for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at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være klinisk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aktiv ved de</w:t>
      </w:r>
      <w:r w:rsidR="00D10751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observerede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metabolitkoncentrationer.</w:t>
      </w:r>
    </w:p>
    <w:p w14:paraId="66801621" w14:textId="77777777" w:rsidR="00085D0E" w:rsidRPr="0080749C" w:rsidRDefault="00085D0E" w:rsidP="00B51695">
      <w:pPr>
        <w:ind w:left="851"/>
        <w:rPr>
          <w:sz w:val="24"/>
          <w:szCs w:val="24"/>
        </w:rPr>
      </w:pPr>
    </w:p>
    <w:p w14:paraId="5ADDDB82" w14:textId="77777777" w:rsidR="00085D0E" w:rsidRPr="0080749C" w:rsidRDefault="00085D0E" w:rsidP="00B51695">
      <w:pPr>
        <w:ind w:left="851"/>
        <w:rPr>
          <w:sz w:val="24"/>
          <w:szCs w:val="24"/>
          <w:u w:val="single"/>
        </w:rPr>
      </w:pPr>
      <w:r w:rsidRPr="0080749C">
        <w:rPr>
          <w:sz w:val="24"/>
          <w:szCs w:val="24"/>
          <w:u w:val="single"/>
        </w:rPr>
        <w:t>Elimination</w:t>
      </w:r>
    </w:p>
    <w:p w14:paraId="0C3AFD2C" w14:textId="77777777" w:rsidR="00085D0E" w:rsidRPr="0080749C" w:rsidRDefault="00085D0E" w:rsidP="00B51695">
      <w:pPr>
        <w:ind w:left="851"/>
        <w:rPr>
          <w:sz w:val="24"/>
          <w:szCs w:val="24"/>
        </w:rPr>
      </w:pPr>
    </w:p>
    <w:p w14:paraId="4E0F2686" w14:textId="1A6B35A2" w:rsidR="00085D0E" w:rsidRPr="0080749C" w:rsidRDefault="00085D0E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Den gennemsnitlige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clearance</w:t>
      </w:r>
      <w:proofErr w:type="spellEnd"/>
      <w:r w:rsidRPr="0080749C">
        <w:rPr>
          <w:sz w:val="24"/>
          <w:szCs w:val="24"/>
        </w:rPr>
        <w:t xml:space="preserve"> for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efter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oral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indgift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2,5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l/time,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og den gennemsnitlige</w:t>
      </w:r>
      <w:r w:rsidR="00D10751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halveringstid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17,5 timer</w:t>
      </w:r>
      <w:r w:rsidRPr="0080749C">
        <w:rPr>
          <w:spacing w:val="-4"/>
          <w:sz w:val="24"/>
          <w:szCs w:val="24"/>
        </w:rPr>
        <w:t xml:space="preserve"> </w:t>
      </w:r>
      <w:r w:rsidRPr="0080749C">
        <w:rPr>
          <w:sz w:val="24"/>
          <w:szCs w:val="24"/>
        </w:rPr>
        <w:t>hos raske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forsøgspersoner.</w:t>
      </w:r>
      <w:r w:rsidRPr="0080749C">
        <w:rPr>
          <w:spacing w:val="-3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udskilles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overvejende som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inaktive</w:t>
      </w:r>
      <w:r w:rsidR="00D10751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metabolitter,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størsteparten 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fæces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(ca. 61</w:t>
      </w:r>
      <w:r w:rsidR="00864FE3" w:rsidRPr="0080749C">
        <w:rPr>
          <w:sz w:val="24"/>
          <w:szCs w:val="24"/>
        </w:rPr>
        <w:t xml:space="preserve"> %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dosis)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og 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mindre grad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urinen (ca. 36</w:t>
      </w:r>
      <w:r w:rsidR="00864FE3" w:rsidRPr="0080749C">
        <w:rPr>
          <w:sz w:val="24"/>
          <w:szCs w:val="24"/>
        </w:rPr>
        <w:t xml:space="preserve"> %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dosis).</w:t>
      </w:r>
    </w:p>
    <w:p w14:paraId="3645BC98" w14:textId="77777777" w:rsidR="00085D0E" w:rsidRPr="0080749C" w:rsidRDefault="00085D0E" w:rsidP="00B51695">
      <w:pPr>
        <w:ind w:left="851"/>
        <w:rPr>
          <w:sz w:val="24"/>
          <w:szCs w:val="24"/>
        </w:rPr>
      </w:pPr>
    </w:p>
    <w:p w14:paraId="2C60EBDC" w14:textId="77777777" w:rsidR="00085D0E" w:rsidRPr="0080749C" w:rsidRDefault="00085D0E" w:rsidP="00B51695">
      <w:pPr>
        <w:ind w:left="851"/>
        <w:rPr>
          <w:sz w:val="24"/>
          <w:szCs w:val="24"/>
          <w:u w:val="single"/>
        </w:rPr>
      </w:pPr>
      <w:r w:rsidRPr="0080749C">
        <w:rPr>
          <w:sz w:val="24"/>
          <w:szCs w:val="24"/>
          <w:u w:val="single"/>
        </w:rPr>
        <w:t>Linearitet/ikke-linearitet</w:t>
      </w:r>
    </w:p>
    <w:p w14:paraId="1D452C31" w14:textId="77777777" w:rsidR="00085D0E" w:rsidRPr="0080749C" w:rsidRDefault="00085D0E" w:rsidP="00B51695">
      <w:pPr>
        <w:ind w:left="851"/>
        <w:rPr>
          <w:sz w:val="24"/>
          <w:szCs w:val="24"/>
        </w:rPr>
      </w:pPr>
    </w:p>
    <w:p w14:paraId="01BD2268" w14:textId="0BA746DE" w:rsidR="00085D0E" w:rsidRPr="0080749C" w:rsidRDefault="00085D0E" w:rsidP="00B51695">
      <w:pPr>
        <w:ind w:left="851"/>
        <w:rPr>
          <w:sz w:val="24"/>
          <w:szCs w:val="24"/>
        </w:rPr>
      </w:pPr>
      <w:proofErr w:type="spellStart"/>
      <w:r w:rsidRPr="0080749C">
        <w:rPr>
          <w:sz w:val="24"/>
          <w:szCs w:val="24"/>
        </w:rPr>
        <w:t>Tadalafils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farmakokinetik hos raske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forsøgspersoner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lineær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 hensyn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tid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og</w:t>
      </w:r>
      <w:r w:rsidRPr="0080749C">
        <w:rPr>
          <w:sz w:val="24"/>
          <w:szCs w:val="24"/>
        </w:rPr>
        <w:t xml:space="preserve"> dosis. 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dosis-området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2,5 –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20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 øges eksponeringen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(AUC)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proportionalt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dosis. </w:t>
      </w:r>
      <w:proofErr w:type="spellStart"/>
      <w:r w:rsidRPr="0080749C">
        <w:rPr>
          <w:sz w:val="24"/>
          <w:szCs w:val="24"/>
        </w:rPr>
        <w:t>Steady-state</w:t>
      </w:r>
      <w:proofErr w:type="spellEnd"/>
      <w:r w:rsidRPr="0080749C">
        <w:rPr>
          <w:sz w:val="24"/>
          <w:szCs w:val="24"/>
        </w:rPr>
        <w:t xml:space="preserve"> plasma-koncentrationer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opnås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indenfor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5 dage med dosering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en gang dagligt.</w:t>
      </w:r>
    </w:p>
    <w:p w14:paraId="4FDD91A6" w14:textId="77777777" w:rsidR="00085D0E" w:rsidRPr="0080749C" w:rsidRDefault="00085D0E" w:rsidP="00B51695">
      <w:pPr>
        <w:ind w:left="851"/>
        <w:rPr>
          <w:sz w:val="24"/>
          <w:szCs w:val="24"/>
        </w:rPr>
      </w:pPr>
    </w:p>
    <w:p w14:paraId="02296B0C" w14:textId="671F5296" w:rsidR="00085D0E" w:rsidRPr="0080749C" w:rsidRDefault="00085D0E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Farmakokinetikken bestemt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 hensyn til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populationer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hos patienter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med </w:t>
      </w:r>
      <w:proofErr w:type="spellStart"/>
      <w:r w:rsidRPr="0080749C">
        <w:rPr>
          <w:sz w:val="24"/>
          <w:szCs w:val="24"/>
        </w:rPr>
        <w:t>erektil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dysfunktion 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den</w:t>
      </w:r>
      <w:r w:rsidR="00D10751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samme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farmakokinetikken hos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raske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forsøgspersoner.</w:t>
      </w:r>
    </w:p>
    <w:p w14:paraId="09FC5865" w14:textId="77777777" w:rsidR="00085D0E" w:rsidRPr="0080749C" w:rsidRDefault="00085D0E" w:rsidP="00B51695">
      <w:pPr>
        <w:ind w:left="851"/>
        <w:rPr>
          <w:sz w:val="24"/>
          <w:szCs w:val="24"/>
        </w:rPr>
      </w:pPr>
    </w:p>
    <w:p w14:paraId="30D7D48A" w14:textId="77777777" w:rsidR="00085D0E" w:rsidRPr="0080749C" w:rsidRDefault="00085D0E" w:rsidP="00B51695">
      <w:pPr>
        <w:ind w:left="851"/>
        <w:rPr>
          <w:sz w:val="24"/>
          <w:szCs w:val="24"/>
          <w:u w:val="single"/>
        </w:rPr>
      </w:pPr>
      <w:r w:rsidRPr="0080749C">
        <w:rPr>
          <w:sz w:val="24"/>
          <w:szCs w:val="24"/>
          <w:u w:val="single"/>
        </w:rPr>
        <w:t>Særlige populationer</w:t>
      </w:r>
    </w:p>
    <w:p w14:paraId="6301854B" w14:textId="77777777" w:rsidR="00085D0E" w:rsidRPr="0080749C" w:rsidRDefault="00085D0E" w:rsidP="00B51695">
      <w:pPr>
        <w:ind w:left="851"/>
        <w:rPr>
          <w:sz w:val="24"/>
          <w:szCs w:val="24"/>
        </w:rPr>
      </w:pPr>
    </w:p>
    <w:p w14:paraId="4C6370AA" w14:textId="77777777" w:rsidR="00085D0E" w:rsidRPr="0080749C" w:rsidRDefault="00085D0E" w:rsidP="00B51695">
      <w:pPr>
        <w:ind w:left="851"/>
        <w:rPr>
          <w:sz w:val="24"/>
          <w:szCs w:val="24"/>
        </w:rPr>
      </w:pPr>
      <w:r w:rsidRPr="0080749C">
        <w:rPr>
          <w:i/>
          <w:sz w:val="24"/>
          <w:szCs w:val="24"/>
        </w:rPr>
        <w:t>Ældre</w:t>
      </w:r>
    </w:p>
    <w:p w14:paraId="1DE606D2" w14:textId="7DE9AD9F" w:rsidR="00085D0E" w:rsidRPr="0080749C" w:rsidRDefault="00085D0E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Raske ældre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forsøgspersoner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(65 år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eller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derover)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udviste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en lavere </w:t>
      </w:r>
      <w:proofErr w:type="spellStart"/>
      <w:r w:rsidRPr="0080749C">
        <w:rPr>
          <w:sz w:val="24"/>
          <w:szCs w:val="24"/>
        </w:rPr>
        <w:t>clearance</w:t>
      </w:r>
      <w:proofErr w:type="spellEnd"/>
      <w:r w:rsidRPr="0080749C">
        <w:rPr>
          <w:sz w:val="24"/>
          <w:szCs w:val="24"/>
        </w:rPr>
        <w:t xml:space="preserve"> 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efter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oral</w:t>
      </w:r>
      <w:r w:rsidR="00D10751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indgift, hvilket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resulterede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en 25</w:t>
      </w:r>
      <w:r w:rsidR="00864FE3" w:rsidRPr="0080749C">
        <w:rPr>
          <w:sz w:val="24"/>
          <w:szCs w:val="24"/>
        </w:rPr>
        <w:t xml:space="preserve"> %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højere eksponering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(AUC)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end hos raske forsøgspersoner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mellem</w:t>
      </w:r>
      <w:r w:rsidR="00B05B49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19 og 45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år. Denne alderseffekt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ikke klinisk signifikant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og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berettiger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ikke 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justering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dosis.</w:t>
      </w:r>
    </w:p>
    <w:p w14:paraId="1CA070B2" w14:textId="77777777" w:rsidR="00085D0E" w:rsidRPr="0080749C" w:rsidRDefault="00085D0E" w:rsidP="00B51695">
      <w:pPr>
        <w:ind w:left="851"/>
        <w:rPr>
          <w:sz w:val="24"/>
          <w:szCs w:val="24"/>
        </w:rPr>
      </w:pPr>
    </w:p>
    <w:p w14:paraId="52101E4D" w14:textId="77777777" w:rsidR="00085D0E" w:rsidRPr="0080749C" w:rsidRDefault="00085D0E" w:rsidP="00B51695">
      <w:pPr>
        <w:ind w:left="851"/>
        <w:rPr>
          <w:sz w:val="24"/>
          <w:szCs w:val="24"/>
        </w:rPr>
      </w:pPr>
      <w:r w:rsidRPr="0080749C">
        <w:rPr>
          <w:i/>
          <w:sz w:val="24"/>
          <w:szCs w:val="24"/>
        </w:rPr>
        <w:t>Nyreinsufficiens</w:t>
      </w:r>
    </w:p>
    <w:p w14:paraId="4F674E4F" w14:textId="0F5E9E4E" w:rsidR="00085D0E" w:rsidRPr="0080749C" w:rsidRDefault="00085D0E" w:rsidP="00B05B49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 xml:space="preserve">I kliniske farmakologisk-undersøgelser med enkelt-indgift af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z w:val="24"/>
          <w:szCs w:val="24"/>
        </w:rPr>
        <w:t xml:space="preserve"> (5 til 20 mg) var eksponeringen for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z w:val="24"/>
          <w:szCs w:val="24"/>
        </w:rPr>
        <w:t xml:space="preserve"> (AUC) ca. fordoblet hos forsøgspersoner med mild (</w:t>
      </w:r>
      <w:proofErr w:type="spellStart"/>
      <w:r w:rsidRPr="0080749C">
        <w:rPr>
          <w:sz w:val="24"/>
          <w:szCs w:val="24"/>
        </w:rPr>
        <w:t>kreatinin-clearance</w:t>
      </w:r>
      <w:proofErr w:type="spellEnd"/>
      <w:r w:rsidRPr="0080749C">
        <w:rPr>
          <w:sz w:val="24"/>
          <w:szCs w:val="24"/>
        </w:rPr>
        <w:t xml:space="preserve"> 51 til 80 ml/min) eller moderat (</w:t>
      </w:r>
      <w:proofErr w:type="spellStart"/>
      <w:r w:rsidRPr="0080749C">
        <w:rPr>
          <w:sz w:val="24"/>
          <w:szCs w:val="24"/>
        </w:rPr>
        <w:t>kreatinin-clearance</w:t>
      </w:r>
      <w:proofErr w:type="spellEnd"/>
      <w:r w:rsidRPr="0080749C">
        <w:rPr>
          <w:sz w:val="24"/>
          <w:szCs w:val="24"/>
        </w:rPr>
        <w:t xml:space="preserve"> 31 til 50 ml/min) nyrefunktionsnedsættelse samt hos </w:t>
      </w:r>
      <w:proofErr w:type="spellStart"/>
      <w:r w:rsidRPr="0080749C">
        <w:rPr>
          <w:sz w:val="24"/>
          <w:szCs w:val="24"/>
        </w:rPr>
        <w:t>dialyse-patienter</w:t>
      </w:r>
      <w:proofErr w:type="spellEnd"/>
      <w:r w:rsidRPr="0080749C">
        <w:rPr>
          <w:sz w:val="24"/>
          <w:szCs w:val="24"/>
        </w:rPr>
        <w:t xml:space="preserve"> med nyresvigt i slutstadie. Hos hæmodialysepatienter var </w:t>
      </w:r>
      <w:proofErr w:type="spellStart"/>
      <w:r w:rsidRPr="0080749C">
        <w:rPr>
          <w:sz w:val="24"/>
          <w:szCs w:val="24"/>
        </w:rPr>
        <w:t>C</w:t>
      </w:r>
      <w:r w:rsidRPr="0080749C">
        <w:rPr>
          <w:sz w:val="24"/>
          <w:szCs w:val="24"/>
          <w:vertAlign w:val="subscript"/>
        </w:rPr>
        <w:t>max</w:t>
      </w:r>
      <w:proofErr w:type="spellEnd"/>
      <w:r w:rsidRPr="0080749C">
        <w:rPr>
          <w:sz w:val="24"/>
          <w:szCs w:val="24"/>
        </w:rPr>
        <w:t xml:space="preserve"> 41</w:t>
      </w:r>
      <w:r w:rsidR="00864FE3" w:rsidRPr="0080749C">
        <w:rPr>
          <w:sz w:val="24"/>
          <w:szCs w:val="24"/>
        </w:rPr>
        <w:t xml:space="preserve"> %</w:t>
      </w:r>
      <w:r w:rsidRPr="0080749C">
        <w:rPr>
          <w:sz w:val="24"/>
          <w:szCs w:val="24"/>
        </w:rPr>
        <w:t xml:space="preserve"> højere end hos raske</w:t>
      </w:r>
      <w:r w:rsidR="00B05B49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forsøgspersoner. Hæmodialyse bidrager ubetydeligt på eliminationen af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z w:val="24"/>
          <w:szCs w:val="24"/>
        </w:rPr>
        <w:t>.</w:t>
      </w:r>
    </w:p>
    <w:p w14:paraId="4933FA79" w14:textId="77777777" w:rsidR="00085D0E" w:rsidRPr="0080749C" w:rsidRDefault="00085D0E" w:rsidP="00B51695">
      <w:pPr>
        <w:ind w:left="851"/>
        <w:rPr>
          <w:sz w:val="24"/>
          <w:szCs w:val="24"/>
        </w:rPr>
      </w:pPr>
    </w:p>
    <w:p w14:paraId="6A1CE2A0" w14:textId="77777777" w:rsidR="00085D0E" w:rsidRPr="0080749C" w:rsidRDefault="00085D0E" w:rsidP="00B51695">
      <w:pPr>
        <w:ind w:left="851"/>
        <w:rPr>
          <w:sz w:val="24"/>
          <w:szCs w:val="24"/>
        </w:rPr>
      </w:pPr>
      <w:r w:rsidRPr="0080749C">
        <w:rPr>
          <w:i/>
          <w:sz w:val="24"/>
          <w:szCs w:val="24"/>
        </w:rPr>
        <w:t>Leverinsufficiens</w:t>
      </w:r>
    </w:p>
    <w:p w14:paraId="712EF8D3" w14:textId="5C6DEA28" w:rsidR="00085D0E" w:rsidRPr="0080749C" w:rsidRDefault="00085D0E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Eksponeringen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(AUC)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hos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forsøgspersoner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med mild og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moderat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leverfunktions-nedsættelse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(Child-</w:t>
      </w:r>
      <w:proofErr w:type="spellStart"/>
      <w:r w:rsidRPr="0080749C">
        <w:rPr>
          <w:sz w:val="24"/>
          <w:szCs w:val="24"/>
        </w:rPr>
        <w:t>Pugh</w:t>
      </w:r>
      <w:proofErr w:type="spellEnd"/>
      <w:r w:rsidRPr="0080749C">
        <w:rPr>
          <w:sz w:val="24"/>
          <w:szCs w:val="24"/>
        </w:rPr>
        <w:t xml:space="preserve"> klasse A </w:t>
      </w:r>
      <w:r w:rsidRPr="0080749C">
        <w:rPr>
          <w:spacing w:val="-2"/>
          <w:sz w:val="24"/>
          <w:szCs w:val="24"/>
        </w:rPr>
        <w:t>og</w:t>
      </w:r>
      <w:r w:rsidRPr="0080749C">
        <w:rPr>
          <w:sz w:val="24"/>
          <w:szCs w:val="24"/>
        </w:rPr>
        <w:t xml:space="preserve"> B)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sammenlignelig med </w:t>
      </w:r>
      <w:r w:rsidRPr="0080749C">
        <w:rPr>
          <w:sz w:val="24"/>
          <w:szCs w:val="24"/>
        </w:rPr>
        <w:lastRenderedPageBreak/>
        <w:t>eksponeringen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hos raske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forsøgspersoner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ved administration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dosis </w:t>
      </w:r>
      <w:r w:rsidRPr="0080749C">
        <w:rPr>
          <w:spacing w:val="-2"/>
          <w:sz w:val="24"/>
          <w:szCs w:val="24"/>
        </w:rPr>
        <w:t>på</w:t>
      </w:r>
      <w:r w:rsidRPr="0080749C">
        <w:rPr>
          <w:sz w:val="24"/>
          <w:szCs w:val="24"/>
        </w:rPr>
        <w:t xml:space="preserve"> 10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mg. </w:t>
      </w:r>
      <w:r w:rsidRPr="0080749C">
        <w:rPr>
          <w:spacing w:val="-2"/>
          <w:sz w:val="24"/>
          <w:szCs w:val="24"/>
        </w:rPr>
        <w:t xml:space="preserve">Der </w:t>
      </w:r>
      <w:r w:rsidRPr="0080749C">
        <w:rPr>
          <w:sz w:val="24"/>
          <w:szCs w:val="24"/>
        </w:rPr>
        <w:t>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begrænsede kliniske data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vedrørende</w:t>
      </w:r>
      <w:r w:rsidR="00B05B49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sikkerheden af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hos patienter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med svær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leverinsufficiens (Child-</w:t>
      </w:r>
      <w:proofErr w:type="spellStart"/>
      <w:r w:rsidRPr="0080749C">
        <w:rPr>
          <w:sz w:val="24"/>
          <w:szCs w:val="24"/>
        </w:rPr>
        <w:t>Pugh</w:t>
      </w:r>
      <w:proofErr w:type="spellEnd"/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klasse C). Der er ingen tilgængelige data om administration af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z w:val="24"/>
          <w:szCs w:val="24"/>
        </w:rPr>
        <w:t xml:space="preserve"> en gang om dagen til patienter med nedsat leverfunktion. Hvis </w:t>
      </w:r>
      <w:proofErr w:type="spellStart"/>
      <w:r w:rsidRPr="0080749C">
        <w:rPr>
          <w:spacing w:val="-2"/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="0080749C">
        <w:rPr>
          <w:spacing w:val="-2"/>
          <w:sz w:val="24"/>
          <w:szCs w:val="24"/>
        </w:rPr>
        <w:t>"Devatis"</w:t>
      </w:r>
      <w:r w:rsidR="00B05B49"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ordineres én gang dagligt, bør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omhyggelig individuel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benefit/</w:t>
      </w:r>
      <w:proofErr w:type="spellStart"/>
      <w:r w:rsidRPr="0080749C">
        <w:rPr>
          <w:sz w:val="24"/>
          <w:szCs w:val="24"/>
        </w:rPr>
        <w:t>risk</w:t>
      </w:r>
      <w:proofErr w:type="spellEnd"/>
      <w:r w:rsidRPr="0080749C">
        <w:rPr>
          <w:sz w:val="24"/>
          <w:szCs w:val="24"/>
        </w:rPr>
        <w:t>-vurdering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foretages af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den ordinerende læge.</w:t>
      </w:r>
    </w:p>
    <w:p w14:paraId="320CBBA7" w14:textId="77777777" w:rsidR="00085D0E" w:rsidRPr="0080749C" w:rsidRDefault="00085D0E" w:rsidP="00B51695">
      <w:pPr>
        <w:ind w:left="851"/>
        <w:rPr>
          <w:sz w:val="24"/>
          <w:szCs w:val="24"/>
        </w:rPr>
      </w:pPr>
    </w:p>
    <w:p w14:paraId="2D87B908" w14:textId="77777777" w:rsidR="00085D0E" w:rsidRPr="0080749C" w:rsidRDefault="00085D0E" w:rsidP="00B51695">
      <w:pPr>
        <w:ind w:left="851"/>
        <w:rPr>
          <w:sz w:val="24"/>
          <w:szCs w:val="24"/>
        </w:rPr>
      </w:pPr>
      <w:r w:rsidRPr="0080749C">
        <w:rPr>
          <w:i/>
          <w:sz w:val="24"/>
          <w:szCs w:val="24"/>
        </w:rPr>
        <w:t>Patienter med diabetes</w:t>
      </w:r>
    </w:p>
    <w:p w14:paraId="4AD226B2" w14:textId="0E0C125F" w:rsidR="00085D0E" w:rsidRPr="0080749C" w:rsidRDefault="00085D0E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Eksponeringen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(AUC)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hos patienter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med diabetes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var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ca.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19</w:t>
      </w:r>
      <w:r w:rsidR="00864FE3" w:rsidRPr="0080749C">
        <w:rPr>
          <w:sz w:val="24"/>
          <w:szCs w:val="24"/>
        </w:rPr>
        <w:t xml:space="preserve"> %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lavere end </w:t>
      </w:r>
      <w:r w:rsidRPr="0080749C">
        <w:rPr>
          <w:spacing w:val="-2"/>
          <w:sz w:val="24"/>
          <w:szCs w:val="24"/>
        </w:rPr>
        <w:t>AUC</w:t>
      </w:r>
      <w:r w:rsidRPr="0080749C">
        <w:rPr>
          <w:sz w:val="24"/>
          <w:szCs w:val="24"/>
        </w:rPr>
        <w:t xml:space="preserve"> hos raske</w:t>
      </w:r>
      <w:r w:rsidRPr="0080749C">
        <w:rPr>
          <w:spacing w:val="57"/>
          <w:sz w:val="24"/>
          <w:szCs w:val="24"/>
        </w:rPr>
        <w:t xml:space="preserve"> </w:t>
      </w:r>
      <w:r w:rsidRPr="0080749C">
        <w:rPr>
          <w:sz w:val="24"/>
          <w:szCs w:val="24"/>
        </w:rPr>
        <w:t>forsøgspersoner. Denne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forskel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berettiger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ikke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justering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dosis.</w:t>
      </w:r>
    </w:p>
    <w:p w14:paraId="76C7C3EB" w14:textId="77777777" w:rsidR="009260DE" w:rsidRPr="0080749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8B41251" w14:textId="77777777" w:rsidR="009260DE" w:rsidRPr="0080749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0749C">
        <w:rPr>
          <w:b/>
          <w:sz w:val="24"/>
          <w:szCs w:val="24"/>
        </w:rPr>
        <w:t>5.3</w:t>
      </w:r>
      <w:r w:rsidRPr="0080749C">
        <w:rPr>
          <w:b/>
          <w:sz w:val="24"/>
          <w:szCs w:val="24"/>
        </w:rPr>
        <w:tab/>
      </w:r>
      <w:r w:rsidR="00BD7931" w:rsidRPr="0080749C">
        <w:rPr>
          <w:b/>
          <w:sz w:val="24"/>
          <w:szCs w:val="24"/>
        </w:rPr>
        <w:t>Non-</w:t>
      </w:r>
      <w:r w:rsidRPr="0080749C">
        <w:rPr>
          <w:b/>
          <w:sz w:val="24"/>
          <w:szCs w:val="24"/>
        </w:rPr>
        <w:t>kliniske sikkerhedsdata</w:t>
      </w:r>
    </w:p>
    <w:p w14:paraId="565ED912" w14:textId="3AAB5E4F" w:rsidR="00085D0E" w:rsidRPr="0080749C" w:rsidRDefault="00085D0E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Non-kliniske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data viser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ingen speciel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risiko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for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mennesker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vurderet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ud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fra konventionelle studier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af</w:t>
      </w:r>
      <w:r w:rsidRPr="0080749C">
        <w:rPr>
          <w:spacing w:val="59"/>
          <w:sz w:val="24"/>
          <w:szCs w:val="24"/>
        </w:rPr>
        <w:t xml:space="preserve"> </w:t>
      </w:r>
      <w:r w:rsidRPr="0080749C">
        <w:rPr>
          <w:sz w:val="24"/>
          <w:szCs w:val="24"/>
        </w:rPr>
        <w:t>sikkerhedsfarmakologi,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toksicitet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efter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gentagne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doser,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genotoksicitet, </w:t>
      </w:r>
      <w:proofErr w:type="spellStart"/>
      <w:r w:rsidRPr="0080749C">
        <w:rPr>
          <w:sz w:val="24"/>
          <w:szCs w:val="24"/>
        </w:rPr>
        <w:t>karcinogent</w:t>
      </w:r>
      <w:proofErr w:type="spellEnd"/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potentiale samt</w:t>
      </w:r>
      <w:r w:rsidR="00B05B49" w:rsidRPr="0080749C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reproduktions-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og udviklingstoksicitet.</w:t>
      </w:r>
    </w:p>
    <w:p w14:paraId="0FBA6055" w14:textId="77777777" w:rsidR="00085D0E" w:rsidRPr="0080749C" w:rsidRDefault="00085D0E" w:rsidP="00B51695">
      <w:pPr>
        <w:ind w:left="851"/>
        <w:rPr>
          <w:sz w:val="24"/>
          <w:szCs w:val="24"/>
        </w:rPr>
      </w:pPr>
    </w:p>
    <w:p w14:paraId="7C0E59B8" w14:textId="713DF450" w:rsidR="00085D0E" w:rsidRPr="0080749C" w:rsidRDefault="00085D0E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var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ingen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tegn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på </w:t>
      </w:r>
      <w:proofErr w:type="spellStart"/>
      <w:r w:rsidRPr="0080749C">
        <w:rPr>
          <w:sz w:val="24"/>
          <w:szCs w:val="24"/>
        </w:rPr>
        <w:t>teratogenicitet</w:t>
      </w:r>
      <w:proofErr w:type="spellEnd"/>
      <w:r w:rsidRPr="0080749C">
        <w:rPr>
          <w:sz w:val="24"/>
          <w:szCs w:val="24"/>
        </w:rPr>
        <w:t>, embryotoksicitet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eller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føtotoksicitet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hos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rotter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eller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mus,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der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fik</w:t>
      </w:r>
      <w:r w:rsidR="00D10751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op 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1000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mg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z w:val="24"/>
          <w:szCs w:val="24"/>
        </w:rPr>
        <w:t>/kg/dag. 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prænatalt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og</w:t>
      </w:r>
      <w:r w:rsidRPr="0080749C">
        <w:rPr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postnatalt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udviklingsforsøg hos rotter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var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den dosis, hvor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ikke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sås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effekt, 30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mg/kg/dag. Hos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den drægtige rotte var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pacing w:val="-2"/>
          <w:sz w:val="24"/>
          <w:szCs w:val="24"/>
        </w:rPr>
        <w:t>AUC</w:t>
      </w:r>
      <w:r w:rsidRPr="0080749C">
        <w:rPr>
          <w:sz w:val="24"/>
          <w:szCs w:val="24"/>
        </w:rPr>
        <w:t xml:space="preserve"> for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beregnet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frit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lægemiddel</w:t>
      </w:r>
      <w:r w:rsidR="00D10751">
        <w:rPr>
          <w:sz w:val="24"/>
          <w:szCs w:val="24"/>
        </w:rPr>
        <w:t xml:space="preserve"> </w:t>
      </w:r>
      <w:r w:rsidRPr="0080749C">
        <w:rPr>
          <w:sz w:val="24"/>
          <w:szCs w:val="24"/>
        </w:rPr>
        <w:t>ved denne dosis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ca. </w:t>
      </w:r>
      <w:r w:rsidRPr="0080749C">
        <w:rPr>
          <w:spacing w:val="-2"/>
          <w:sz w:val="24"/>
          <w:szCs w:val="24"/>
        </w:rPr>
        <w:t>18</w:t>
      </w:r>
      <w:r w:rsidRPr="0080749C">
        <w:rPr>
          <w:sz w:val="24"/>
          <w:szCs w:val="24"/>
        </w:rPr>
        <w:t xml:space="preserve"> gange større end den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humane</w:t>
      </w:r>
      <w:r w:rsidRPr="0080749C">
        <w:rPr>
          <w:spacing w:val="-2"/>
          <w:sz w:val="24"/>
          <w:szCs w:val="24"/>
        </w:rPr>
        <w:t xml:space="preserve"> AUC</w:t>
      </w:r>
      <w:r w:rsidRPr="0080749C">
        <w:rPr>
          <w:sz w:val="24"/>
          <w:szCs w:val="24"/>
        </w:rPr>
        <w:t xml:space="preserve"> ved en 20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 dosis.</w:t>
      </w:r>
    </w:p>
    <w:p w14:paraId="4D94D490" w14:textId="77777777" w:rsidR="00085D0E" w:rsidRPr="0080749C" w:rsidRDefault="00085D0E" w:rsidP="00B51695">
      <w:pPr>
        <w:ind w:left="851"/>
        <w:rPr>
          <w:sz w:val="24"/>
          <w:szCs w:val="24"/>
        </w:rPr>
      </w:pPr>
    </w:p>
    <w:p w14:paraId="61AB87BB" w14:textId="77777777" w:rsidR="00085D0E" w:rsidRPr="0080749C" w:rsidRDefault="00085D0E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sås ingen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forringelse </w:t>
      </w:r>
      <w:r w:rsidRPr="0080749C">
        <w:rPr>
          <w:spacing w:val="-2"/>
          <w:sz w:val="24"/>
          <w:szCs w:val="24"/>
        </w:rPr>
        <w:t xml:space="preserve">af </w:t>
      </w:r>
      <w:r w:rsidRPr="0080749C">
        <w:rPr>
          <w:sz w:val="24"/>
          <w:szCs w:val="24"/>
        </w:rPr>
        <w:t>fertiliteten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hos han-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og hunrotter. Hos hunde, som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fik </w:t>
      </w:r>
      <w:proofErr w:type="spellStart"/>
      <w:r w:rsidRPr="0080749C">
        <w:rPr>
          <w:sz w:val="24"/>
          <w:szCs w:val="24"/>
        </w:rPr>
        <w:t>tadalafil</w:t>
      </w:r>
      <w:proofErr w:type="spellEnd"/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dagligt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6</w:t>
      </w:r>
      <w:r w:rsidRPr="0080749C">
        <w:rPr>
          <w:spacing w:val="69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12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måneder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doser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på </w:t>
      </w:r>
      <w:r w:rsidRPr="0080749C">
        <w:rPr>
          <w:spacing w:val="-2"/>
          <w:sz w:val="24"/>
          <w:szCs w:val="24"/>
        </w:rPr>
        <w:t>25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mg/kg/dag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(hvilket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resulterer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en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mindst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3 gange større eksponering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(fra</w:t>
      </w:r>
      <w:r w:rsidRPr="0080749C">
        <w:rPr>
          <w:spacing w:val="73"/>
          <w:sz w:val="24"/>
          <w:szCs w:val="24"/>
        </w:rPr>
        <w:t xml:space="preserve"> </w:t>
      </w:r>
      <w:r w:rsidRPr="0080749C">
        <w:rPr>
          <w:sz w:val="24"/>
          <w:szCs w:val="24"/>
        </w:rPr>
        <w:t>3,7 til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18,6)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end den, som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ses hos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mennesker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ved en enkelt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 xml:space="preserve">dosis </w:t>
      </w:r>
      <w:r w:rsidRPr="0080749C">
        <w:rPr>
          <w:spacing w:val="-2"/>
          <w:sz w:val="24"/>
          <w:szCs w:val="24"/>
        </w:rPr>
        <w:t>på</w:t>
      </w:r>
      <w:r w:rsidRPr="0080749C">
        <w:rPr>
          <w:sz w:val="24"/>
          <w:szCs w:val="24"/>
        </w:rPr>
        <w:t xml:space="preserve"> 20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mg)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og højere,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sås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regression af</w:t>
      </w:r>
      <w:r w:rsidRPr="0080749C">
        <w:rPr>
          <w:spacing w:val="51"/>
          <w:sz w:val="24"/>
          <w:szCs w:val="24"/>
        </w:rPr>
        <w:t xml:space="preserve"> </w:t>
      </w:r>
      <w:r w:rsidRPr="0080749C">
        <w:rPr>
          <w:sz w:val="24"/>
          <w:szCs w:val="24"/>
        </w:rPr>
        <w:t>det</w:t>
      </w:r>
      <w:r w:rsidRPr="0080749C">
        <w:rPr>
          <w:spacing w:val="1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seminiferøse</w:t>
      </w:r>
      <w:proofErr w:type="spellEnd"/>
      <w:r w:rsidRPr="0080749C">
        <w:rPr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tubulære</w:t>
      </w:r>
      <w:proofErr w:type="spellEnd"/>
      <w:r w:rsidRPr="0080749C">
        <w:rPr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epithel</w:t>
      </w:r>
      <w:proofErr w:type="spellEnd"/>
      <w:r w:rsidRPr="0080749C">
        <w:rPr>
          <w:sz w:val="24"/>
          <w:szCs w:val="24"/>
        </w:rPr>
        <w:t>,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som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medførte nedsat</w:t>
      </w:r>
      <w:r w:rsidRPr="0080749C">
        <w:rPr>
          <w:spacing w:val="-2"/>
          <w:sz w:val="24"/>
          <w:szCs w:val="24"/>
        </w:rPr>
        <w:t xml:space="preserve"> </w:t>
      </w:r>
      <w:proofErr w:type="spellStart"/>
      <w:r w:rsidRPr="0080749C">
        <w:rPr>
          <w:sz w:val="24"/>
          <w:szCs w:val="24"/>
        </w:rPr>
        <w:t>spermatogenese</w:t>
      </w:r>
      <w:proofErr w:type="spellEnd"/>
      <w:r w:rsidRPr="0080749C">
        <w:rPr>
          <w:sz w:val="24"/>
          <w:szCs w:val="24"/>
        </w:rPr>
        <w:t xml:space="preserve"> hos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nogle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hunde. Se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også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pkt.</w:t>
      </w:r>
      <w:r w:rsidRPr="0080749C">
        <w:rPr>
          <w:spacing w:val="55"/>
          <w:sz w:val="24"/>
          <w:szCs w:val="24"/>
        </w:rPr>
        <w:t xml:space="preserve"> </w:t>
      </w:r>
      <w:r w:rsidRPr="0080749C">
        <w:rPr>
          <w:sz w:val="24"/>
          <w:szCs w:val="24"/>
        </w:rPr>
        <w:t>5.1.</w:t>
      </w:r>
    </w:p>
    <w:p w14:paraId="426713B2" w14:textId="77777777" w:rsidR="009260DE" w:rsidRPr="0080749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76B7081" w14:textId="77777777" w:rsidR="009260DE" w:rsidRPr="0080749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FC7BA5D" w14:textId="77777777" w:rsidR="009260DE" w:rsidRPr="0080749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0749C">
        <w:rPr>
          <w:b/>
          <w:sz w:val="24"/>
          <w:szCs w:val="24"/>
        </w:rPr>
        <w:t>6.</w:t>
      </w:r>
      <w:r w:rsidRPr="0080749C">
        <w:rPr>
          <w:b/>
          <w:sz w:val="24"/>
          <w:szCs w:val="24"/>
        </w:rPr>
        <w:tab/>
        <w:t>FARMACEUTISKE OPLYSNINGER</w:t>
      </w:r>
    </w:p>
    <w:p w14:paraId="6C454FC8" w14:textId="77777777" w:rsidR="009260DE" w:rsidRPr="0080749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A12AF3B" w14:textId="77777777" w:rsidR="009260DE" w:rsidRPr="0080749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0749C">
        <w:rPr>
          <w:b/>
          <w:sz w:val="24"/>
          <w:szCs w:val="24"/>
        </w:rPr>
        <w:t>6.1</w:t>
      </w:r>
      <w:r w:rsidRPr="0080749C">
        <w:rPr>
          <w:b/>
          <w:sz w:val="24"/>
          <w:szCs w:val="24"/>
        </w:rPr>
        <w:tab/>
        <w:t>Hjælpestoffer</w:t>
      </w:r>
    </w:p>
    <w:p w14:paraId="50FEC267" w14:textId="77777777" w:rsidR="00B05B49" w:rsidRPr="0080749C" w:rsidRDefault="00B05B49" w:rsidP="00B51695">
      <w:pPr>
        <w:ind w:left="851"/>
        <w:rPr>
          <w:sz w:val="24"/>
          <w:szCs w:val="24"/>
          <w:u w:color="000000"/>
        </w:rPr>
      </w:pPr>
    </w:p>
    <w:p w14:paraId="726EF923" w14:textId="5B4DC155" w:rsidR="00085D0E" w:rsidRPr="0080749C" w:rsidRDefault="00085D0E" w:rsidP="00B51695">
      <w:pPr>
        <w:ind w:left="851"/>
        <w:rPr>
          <w:sz w:val="24"/>
          <w:szCs w:val="24"/>
          <w:u w:val="single"/>
        </w:rPr>
      </w:pPr>
      <w:r w:rsidRPr="0080749C">
        <w:rPr>
          <w:sz w:val="24"/>
          <w:szCs w:val="24"/>
          <w:u w:val="single"/>
        </w:rPr>
        <w:t>Tabletkerne</w:t>
      </w:r>
    </w:p>
    <w:p w14:paraId="341D8E91" w14:textId="77777777" w:rsidR="00085D0E" w:rsidRPr="0080749C" w:rsidRDefault="00085D0E" w:rsidP="00B51695">
      <w:pPr>
        <w:ind w:left="851"/>
        <w:rPr>
          <w:sz w:val="24"/>
          <w:szCs w:val="24"/>
        </w:rPr>
      </w:pPr>
      <w:proofErr w:type="spellStart"/>
      <w:r w:rsidRPr="0080749C">
        <w:rPr>
          <w:sz w:val="24"/>
          <w:szCs w:val="24"/>
        </w:rPr>
        <w:t>Lactosemonohydrat</w:t>
      </w:r>
      <w:proofErr w:type="spellEnd"/>
    </w:p>
    <w:p w14:paraId="6CF325F1" w14:textId="77777777" w:rsidR="00085D0E" w:rsidRPr="0080749C" w:rsidRDefault="00085D0E" w:rsidP="00B51695">
      <w:pPr>
        <w:ind w:left="851"/>
        <w:rPr>
          <w:sz w:val="24"/>
          <w:szCs w:val="24"/>
        </w:rPr>
      </w:pPr>
      <w:proofErr w:type="spellStart"/>
      <w:r w:rsidRPr="0080749C">
        <w:rPr>
          <w:sz w:val="24"/>
          <w:szCs w:val="24"/>
        </w:rPr>
        <w:t>Croscarmellosenatrium</w:t>
      </w:r>
      <w:proofErr w:type="spellEnd"/>
    </w:p>
    <w:p w14:paraId="47038384" w14:textId="77777777" w:rsidR="00085D0E" w:rsidRPr="0080749C" w:rsidRDefault="00085D0E" w:rsidP="00B51695">
      <w:pPr>
        <w:ind w:left="851"/>
        <w:rPr>
          <w:spacing w:val="27"/>
          <w:sz w:val="24"/>
          <w:szCs w:val="24"/>
        </w:rPr>
      </w:pPr>
      <w:proofErr w:type="spellStart"/>
      <w:r w:rsidRPr="0080749C">
        <w:rPr>
          <w:sz w:val="24"/>
          <w:szCs w:val="24"/>
        </w:rPr>
        <w:t>Hydroxypropylcellulose</w:t>
      </w:r>
      <w:proofErr w:type="spellEnd"/>
    </w:p>
    <w:p w14:paraId="6CD92742" w14:textId="77777777" w:rsidR="00085D0E" w:rsidRPr="0080749C" w:rsidRDefault="00085D0E" w:rsidP="00B51695">
      <w:pPr>
        <w:ind w:left="851"/>
        <w:rPr>
          <w:sz w:val="24"/>
          <w:szCs w:val="24"/>
        </w:rPr>
      </w:pPr>
      <w:proofErr w:type="spellStart"/>
      <w:r w:rsidRPr="0080749C">
        <w:rPr>
          <w:sz w:val="24"/>
          <w:szCs w:val="24"/>
        </w:rPr>
        <w:t>Natriumlaurilsulfat</w:t>
      </w:r>
      <w:proofErr w:type="spellEnd"/>
    </w:p>
    <w:p w14:paraId="61C3F3AE" w14:textId="77777777" w:rsidR="00085D0E" w:rsidRPr="0080749C" w:rsidRDefault="00085D0E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Mikrokrystallinsk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cellulose</w:t>
      </w:r>
    </w:p>
    <w:p w14:paraId="356838D9" w14:textId="77777777" w:rsidR="00085D0E" w:rsidRPr="0080749C" w:rsidRDefault="00085D0E" w:rsidP="00B51695">
      <w:pPr>
        <w:ind w:left="851"/>
        <w:rPr>
          <w:sz w:val="24"/>
          <w:szCs w:val="24"/>
        </w:rPr>
      </w:pPr>
      <w:proofErr w:type="spellStart"/>
      <w:r w:rsidRPr="0080749C">
        <w:rPr>
          <w:sz w:val="24"/>
          <w:szCs w:val="24"/>
        </w:rPr>
        <w:t>Magnesiumstearat</w:t>
      </w:r>
      <w:proofErr w:type="spellEnd"/>
    </w:p>
    <w:p w14:paraId="7A59A01D" w14:textId="77777777" w:rsidR="00085D0E" w:rsidRPr="0080749C" w:rsidRDefault="00085D0E" w:rsidP="00B51695">
      <w:pPr>
        <w:ind w:left="851"/>
        <w:rPr>
          <w:sz w:val="24"/>
          <w:szCs w:val="24"/>
        </w:rPr>
      </w:pPr>
    </w:p>
    <w:p w14:paraId="5B607D15" w14:textId="77777777" w:rsidR="00085D0E" w:rsidRPr="0080749C" w:rsidRDefault="00085D0E" w:rsidP="00B51695">
      <w:pPr>
        <w:ind w:left="851"/>
        <w:rPr>
          <w:sz w:val="24"/>
          <w:szCs w:val="24"/>
          <w:u w:val="single"/>
        </w:rPr>
      </w:pPr>
      <w:r w:rsidRPr="0080749C">
        <w:rPr>
          <w:sz w:val="24"/>
          <w:szCs w:val="24"/>
          <w:u w:val="single"/>
        </w:rPr>
        <w:t>Filmovertræk</w:t>
      </w:r>
    </w:p>
    <w:p w14:paraId="0FB0BFCD" w14:textId="77777777" w:rsidR="00085D0E" w:rsidRPr="0080749C" w:rsidRDefault="00085D0E" w:rsidP="00B51695">
      <w:pPr>
        <w:ind w:left="851"/>
        <w:rPr>
          <w:sz w:val="24"/>
          <w:szCs w:val="24"/>
        </w:rPr>
      </w:pPr>
      <w:proofErr w:type="spellStart"/>
      <w:r w:rsidRPr="0080749C">
        <w:rPr>
          <w:sz w:val="24"/>
          <w:szCs w:val="24"/>
        </w:rPr>
        <w:t>Lactosemonohydrat</w:t>
      </w:r>
      <w:proofErr w:type="spellEnd"/>
    </w:p>
    <w:p w14:paraId="0ABAD4F2" w14:textId="77777777" w:rsidR="00085D0E" w:rsidRPr="0080749C" w:rsidRDefault="00085D0E" w:rsidP="00B51695">
      <w:pPr>
        <w:ind w:left="851"/>
        <w:rPr>
          <w:spacing w:val="28"/>
          <w:sz w:val="24"/>
          <w:szCs w:val="24"/>
          <w:lang w:val="pt-PT"/>
        </w:rPr>
      </w:pPr>
      <w:r w:rsidRPr="0080749C">
        <w:rPr>
          <w:sz w:val="24"/>
          <w:szCs w:val="24"/>
          <w:lang w:val="pt-PT"/>
        </w:rPr>
        <w:t>Hypromellose</w:t>
      </w:r>
    </w:p>
    <w:p w14:paraId="3C88079B" w14:textId="77777777" w:rsidR="00085D0E" w:rsidRPr="0080749C" w:rsidRDefault="00085D0E" w:rsidP="00B51695">
      <w:pPr>
        <w:ind w:left="851"/>
        <w:rPr>
          <w:sz w:val="24"/>
          <w:szCs w:val="24"/>
          <w:lang w:val="pt-PT"/>
        </w:rPr>
      </w:pPr>
      <w:r w:rsidRPr="0080749C">
        <w:rPr>
          <w:sz w:val="24"/>
          <w:szCs w:val="24"/>
          <w:lang w:val="pt-PT"/>
        </w:rPr>
        <w:t>Titandioxid (E171)</w:t>
      </w:r>
    </w:p>
    <w:p w14:paraId="499887EB" w14:textId="77777777" w:rsidR="00085D0E" w:rsidRPr="0080749C" w:rsidRDefault="00085D0E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Gul jernoxid (E172)</w:t>
      </w:r>
    </w:p>
    <w:p w14:paraId="7BA32E90" w14:textId="77777777" w:rsidR="00085D0E" w:rsidRPr="0080749C" w:rsidRDefault="00085D0E" w:rsidP="00B51695">
      <w:pPr>
        <w:ind w:left="851"/>
        <w:rPr>
          <w:sz w:val="24"/>
          <w:szCs w:val="24"/>
        </w:rPr>
      </w:pPr>
      <w:proofErr w:type="spellStart"/>
      <w:r w:rsidRPr="0080749C">
        <w:rPr>
          <w:sz w:val="24"/>
          <w:szCs w:val="24"/>
        </w:rPr>
        <w:t>Triacetin</w:t>
      </w:r>
      <w:proofErr w:type="spellEnd"/>
    </w:p>
    <w:p w14:paraId="3E3E559B" w14:textId="77777777" w:rsidR="00085D0E" w:rsidRPr="0080749C" w:rsidRDefault="00085D0E" w:rsidP="00B51695">
      <w:pPr>
        <w:ind w:left="851"/>
        <w:rPr>
          <w:sz w:val="24"/>
          <w:szCs w:val="24"/>
        </w:rPr>
      </w:pPr>
      <w:proofErr w:type="spellStart"/>
      <w:r w:rsidRPr="0080749C">
        <w:rPr>
          <w:sz w:val="24"/>
          <w:szCs w:val="24"/>
        </w:rPr>
        <w:t>Talcum</w:t>
      </w:r>
      <w:proofErr w:type="spellEnd"/>
    </w:p>
    <w:p w14:paraId="1EE385B1" w14:textId="77777777" w:rsidR="009260DE" w:rsidRPr="0080749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98C902D" w14:textId="77777777" w:rsidR="009260DE" w:rsidRPr="0080749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0749C">
        <w:rPr>
          <w:b/>
          <w:sz w:val="24"/>
          <w:szCs w:val="24"/>
        </w:rPr>
        <w:t>6.2</w:t>
      </w:r>
      <w:r w:rsidRPr="0080749C">
        <w:rPr>
          <w:b/>
          <w:sz w:val="24"/>
          <w:szCs w:val="24"/>
        </w:rPr>
        <w:tab/>
        <w:t>Uforligeligheder</w:t>
      </w:r>
    </w:p>
    <w:p w14:paraId="778C0E40" w14:textId="77777777" w:rsidR="00085D0E" w:rsidRPr="0080749C" w:rsidRDefault="00085D0E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Ikke relevant.</w:t>
      </w:r>
    </w:p>
    <w:p w14:paraId="18E93640" w14:textId="77777777" w:rsidR="009260DE" w:rsidRPr="0080749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5D2F816" w14:textId="77777777" w:rsidR="009260DE" w:rsidRPr="0080749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0749C">
        <w:rPr>
          <w:b/>
          <w:sz w:val="24"/>
          <w:szCs w:val="24"/>
        </w:rPr>
        <w:t>6.3</w:t>
      </w:r>
      <w:r w:rsidRPr="0080749C">
        <w:rPr>
          <w:b/>
          <w:sz w:val="24"/>
          <w:szCs w:val="24"/>
        </w:rPr>
        <w:tab/>
        <w:t>Opbevaringstid</w:t>
      </w:r>
    </w:p>
    <w:p w14:paraId="532A442C" w14:textId="66C4C806" w:rsidR="00085D0E" w:rsidRPr="0080749C" w:rsidRDefault="00085D0E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2</w:t>
      </w:r>
      <w:r w:rsidR="00B05B49" w:rsidRPr="0080749C">
        <w:rPr>
          <w:sz w:val="24"/>
          <w:szCs w:val="24"/>
        </w:rPr>
        <w:t xml:space="preserve"> år</w:t>
      </w:r>
      <w:r w:rsidRPr="0080749C">
        <w:rPr>
          <w:sz w:val="24"/>
          <w:szCs w:val="24"/>
        </w:rPr>
        <w:t>.</w:t>
      </w:r>
    </w:p>
    <w:p w14:paraId="7167647F" w14:textId="77777777" w:rsidR="009260DE" w:rsidRPr="0080749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68750CD" w14:textId="77777777" w:rsidR="009260DE" w:rsidRPr="0080749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0749C">
        <w:rPr>
          <w:b/>
          <w:sz w:val="24"/>
          <w:szCs w:val="24"/>
        </w:rPr>
        <w:t>6.4</w:t>
      </w:r>
      <w:r w:rsidRPr="0080749C">
        <w:rPr>
          <w:b/>
          <w:sz w:val="24"/>
          <w:szCs w:val="24"/>
        </w:rPr>
        <w:tab/>
        <w:t>Særlige opbevaringsforhold</w:t>
      </w:r>
    </w:p>
    <w:p w14:paraId="4F9AD966" w14:textId="77777777" w:rsidR="00085D0E" w:rsidRPr="0080749C" w:rsidRDefault="00085D0E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Dette lægemiddel kræver ingen særlige forholdsregler vedrørende opbevaringen.</w:t>
      </w:r>
    </w:p>
    <w:p w14:paraId="46D874E4" w14:textId="77777777" w:rsidR="009260DE" w:rsidRPr="0080749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9092BF6" w14:textId="77777777" w:rsidR="009260DE" w:rsidRPr="0080749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0749C">
        <w:rPr>
          <w:b/>
          <w:sz w:val="24"/>
          <w:szCs w:val="24"/>
        </w:rPr>
        <w:t>6.5</w:t>
      </w:r>
      <w:r w:rsidRPr="0080749C">
        <w:rPr>
          <w:b/>
          <w:sz w:val="24"/>
          <w:szCs w:val="24"/>
        </w:rPr>
        <w:tab/>
        <w:t>Emballagetype og pakningsstørrelser</w:t>
      </w:r>
    </w:p>
    <w:p w14:paraId="6D5EE077" w14:textId="77777777" w:rsidR="00085D0E" w:rsidRPr="0080749C" w:rsidRDefault="00085D0E" w:rsidP="00B51695">
      <w:pPr>
        <w:ind w:left="851"/>
        <w:rPr>
          <w:spacing w:val="1"/>
          <w:sz w:val="24"/>
          <w:szCs w:val="24"/>
        </w:rPr>
      </w:pPr>
      <w:r w:rsidRPr="0080749C">
        <w:rPr>
          <w:sz w:val="24"/>
          <w:szCs w:val="24"/>
        </w:rPr>
        <w:t>PVC/PVDC/Aluminium blisterkort</w:t>
      </w:r>
      <w:r w:rsidRPr="0080749C">
        <w:rPr>
          <w:spacing w:val="1"/>
          <w:sz w:val="24"/>
          <w:szCs w:val="24"/>
        </w:rPr>
        <w:t>.</w:t>
      </w:r>
    </w:p>
    <w:p w14:paraId="6BD62DA3" w14:textId="77777777" w:rsidR="00085D0E" w:rsidRPr="0080749C" w:rsidRDefault="00085D0E" w:rsidP="00B51695">
      <w:pPr>
        <w:ind w:left="851"/>
        <w:rPr>
          <w:spacing w:val="1"/>
          <w:sz w:val="24"/>
          <w:szCs w:val="24"/>
        </w:rPr>
      </w:pPr>
    </w:p>
    <w:p w14:paraId="12A1C286" w14:textId="77777777" w:rsidR="00085D0E" w:rsidRPr="0080749C" w:rsidRDefault="00085D0E" w:rsidP="00B51695">
      <w:pPr>
        <w:ind w:left="851"/>
        <w:rPr>
          <w:sz w:val="24"/>
          <w:szCs w:val="24"/>
        </w:rPr>
      </w:pPr>
      <w:r w:rsidRPr="0080749C">
        <w:rPr>
          <w:spacing w:val="1"/>
          <w:sz w:val="24"/>
          <w:szCs w:val="24"/>
        </w:rPr>
        <w:t xml:space="preserve">Pakningsstørrelser: </w:t>
      </w:r>
      <w:r w:rsidRPr="0080749C">
        <w:rPr>
          <w:sz w:val="24"/>
          <w:szCs w:val="24"/>
        </w:rPr>
        <w:t>4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filmovertrukne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tabletter.</w:t>
      </w:r>
    </w:p>
    <w:p w14:paraId="43BAED7A" w14:textId="106AB792" w:rsidR="009260DE" w:rsidRPr="0080749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9112382" w14:textId="09D22F09" w:rsidR="00B05B49" w:rsidRPr="0080749C" w:rsidRDefault="00B05B49" w:rsidP="009260DE">
      <w:pPr>
        <w:tabs>
          <w:tab w:val="left" w:pos="851"/>
        </w:tabs>
        <w:ind w:left="851"/>
        <w:rPr>
          <w:sz w:val="24"/>
          <w:szCs w:val="24"/>
        </w:rPr>
      </w:pPr>
      <w:r w:rsidRPr="0080749C">
        <w:rPr>
          <w:sz w:val="24"/>
          <w:szCs w:val="24"/>
        </w:rPr>
        <w:t>Ikke alle pakningsstørrelser er nødvendigvis markedsført.</w:t>
      </w:r>
    </w:p>
    <w:p w14:paraId="5F632297" w14:textId="77777777" w:rsidR="00B05B49" w:rsidRPr="0080749C" w:rsidRDefault="00B05B49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53527AD" w14:textId="77777777" w:rsidR="009260DE" w:rsidRPr="0080749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0749C">
        <w:rPr>
          <w:b/>
          <w:sz w:val="24"/>
          <w:szCs w:val="24"/>
        </w:rPr>
        <w:t>6.6</w:t>
      </w:r>
      <w:r w:rsidRPr="0080749C">
        <w:rPr>
          <w:b/>
          <w:sz w:val="24"/>
          <w:szCs w:val="24"/>
        </w:rPr>
        <w:tab/>
        <w:t xml:space="preserve">Regler for </w:t>
      </w:r>
      <w:r w:rsidR="00BD7931" w:rsidRPr="0080749C">
        <w:rPr>
          <w:b/>
          <w:sz w:val="24"/>
          <w:szCs w:val="24"/>
        </w:rPr>
        <w:t>bortskaffelse</w:t>
      </w:r>
      <w:r w:rsidRPr="0080749C">
        <w:rPr>
          <w:b/>
          <w:sz w:val="24"/>
          <w:szCs w:val="24"/>
        </w:rPr>
        <w:t xml:space="preserve"> og anden håndtering</w:t>
      </w:r>
    </w:p>
    <w:p w14:paraId="6D96D527" w14:textId="77777777" w:rsidR="00085D0E" w:rsidRPr="0080749C" w:rsidRDefault="00085D0E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Ikke anvendt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lægemiddel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samt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affald heraf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skal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bortskaffes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i</w:t>
      </w:r>
      <w:r w:rsidRPr="0080749C">
        <w:rPr>
          <w:spacing w:val="1"/>
          <w:sz w:val="24"/>
          <w:szCs w:val="24"/>
        </w:rPr>
        <w:t xml:space="preserve"> </w:t>
      </w:r>
      <w:r w:rsidRPr="0080749C">
        <w:rPr>
          <w:sz w:val="24"/>
          <w:szCs w:val="24"/>
        </w:rPr>
        <w:t>henhold</w:t>
      </w:r>
      <w:r w:rsidRPr="0080749C">
        <w:rPr>
          <w:spacing w:val="-3"/>
          <w:sz w:val="24"/>
          <w:szCs w:val="24"/>
        </w:rPr>
        <w:t xml:space="preserve"> </w:t>
      </w:r>
      <w:r w:rsidRPr="0080749C">
        <w:rPr>
          <w:sz w:val="24"/>
          <w:szCs w:val="24"/>
        </w:rPr>
        <w:t>til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lokale</w:t>
      </w:r>
      <w:r w:rsidRPr="0080749C">
        <w:rPr>
          <w:spacing w:val="-2"/>
          <w:sz w:val="24"/>
          <w:szCs w:val="24"/>
        </w:rPr>
        <w:t xml:space="preserve"> </w:t>
      </w:r>
      <w:r w:rsidRPr="0080749C">
        <w:rPr>
          <w:sz w:val="24"/>
          <w:szCs w:val="24"/>
        </w:rPr>
        <w:t>retningslinjer.</w:t>
      </w:r>
    </w:p>
    <w:p w14:paraId="1A60B9A5" w14:textId="77777777" w:rsidR="009260DE" w:rsidRPr="0080749C" w:rsidRDefault="009260DE" w:rsidP="000730CA">
      <w:pPr>
        <w:tabs>
          <w:tab w:val="left" w:pos="851"/>
        </w:tabs>
        <w:ind w:left="851"/>
        <w:rPr>
          <w:sz w:val="24"/>
          <w:szCs w:val="24"/>
        </w:rPr>
      </w:pPr>
    </w:p>
    <w:p w14:paraId="0BBEB66D" w14:textId="77777777" w:rsidR="009260DE" w:rsidRPr="0080749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0749C">
        <w:rPr>
          <w:b/>
          <w:sz w:val="24"/>
          <w:szCs w:val="24"/>
        </w:rPr>
        <w:t>7.</w:t>
      </w:r>
      <w:r w:rsidRPr="0080749C">
        <w:rPr>
          <w:b/>
          <w:sz w:val="24"/>
          <w:szCs w:val="24"/>
        </w:rPr>
        <w:tab/>
        <w:t>INDEHAVER AF MARKEDSFØRINGSTILLADELSEN</w:t>
      </w:r>
    </w:p>
    <w:p w14:paraId="605DCE67" w14:textId="77777777" w:rsidR="00085D0E" w:rsidRPr="0080749C" w:rsidRDefault="00085D0E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Devatis GmbH</w:t>
      </w:r>
    </w:p>
    <w:p w14:paraId="09C44207" w14:textId="77777777" w:rsidR="00085D0E" w:rsidRPr="0080749C" w:rsidRDefault="00085D0E" w:rsidP="00B51695">
      <w:pPr>
        <w:ind w:left="851"/>
        <w:rPr>
          <w:sz w:val="24"/>
          <w:szCs w:val="24"/>
        </w:rPr>
      </w:pPr>
      <w:proofErr w:type="spellStart"/>
      <w:r w:rsidRPr="0080749C">
        <w:rPr>
          <w:sz w:val="24"/>
          <w:szCs w:val="24"/>
        </w:rPr>
        <w:t>Spiralstr</w:t>
      </w:r>
      <w:proofErr w:type="spellEnd"/>
      <w:r w:rsidRPr="0080749C">
        <w:rPr>
          <w:sz w:val="24"/>
          <w:szCs w:val="24"/>
        </w:rPr>
        <w:t>. 22</w:t>
      </w:r>
    </w:p>
    <w:p w14:paraId="4925BCA4" w14:textId="77777777" w:rsidR="00085D0E" w:rsidRPr="0080749C" w:rsidRDefault="00085D0E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 xml:space="preserve">79539 </w:t>
      </w:r>
      <w:proofErr w:type="spellStart"/>
      <w:r w:rsidRPr="0080749C">
        <w:rPr>
          <w:sz w:val="24"/>
          <w:szCs w:val="24"/>
        </w:rPr>
        <w:t>Lörrach</w:t>
      </w:r>
      <w:proofErr w:type="spellEnd"/>
    </w:p>
    <w:p w14:paraId="47C2BEF6" w14:textId="77777777" w:rsidR="00085D0E" w:rsidRPr="0080749C" w:rsidRDefault="00085D0E" w:rsidP="00B51695">
      <w:pPr>
        <w:ind w:left="851"/>
        <w:rPr>
          <w:sz w:val="24"/>
          <w:szCs w:val="24"/>
        </w:rPr>
      </w:pPr>
      <w:r w:rsidRPr="0080749C">
        <w:rPr>
          <w:sz w:val="24"/>
          <w:szCs w:val="24"/>
        </w:rPr>
        <w:t>Tyskland</w:t>
      </w:r>
    </w:p>
    <w:p w14:paraId="4E80AE15" w14:textId="77777777" w:rsidR="00641C65" w:rsidRPr="0080749C" w:rsidRDefault="00641C65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9A33DEF" w14:textId="77777777" w:rsidR="009260DE" w:rsidRPr="0080749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0749C">
        <w:rPr>
          <w:b/>
          <w:sz w:val="24"/>
          <w:szCs w:val="24"/>
        </w:rPr>
        <w:t>8.</w:t>
      </w:r>
      <w:r w:rsidRPr="0080749C">
        <w:rPr>
          <w:b/>
          <w:sz w:val="24"/>
          <w:szCs w:val="24"/>
        </w:rPr>
        <w:tab/>
        <w:t>MARKEDSFØRINGSTILLADELSESNUMMER (</w:t>
      </w:r>
      <w:r w:rsidR="00BF6243" w:rsidRPr="0080749C">
        <w:rPr>
          <w:b/>
          <w:sz w:val="24"/>
          <w:szCs w:val="24"/>
        </w:rPr>
        <w:t>-</w:t>
      </w:r>
      <w:r w:rsidRPr="0080749C">
        <w:rPr>
          <w:b/>
          <w:sz w:val="24"/>
          <w:szCs w:val="24"/>
        </w:rPr>
        <w:t>NUMRE)</w:t>
      </w:r>
    </w:p>
    <w:p w14:paraId="468BDFA7" w14:textId="7EBA31C6" w:rsidR="009260DE" w:rsidRPr="0080749C" w:rsidRDefault="00085D0E" w:rsidP="009260DE">
      <w:pPr>
        <w:tabs>
          <w:tab w:val="left" w:pos="851"/>
        </w:tabs>
        <w:ind w:left="851"/>
        <w:rPr>
          <w:sz w:val="24"/>
          <w:szCs w:val="24"/>
        </w:rPr>
      </w:pPr>
      <w:r w:rsidRPr="0080749C">
        <w:rPr>
          <w:sz w:val="24"/>
          <w:szCs w:val="24"/>
        </w:rPr>
        <w:t>71256</w:t>
      </w:r>
    </w:p>
    <w:p w14:paraId="7F0FDDBC" w14:textId="77777777" w:rsidR="009260DE" w:rsidRPr="0080749C" w:rsidRDefault="009260DE" w:rsidP="009260DE">
      <w:pPr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1EBA6DDC" w14:textId="77777777" w:rsidR="009260DE" w:rsidRPr="0080749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0749C">
        <w:rPr>
          <w:b/>
          <w:sz w:val="24"/>
          <w:szCs w:val="24"/>
        </w:rPr>
        <w:t>9.</w:t>
      </w:r>
      <w:r w:rsidRPr="0080749C">
        <w:rPr>
          <w:b/>
          <w:sz w:val="24"/>
          <w:szCs w:val="24"/>
        </w:rPr>
        <w:tab/>
        <w:t>DATO FOR FØRSTE MARKEDSFØRINGSTILLADELSE</w:t>
      </w:r>
    </w:p>
    <w:p w14:paraId="71154E6F" w14:textId="4451640C" w:rsidR="009260DE" w:rsidRPr="0080749C" w:rsidRDefault="001B4DA4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28. juli 2025</w:t>
      </w:r>
    </w:p>
    <w:p w14:paraId="596EFD65" w14:textId="77777777" w:rsidR="009260DE" w:rsidRPr="0080749C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1FBFC50" w14:textId="77777777" w:rsidR="009260DE" w:rsidRPr="0080749C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0749C">
        <w:rPr>
          <w:b/>
          <w:sz w:val="24"/>
          <w:szCs w:val="24"/>
        </w:rPr>
        <w:t>10.</w:t>
      </w:r>
      <w:r w:rsidRPr="0080749C">
        <w:rPr>
          <w:b/>
          <w:sz w:val="24"/>
          <w:szCs w:val="24"/>
        </w:rPr>
        <w:tab/>
        <w:t>DATO FOR ÆNDRING AF TEKSTEN</w:t>
      </w:r>
    </w:p>
    <w:p w14:paraId="0B0B3CC4" w14:textId="7CF2EAFD" w:rsidR="009260DE" w:rsidRPr="0080749C" w:rsidRDefault="00085D0E" w:rsidP="009260DE">
      <w:pPr>
        <w:tabs>
          <w:tab w:val="left" w:pos="851"/>
        </w:tabs>
        <w:ind w:left="851"/>
        <w:rPr>
          <w:sz w:val="24"/>
          <w:szCs w:val="24"/>
        </w:rPr>
      </w:pPr>
      <w:r w:rsidRPr="0080749C">
        <w:rPr>
          <w:sz w:val="24"/>
          <w:szCs w:val="24"/>
        </w:rPr>
        <w:t>-</w:t>
      </w:r>
    </w:p>
    <w:sectPr w:rsidR="009260DE" w:rsidRPr="0080749C" w:rsidSect="000259B9">
      <w:footerReference w:type="default" r:id="rId9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FB4D0" w14:textId="77777777" w:rsidR="00864FE3" w:rsidRDefault="00864FE3">
      <w:r>
        <w:separator/>
      </w:r>
    </w:p>
  </w:endnote>
  <w:endnote w:type="continuationSeparator" w:id="0">
    <w:p w14:paraId="4E5408CE" w14:textId="77777777" w:rsidR="00864FE3" w:rsidRDefault="0086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22E5A" w14:textId="77777777" w:rsidR="00864FE3" w:rsidRDefault="00864FE3">
    <w:pPr>
      <w:pStyle w:val="Sidefod"/>
      <w:pBdr>
        <w:bottom w:val="single" w:sz="6" w:space="1" w:color="auto"/>
      </w:pBdr>
    </w:pPr>
  </w:p>
  <w:p w14:paraId="3AD9220A" w14:textId="77777777" w:rsidR="00864FE3" w:rsidRDefault="00864FE3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14:paraId="36FBB07A" w14:textId="472B9BB2" w:rsidR="00864FE3" w:rsidRPr="00B373D7" w:rsidRDefault="00864FE3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665EFE">
      <w:rPr>
        <w:i/>
        <w:noProof/>
        <w:sz w:val="18"/>
        <w:szCs w:val="18"/>
      </w:rPr>
      <w:t>Tadalafil Devatis, filmovertrukne tabletter 10 mg.docx</w:t>
    </w:r>
    <w:r w:rsidRPr="00B373D7">
      <w:rPr>
        <w:i/>
        <w:sz w:val="18"/>
        <w:szCs w:val="18"/>
      </w:rPr>
      <w:fldChar w:fldCharType="end"/>
    </w:r>
    <w:r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7C88F" w14:textId="77777777" w:rsidR="00864FE3" w:rsidRDefault="00864FE3">
      <w:r>
        <w:separator/>
      </w:r>
    </w:p>
  </w:footnote>
  <w:footnote w:type="continuationSeparator" w:id="0">
    <w:p w14:paraId="64C32C53" w14:textId="77777777" w:rsidR="00864FE3" w:rsidRDefault="00864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3" w15:restartNumberingAfterBreak="0">
    <w:nsid w:val="402A3F87"/>
    <w:multiLevelType w:val="hybridMultilevel"/>
    <w:tmpl w:val="C2526F9A"/>
    <w:lvl w:ilvl="0" w:tplc="DADE0506">
      <w:start w:val="1"/>
      <w:numFmt w:val="bullet"/>
      <w:lvlText w:val="-"/>
      <w:lvlJc w:val="left"/>
      <w:pPr>
        <w:ind w:left="682" w:hanging="567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363E7ABC">
      <w:start w:val="1"/>
      <w:numFmt w:val="bullet"/>
      <w:lvlText w:val="•"/>
      <w:lvlJc w:val="left"/>
      <w:pPr>
        <w:ind w:left="1538" w:hanging="567"/>
      </w:pPr>
    </w:lvl>
    <w:lvl w:ilvl="2" w:tplc="12081856">
      <w:start w:val="1"/>
      <w:numFmt w:val="bullet"/>
      <w:lvlText w:val="•"/>
      <w:lvlJc w:val="left"/>
      <w:pPr>
        <w:ind w:left="2394" w:hanging="567"/>
      </w:pPr>
    </w:lvl>
    <w:lvl w:ilvl="3" w:tplc="121C2052">
      <w:start w:val="1"/>
      <w:numFmt w:val="bullet"/>
      <w:lvlText w:val="•"/>
      <w:lvlJc w:val="left"/>
      <w:pPr>
        <w:ind w:left="3249" w:hanging="567"/>
      </w:pPr>
    </w:lvl>
    <w:lvl w:ilvl="4" w:tplc="68D40C6E">
      <w:start w:val="1"/>
      <w:numFmt w:val="bullet"/>
      <w:lvlText w:val="•"/>
      <w:lvlJc w:val="left"/>
      <w:pPr>
        <w:ind w:left="4105" w:hanging="567"/>
      </w:pPr>
    </w:lvl>
    <w:lvl w:ilvl="5" w:tplc="437C4272">
      <w:start w:val="1"/>
      <w:numFmt w:val="bullet"/>
      <w:lvlText w:val="•"/>
      <w:lvlJc w:val="left"/>
      <w:pPr>
        <w:ind w:left="4961" w:hanging="567"/>
      </w:pPr>
    </w:lvl>
    <w:lvl w:ilvl="6" w:tplc="8AF6981E">
      <w:start w:val="1"/>
      <w:numFmt w:val="bullet"/>
      <w:lvlText w:val="•"/>
      <w:lvlJc w:val="left"/>
      <w:pPr>
        <w:ind w:left="5817" w:hanging="567"/>
      </w:pPr>
    </w:lvl>
    <w:lvl w:ilvl="7" w:tplc="44F01A32">
      <w:start w:val="1"/>
      <w:numFmt w:val="bullet"/>
      <w:lvlText w:val="•"/>
      <w:lvlJc w:val="left"/>
      <w:pPr>
        <w:ind w:left="6673" w:hanging="567"/>
      </w:pPr>
    </w:lvl>
    <w:lvl w:ilvl="8" w:tplc="454A98AC">
      <w:start w:val="1"/>
      <w:numFmt w:val="bullet"/>
      <w:lvlText w:val="•"/>
      <w:lvlJc w:val="left"/>
      <w:pPr>
        <w:ind w:left="7529" w:hanging="567"/>
      </w:pPr>
    </w:lvl>
  </w:abstractNum>
  <w:abstractNum w:abstractNumId="4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6B0615CA"/>
    <w:multiLevelType w:val="hybridMultilevel"/>
    <w:tmpl w:val="469EAEE0"/>
    <w:lvl w:ilvl="0" w:tplc="89B8BFE8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63"/>
    <w:rsid w:val="000259B9"/>
    <w:rsid w:val="00041491"/>
    <w:rsid w:val="00050D16"/>
    <w:rsid w:val="000730CA"/>
    <w:rsid w:val="00074F2A"/>
    <w:rsid w:val="00085D0E"/>
    <w:rsid w:val="000A1CA8"/>
    <w:rsid w:val="000A29E0"/>
    <w:rsid w:val="000A466B"/>
    <w:rsid w:val="000B058C"/>
    <w:rsid w:val="000D68B0"/>
    <w:rsid w:val="000E4EE6"/>
    <w:rsid w:val="001454E2"/>
    <w:rsid w:val="001B4DA4"/>
    <w:rsid w:val="00206CE8"/>
    <w:rsid w:val="0021526C"/>
    <w:rsid w:val="00283A2B"/>
    <w:rsid w:val="002B30AD"/>
    <w:rsid w:val="002C1EC0"/>
    <w:rsid w:val="002C2C01"/>
    <w:rsid w:val="003A29AE"/>
    <w:rsid w:val="003A32D7"/>
    <w:rsid w:val="003B3054"/>
    <w:rsid w:val="003B4074"/>
    <w:rsid w:val="003C769A"/>
    <w:rsid w:val="003D3A90"/>
    <w:rsid w:val="003F1838"/>
    <w:rsid w:val="004251C1"/>
    <w:rsid w:val="0045746C"/>
    <w:rsid w:val="0049104B"/>
    <w:rsid w:val="004E3B12"/>
    <w:rsid w:val="00532310"/>
    <w:rsid w:val="00565F0F"/>
    <w:rsid w:val="00594A86"/>
    <w:rsid w:val="00596D86"/>
    <w:rsid w:val="00617E3E"/>
    <w:rsid w:val="00637F5A"/>
    <w:rsid w:val="00641C65"/>
    <w:rsid w:val="006560B1"/>
    <w:rsid w:val="00665EFE"/>
    <w:rsid w:val="00666510"/>
    <w:rsid w:val="006756DD"/>
    <w:rsid w:val="0071241E"/>
    <w:rsid w:val="00737275"/>
    <w:rsid w:val="00740EEC"/>
    <w:rsid w:val="0078011A"/>
    <w:rsid w:val="00782AF4"/>
    <w:rsid w:val="00790EE7"/>
    <w:rsid w:val="007B6649"/>
    <w:rsid w:val="0080749C"/>
    <w:rsid w:val="0082576E"/>
    <w:rsid w:val="00864FE3"/>
    <w:rsid w:val="00874B0E"/>
    <w:rsid w:val="0089346F"/>
    <w:rsid w:val="00907F75"/>
    <w:rsid w:val="009260DE"/>
    <w:rsid w:val="0093258A"/>
    <w:rsid w:val="009609B5"/>
    <w:rsid w:val="009C4C63"/>
    <w:rsid w:val="009C7BA3"/>
    <w:rsid w:val="009D1F5A"/>
    <w:rsid w:val="00A10294"/>
    <w:rsid w:val="00A567BD"/>
    <w:rsid w:val="00B003BF"/>
    <w:rsid w:val="00B05B49"/>
    <w:rsid w:val="00B373D7"/>
    <w:rsid w:val="00B51695"/>
    <w:rsid w:val="00B55271"/>
    <w:rsid w:val="00BD24F8"/>
    <w:rsid w:val="00BD7931"/>
    <w:rsid w:val="00BF6243"/>
    <w:rsid w:val="00C36276"/>
    <w:rsid w:val="00C42586"/>
    <w:rsid w:val="00C45F6B"/>
    <w:rsid w:val="00C60CCD"/>
    <w:rsid w:val="00C84483"/>
    <w:rsid w:val="00C95551"/>
    <w:rsid w:val="00CB20D7"/>
    <w:rsid w:val="00D020B0"/>
    <w:rsid w:val="00D10751"/>
    <w:rsid w:val="00D11748"/>
    <w:rsid w:val="00D237F6"/>
    <w:rsid w:val="00D34242"/>
    <w:rsid w:val="00D34D98"/>
    <w:rsid w:val="00D366CF"/>
    <w:rsid w:val="00D93992"/>
    <w:rsid w:val="00E108AA"/>
    <w:rsid w:val="00E353F9"/>
    <w:rsid w:val="00E3749A"/>
    <w:rsid w:val="00E7437F"/>
    <w:rsid w:val="00E865B8"/>
    <w:rsid w:val="00EC0B9B"/>
    <w:rsid w:val="00ED5E9F"/>
    <w:rsid w:val="00F66D4F"/>
    <w:rsid w:val="00F90B22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88BC98"/>
  <w15:chartTrackingRefBased/>
  <w15:docId w15:val="{0F28C66C-E6FA-465A-BDD2-38860392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0A29E0"/>
    <w:rPr>
      <w:rFonts w:ascii="Arial" w:hAnsi="Arial"/>
      <w:b/>
      <w:kern w:val="28"/>
      <w:sz w:val="28"/>
      <w:lang w:eastAsia="en-US"/>
    </w:rPr>
  </w:style>
  <w:style w:type="paragraph" w:styleId="Kommentartekst">
    <w:name w:val="annotation text"/>
    <w:basedOn w:val="Normal"/>
    <w:link w:val="KommentartekstTegn"/>
    <w:uiPriority w:val="99"/>
    <w:semiHidden/>
    <w:rsid w:val="00790EE7"/>
    <w:rPr>
      <w:sz w:val="20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003BF"/>
  </w:style>
  <w:style w:type="paragraph" w:styleId="Sidehoved">
    <w:name w:val="header"/>
    <w:basedOn w:val="Normal"/>
    <w:link w:val="SidehovedTegn"/>
    <w:uiPriority w:val="99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character" w:customStyle="1" w:styleId="SidehovedTegn">
    <w:name w:val="Sidehoved Tegn"/>
    <w:link w:val="Sidehoved"/>
    <w:uiPriority w:val="99"/>
    <w:rsid w:val="00B003BF"/>
    <w:rPr>
      <w:sz w:val="24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character" w:styleId="Kommentarhenvisning">
    <w:name w:val="annotation reference"/>
    <w:uiPriority w:val="99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790EE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A29E0"/>
    <w:rPr>
      <w:rFonts w:ascii="Tahoma" w:hAnsi="Tahoma" w:cs="Tahoma"/>
      <w:sz w:val="16"/>
      <w:szCs w:val="16"/>
      <w:lang w:eastAsia="en-US"/>
    </w:rPr>
  </w:style>
  <w:style w:type="paragraph" w:styleId="Sidefod">
    <w:name w:val="footer"/>
    <w:basedOn w:val="Normal"/>
    <w:link w:val="SidefodTegn"/>
    <w:uiPriority w:val="99"/>
    <w:rsid w:val="00C4258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A29E0"/>
    <w:rPr>
      <w:sz w:val="23"/>
      <w:lang w:eastAsia="en-US"/>
    </w:rPr>
  </w:style>
  <w:style w:type="character" w:styleId="Sidetal">
    <w:name w:val="page number"/>
    <w:basedOn w:val="Standardskrifttypeiafsnit"/>
    <w:rsid w:val="00C42586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paragraph" w:styleId="Brdtekst">
    <w:name w:val="Body Text"/>
    <w:basedOn w:val="Normal"/>
    <w:link w:val="BrdtekstTegn"/>
    <w:uiPriority w:val="1"/>
    <w:semiHidden/>
    <w:unhideWhenUsed/>
    <w:qFormat/>
    <w:rsid w:val="000A29E0"/>
    <w:pPr>
      <w:widowControl w:val="0"/>
      <w:ind w:left="115"/>
    </w:pPr>
    <w:rPr>
      <w:rFonts w:cstheme="minorBidi"/>
      <w:sz w:val="22"/>
      <w:szCs w:val="22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semiHidden/>
    <w:rsid w:val="000A29E0"/>
    <w:rPr>
      <w:rFonts w:cstheme="minorBidi"/>
      <w:sz w:val="22"/>
      <w:szCs w:val="22"/>
      <w:lang w:val="en-US" w:eastAsia="en-US"/>
    </w:rPr>
  </w:style>
  <w:style w:type="paragraph" w:styleId="Listeafsnit">
    <w:name w:val="List Paragraph"/>
    <w:basedOn w:val="Normal"/>
    <w:uiPriority w:val="1"/>
    <w:qFormat/>
    <w:rsid w:val="000A29E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0A29E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Standardskrifttypeiafsnit"/>
    <w:uiPriority w:val="99"/>
    <w:semiHidden/>
    <w:unhideWhenUsed/>
    <w:rsid w:val="000A29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ldenbivirkning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QW_Docs\GOD\docs\National\LGO-RKE-REG%20008-01-SKB%20SPC%20Hum%20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LGO-RKE-REG 008-01-SKB SPC Hum skabelon.dotx</Template>
  <TotalTime>72</TotalTime>
  <Pages>16</Pages>
  <Words>4998</Words>
  <Characters>31908</Characters>
  <Application>Microsoft Office Word</Application>
  <DocSecurity>0</DocSecurity>
  <Lines>265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Jørgensen</dc:creator>
  <cp:keywords/>
  <dc:description>2024022497, MT</dc:description>
  <cp:lastModifiedBy>Gitte Jørgensen</cp:lastModifiedBy>
  <cp:revision>14</cp:revision>
  <cp:lastPrinted>2012-08-22T08:53:00Z</cp:lastPrinted>
  <dcterms:created xsi:type="dcterms:W3CDTF">2025-07-23T13:11:00Z</dcterms:created>
  <dcterms:modified xsi:type="dcterms:W3CDTF">2025-07-28T06:31:00Z</dcterms:modified>
</cp:coreProperties>
</file>