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0303A" w14:textId="77777777" w:rsidR="004A3BF4" w:rsidRPr="004044BC" w:rsidRDefault="00056601" w:rsidP="004A3BF4">
      <w:pPr>
        <w:rPr>
          <w:sz w:val="24"/>
          <w:szCs w:val="24"/>
          <w:lang w:val="en-GB"/>
        </w:rPr>
      </w:pPr>
      <w:bookmarkStart w:id="0" w:name="_GoBack"/>
      <w:bookmarkEnd w:id="0"/>
      <w:r w:rsidRPr="004044BC">
        <w:rPr>
          <w:noProof/>
          <w:sz w:val="24"/>
          <w:szCs w:val="24"/>
          <w:lang w:val="en-GB"/>
        </w:rPr>
        <w:drawing>
          <wp:inline distT="0" distB="0" distL="0" distR="0" wp14:anchorId="0F2FE71A" wp14:editId="3BC191C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256D5D3" w14:textId="77777777" w:rsidR="006B3847" w:rsidRPr="004044BC" w:rsidRDefault="006B3847" w:rsidP="006B3847">
      <w:pPr>
        <w:rPr>
          <w:sz w:val="24"/>
          <w:szCs w:val="24"/>
          <w:lang w:val="en-GB"/>
        </w:rPr>
      </w:pPr>
    </w:p>
    <w:p w14:paraId="2855AE56" w14:textId="38A3FE08" w:rsidR="006B3847" w:rsidRPr="0077750F" w:rsidRDefault="006B3847" w:rsidP="006B3847">
      <w:pPr>
        <w:tabs>
          <w:tab w:val="right" w:pos="9356"/>
        </w:tabs>
        <w:rPr>
          <w:b/>
          <w:sz w:val="24"/>
          <w:szCs w:val="24"/>
        </w:rPr>
      </w:pPr>
      <w:r w:rsidRPr="004044BC">
        <w:rPr>
          <w:b/>
          <w:sz w:val="24"/>
          <w:szCs w:val="24"/>
          <w:lang w:val="en-GB"/>
        </w:rPr>
        <w:tab/>
      </w:r>
      <w:r w:rsidR="006D12BA">
        <w:rPr>
          <w:b/>
          <w:sz w:val="24"/>
          <w:szCs w:val="24"/>
        </w:rPr>
        <w:t xml:space="preserve">10 </w:t>
      </w:r>
      <w:proofErr w:type="spellStart"/>
      <w:r w:rsidR="006D12BA">
        <w:rPr>
          <w:b/>
          <w:sz w:val="24"/>
          <w:szCs w:val="24"/>
        </w:rPr>
        <w:t>January</w:t>
      </w:r>
      <w:proofErr w:type="spellEnd"/>
      <w:r w:rsidR="006D12BA">
        <w:rPr>
          <w:b/>
          <w:sz w:val="24"/>
          <w:szCs w:val="24"/>
        </w:rPr>
        <w:t xml:space="preserve"> 2024</w:t>
      </w:r>
    </w:p>
    <w:p w14:paraId="0B8E291D" w14:textId="123816F0" w:rsidR="00E0390A" w:rsidRDefault="00E0390A" w:rsidP="007C5D2A">
      <w:pPr>
        <w:rPr>
          <w:sz w:val="24"/>
          <w:szCs w:val="24"/>
        </w:rPr>
      </w:pPr>
    </w:p>
    <w:p w14:paraId="0CD4AC7D" w14:textId="77777777" w:rsidR="006D12BA" w:rsidRPr="0077750F" w:rsidRDefault="006D12BA" w:rsidP="007C5D2A">
      <w:pPr>
        <w:rPr>
          <w:sz w:val="24"/>
          <w:szCs w:val="24"/>
        </w:rPr>
      </w:pPr>
    </w:p>
    <w:p w14:paraId="70EA7657" w14:textId="77777777" w:rsidR="007C5D2A" w:rsidRPr="0077750F" w:rsidRDefault="007C5D2A" w:rsidP="007C5D2A">
      <w:pPr>
        <w:rPr>
          <w:sz w:val="24"/>
          <w:szCs w:val="24"/>
        </w:rPr>
      </w:pPr>
    </w:p>
    <w:p w14:paraId="6DCADBF7" w14:textId="77777777" w:rsidR="007C5D2A" w:rsidRPr="004044BC" w:rsidRDefault="007C5D2A" w:rsidP="007C5D2A">
      <w:pPr>
        <w:jc w:val="center"/>
        <w:rPr>
          <w:b/>
          <w:sz w:val="24"/>
          <w:szCs w:val="24"/>
          <w:lang w:val="en-GB"/>
        </w:rPr>
      </w:pPr>
      <w:bookmarkStart w:id="1" w:name="_Hlk49158549"/>
      <w:r w:rsidRPr="004044BC">
        <w:rPr>
          <w:b/>
          <w:sz w:val="24"/>
          <w:szCs w:val="24"/>
          <w:lang w:val="en-GB"/>
        </w:rPr>
        <w:t>SUMMARY OF PRODUCT CHARACTERISTICS</w:t>
      </w:r>
    </w:p>
    <w:bookmarkEnd w:id="1"/>
    <w:p w14:paraId="1A659662" w14:textId="77777777" w:rsidR="007C5D2A" w:rsidRPr="004044BC" w:rsidRDefault="007C5D2A" w:rsidP="007C5D2A">
      <w:pPr>
        <w:jc w:val="center"/>
        <w:rPr>
          <w:sz w:val="24"/>
          <w:szCs w:val="24"/>
          <w:lang w:val="en-GB"/>
        </w:rPr>
      </w:pPr>
    </w:p>
    <w:p w14:paraId="4646E69F" w14:textId="77777777" w:rsidR="007C5D2A" w:rsidRPr="004044BC" w:rsidRDefault="007C5D2A" w:rsidP="007C5D2A">
      <w:pPr>
        <w:jc w:val="center"/>
        <w:rPr>
          <w:b/>
          <w:sz w:val="24"/>
          <w:szCs w:val="24"/>
          <w:lang w:val="en-GB"/>
        </w:rPr>
      </w:pPr>
      <w:r w:rsidRPr="004044BC">
        <w:rPr>
          <w:b/>
          <w:sz w:val="24"/>
          <w:szCs w:val="24"/>
          <w:lang w:val="en-GB"/>
        </w:rPr>
        <w:t>for</w:t>
      </w:r>
    </w:p>
    <w:p w14:paraId="290A445E" w14:textId="77777777" w:rsidR="007C5D2A" w:rsidRPr="004044BC" w:rsidRDefault="007C5D2A" w:rsidP="007C5D2A">
      <w:pPr>
        <w:jc w:val="center"/>
        <w:rPr>
          <w:sz w:val="24"/>
          <w:szCs w:val="24"/>
          <w:lang w:val="en-GB"/>
        </w:rPr>
      </w:pPr>
    </w:p>
    <w:p w14:paraId="09EDA57D" w14:textId="7BBD8D36" w:rsidR="007C5D2A" w:rsidRPr="004044BC" w:rsidRDefault="002B38AD" w:rsidP="007C5D2A">
      <w:pPr>
        <w:jc w:val="center"/>
        <w:rPr>
          <w:b/>
          <w:sz w:val="24"/>
          <w:szCs w:val="24"/>
          <w:lang w:val="en-GB"/>
        </w:rPr>
      </w:pPr>
      <w:proofErr w:type="spellStart"/>
      <w:r w:rsidRPr="004044BC">
        <w:rPr>
          <w:b/>
          <w:sz w:val="24"/>
          <w:szCs w:val="24"/>
          <w:lang w:val="en-GB"/>
        </w:rPr>
        <w:t>Tutec</w:t>
      </w:r>
      <w:r w:rsidR="00D452F1" w:rsidRPr="004044BC">
        <w:rPr>
          <w:b/>
          <w:sz w:val="24"/>
          <w:szCs w:val="24"/>
          <w:lang w:val="en-GB"/>
        </w:rPr>
        <w:t>vi</w:t>
      </w:r>
      <w:proofErr w:type="spellEnd"/>
      <w:r w:rsidR="00D452F1" w:rsidRPr="004044BC">
        <w:rPr>
          <w:b/>
          <w:sz w:val="24"/>
          <w:szCs w:val="24"/>
          <w:lang w:val="en-GB"/>
        </w:rPr>
        <w:t xml:space="preserve"> Combi, film-coated tablets</w:t>
      </w:r>
    </w:p>
    <w:p w14:paraId="7CF26FFE" w14:textId="77777777" w:rsidR="007C5D2A" w:rsidRPr="004044BC" w:rsidRDefault="007C5D2A" w:rsidP="007C5D2A">
      <w:pPr>
        <w:jc w:val="both"/>
        <w:rPr>
          <w:sz w:val="24"/>
          <w:szCs w:val="24"/>
          <w:lang w:val="en-GB"/>
        </w:rPr>
      </w:pPr>
    </w:p>
    <w:p w14:paraId="7BBF5D54" w14:textId="77777777" w:rsidR="0042292D" w:rsidRPr="004044BC" w:rsidRDefault="0042292D" w:rsidP="007C5D2A">
      <w:pPr>
        <w:jc w:val="both"/>
        <w:rPr>
          <w:sz w:val="24"/>
          <w:szCs w:val="24"/>
          <w:lang w:val="en-GB"/>
        </w:rPr>
      </w:pPr>
    </w:p>
    <w:p w14:paraId="776C5BAB" w14:textId="77777777" w:rsidR="008F2F8C" w:rsidRPr="004044BC" w:rsidRDefault="008F2F8C" w:rsidP="008F2F8C">
      <w:pPr>
        <w:tabs>
          <w:tab w:val="left" w:pos="8222"/>
        </w:tabs>
        <w:ind w:left="851" w:hanging="851"/>
        <w:rPr>
          <w:b/>
          <w:sz w:val="24"/>
          <w:szCs w:val="24"/>
          <w:lang w:val="en-GB"/>
        </w:rPr>
      </w:pPr>
      <w:r w:rsidRPr="004044BC">
        <w:rPr>
          <w:b/>
          <w:sz w:val="24"/>
          <w:szCs w:val="24"/>
          <w:lang w:val="en-GB"/>
        </w:rPr>
        <w:t>0.</w:t>
      </w:r>
      <w:r w:rsidRPr="004044BC">
        <w:rPr>
          <w:b/>
          <w:sz w:val="24"/>
          <w:szCs w:val="24"/>
          <w:lang w:val="en-GB"/>
        </w:rPr>
        <w:tab/>
      </w:r>
      <w:proofErr w:type="gramStart"/>
      <w:r w:rsidRPr="004044BC">
        <w:rPr>
          <w:b/>
          <w:sz w:val="24"/>
          <w:szCs w:val="24"/>
          <w:lang w:val="en-GB"/>
        </w:rPr>
        <w:t>D.SP.NO</w:t>
      </w:r>
      <w:proofErr w:type="gramEnd"/>
      <w:r w:rsidRPr="004044BC">
        <w:rPr>
          <w:b/>
          <w:sz w:val="24"/>
          <w:szCs w:val="24"/>
          <w:lang w:val="en-GB"/>
        </w:rPr>
        <w:t>.</w:t>
      </w:r>
    </w:p>
    <w:p w14:paraId="1305AE94" w14:textId="03E735E0" w:rsidR="008F2F8C" w:rsidRPr="004044BC" w:rsidRDefault="00D452F1" w:rsidP="008F2F8C">
      <w:pPr>
        <w:tabs>
          <w:tab w:val="left" w:pos="8222"/>
        </w:tabs>
        <w:ind w:left="851"/>
        <w:rPr>
          <w:sz w:val="24"/>
          <w:szCs w:val="24"/>
          <w:lang w:val="en-GB"/>
        </w:rPr>
      </w:pPr>
      <w:r w:rsidRPr="004044BC">
        <w:rPr>
          <w:sz w:val="24"/>
          <w:szCs w:val="24"/>
          <w:lang w:val="en-GB"/>
        </w:rPr>
        <w:t>32322</w:t>
      </w:r>
    </w:p>
    <w:p w14:paraId="5C071631" w14:textId="77777777" w:rsidR="007C5D2A" w:rsidRPr="004044BC" w:rsidRDefault="007C5D2A" w:rsidP="007C5D2A">
      <w:pPr>
        <w:tabs>
          <w:tab w:val="left" w:pos="851"/>
        </w:tabs>
        <w:jc w:val="both"/>
        <w:rPr>
          <w:sz w:val="24"/>
          <w:szCs w:val="24"/>
          <w:lang w:val="en-GB"/>
        </w:rPr>
      </w:pPr>
    </w:p>
    <w:p w14:paraId="16EB3902" w14:textId="77777777" w:rsidR="007C5D2A" w:rsidRPr="004044BC" w:rsidRDefault="009925C9" w:rsidP="007C5D2A">
      <w:pPr>
        <w:tabs>
          <w:tab w:val="left" w:pos="851"/>
        </w:tabs>
        <w:ind w:left="851" w:hanging="851"/>
        <w:rPr>
          <w:sz w:val="24"/>
          <w:szCs w:val="24"/>
          <w:lang w:val="en-GB"/>
        </w:rPr>
      </w:pPr>
      <w:r w:rsidRPr="004044BC">
        <w:rPr>
          <w:b/>
          <w:sz w:val="24"/>
          <w:szCs w:val="24"/>
          <w:lang w:val="en-GB"/>
        </w:rPr>
        <w:t>1.</w:t>
      </w:r>
      <w:r w:rsidR="007C5D2A" w:rsidRPr="004044BC">
        <w:rPr>
          <w:b/>
          <w:sz w:val="24"/>
          <w:szCs w:val="24"/>
          <w:lang w:val="en-GB"/>
        </w:rPr>
        <w:tab/>
        <w:t>NAME OF THE MEDICINAL PRODUCT</w:t>
      </w:r>
    </w:p>
    <w:p w14:paraId="58F6C815" w14:textId="302C07F5" w:rsidR="007C5D2A" w:rsidRPr="004044BC" w:rsidRDefault="00D452F1" w:rsidP="004A3BF4">
      <w:pPr>
        <w:tabs>
          <w:tab w:val="left" w:pos="851"/>
        </w:tabs>
        <w:ind w:left="851"/>
        <w:rPr>
          <w:sz w:val="24"/>
          <w:szCs w:val="24"/>
          <w:lang w:val="en-GB"/>
        </w:rPr>
      </w:pPr>
      <w:proofErr w:type="spellStart"/>
      <w:r w:rsidRPr="004044BC">
        <w:rPr>
          <w:sz w:val="24"/>
          <w:szCs w:val="24"/>
          <w:lang w:val="en-GB"/>
        </w:rPr>
        <w:t>Tutecvi</w:t>
      </w:r>
      <w:proofErr w:type="spellEnd"/>
      <w:r w:rsidRPr="004044BC">
        <w:rPr>
          <w:sz w:val="24"/>
          <w:szCs w:val="24"/>
          <w:lang w:val="en-GB"/>
        </w:rPr>
        <w:t xml:space="preserve"> Combi</w:t>
      </w:r>
    </w:p>
    <w:p w14:paraId="0E66BCFA" w14:textId="77777777" w:rsidR="007C5D2A" w:rsidRPr="004044BC" w:rsidRDefault="007C5D2A" w:rsidP="004A3BF4">
      <w:pPr>
        <w:tabs>
          <w:tab w:val="left" w:pos="851"/>
        </w:tabs>
        <w:ind w:left="851"/>
        <w:rPr>
          <w:sz w:val="24"/>
          <w:szCs w:val="24"/>
          <w:lang w:val="en-GB"/>
        </w:rPr>
      </w:pPr>
    </w:p>
    <w:p w14:paraId="166C7327" w14:textId="77777777" w:rsidR="007C5D2A" w:rsidRPr="004044BC" w:rsidRDefault="009925C9" w:rsidP="007C5D2A">
      <w:pPr>
        <w:ind w:left="851" w:hanging="851"/>
        <w:rPr>
          <w:b/>
          <w:sz w:val="24"/>
          <w:szCs w:val="24"/>
          <w:lang w:val="en-GB"/>
        </w:rPr>
      </w:pPr>
      <w:r w:rsidRPr="004044BC">
        <w:rPr>
          <w:b/>
          <w:sz w:val="24"/>
          <w:szCs w:val="24"/>
          <w:lang w:val="en-GB"/>
        </w:rPr>
        <w:t>2.</w:t>
      </w:r>
      <w:r w:rsidR="007C5D2A" w:rsidRPr="004044BC">
        <w:rPr>
          <w:b/>
          <w:sz w:val="24"/>
          <w:szCs w:val="24"/>
          <w:lang w:val="en-GB"/>
        </w:rPr>
        <w:tab/>
        <w:t>QUALITATIVE AND QUANTITATIVE COMPOSITION</w:t>
      </w:r>
    </w:p>
    <w:p w14:paraId="10C96463" w14:textId="77777777" w:rsidR="00E92126" w:rsidRPr="004044BC" w:rsidRDefault="00E92126" w:rsidP="006D59E1">
      <w:pPr>
        <w:ind w:left="851"/>
        <w:rPr>
          <w:sz w:val="24"/>
          <w:szCs w:val="24"/>
          <w:lang w:val="en-GB"/>
        </w:rPr>
      </w:pPr>
      <w:r w:rsidRPr="004044BC">
        <w:rPr>
          <w:sz w:val="24"/>
          <w:szCs w:val="24"/>
          <w:lang w:val="en-GB"/>
        </w:rPr>
        <w:t>Each film-coated tablet contains 50 mg of vildagliptin and 850 mg of metformin hydrochloride (corresponding to 660 mg of metformin).</w:t>
      </w:r>
    </w:p>
    <w:p w14:paraId="191CDDF8" w14:textId="77777777" w:rsidR="00E92126" w:rsidRPr="004044BC" w:rsidRDefault="00E92126" w:rsidP="006D59E1">
      <w:pPr>
        <w:ind w:left="851"/>
        <w:rPr>
          <w:sz w:val="24"/>
          <w:szCs w:val="24"/>
          <w:lang w:val="en-GB"/>
        </w:rPr>
      </w:pPr>
      <w:r w:rsidRPr="004044BC">
        <w:rPr>
          <w:sz w:val="24"/>
          <w:szCs w:val="24"/>
          <w:lang w:val="en-GB"/>
        </w:rPr>
        <w:t>Each film-coated tablet contains 50 mg of vildagliptin and 1000 mg of metformin hydrochloride (corresponding to 780 mg of metformin).</w:t>
      </w:r>
    </w:p>
    <w:p w14:paraId="037C28D2" w14:textId="77777777" w:rsidR="00E92126" w:rsidRPr="004044BC" w:rsidRDefault="00E92126" w:rsidP="006D59E1">
      <w:pPr>
        <w:ind w:left="851"/>
        <w:rPr>
          <w:sz w:val="24"/>
          <w:szCs w:val="24"/>
          <w:lang w:val="en-GB"/>
        </w:rPr>
      </w:pPr>
    </w:p>
    <w:p w14:paraId="4D36BCD5" w14:textId="77777777" w:rsidR="00E92126" w:rsidRPr="004044BC" w:rsidRDefault="00E92126" w:rsidP="006D59E1">
      <w:pPr>
        <w:ind w:left="851"/>
        <w:rPr>
          <w:sz w:val="24"/>
          <w:szCs w:val="24"/>
          <w:lang w:val="en-GB"/>
        </w:rPr>
      </w:pPr>
      <w:r w:rsidRPr="004044BC">
        <w:rPr>
          <w:sz w:val="24"/>
          <w:szCs w:val="24"/>
          <w:lang w:val="en-GB"/>
        </w:rPr>
        <w:t>For the full list of excipients, see section 6.1.</w:t>
      </w:r>
    </w:p>
    <w:p w14:paraId="2B7A2B24" w14:textId="77777777" w:rsidR="007C5D2A" w:rsidRPr="004044BC" w:rsidRDefault="007C5D2A" w:rsidP="004A3BF4">
      <w:pPr>
        <w:tabs>
          <w:tab w:val="left" w:pos="851"/>
        </w:tabs>
        <w:ind w:left="851"/>
        <w:rPr>
          <w:sz w:val="24"/>
          <w:szCs w:val="24"/>
          <w:lang w:val="en-GB"/>
        </w:rPr>
      </w:pPr>
    </w:p>
    <w:p w14:paraId="08D5C292" w14:textId="77777777" w:rsidR="007C5D2A" w:rsidRPr="004044BC" w:rsidRDefault="007C5D2A" w:rsidP="007C5D2A">
      <w:pPr>
        <w:tabs>
          <w:tab w:val="left" w:pos="851"/>
        </w:tabs>
        <w:ind w:left="851" w:hanging="851"/>
        <w:rPr>
          <w:b/>
          <w:sz w:val="24"/>
          <w:szCs w:val="24"/>
          <w:lang w:val="en-GB"/>
        </w:rPr>
      </w:pPr>
      <w:r w:rsidRPr="004044BC">
        <w:rPr>
          <w:b/>
          <w:sz w:val="24"/>
          <w:szCs w:val="24"/>
          <w:lang w:val="en-GB"/>
        </w:rPr>
        <w:t>3.</w:t>
      </w:r>
      <w:r w:rsidRPr="004044BC">
        <w:rPr>
          <w:b/>
          <w:sz w:val="24"/>
          <w:szCs w:val="24"/>
          <w:lang w:val="en-GB"/>
        </w:rPr>
        <w:tab/>
        <w:t>PHARMACEUTICAL FORM</w:t>
      </w:r>
    </w:p>
    <w:p w14:paraId="34968F52" w14:textId="21CC8844" w:rsidR="009A2892" w:rsidRPr="004044BC" w:rsidRDefault="009A2892" w:rsidP="006D59E1">
      <w:pPr>
        <w:ind w:left="851"/>
        <w:rPr>
          <w:sz w:val="24"/>
          <w:szCs w:val="24"/>
          <w:lang w:val="en-GB"/>
        </w:rPr>
      </w:pPr>
      <w:r w:rsidRPr="004044BC">
        <w:rPr>
          <w:sz w:val="24"/>
          <w:szCs w:val="24"/>
          <w:lang w:val="en-GB"/>
        </w:rPr>
        <w:t>Film-coated tablet</w:t>
      </w:r>
      <w:r w:rsidR="00B22CD5">
        <w:rPr>
          <w:sz w:val="24"/>
          <w:szCs w:val="24"/>
          <w:lang w:val="en-GB"/>
        </w:rPr>
        <w:t>s</w:t>
      </w:r>
    </w:p>
    <w:p w14:paraId="0F050459" w14:textId="77777777" w:rsidR="009A2892" w:rsidRPr="004044BC" w:rsidRDefault="009A2892" w:rsidP="006D59E1">
      <w:pPr>
        <w:ind w:left="851"/>
        <w:rPr>
          <w:sz w:val="24"/>
          <w:szCs w:val="24"/>
          <w:lang w:val="en-GB"/>
        </w:rPr>
      </w:pPr>
    </w:p>
    <w:p w14:paraId="4E848FB7" w14:textId="2A4E82F7" w:rsidR="009A2892" w:rsidRPr="004044BC" w:rsidRDefault="00B22CD5" w:rsidP="006D59E1">
      <w:pPr>
        <w:ind w:left="851"/>
        <w:rPr>
          <w:sz w:val="24"/>
          <w:szCs w:val="24"/>
          <w:lang w:val="en-GB"/>
        </w:rPr>
      </w:pPr>
      <w:proofErr w:type="spellStart"/>
      <w:r>
        <w:rPr>
          <w:sz w:val="24"/>
          <w:szCs w:val="24"/>
          <w:lang w:val="en-GB"/>
        </w:rPr>
        <w:t>Tutecvi</w:t>
      </w:r>
      <w:proofErr w:type="spellEnd"/>
      <w:r>
        <w:rPr>
          <w:sz w:val="24"/>
          <w:szCs w:val="24"/>
          <w:lang w:val="en-GB"/>
        </w:rPr>
        <w:t xml:space="preserve"> Combi</w:t>
      </w:r>
      <w:r w:rsidR="009A2892" w:rsidRPr="004044BC">
        <w:rPr>
          <w:sz w:val="24"/>
          <w:szCs w:val="24"/>
          <w:lang w:val="en-GB"/>
        </w:rPr>
        <w:t xml:space="preserve"> 50 mg/850 mg film-coated tablet is a yellow, </w:t>
      </w:r>
      <w:proofErr w:type="spellStart"/>
      <w:r w:rsidR="009A2892" w:rsidRPr="004044BC">
        <w:rPr>
          <w:sz w:val="24"/>
          <w:szCs w:val="24"/>
          <w:lang w:val="en-GB"/>
        </w:rPr>
        <w:t>ovaloid</w:t>
      </w:r>
      <w:proofErr w:type="spellEnd"/>
      <w:r w:rsidR="009A2892" w:rsidRPr="004044BC">
        <w:rPr>
          <w:sz w:val="24"/>
          <w:szCs w:val="24"/>
          <w:lang w:val="en-GB"/>
        </w:rPr>
        <w:t>, film</w:t>
      </w:r>
      <w:r w:rsidR="002B6F35">
        <w:rPr>
          <w:sz w:val="24"/>
          <w:szCs w:val="24"/>
          <w:lang w:val="en-GB"/>
        </w:rPr>
        <w:t>-</w:t>
      </w:r>
      <w:r w:rsidR="009A2892" w:rsidRPr="004044BC">
        <w:rPr>
          <w:sz w:val="24"/>
          <w:szCs w:val="24"/>
          <w:lang w:val="en-GB"/>
        </w:rPr>
        <w:t>coated tablet with bevelled edge, plain surface on both sides with dimensions of approximately 20.7</w:t>
      </w:r>
      <w:r w:rsidR="00112943">
        <w:rPr>
          <w:sz w:val="24"/>
          <w:szCs w:val="24"/>
          <w:lang w:val="en-GB"/>
        </w:rPr>
        <w:t> </w:t>
      </w:r>
      <w:r w:rsidR="00D829FB">
        <w:rPr>
          <w:sz w:val="24"/>
          <w:szCs w:val="24"/>
          <w:lang w:val="en-GB"/>
        </w:rPr>
        <w:t>×</w:t>
      </w:r>
      <w:r w:rsidR="00112943">
        <w:rPr>
          <w:sz w:val="24"/>
          <w:szCs w:val="24"/>
          <w:lang w:val="en-GB"/>
        </w:rPr>
        <w:t> </w:t>
      </w:r>
      <w:r w:rsidR="009A2892" w:rsidRPr="004044BC">
        <w:rPr>
          <w:sz w:val="24"/>
          <w:szCs w:val="24"/>
          <w:lang w:val="en-GB"/>
        </w:rPr>
        <w:t>8.8 mm.</w:t>
      </w:r>
    </w:p>
    <w:p w14:paraId="4E8A40F6" w14:textId="5EA2D66D" w:rsidR="009A2892" w:rsidRPr="004044BC" w:rsidRDefault="00B22CD5" w:rsidP="006D59E1">
      <w:pPr>
        <w:ind w:left="851"/>
        <w:rPr>
          <w:sz w:val="24"/>
          <w:szCs w:val="24"/>
          <w:lang w:val="en-GB"/>
        </w:rPr>
      </w:pPr>
      <w:proofErr w:type="spellStart"/>
      <w:r>
        <w:rPr>
          <w:sz w:val="24"/>
          <w:szCs w:val="24"/>
          <w:lang w:val="en-GB"/>
        </w:rPr>
        <w:t>Tutecvi</w:t>
      </w:r>
      <w:proofErr w:type="spellEnd"/>
      <w:r>
        <w:rPr>
          <w:sz w:val="24"/>
          <w:szCs w:val="24"/>
          <w:lang w:val="en-GB"/>
        </w:rPr>
        <w:t xml:space="preserve"> Combi</w:t>
      </w:r>
      <w:r w:rsidR="009A2892" w:rsidRPr="004044BC">
        <w:rPr>
          <w:sz w:val="24"/>
          <w:szCs w:val="24"/>
          <w:lang w:val="en-GB"/>
        </w:rPr>
        <w:t xml:space="preserve"> 50 mg/1000 mg film-coated tablet is a dark yellow, </w:t>
      </w:r>
      <w:proofErr w:type="spellStart"/>
      <w:r w:rsidR="009A2892" w:rsidRPr="004044BC">
        <w:rPr>
          <w:sz w:val="24"/>
          <w:szCs w:val="24"/>
          <w:lang w:val="en-GB"/>
        </w:rPr>
        <w:t>ovaloid</w:t>
      </w:r>
      <w:proofErr w:type="spellEnd"/>
      <w:r w:rsidR="009A2892" w:rsidRPr="004044BC">
        <w:rPr>
          <w:sz w:val="24"/>
          <w:szCs w:val="24"/>
          <w:lang w:val="en-GB"/>
        </w:rPr>
        <w:t>, film</w:t>
      </w:r>
      <w:r w:rsidR="002B6F35">
        <w:rPr>
          <w:sz w:val="24"/>
          <w:szCs w:val="24"/>
          <w:lang w:val="en-GB"/>
        </w:rPr>
        <w:t>-</w:t>
      </w:r>
      <w:r w:rsidR="009A2892" w:rsidRPr="004044BC">
        <w:rPr>
          <w:sz w:val="24"/>
          <w:szCs w:val="24"/>
          <w:lang w:val="en-GB"/>
        </w:rPr>
        <w:t>coated tablet with bevelled edge, plain surface on both sides with dimensions of approximately 21.3</w:t>
      </w:r>
      <w:r w:rsidR="00112943">
        <w:rPr>
          <w:sz w:val="24"/>
          <w:szCs w:val="24"/>
          <w:lang w:val="en-GB"/>
        </w:rPr>
        <w:t> </w:t>
      </w:r>
      <w:r w:rsidR="00D829FB">
        <w:rPr>
          <w:sz w:val="24"/>
          <w:szCs w:val="24"/>
          <w:lang w:val="en-GB"/>
        </w:rPr>
        <w:t>×</w:t>
      </w:r>
      <w:r w:rsidR="00112943">
        <w:rPr>
          <w:sz w:val="24"/>
          <w:szCs w:val="24"/>
          <w:lang w:val="en-GB"/>
        </w:rPr>
        <w:t> </w:t>
      </w:r>
      <w:r w:rsidR="009A2892" w:rsidRPr="004044BC">
        <w:rPr>
          <w:sz w:val="24"/>
          <w:szCs w:val="24"/>
          <w:lang w:val="en-GB"/>
        </w:rPr>
        <w:t>10.1 mm.</w:t>
      </w:r>
    </w:p>
    <w:p w14:paraId="19864F4C" w14:textId="77777777" w:rsidR="007C5D2A" w:rsidRPr="004044BC" w:rsidRDefault="007C5D2A" w:rsidP="004A3BF4">
      <w:pPr>
        <w:tabs>
          <w:tab w:val="left" w:pos="851"/>
        </w:tabs>
        <w:ind w:left="851"/>
        <w:rPr>
          <w:sz w:val="24"/>
          <w:szCs w:val="24"/>
          <w:lang w:val="en-GB"/>
        </w:rPr>
      </w:pPr>
    </w:p>
    <w:p w14:paraId="509CCF2E" w14:textId="77777777" w:rsidR="007C5D2A" w:rsidRPr="004044BC" w:rsidRDefault="007C5D2A" w:rsidP="004A3BF4">
      <w:pPr>
        <w:tabs>
          <w:tab w:val="left" w:pos="851"/>
        </w:tabs>
        <w:ind w:left="851"/>
        <w:rPr>
          <w:sz w:val="24"/>
          <w:szCs w:val="24"/>
          <w:lang w:val="en-GB"/>
        </w:rPr>
      </w:pPr>
    </w:p>
    <w:p w14:paraId="2AC4F6DF" w14:textId="77777777" w:rsidR="007C5D2A" w:rsidRPr="004044BC" w:rsidRDefault="007C5D2A" w:rsidP="007C5D2A">
      <w:pPr>
        <w:ind w:left="851" w:hanging="851"/>
        <w:rPr>
          <w:b/>
          <w:sz w:val="24"/>
          <w:szCs w:val="24"/>
          <w:lang w:val="en-GB"/>
        </w:rPr>
      </w:pPr>
      <w:r w:rsidRPr="004044BC">
        <w:rPr>
          <w:b/>
          <w:sz w:val="24"/>
          <w:szCs w:val="24"/>
          <w:lang w:val="en-GB"/>
        </w:rPr>
        <w:t>4.</w:t>
      </w:r>
      <w:r w:rsidRPr="004044BC">
        <w:rPr>
          <w:b/>
          <w:sz w:val="24"/>
          <w:szCs w:val="24"/>
          <w:lang w:val="en-GB"/>
        </w:rPr>
        <w:tab/>
        <w:t>CLINICAL PARTICULARS</w:t>
      </w:r>
    </w:p>
    <w:p w14:paraId="613F96B6" w14:textId="77777777" w:rsidR="007C5D2A" w:rsidRPr="004044BC" w:rsidRDefault="007C5D2A" w:rsidP="004A3BF4">
      <w:pPr>
        <w:tabs>
          <w:tab w:val="left" w:pos="851"/>
        </w:tabs>
        <w:ind w:left="851"/>
        <w:rPr>
          <w:sz w:val="24"/>
          <w:szCs w:val="24"/>
          <w:lang w:val="en-GB"/>
        </w:rPr>
      </w:pPr>
    </w:p>
    <w:p w14:paraId="5F85ABD1" w14:textId="77777777" w:rsidR="007C5D2A" w:rsidRPr="004044BC" w:rsidRDefault="007C5D2A" w:rsidP="007C5D2A">
      <w:pPr>
        <w:ind w:left="851" w:hanging="851"/>
        <w:rPr>
          <w:b/>
          <w:sz w:val="24"/>
          <w:szCs w:val="24"/>
          <w:u w:val="single"/>
          <w:lang w:val="en-GB"/>
        </w:rPr>
      </w:pPr>
      <w:r w:rsidRPr="004044BC">
        <w:rPr>
          <w:b/>
          <w:sz w:val="24"/>
          <w:szCs w:val="24"/>
          <w:lang w:val="en-GB"/>
        </w:rPr>
        <w:t>4.1</w:t>
      </w:r>
      <w:r w:rsidRPr="004044BC">
        <w:rPr>
          <w:b/>
          <w:sz w:val="24"/>
          <w:szCs w:val="24"/>
          <w:lang w:val="en-GB"/>
        </w:rPr>
        <w:tab/>
        <w:t>Therapeutic indications</w:t>
      </w:r>
    </w:p>
    <w:p w14:paraId="6CCD935B" w14:textId="7FAC3736" w:rsidR="009A2892" w:rsidRPr="004044BC" w:rsidRDefault="00B22CD5" w:rsidP="006D59E1">
      <w:pPr>
        <w:ind w:left="851"/>
        <w:rPr>
          <w:sz w:val="24"/>
          <w:szCs w:val="24"/>
          <w:lang w:val="en-GB"/>
        </w:rPr>
      </w:pPr>
      <w:proofErr w:type="spellStart"/>
      <w:r>
        <w:rPr>
          <w:sz w:val="24"/>
          <w:szCs w:val="24"/>
          <w:lang w:val="en-GB"/>
        </w:rPr>
        <w:t>Tutecvi</w:t>
      </w:r>
      <w:proofErr w:type="spellEnd"/>
      <w:r>
        <w:rPr>
          <w:sz w:val="24"/>
          <w:szCs w:val="24"/>
          <w:lang w:val="en-GB"/>
        </w:rPr>
        <w:t xml:space="preserve"> Combi</w:t>
      </w:r>
      <w:r w:rsidR="009A2892" w:rsidRPr="004044BC">
        <w:rPr>
          <w:spacing w:val="1"/>
          <w:sz w:val="24"/>
          <w:szCs w:val="24"/>
          <w:lang w:val="en-GB"/>
        </w:rPr>
        <w:t xml:space="preserve"> </w:t>
      </w:r>
      <w:r w:rsidR="009A2892" w:rsidRPr="004044BC">
        <w:rPr>
          <w:sz w:val="24"/>
          <w:szCs w:val="24"/>
          <w:lang w:val="en-GB"/>
        </w:rPr>
        <w:t>is indicated as an adjunct to diet and exercise to improve glycaemic control in adults with type 2 diabetes mellitus:</w:t>
      </w:r>
    </w:p>
    <w:p w14:paraId="259AEBEB" w14:textId="77777777" w:rsidR="009A2892" w:rsidRPr="004044BC" w:rsidRDefault="009A2892" w:rsidP="006D59E1">
      <w:pPr>
        <w:widowControl w:val="0"/>
        <w:numPr>
          <w:ilvl w:val="0"/>
          <w:numId w:val="5"/>
        </w:numPr>
        <w:autoSpaceDE w:val="0"/>
        <w:autoSpaceDN w:val="0"/>
        <w:spacing w:line="267" w:lineRule="exact"/>
        <w:ind w:left="1276" w:hanging="425"/>
        <w:rPr>
          <w:sz w:val="24"/>
          <w:szCs w:val="24"/>
          <w:lang w:val="en-GB"/>
        </w:rPr>
      </w:pPr>
      <w:r w:rsidRPr="004044BC">
        <w:rPr>
          <w:sz w:val="24"/>
          <w:szCs w:val="24"/>
          <w:lang w:val="en-GB"/>
        </w:rPr>
        <w:t xml:space="preserve">in patients </w:t>
      </w:r>
      <w:r w:rsidRPr="004044BC">
        <w:rPr>
          <w:spacing w:val="-5"/>
          <w:sz w:val="24"/>
          <w:szCs w:val="24"/>
          <w:lang w:val="en-GB"/>
        </w:rPr>
        <w:t xml:space="preserve">who </w:t>
      </w:r>
      <w:r w:rsidRPr="004044BC">
        <w:rPr>
          <w:sz w:val="24"/>
          <w:szCs w:val="24"/>
          <w:lang w:val="en-GB"/>
        </w:rPr>
        <w:t xml:space="preserve">are inadequately </w:t>
      </w:r>
      <w:r w:rsidRPr="004044BC">
        <w:rPr>
          <w:spacing w:val="-3"/>
          <w:sz w:val="24"/>
          <w:szCs w:val="24"/>
          <w:lang w:val="en-GB"/>
        </w:rPr>
        <w:t xml:space="preserve">controlled </w:t>
      </w:r>
      <w:r w:rsidRPr="004044BC">
        <w:rPr>
          <w:sz w:val="24"/>
          <w:szCs w:val="24"/>
          <w:lang w:val="en-GB"/>
        </w:rPr>
        <w:t xml:space="preserve">with </w:t>
      </w:r>
      <w:r w:rsidRPr="004044BC">
        <w:rPr>
          <w:spacing w:val="-3"/>
          <w:sz w:val="24"/>
          <w:szCs w:val="24"/>
          <w:lang w:val="en-GB"/>
        </w:rPr>
        <w:t xml:space="preserve">metformin </w:t>
      </w:r>
      <w:r w:rsidRPr="004044BC">
        <w:rPr>
          <w:sz w:val="24"/>
          <w:szCs w:val="24"/>
          <w:lang w:val="en-GB"/>
        </w:rPr>
        <w:t>hydrochloride</w:t>
      </w:r>
      <w:r w:rsidRPr="004044BC">
        <w:rPr>
          <w:spacing w:val="22"/>
          <w:sz w:val="24"/>
          <w:szCs w:val="24"/>
          <w:lang w:val="en-GB"/>
        </w:rPr>
        <w:t xml:space="preserve"> </w:t>
      </w:r>
      <w:r w:rsidRPr="004044BC">
        <w:rPr>
          <w:sz w:val="24"/>
          <w:szCs w:val="24"/>
          <w:lang w:val="en-GB"/>
        </w:rPr>
        <w:t>alone.</w:t>
      </w:r>
    </w:p>
    <w:p w14:paraId="4359528A" w14:textId="77777777" w:rsidR="009A2892" w:rsidRPr="004044BC" w:rsidRDefault="009A2892" w:rsidP="006D59E1">
      <w:pPr>
        <w:widowControl w:val="0"/>
        <w:numPr>
          <w:ilvl w:val="0"/>
          <w:numId w:val="5"/>
        </w:numPr>
        <w:autoSpaceDE w:val="0"/>
        <w:autoSpaceDN w:val="0"/>
        <w:spacing w:before="4"/>
        <w:ind w:left="1276" w:right="588" w:hanging="425"/>
        <w:rPr>
          <w:sz w:val="24"/>
          <w:szCs w:val="24"/>
          <w:lang w:val="en-GB"/>
        </w:rPr>
      </w:pPr>
      <w:r w:rsidRPr="004044BC">
        <w:rPr>
          <w:sz w:val="24"/>
          <w:szCs w:val="24"/>
          <w:lang w:val="en-GB"/>
        </w:rPr>
        <w:t xml:space="preserve">in patients </w:t>
      </w:r>
      <w:r w:rsidRPr="004044BC">
        <w:rPr>
          <w:spacing w:val="-5"/>
          <w:sz w:val="24"/>
          <w:szCs w:val="24"/>
          <w:lang w:val="en-GB"/>
        </w:rPr>
        <w:t xml:space="preserve">who </w:t>
      </w:r>
      <w:r w:rsidRPr="004044BC">
        <w:rPr>
          <w:sz w:val="24"/>
          <w:szCs w:val="24"/>
          <w:lang w:val="en-GB"/>
        </w:rPr>
        <w:t xml:space="preserve">are already </w:t>
      </w:r>
      <w:r w:rsidRPr="004044BC">
        <w:rPr>
          <w:spacing w:val="-3"/>
          <w:sz w:val="24"/>
          <w:szCs w:val="24"/>
          <w:lang w:val="en-GB"/>
        </w:rPr>
        <w:t xml:space="preserve">being treated </w:t>
      </w:r>
      <w:r w:rsidRPr="004044BC">
        <w:rPr>
          <w:sz w:val="24"/>
          <w:szCs w:val="24"/>
          <w:lang w:val="en-GB"/>
        </w:rPr>
        <w:t xml:space="preserve">with the </w:t>
      </w:r>
      <w:r w:rsidRPr="004044BC">
        <w:rPr>
          <w:spacing w:val="-3"/>
          <w:sz w:val="24"/>
          <w:szCs w:val="24"/>
          <w:lang w:val="en-GB"/>
        </w:rPr>
        <w:t xml:space="preserve">combination </w:t>
      </w:r>
      <w:r w:rsidRPr="004044BC">
        <w:rPr>
          <w:sz w:val="24"/>
          <w:szCs w:val="24"/>
          <w:lang w:val="en-GB"/>
        </w:rPr>
        <w:t xml:space="preserve">of vildagliptin and </w:t>
      </w:r>
      <w:r w:rsidRPr="004044BC">
        <w:rPr>
          <w:spacing w:val="-3"/>
          <w:sz w:val="24"/>
          <w:szCs w:val="24"/>
          <w:lang w:val="en-GB"/>
        </w:rPr>
        <w:t xml:space="preserve">metformin </w:t>
      </w:r>
      <w:r w:rsidRPr="004044BC">
        <w:rPr>
          <w:sz w:val="24"/>
          <w:szCs w:val="24"/>
          <w:lang w:val="en-GB"/>
        </w:rPr>
        <w:t>hydrochloride, as separate</w:t>
      </w:r>
      <w:r w:rsidRPr="004044BC">
        <w:rPr>
          <w:spacing w:val="-11"/>
          <w:sz w:val="24"/>
          <w:szCs w:val="24"/>
          <w:lang w:val="en-GB"/>
        </w:rPr>
        <w:t xml:space="preserve"> </w:t>
      </w:r>
      <w:r w:rsidRPr="004044BC">
        <w:rPr>
          <w:spacing w:val="-3"/>
          <w:sz w:val="24"/>
          <w:szCs w:val="24"/>
          <w:lang w:val="en-GB"/>
        </w:rPr>
        <w:t>tablets.</w:t>
      </w:r>
    </w:p>
    <w:p w14:paraId="54C04C80" w14:textId="77777777" w:rsidR="009A2892" w:rsidRPr="004044BC" w:rsidRDefault="009A2892" w:rsidP="006D59E1">
      <w:pPr>
        <w:widowControl w:val="0"/>
        <w:numPr>
          <w:ilvl w:val="0"/>
          <w:numId w:val="5"/>
        </w:numPr>
        <w:autoSpaceDE w:val="0"/>
        <w:autoSpaceDN w:val="0"/>
        <w:ind w:left="1276" w:right="545" w:hanging="425"/>
        <w:rPr>
          <w:sz w:val="24"/>
          <w:szCs w:val="24"/>
          <w:lang w:val="en-GB"/>
        </w:rPr>
      </w:pPr>
      <w:r w:rsidRPr="004044BC">
        <w:rPr>
          <w:sz w:val="24"/>
          <w:szCs w:val="24"/>
          <w:lang w:val="en-GB"/>
        </w:rPr>
        <w:t xml:space="preserve">in combination with </w:t>
      </w:r>
      <w:r w:rsidRPr="004044BC">
        <w:rPr>
          <w:spacing w:val="-3"/>
          <w:sz w:val="24"/>
          <w:szCs w:val="24"/>
          <w:lang w:val="en-GB"/>
        </w:rPr>
        <w:t xml:space="preserve">other </w:t>
      </w:r>
      <w:r w:rsidRPr="004044BC">
        <w:rPr>
          <w:sz w:val="24"/>
          <w:szCs w:val="24"/>
          <w:lang w:val="en-GB"/>
        </w:rPr>
        <w:t xml:space="preserve">medicinal products </w:t>
      </w:r>
      <w:r w:rsidRPr="004044BC">
        <w:rPr>
          <w:spacing w:val="-3"/>
          <w:sz w:val="24"/>
          <w:szCs w:val="24"/>
          <w:lang w:val="en-GB"/>
        </w:rPr>
        <w:t xml:space="preserve">for </w:t>
      </w:r>
      <w:r w:rsidRPr="004044BC">
        <w:rPr>
          <w:sz w:val="24"/>
          <w:szCs w:val="24"/>
          <w:lang w:val="en-GB"/>
        </w:rPr>
        <w:t xml:space="preserve">the treatment of diabetes, including insulin, </w:t>
      </w:r>
      <w:r w:rsidRPr="004044BC">
        <w:rPr>
          <w:spacing w:val="-4"/>
          <w:sz w:val="24"/>
          <w:szCs w:val="24"/>
          <w:lang w:val="en-GB"/>
        </w:rPr>
        <w:t xml:space="preserve">when </w:t>
      </w:r>
      <w:r w:rsidRPr="004044BC">
        <w:rPr>
          <w:sz w:val="24"/>
          <w:szCs w:val="24"/>
          <w:lang w:val="en-GB"/>
        </w:rPr>
        <w:t xml:space="preserve">these do </w:t>
      </w:r>
      <w:r w:rsidRPr="004044BC">
        <w:rPr>
          <w:spacing w:val="-3"/>
          <w:sz w:val="24"/>
          <w:szCs w:val="24"/>
          <w:lang w:val="en-GB"/>
        </w:rPr>
        <w:t xml:space="preserve">not provide </w:t>
      </w:r>
      <w:r w:rsidRPr="004044BC">
        <w:rPr>
          <w:sz w:val="24"/>
          <w:szCs w:val="24"/>
          <w:lang w:val="en-GB"/>
        </w:rPr>
        <w:t xml:space="preserve">adequate glycaemic control </w:t>
      </w:r>
      <w:r w:rsidRPr="004044BC">
        <w:rPr>
          <w:spacing w:val="-3"/>
          <w:sz w:val="24"/>
          <w:szCs w:val="24"/>
          <w:lang w:val="en-GB"/>
        </w:rPr>
        <w:t xml:space="preserve">(see </w:t>
      </w:r>
      <w:r w:rsidRPr="004044BC">
        <w:rPr>
          <w:spacing w:val="-3"/>
          <w:sz w:val="24"/>
          <w:szCs w:val="24"/>
          <w:lang w:val="en-GB"/>
        </w:rPr>
        <w:lastRenderedPageBreak/>
        <w:t xml:space="preserve">sections </w:t>
      </w:r>
      <w:r w:rsidRPr="004044BC">
        <w:rPr>
          <w:sz w:val="24"/>
          <w:szCs w:val="24"/>
          <w:lang w:val="en-GB"/>
        </w:rPr>
        <w:t xml:space="preserve">4.4, 4.5 and </w:t>
      </w:r>
      <w:r w:rsidRPr="004044BC">
        <w:rPr>
          <w:spacing w:val="-4"/>
          <w:sz w:val="24"/>
          <w:szCs w:val="24"/>
          <w:lang w:val="en-GB"/>
        </w:rPr>
        <w:t xml:space="preserve">5.1 </w:t>
      </w:r>
      <w:r w:rsidRPr="004044BC">
        <w:rPr>
          <w:spacing w:val="-3"/>
          <w:sz w:val="24"/>
          <w:szCs w:val="24"/>
          <w:lang w:val="en-GB"/>
        </w:rPr>
        <w:t xml:space="preserve">for </w:t>
      </w:r>
      <w:r w:rsidRPr="004044BC">
        <w:rPr>
          <w:sz w:val="24"/>
          <w:szCs w:val="24"/>
          <w:lang w:val="en-GB"/>
        </w:rPr>
        <w:t>available data on different</w:t>
      </w:r>
      <w:r w:rsidRPr="004044BC">
        <w:rPr>
          <w:spacing w:val="-13"/>
          <w:sz w:val="24"/>
          <w:szCs w:val="24"/>
          <w:lang w:val="en-GB"/>
        </w:rPr>
        <w:t xml:space="preserve"> </w:t>
      </w:r>
      <w:r w:rsidRPr="004044BC">
        <w:rPr>
          <w:sz w:val="24"/>
          <w:szCs w:val="24"/>
          <w:lang w:val="en-GB"/>
        </w:rPr>
        <w:t>combinations).</w:t>
      </w:r>
    </w:p>
    <w:p w14:paraId="4F08F902" w14:textId="77777777" w:rsidR="007C5D2A" w:rsidRPr="004044BC" w:rsidRDefault="007C5D2A" w:rsidP="00A85D26">
      <w:pPr>
        <w:tabs>
          <w:tab w:val="left" w:pos="851"/>
        </w:tabs>
        <w:ind w:left="851"/>
        <w:rPr>
          <w:sz w:val="24"/>
          <w:szCs w:val="24"/>
          <w:lang w:val="en-GB"/>
        </w:rPr>
      </w:pPr>
    </w:p>
    <w:p w14:paraId="2645AEE6" w14:textId="77777777" w:rsidR="007C5D2A" w:rsidRPr="004044BC" w:rsidRDefault="009925C9" w:rsidP="007C5D2A">
      <w:pPr>
        <w:tabs>
          <w:tab w:val="left" w:pos="851"/>
        </w:tabs>
        <w:ind w:left="851" w:hanging="851"/>
        <w:rPr>
          <w:sz w:val="24"/>
          <w:szCs w:val="24"/>
          <w:lang w:val="en-GB"/>
        </w:rPr>
      </w:pPr>
      <w:r w:rsidRPr="004044BC">
        <w:rPr>
          <w:b/>
          <w:sz w:val="24"/>
          <w:szCs w:val="24"/>
          <w:lang w:val="en-GB"/>
        </w:rPr>
        <w:t>4.2</w:t>
      </w:r>
      <w:r w:rsidR="007C5D2A" w:rsidRPr="004044BC">
        <w:rPr>
          <w:b/>
          <w:sz w:val="24"/>
          <w:szCs w:val="24"/>
          <w:lang w:val="en-GB"/>
        </w:rPr>
        <w:tab/>
        <w:t>Posology and method of administration</w:t>
      </w:r>
    </w:p>
    <w:p w14:paraId="0A15F91D" w14:textId="77777777" w:rsidR="004044BC" w:rsidRDefault="004044BC" w:rsidP="006D59E1">
      <w:pPr>
        <w:ind w:left="851"/>
        <w:rPr>
          <w:sz w:val="24"/>
          <w:szCs w:val="24"/>
          <w:u w:color="000000"/>
          <w:lang w:val="en-GB"/>
        </w:rPr>
      </w:pPr>
    </w:p>
    <w:p w14:paraId="00F2B278" w14:textId="16244FCC" w:rsidR="009A2892" w:rsidRPr="00D829FB" w:rsidRDefault="009A2892" w:rsidP="006D59E1">
      <w:pPr>
        <w:ind w:left="851"/>
        <w:rPr>
          <w:sz w:val="24"/>
          <w:szCs w:val="24"/>
          <w:u w:val="single"/>
          <w:lang w:val="en-GB"/>
        </w:rPr>
      </w:pPr>
      <w:r w:rsidRPr="00D829FB">
        <w:rPr>
          <w:sz w:val="24"/>
          <w:szCs w:val="24"/>
          <w:u w:val="single"/>
          <w:lang w:val="en-GB"/>
        </w:rPr>
        <w:t>Posology</w:t>
      </w:r>
    </w:p>
    <w:p w14:paraId="79B5607C" w14:textId="77777777" w:rsidR="009A2892" w:rsidRPr="004044BC" w:rsidRDefault="009A2892" w:rsidP="006D59E1">
      <w:pPr>
        <w:ind w:left="851"/>
        <w:rPr>
          <w:sz w:val="24"/>
          <w:szCs w:val="24"/>
          <w:lang w:val="en-GB"/>
        </w:rPr>
      </w:pPr>
      <w:r w:rsidRPr="004044BC">
        <w:rPr>
          <w:i/>
          <w:sz w:val="24"/>
          <w:szCs w:val="24"/>
          <w:lang w:val="en-GB"/>
        </w:rPr>
        <w:t>Adults with normal renal function (GFR</w:t>
      </w:r>
      <w:r w:rsidRPr="004044BC">
        <w:rPr>
          <w:i/>
          <w:sz w:val="24"/>
          <w:szCs w:val="24"/>
          <w:lang w:val="en-GB"/>
        </w:rPr>
        <w:sym w:font="Symbol" w:char="F0B3"/>
      </w:r>
      <w:r w:rsidRPr="004044BC">
        <w:rPr>
          <w:i/>
          <w:sz w:val="24"/>
          <w:szCs w:val="24"/>
          <w:lang w:val="en-GB"/>
        </w:rPr>
        <w:t xml:space="preserve"> 90 ml/min)</w:t>
      </w:r>
    </w:p>
    <w:p w14:paraId="3E436C69" w14:textId="743028A4" w:rsidR="009A2892" w:rsidRPr="004044BC" w:rsidRDefault="009A2892" w:rsidP="006D59E1">
      <w:pPr>
        <w:ind w:left="851"/>
        <w:rPr>
          <w:sz w:val="24"/>
          <w:szCs w:val="24"/>
          <w:lang w:val="en-GB"/>
        </w:rPr>
      </w:pPr>
      <w:r w:rsidRPr="004044BC">
        <w:rPr>
          <w:sz w:val="24"/>
          <w:szCs w:val="24"/>
          <w:lang w:val="en-GB"/>
        </w:rPr>
        <w:t>The dose of</w:t>
      </w:r>
      <w:r w:rsidRPr="004044BC">
        <w:rPr>
          <w:spacing w:val="1"/>
          <w:sz w:val="24"/>
          <w:szCs w:val="24"/>
          <w:lang w:val="en-GB"/>
        </w:rPr>
        <w:t xml:space="preserve"> </w:t>
      </w:r>
      <w:proofErr w:type="spellStart"/>
      <w:r w:rsidRPr="004044BC">
        <w:rPr>
          <w:sz w:val="24"/>
          <w:szCs w:val="24"/>
          <w:lang w:val="en-GB"/>
        </w:rPr>
        <w:t>antihyperglycaemic</w:t>
      </w:r>
      <w:proofErr w:type="spellEnd"/>
      <w:r w:rsidRPr="004044BC">
        <w:rPr>
          <w:sz w:val="24"/>
          <w:szCs w:val="24"/>
          <w:lang w:val="en-GB"/>
        </w:rPr>
        <w:t xml:space="preserve"> therapy</w:t>
      </w:r>
      <w:r w:rsidRPr="004044BC">
        <w:rPr>
          <w:spacing w:val="-2"/>
          <w:sz w:val="24"/>
          <w:szCs w:val="24"/>
          <w:lang w:val="en-GB"/>
        </w:rPr>
        <w:t xml:space="preserve"> </w:t>
      </w:r>
      <w:r w:rsidRPr="004044BC">
        <w:rPr>
          <w:sz w:val="24"/>
          <w:szCs w:val="24"/>
          <w:lang w:val="en-GB"/>
        </w:rPr>
        <w:t xml:space="preserve">with </w:t>
      </w:r>
      <w:proofErr w:type="spellStart"/>
      <w:r w:rsidR="00B22CD5">
        <w:rPr>
          <w:sz w:val="24"/>
          <w:szCs w:val="24"/>
          <w:lang w:val="en-GB"/>
        </w:rPr>
        <w:t>Tutecvi</w:t>
      </w:r>
      <w:proofErr w:type="spellEnd"/>
      <w:r w:rsidR="00B22CD5">
        <w:rPr>
          <w:sz w:val="24"/>
          <w:szCs w:val="24"/>
          <w:lang w:val="en-GB"/>
        </w:rPr>
        <w:t xml:space="preserve"> Combi</w:t>
      </w:r>
      <w:r w:rsidRPr="004044BC">
        <w:rPr>
          <w:sz w:val="24"/>
          <w:szCs w:val="24"/>
          <w:lang w:val="en-GB"/>
        </w:rPr>
        <w:t xml:space="preserve"> should be individualised on the basis of</w:t>
      </w:r>
      <w:r w:rsidRPr="004044BC">
        <w:rPr>
          <w:spacing w:val="1"/>
          <w:sz w:val="24"/>
          <w:szCs w:val="24"/>
          <w:lang w:val="en-GB"/>
        </w:rPr>
        <w:t xml:space="preserve"> </w:t>
      </w:r>
      <w:r w:rsidRPr="004044BC">
        <w:rPr>
          <w:sz w:val="24"/>
          <w:szCs w:val="24"/>
          <w:lang w:val="en-GB"/>
        </w:rPr>
        <w:t>the</w:t>
      </w:r>
      <w:r w:rsidRPr="004044BC">
        <w:rPr>
          <w:spacing w:val="49"/>
          <w:sz w:val="24"/>
          <w:szCs w:val="24"/>
          <w:lang w:val="en-GB"/>
        </w:rPr>
        <w:t xml:space="preserve"> </w:t>
      </w:r>
      <w:r w:rsidRPr="004044BC">
        <w:rPr>
          <w:sz w:val="24"/>
          <w:szCs w:val="24"/>
          <w:lang w:val="en-GB"/>
        </w:rPr>
        <w:t>patient’s current</w:t>
      </w:r>
      <w:r w:rsidRPr="004044BC">
        <w:rPr>
          <w:spacing w:val="1"/>
          <w:sz w:val="24"/>
          <w:szCs w:val="24"/>
          <w:lang w:val="en-GB"/>
        </w:rPr>
        <w:t xml:space="preserve"> </w:t>
      </w:r>
      <w:r w:rsidRPr="004044BC">
        <w:rPr>
          <w:sz w:val="24"/>
          <w:szCs w:val="24"/>
          <w:lang w:val="en-GB"/>
        </w:rPr>
        <w:t>regimen, effectiveness</w:t>
      </w:r>
      <w:r w:rsidRPr="004044BC">
        <w:rPr>
          <w:spacing w:val="1"/>
          <w:sz w:val="24"/>
          <w:szCs w:val="24"/>
          <w:lang w:val="en-GB"/>
        </w:rPr>
        <w:t xml:space="preserve"> </w:t>
      </w:r>
      <w:r w:rsidRPr="004044BC">
        <w:rPr>
          <w:sz w:val="24"/>
          <w:szCs w:val="24"/>
          <w:lang w:val="en-GB"/>
        </w:rPr>
        <w:t>and tolerability</w:t>
      </w:r>
      <w:r w:rsidRPr="004044BC">
        <w:rPr>
          <w:spacing w:val="-3"/>
          <w:sz w:val="24"/>
          <w:szCs w:val="24"/>
          <w:lang w:val="en-GB"/>
        </w:rPr>
        <w:t xml:space="preserve"> </w:t>
      </w:r>
      <w:r w:rsidRPr="004044BC">
        <w:rPr>
          <w:sz w:val="24"/>
          <w:szCs w:val="24"/>
          <w:lang w:val="en-GB"/>
        </w:rPr>
        <w:t>while not</w:t>
      </w:r>
      <w:r w:rsidRPr="004044BC">
        <w:rPr>
          <w:spacing w:val="1"/>
          <w:sz w:val="24"/>
          <w:szCs w:val="24"/>
          <w:lang w:val="en-GB"/>
        </w:rPr>
        <w:t xml:space="preserve"> </w:t>
      </w:r>
      <w:r w:rsidRPr="004044BC">
        <w:rPr>
          <w:sz w:val="24"/>
          <w:szCs w:val="24"/>
          <w:lang w:val="en-GB"/>
        </w:rPr>
        <w:t>exceeding</w:t>
      </w:r>
      <w:r w:rsidRPr="004044BC">
        <w:rPr>
          <w:spacing w:val="-3"/>
          <w:sz w:val="24"/>
          <w:szCs w:val="24"/>
          <w:lang w:val="en-GB"/>
        </w:rPr>
        <w:t xml:space="preserve"> </w:t>
      </w:r>
      <w:r w:rsidRPr="004044BC">
        <w:rPr>
          <w:sz w:val="24"/>
          <w:szCs w:val="24"/>
          <w:lang w:val="en-GB"/>
        </w:rPr>
        <w:t>the maximum</w:t>
      </w:r>
      <w:r w:rsidRPr="004044BC">
        <w:rPr>
          <w:spacing w:val="39"/>
          <w:sz w:val="24"/>
          <w:szCs w:val="24"/>
          <w:lang w:val="en-GB"/>
        </w:rPr>
        <w:t xml:space="preserve"> </w:t>
      </w:r>
      <w:r w:rsidRPr="004044BC">
        <w:rPr>
          <w:sz w:val="24"/>
          <w:szCs w:val="24"/>
          <w:lang w:val="en-GB"/>
        </w:rPr>
        <w:t>recommended daily</w:t>
      </w:r>
      <w:r w:rsidRPr="004044BC">
        <w:rPr>
          <w:spacing w:val="-3"/>
          <w:sz w:val="24"/>
          <w:szCs w:val="24"/>
          <w:lang w:val="en-GB"/>
        </w:rPr>
        <w:t xml:space="preserve"> </w:t>
      </w:r>
      <w:r w:rsidRPr="004044BC">
        <w:rPr>
          <w:sz w:val="24"/>
          <w:szCs w:val="24"/>
          <w:lang w:val="en-GB"/>
        </w:rPr>
        <w:t>dose of 100</w:t>
      </w:r>
      <w:r w:rsidRPr="004044BC">
        <w:rPr>
          <w:spacing w:val="2"/>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 xml:space="preserve">vildagliptin. </w:t>
      </w:r>
      <w:proofErr w:type="spellStart"/>
      <w:r w:rsidR="00B22CD5">
        <w:rPr>
          <w:sz w:val="24"/>
          <w:szCs w:val="24"/>
          <w:lang w:val="en-GB"/>
        </w:rPr>
        <w:t>Tutecvi</w:t>
      </w:r>
      <w:proofErr w:type="spellEnd"/>
      <w:r w:rsidR="00B22CD5">
        <w:rPr>
          <w:sz w:val="24"/>
          <w:szCs w:val="24"/>
          <w:lang w:val="en-GB"/>
        </w:rPr>
        <w:t xml:space="preserve"> Combi</w:t>
      </w:r>
      <w:r w:rsidRPr="004044BC">
        <w:rPr>
          <w:sz w:val="24"/>
          <w:szCs w:val="24"/>
          <w:lang w:val="en-GB"/>
        </w:rPr>
        <w:t xml:space="preserve"> </w:t>
      </w:r>
      <w:r w:rsidRPr="004044BC">
        <w:rPr>
          <w:spacing w:val="-2"/>
          <w:sz w:val="24"/>
          <w:szCs w:val="24"/>
          <w:lang w:val="en-GB"/>
        </w:rPr>
        <w:t xml:space="preserve">may </w:t>
      </w:r>
      <w:r w:rsidRPr="004044BC">
        <w:rPr>
          <w:sz w:val="24"/>
          <w:szCs w:val="24"/>
          <w:lang w:val="en-GB"/>
        </w:rPr>
        <w:t>be initiated at</w:t>
      </w:r>
      <w:r w:rsidRPr="004044BC">
        <w:rPr>
          <w:spacing w:val="1"/>
          <w:sz w:val="24"/>
          <w:szCs w:val="24"/>
          <w:lang w:val="en-GB"/>
        </w:rPr>
        <w:t xml:space="preserve"> </w:t>
      </w:r>
      <w:r w:rsidRPr="004044BC">
        <w:rPr>
          <w:sz w:val="24"/>
          <w:szCs w:val="24"/>
          <w:lang w:val="en-GB"/>
        </w:rPr>
        <w:t>either</w:t>
      </w:r>
      <w:r w:rsidRPr="004044BC">
        <w:rPr>
          <w:spacing w:val="1"/>
          <w:sz w:val="24"/>
          <w:szCs w:val="24"/>
          <w:lang w:val="en-GB"/>
        </w:rPr>
        <w:t xml:space="preserve"> </w:t>
      </w:r>
      <w:r w:rsidRPr="004044BC">
        <w:rPr>
          <w:sz w:val="24"/>
          <w:szCs w:val="24"/>
          <w:lang w:val="en-GB"/>
        </w:rPr>
        <w:t>the 50</w:t>
      </w:r>
      <w:r w:rsidRPr="004044BC">
        <w:rPr>
          <w:spacing w:val="5"/>
          <w:sz w:val="24"/>
          <w:szCs w:val="24"/>
          <w:lang w:val="en-GB"/>
        </w:rPr>
        <w:t xml:space="preserve"> </w:t>
      </w:r>
      <w:r w:rsidRPr="004044BC">
        <w:rPr>
          <w:spacing w:val="-2"/>
          <w:sz w:val="24"/>
          <w:szCs w:val="24"/>
          <w:lang w:val="en-GB"/>
        </w:rPr>
        <w:t>mg/850</w:t>
      </w:r>
      <w:r w:rsidRPr="004044BC">
        <w:rPr>
          <w:sz w:val="24"/>
          <w:szCs w:val="24"/>
          <w:lang w:val="en-GB"/>
        </w:rPr>
        <w:t xml:space="preserve"> </w:t>
      </w:r>
      <w:r w:rsidRPr="004044BC">
        <w:rPr>
          <w:spacing w:val="-2"/>
          <w:sz w:val="24"/>
          <w:szCs w:val="24"/>
          <w:lang w:val="en-GB"/>
        </w:rPr>
        <w:t>mg</w:t>
      </w:r>
      <w:r w:rsidRPr="004044BC">
        <w:rPr>
          <w:spacing w:val="45"/>
          <w:sz w:val="24"/>
          <w:szCs w:val="24"/>
          <w:lang w:val="en-GB"/>
        </w:rPr>
        <w:t xml:space="preserve"> </w:t>
      </w:r>
      <w:r w:rsidRPr="004044BC">
        <w:rPr>
          <w:sz w:val="24"/>
          <w:szCs w:val="24"/>
          <w:lang w:val="en-GB"/>
        </w:rPr>
        <w:t xml:space="preserve">or 50 mg/1000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tablet</w:t>
      </w:r>
      <w:r w:rsidRPr="004044BC">
        <w:rPr>
          <w:spacing w:val="1"/>
          <w:sz w:val="24"/>
          <w:szCs w:val="24"/>
          <w:lang w:val="en-GB"/>
        </w:rPr>
        <w:t xml:space="preserve"> </w:t>
      </w:r>
      <w:r w:rsidRPr="004044BC">
        <w:rPr>
          <w:sz w:val="24"/>
          <w:szCs w:val="24"/>
          <w:lang w:val="en-GB"/>
        </w:rPr>
        <w:t>strength twice daily, one tablet</w:t>
      </w:r>
      <w:r w:rsidRPr="004044BC">
        <w:rPr>
          <w:spacing w:val="1"/>
          <w:sz w:val="24"/>
          <w:szCs w:val="24"/>
          <w:lang w:val="en-GB"/>
        </w:rPr>
        <w:t xml:space="preserve"> </w:t>
      </w:r>
      <w:r w:rsidRPr="004044BC">
        <w:rPr>
          <w:sz w:val="24"/>
          <w:szCs w:val="24"/>
          <w:lang w:val="en-GB"/>
        </w:rPr>
        <w:t>in the morning</w:t>
      </w:r>
      <w:r w:rsidRPr="004044BC">
        <w:rPr>
          <w:spacing w:val="-3"/>
          <w:sz w:val="24"/>
          <w:szCs w:val="24"/>
          <w:lang w:val="en-GB"/>
        </w:rPr>
        <w:t xml:space="preserve"> </w:t>
      </w:r>
      <w:r w:rsidRPr="004044BC">
        <w:rPr>
          <w:spacing w:val="1"/>
          <w:sz w:val="24"/>
          <w:szCs w:val="24"/>
          <w:lang w:val="en-GB"/>
        </w:rPr>
        <w:t>and</w:t>
      </w:r>
      <w:r w:rsidRPr="004044BC">
        <w:rPr>
          <w:sz w:val="24"/>
          <w:szCs w:val="24"/>
          <w:lang w:val="en-GB"/>
        </w:rPr>
        <w:t xml:space="preserve"> the other</w:t>
      </w:r>
      <w:r w:rsidRPr="004044BC">
        <w:rPr>
          <w:spacing w:val="1"/>
          <w:sz w:val="24"/>
          <w:szCs w:val="24"/>
          <w:lang w:val="en-GB"/>
        </w:rPr>
        <w:t xml:space="preserve"> </w:t>
      </w:r>
      <w:r w:rsidRPr="004044BC">
        <w:rPr>
          <w:sz w:val="24"/>
          <w:szCs w:val="24"/>
          <w:lang w:val="en-GB"/>
        </w:rPr>
        <w:t>in the evening.</w:t>
      </w:r>
    </w:p>
    <w:p w14:paraId="3BA2C4CC" w14:textId="77777777" w:rsidR="009A2892" w:rsidRPr="004044BC" w:rsidRDefault="009A2892" w:rsidP="006D59E1">
      <w:pPr>
        <w:ind w:left="851"/>
        <w:rPr>
          <w:sz w:val="24"/>
          <w:szCs w:val="24"/>
          <w:lang w:val="en-GB"/>
        </w:rPr>
      </w:pPr>
    </w:p>
    <w:p w14:paraId="319F2175" w14:textId="08E9690D" w:rsidR="001F6F37" w:rsidRPr="001F6F37" w:rsidRDefault="009A2892" w:rsidP="001F6F37">
      <w:pPr>
        <w:pStyle w:val="Listeafsnit"/>
        <w:numPr>
          <w:ilvl w:val="0"/>
          <w:numId w:val="16"/>
        </w:numPr>
        <w:ind w:left="1276" w:hanging="425"/>
        <w:rPr>
          <w:rFonts w:ascii="Times New Roman" w:hAnsi="Times New Roman" w:cs="Times New Roman"/>
          <w:spacing w:val="35"/>
          <w:sz w:val="24"/>
          <w:szCs w:val="24"/>
          <w:lang w:val="en-GB"/>
        </w:rPr>
      </w:pPr>
      <w:r w:rsidRPr="001F6F37">
        <w:rPr>
          <w:rFonts w:ascii="Times New Roman" w:hAnsi="Times New Roman" w:cs="Times New Roman"/>
          <w:sz w:val="24"/>
          <w:szCs w:val="24"/>
          <w:lang w:val="en-GB"/>
        </w:rPr>
        <w:t>For patients inadequately</w:t>
      </w:r>
      <w:r w:rsidRPr="001F6F37">
        <w:rPr>
          <w:rFonts w:ascii="Times New Roman" w:hAnsi="Times New Roman" w:cs="Times New Roman"/>
          <w:spacing w:val="-3"/>
          <w:sz w:val="24"/>
          <w:szCs w:val="24"/>
          <w:lang w:val="en-GB"/>
        </w:rPr>
        <w:t xml:space="preserve"> </w:t>
      </w:r>
      <w:r w:rsidRPr="001F6F37">
        <w:rPr>
          <w:rFonts w:ascii="Times New Roman" w:hAnsi="Times New Roman" w:cs="Times New Roman"/>
          <w:sz w:val="24"/>
          <w:szCs w:val="24"/>
          <w:lang w:val="en-GB"/>
        </w:rPr>
        <w:t>controlled</w:t>
      </w:r>
      <w:r w:rsidRPr="001F6F37">
        <w:rPr>
          <w:rFonts w:ascii="Times New Roman" w:hAnsi="Times New Roman" w:cs="Times New Roman"/>
          <w:spacing w:val="3"/>
          <w:sz w:val="24"/>
          <w:szCs w:val="24"/>
          <w:lang w:val="en-GB"/>
        </w:rPr>
        <w:t xml:space="preserve"> </w:t>
      </w:r>
      <w:r w:rsidRPr="001F6F37">
        <w:rPr>
          <w:rFonts w:ascii="Times New Roman" w:hAnsi="Times New Roman" w:cs="Times New Roman"/>
          <w:sz w:val="24"/>
          <w:szCs w:val="24"/>
          <w:lang w:val="en-GB"/>
        </w:rPr>
        <w:t>at</w:t>
      </w:r>
      <w:r w:rsidRPr="001F6F37">
        <w:rPr>
          <w:rFonts w:ascii="Times New Roman" w:hAnsi="Times New Roman" w:cs="Times New Roman"/>
          <w:spacing w:val="1"/>
          <w:sz w:val="24"/>
          <w:szCs w:val="24"/>
          <w:lang w:val="en-GB"/>
        </w:rPr>
        <w:t xml:space="preserve"> </w:t>
      </w:r>
      <w:r w:rsidRPr="001F6F37">
        <w:rPr>
          <w:rFonts w:ascii="Times New Roman" w:hAnsi="Times New Roman" w:cs="Times New Roman"/>
          <w:sz w:val="24"/>
          <w:szCs w:val="24"/>
          <w:lang w:val="en-GB"/>
        </w:rPr>
        <w:t>their</w:t>
      </w:r>
      <w:r w:rsidRPr="001F6F37">
        <w:rPr>
          <w:rFonts w:ascii="Times New Roman" w:hAnsi="Times New Roman" w:cs="Times New Roman"/>
          <w:spacing w:val="1"/>
          <w:sz w:val="24"/>
          <w:szCs w:val="24"/>
          <w:lang w:val="en-GB"/>
        </w:rPr>
        <w:t xml:space="preserve"> </w:t>
      </w:r>
      <w:r w:rsidRPr="001F6F37">
        <w:rPr>
          <w:rFonts w:ascii="Times New Roman" w:hAnsi="Times New Roman" w:cs="Times New Roman"/>
          <w:sz w:val="24"/>
          <w:szCs w:val="24"/>
          <w:lang w:val="en-GB"/>
        </w:rPr>
        <w:t>maximal</w:t>
      </w:r>
      <w:r w:rsidRPr="001F6F37">
        <w:rPr>
          <w:rFonts w:ascii="Times New Roman" w:hAnsi="Times New Roman" w:cs="Times New Roman"/>
          <w:spacing w:val="1"/>
          <w:sz w:val="24"/>
          <w:szCs w:val="24"/>
          <w:lang w:val="en-GB"/>
        </w:rPr>
        <w:t xml:space="preserve"> </w:t>
      </w:r>
      <w:r w:rsidRPr="001F6F37">
        <w:rPr>
          <w:rFonts w:ascii="Times New Roman" w:hAnsi="Times New Roman" w:cs="Times New Roman"/>
          <w:sz w:val="24"/>
          <w:szCs w:val="24"/>
          <w:lang w:val="en-GB"/>
        </w:rPr>
        <w:t>tolerated dose of</w:t>
      </w:r>
      <w:r w:rsidRPr="001F6F37">
        <w:rPr>
          <w:rFonts w:ascii="Times New Roman" w:hAnsi="Times New Roman" w:cs="Times New Roman"/>
          <w:spacing w:val="1"/>
          <w:sz w:val="24"/>
          <w:szCs w:val="24"/>
          <w:lang w:val="en-GB"/>
        </w:rPr>
        <w:t xml:space="preserve"> </w:t>
      </w:r>
      <w:r w:rsidRPr="001F6F37">
        <w:rPr>
          <w:rFonts w:ascii="Times New Roman" w:hAnsi="Times New Roman" w:cs="Times New Roman"/>
          <w:sz w:val="24"/>
          <w:szCs w:val="24"/>
          <w:lang w:val="en-GB"/>
        </w:rPr>
        <w:t>metformin monotherapy:</w:t>
      </w:r>
      <w:r w:rsidRPr="001F6F37">
        <w:rPr>
          <w:rFonts w:ascii="Times New Roman" w:hAnsi="Times New Roman" w:cs="Times New Roman"/>
          <w:spacing w:val="35"/>
          <w:sz w:val="24"/>
          <w:szCs w:val="24"/>
          <w:lang w:val="en-GB"/>
        </w:rPr>
        <w:t xml:space="preserve"> </w:t>
      </w:r>
    </w:p>
    <w:p w14:paraId="6E6498FA" w14:textId="49B7AD17" w:rsidR="009A2892" w:rsidRPr="004044BC" w:rsidRDefault="009A2892" w:rsidP="0077750F">
      <w:pPr>
        <w:ind w:left="1276"/>
        <w:rPr>
          <w:sz w:val="24"/>
          <w:szCs w:val="24"/>
          <w:lang w:val="en-GB"/>
        </w:rPr>
      </w:pPr>
      <w:r w:rsidRPr="004044BC">
        <w:rPr>
          <w:sz w:val="24"/>
          <w:szCs w:val="24"/>
          <w:lang w:val="en-GB"/>
        </w:rPr>
        <w:t>The starting</w:t>
      </w:r>
      <w:r w:rsidRPr="004044BC">
        <w:rPr>
          <w:spacing w:val="-3"/>
          <w:sz w:val="24"/>
          <w:szCs w:val="24"/>
          <w:lang w:val="en-GB"/>
        </w:rPr>
        <w:t xml:space="preserve"> </w:t>
      </w:r>
      <w:r w:rsidRPr="004044BC">
        <w:rPr>
          <w:sz w:val="24"/>
          <w:szCs w:val="24"/>
          <w:lang w:val="en-GB"/>
        </w:rPr>
        <w:t xml:space="preserve">dose of </w:t>
      </w:r>
      <w:proofErr w:type="spellStart"/>
      <w:r w:rsidR="00B22CD5">
        <w:rPr>
          <w:sz w:val="24"/>
          <w:szCs w:val="24"/>
          <w:lang w:val="en-GB"/>
        </w:rPr>
        <w:t>Tutecvi</w:t>
      </w:r>
      <w:proofErr w:type="spellEnd"/>
      <w:r w:rsidR="00B22CD5">
        <w:rPr>
          <w:sz w:val="24"/>
          <w:szCs w:val="24"/>
          <w:lang w:val="en-GB"/>
        </w:rPr>
        <w:t xml:space="preserve"> Combi</w:t>
      </w:r>
      <w:r w:rsidRPr="004044BC">
        <w:rPr>
          <w:sz w:val="24"/>
          <w:szCs w:val="24"/>
          <w:lang w:val="en-GB"/>
        </w:rPr>
        <w:t xml:space="preserve"> should provide vildagliptin as 50</w:t>
      </w:r>
      <w:r w:rsidRPr="004044BC">
        <w:rPr>
          <w:spacing w:val="4"/>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twice daily</w:t>
      </w:r>
      <w:r w:rsidRPr="004044BC">
        <w:rPr>
          <w:spacing w:val="-3"/>
          <w:sz w:val="24"/>
          <w:szCs w:val="24"/>
          <w:lang w:val="en-GB"/>
        </w:rPr>
        <w:t xml:space="preserve"> </w:t>
      </w:r>
      <w:r w:rsidRPr="004044BC">
        <w:rPr>
          <w:sz w:val="24"/>
          <w:szCs w:val="24"/>
          <w:lang w:val="en-GB"/>
        </w:rPr>
        <w:t>(100</w:t>
      </w:r>
      <w:r w:rsidRPr="004044BC">
        <w:rPr>
          <w:spacing w:val="1"/>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total</w:t>
      </w:r>
      <w:r w:rsidRPr="004044BC">
        <w:rPr>
          <w:spacing w:val="1"/>
          <w:sz w:val="24"/>
          <w:szCs w:val="24"/>
          <w:lang w:val="en-GB"/>
        </w:rPr>
        <w:t xml:space="preserve"> </w:t>
      </w:r>
      <w:r w:rsidRPr="004044BC">
        <w:rPr>
          <w:sz w:val="24"/>
          <w:szCs w:val="24"/>
          <w:lang w:val="en-GB"/>
        </w:rPr>
        <w:t>daily</w:t>
      </w:r>
      <w:r w:rsidR="009D0613">
        <w:rPr>
          <w:sz w:val="24"/>
          <w:szCs w:val="24"/>
          <w:lang w:val="en-GB"/>
        </w:rPr>
        <w:t xml:space="preserve"> </w:t>
      </w:r>
      <w:r w:rsidRPr="004044BC">
        <w:rPr>
          <w:sz w:val="24"/>
          <w:szCs w:val="24"/>
          <w:lang w:val="en-GB"/>
        </w:rPr>
        <w:t>dose) plus the dose of</w:t>
      </w:r>
      <w:r w:rsidRPr="004044BC">
        <w:rPr>
          <w:spacing w:val="1"/>
          <w:sz w:val="24"/>
          <w:szCs w:val="24"/>
          <w:lang w:val="en-GB"/>
        </w:rPr>
        <w:t xml:space="preserve"> </w:t>
      </w:r>
      <w:r w:rsidRPr="004044BC">
        <w:rPr>
          <w:sz w:val="24"/>
          <w:szCs w:val="24"/>
          <w:lang w:val="en-GB"/>
        </w:rPr>
        <w:t>metformin already</w:t>
      </w:r>
      <w:r w:rsidRPr="004044BC">
        <w:rPr>
          <w:spacing w:val="-3"/>
          <w:sz w:val="24"/>
          <w:szCs w:val="24"/>
          <w:lang w:val="en-GB"/>
        </w:rPr>
        <w:t xml:space="preserve"> </w:t>
      </w:r>
      <w:r w:rsidRPr="004044BC">
        <w:rPr>
          <w:sz w:val="24"/>
          <w:szCs w:val="24"/>
          <w:lang w:val="en-GB"/>
        </w:rPr>
        <w:t>being</w:t>
      </w:r>
      <w:r w:rsidRPr="004044BC">
        <w:rPr>
          <w:spacing w:val="-3"/>
          <w:sz w:val="24"/>
          <w:szCs w:val="24"/>
          <w:lang w:val="en-GB"/>
        </w:rPr>
        <w:t xml:space="preserve"> </w:t>
      </w:r>
      <w:r w:rsidRPr="004044BC">
        <w:rPr>
          <w:sz w:val="24"/>
          <w:szCs w:val="24"/>
          <w:lang w:val="en-GB"/>
        </w:rPr>
        <w:t>taken.</w:t>
      </w:r>
    </w:p>
    <w:p w14:paraId="244DAAFA" w14:textId="77777777" w:rsidR="009A2892" w:rsidRPr="004044BC" w:rsidRDefault="009A2892" w:rsidP="006D59E1">
      <w:pPr>
        <w:ind w:left="851"/>
        <w:rPr>
          <w:sz w:val="24"/>
          <w:szCs w:val="24"/>
          <w:lang w:val="en-GB"/>
        </w:rPr>
      </w:pPr>
    </w:p>
    <w:p w14:paraId="07624BA1" w14:textId="4B0E7842" w:rsidR="001F6F37" w:rsidRPr="001F6F37" w:rsidRDefault="009A2892" w:rsidP="001F6F37">
      <w:pPr>
        <w:pStyle w:val="Listeafsnit"/>
        <w:numPr>
          <w:ilvl w:val="0"/>
          <w:numId w:val="16"/>
        </w:numPr>
        <w:ind w:left="1276" w:hanging="425"/>
        <w:rPr>
          <w:rFonts w:ascii="Times New Roman" w:hAnsi="Times New Roman" w:cs="Times New Roman"/>
          <w:sz w:val="24"/>
          <w:szCs w:val="24"/>
          <w:lang w:val="en-GB"/>
        </w:rPr>
      </w:pPr>
      <w:r w:rsidRPr="001F6F37">
        <w:rPr>
          <w:rFonts w:ascii="Times New Roman" w:hAnsi="Times New Roman" w:cs="Times New Roman"/>
          <w:sz w:val="24"/>
          <w:szCs w:val="24"/>
          <w:lang w:val="en-GB"/>
        </w:rPr>
        <w:t>For patients switching</w:t>
      </w:r>
      <w:r w:rsidRPr="001F6F37">
        <w:rPr>
          <w:rFonts w:ascii="Times New Roman" w:hAnsi="Times New Roman" w:cs="Times New Roman"/>
          <w:spacing w:val="-3"/>
          <w:sz w:val="24"/>
          <w:szCs w:val="24"/>
          <w:lang w:val="en-GB"/>
        </w:rPr>
        <w:t xml:space="preserve"> </w:t>
      </w:r>
      <w:r w:rsidRPr="001F6F37">
        <w:rPr>
          <w:rFonts w:ascii="Times New Roman" w:hAnsi="Times New Roman" w:cs="Times New Roman"/>
          <w:sz w:val="24"/>
          <w:szCs w:val="24"/>
          <w:lang w:val="en-GB"/>
        </w:rPr>
        <w:t>from</w:t>
      </w:r>
      <w:r w:rsidRPr="001F6F37">
        <w:rPr>
          <w:rFonts w:ascii="Times New Roman" w:hAnsi="Times New Roman" w:cs="Times New Roman"/>
          <w:spacing w:val="-4"/>
          <w:sz w:val="24"/>
          <w:szCs w:val="24"/>
          <w:lang w:val="en-GB"/>
        </w:rPr>
        <w:t xml:space="preserve"> </w:t>
      </w:r>
      <w:r w:rsidRPr="001F6F37">
        <w:rPr>
          <w:rFonts w:ascii="Times New Roman" w:hAnsi="Times New Roman" w:cs="Times New Roman"/>
          <w:sz w:val="24"/>
          <w:szCs w:val="24"/>
          <w:lang w:val="en-GB"/>
        </w:rPr>
        <w:t>co-administration of vildagliptin and metformin as separate tablets:</w:t>
      </w:r>
      <w:r w:rsidR="001F6F37" w:rsidRPr="001F6F37">
        <w:rPr>
          <w:rFonts w:ascii="Times New Roman" w:hAnsi="Times New Roman" w:cs="Times New Roman"/>
          <w:sz w:val="24"/>
          <w:szCs w:val="24"/>
          <w:lang w:val="en-GB"/>
        </w:rPr>
        <w:t xml:space="preserve"> </w:t>
      </w:r>
    </w:p>
    <w:p w14:paraId="52A511E9" w14:textId="40D35B4C" w:rsidR="009A2892" w:rsidRPr="004044BC" w:rsidRDefault="00B22CD5" w:rsidP="0077750F">
      <w:pPr>
        <w:ind w:left="1276"/>
        <w:rPr>
          <w:sz w:val="24"/>
          <w:szCs w:val="24"/>
          <w:lang w:val="en-GB"/>
        </w:rPr>
      </w:pPr>
      <w:proofErr w:type="spellStart"/>
      <w:r>
        <w:rPr>
          <w:sz w:val="24"/>
          <w:szCs w:val="24"/>
          <w:lang w:val="en-GB"/>
        </w:rPr>
        <w:t>Tutecvi</w:t>
      </w:r>
      <w:proofErr w:type="spellEnd"/>
      <w:r>
        <w:rPr>
          <w:sz w:val="24"/>
          <w:szCs w:val="24"/>
          <w:lang w:val="en-GB"/>
        </w:rPr>
        <w:t xml:space="preserve"> Combi</w:t>
      </w:r>
      <w:r w:rsidR="009A2892" w:rsidRPr="004044BC">
        <w:rPr>
          <w:sz w:val="24"/>
          <w:szCs w:val="24"/>
          <w:lang w:val="en-GB"/>
        </w:rPr>
        <w:t xml:space="preserve"> should be initiated at</w:t>
      </w:r>
      <w:r w:rsidR="009A2892" w:rsidRPr="004044BC">
        <w:rPr>
          <w:spacing w:val="1"/>
          <w:sz w:val="24"/>
          <w:szCs w:val="24"/>
          <w:lang w:val="en-GB"/>
        </w:rPr>
        <w:t xml:space="preserve"> </w:t>
      </w:r>
      <w:r w:rsidR="009A2892" w:rsidRPr="004044BC">
        <w:rPr>
          <w:sz w:val="24"/>
          <w:szCs w:val="24"/>
          <w:lang w:val="en-GB"/>
        </w:rPr>
        <w:t>the dose of</w:t>
      </w:r>
      <w:r w:rsidR="009A2892" w:rsidRPr="004044BC">
        <w:rPr>
          <w:spacing w:val="1"/>
          <w:sz w:val="24"/>
          <w:szCs w:val="24"/>
          <w:lang w:val="en-GB"/>
        </w:rPr>
        <w:t xml:space="preserve"> </w:t>
      </w:r>
      <w:r w:rsidR="009A2892" w:rsidRPr="004044BC">
        <w:rPr>
          <w:sz w:val="24"/>
          <w:szCs w:val="24"/>
          <w:lang w:val="en-GB"/>
        </w:rPr>
        <w:t>vildagliptin and metformin already</w:t>
      </w:r>
      <w:r w:rsidR="009A2892" w:rsidRPr="004044BC">
        <w:rPr>
          <w:spacing w:val="-3"/>
          <w:sz w:val="24"/>
          <w:szCs w:val="24"/>
          <w:lang w:val="en-GB"/>
        </w:rPr>
        <w:t xml:space="preserve"> </w:t>
      </w:r>
      <w:r w:rsidR="009A2892" w:rsidRPr="004044BC">
        <w:rPr>
          <w:sz w:val="24"/>
          <w:szCs w:val="24"/>
          <w:lang w:val="en-GB"/>
        </w:rPr>
        <w:t>being</w:t>
      </w:r>
      <w:r w:rsidR="009A2892" w:rsidRPr="004044BC">
        <w:rPr>
          <w:spacing w:val="-3"/>
          <w:sz w:val="24"/>
          <w:szCs w:val="24"/>
          <w:lang w:val="en-GB"/>
        </w:rPr>
        <w:t xml:space="preserve"> </w:t>
      </w:r>
      <w:r w:rsidR="009A2892" w:rsidRPr="004044BC">
        <w:rPr>
          <w:sz w:val="24"/>
          <w:szCs w:val="24"/>
          <w:lang w:val="en-GB"/>
        </w:rPr>
        <w:t>taken.</w:t>
      </w:r>
    </w:p>
    <w:p w14:paraId="21ACF05D" w14:textId="77777777" w:rsidR="009A2892" w:rsidRPr="004044BC" w:rsidRDefault="009A2892" w:rsidP="006D59E1">
      <w:pPr>
        <w:ind w:left="851"/>
        <w:rPr>
          <w:sz w:val="24"/>
          <w:szCs w:val="24"/>
          <w:lang w:val="en-GB"/>
        </w:rPr>
      </w:pPr>
    </w:p>
    <w:p w14:paraId="4039ED5F" w14:textId="041A41C4" w:rsidR="001F6F37" w:rsidRPr="001F6F37" w:rsidRDefault="009A2892" w:rsidP="001F6F37">
      <w:pPr>
        <w:pStyle w:val="Listeafsnit"/>
        <w:numPr>
          <w:ilvl w:val="0"/>
          <w:numId w:val="16"/>
        </w:numPr>
        <w:ind w:left="1276" w:hanging="425"/>
        <w:rPr>
          <w:rFonts w:ascii="Times New Roman" w:hAnsi="Times New Roman" w:cs="Times New Roman"/>
          <w:sz w:val="24"/>
          <w:szCs w:val="24"/>
          <w:lang w:val="en-GB"/>
        </w:rPr>
      </w:pPr>
      <w:r w:rsidRPr="001F6F37">
        <w:rPr>
          <w:rFonts w:ascii="Times New Roman" w:hAnsi="Times New Roman" w:cs="Times New Roman"/>
          <w:sz w:val="24"/>
          <w:szCs w:val="24"/>
          <w:lang w:val="en-GB"/>
        </w:rPr>
        <w:t>For patients inadequately</w:t>
      </w:r>
      <w:r w:rsidRPr="001F6F37">
        <w:rPr>
          <w:rFonts w:ascii="Times New Roman" w:hAnsi="Times New Roman" w:cs="Times New Roman"/>
          <w:spacing w:val="-3"/>
          <w:sz w:val="24"/>
          <w:szCs w:val="24"/>
          <w:lang w:val="en-GB"/>
        </w:rPr>
        <w:t xml:space="preserve"> </w:t>
      </w:r>
      <w:r w:rsidRPr="001F6F37">
        <w:rPr>
          <w:rFonts w:ascii="Times New Roman" w:hAnsi="Times New Roman" w:cs="Times New Roman"/>
          <w:sz w:val="24"/>
          <w:szCs w:val="24"/>
          <w:lang w:val="en-GB"/>
        </w:rPr>
        <w:t>controlled on</w:t>
      </w:r>
      <w:r w:rsidRPr="001F6F37">
        <w:rPr>
          <w:rFonts w:ascii="Times New Roman" w:hAnsi="Times New Roman" w:cs="Times New Roman"/>
          <w:spacing w:val="3"/>
          <w:sz w:val="24"/>
          <w:szCs w:val="24"/>
          <w:lang w:val="en-GB"/>
        </w:rPr>
        <w:t xml:space="preserve"> </w:t>
      </w:r>
      <w:r w:rsidRPr="001F6F37">
        <w:rPr>
          <w:rFonts w:ascii="Times New Roman" w:hAnsi="Times New Roman" w:cs="Times New Roman"/>
          <w:sz w:val="24"/>
          <w:szCs w:val="24"/>
          <w:lang w:val="en-GB"/>
        </w:rPr>
        <w:t>dual</w:t>
      </w:r>
      <w:r w:rsidRPr="001F6F37">
        <w:rPr>
          <w:rFonts w:ascii="Times New Roman" w:hAnsi="Times New Roman" w:cs="Times New Roman"/>
          <w:spacing w:val="1"/>
          <w:sz w:val="24"/>
          <w:szCs w:val="24"/>
          <w:lang w:val="en-GB"/>
        </w:rPr>
        <w:t xml:space="preserve"> </w:t>
      </w:r>
      <w:r w:rsidRPr="001F6F37">
        <w:rPr>
          <w:rFonts w:ascii="Times New Roman" w:hAnsi="Times New Roman" w:cs="Times New Roman"/>
          <w:sz w:val="24"/>
          <w:szCs w:val="24"/>
          <w:lang w:val="en-GB"/>
        </w:rPr>
        <w:t xml:space="preserve">combination with metformin and a </w:t>
      </w:r>
      <w:proofErr w:type="spellStart"/>
      <w:r w:rsidRPr="001F6F37">
        <w:rPr>
          <w:rFonts w:ascii="Times New Roman" w:hAnsi="Times New Roman" w:cs="Times New Roman"/>
          <w:sz w:val="24"/>
          <w:szCs w:val="24"/>
          <w:lang w:val="en-GB"/>
        </w:rPr>
        <w:t>sulphonylurea</w:t>
      </w:r>
      <w:proofErr w:type="spellEnd"/>
      <w:r w:rsidRPr="001F6F37">
        <w:rPr>
          <w:rFonts w:ascii="Times New Roman" w:hAnsi="Times New Roman" w:cs="Times New Roman"/>
          <w:sz w:val="24"/>
          <w:szCs w:val="24"/>
          <w:lang w:val="en-GB"/>
        </w:rPr>
        <w:t>:</w:t>
      </w:r>
      <w:r w:rsidR="001F6F37" w:rsidRPr="001F6F37">
        <w:rPr>
          <w:rFonts w:ascii="Times New Roman" w:hAnsi="Times New Roman" w:cs="Times New Roman"/>
          <w:sz w:val="24"/>
          <w:szCs w:val="24"/>
          <w:lang w:val="en-GB"/>
        </w:rPr>
        <w:t xml:space="preserve"> </w:t>
      </w:r>
    </w:p>
    <w:p w14:paraId="028DD5AA" w14:textId="7D405CFC" w:rsidR="009A2892" w:rsidRPr="004044BC" w:rsidRDefault="009A2892" w:rsidP="0077750F">
      <w:pPr>
        <w:ind w:left="1276"/>
        <w:rPr>
          <w:sz w:val="24"/>
          <w:szCs w:val="24"/>
          <w:lang w:val="en-GB"/>
        </w:rPr>
      </w:pPr>
      <w:r w:rsidRPr="004044BC">
        <w:rPr>
          <w:sz w:val="24"/>
          <w:szCs w:val="24"/>
          <w:lang w:val="en-GB"/>
        </w:rPr>
        <w:t xml:space="preserve">The doses of </w:t>
      </w:r>
      <w:proofErr w:type="spellStart"/>
      <w:r w:rsidR="00B22CD5">
        <w:rPr>
          <w:sz w:val="24"/>
          <w:szCs w:val="24"/>
          <w:lang w:val="en-GB"/>
        </w:rPr>
        <w:t>Tutecvi</w:t>
      </w:r>
      <w:proofErr w:type="spellEnd"/>
      <w:r w:rsidR="00B22CD5">
        <w:rPr>
          <w:sz w:val="24"/>
          <w:szCs w:val="24"/>
          <w:lang w:val="en-GB"/>
        </w:rPr>
        <w:t xml:space="preserve"> Combi</w:t>
      </w:r>
      <w:r w:rsidRPr="004044BC">
        <w:rPr>
          <w:sz w:val="24"/>
          <w:szCs w:val="24"/>
          <w:lang w:val="en-GB"/>
        </w:rPr>
        <w:t xml:space="preserve"> should provide vildagliptin as 50</w:t>
      </w:r>
      <w:r w:rsidRPr="004044BC">
        <w:rPr>
          <w:spacing w:val="3"/>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twice daily</w:t>
      </w:r>
      <w:r w:rsidRPr="004044BC">
        <w:rPr>
          <w:spacing w:val="-3"/>
          <w:sz w:val="24"/>
          <w:szCs w:val="24"/>
          <w:lang w:val="en-GB"/>
        </w:rPr>
        <w:t xml:space="preserve"> </w:t>
      </w:r>
      <w:r w:rsidRPr="004044BC">
        <w:rPr>
          <w:sz w:val="24"/>
          <w:szCs w:val="24"/>
          <w:lang w:val="en-GB"/>
        </w:rPr>
        <w:t>(100</w:t>
      </w:r>
      <w:r w:rsidRPr="004044BC">
        <w:rPr>
          <w:spacing w:val="1"/>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total</w:t>
      </w:r>
      <w:r w:rsidRPr="004044BC">
        <w:rPr>
          <w:spacing w:val="1"/>
          <w:sz w:val="24"/>
          <w:szCs w:val="24"/>
          <w:lang w:val="en-GB"/>
        </w:rPr>
        <w:t xml:space="preserve"> </w:t>
      </w:r>
      <w:r w:rsidRPr="004044BC">
        <w:rPr>
          <w:sz w:val="24"/>
          <w:szCs w:val="24"/>
          <w:lang w:val="en-GB"/>
        </w:rPr>
        <w:t>daily</w:t>
      </w:r>
      <w:r w:rsidRPr="004044BC">
        <w:rPr>
          <w:spacing w:val="-3"/>
          <w:sz w:val="24"/>
          <w:szCs w:val="24"/>
          <w:lang w:val="en-GB"/>
        </w:rPr>
        <w:t xml:space="preserve"> </w:t>
      </w:r>
      <w:r w:rsidRPr="004044BC">
        <w:rPr>
          <w:sz w:val="24"/>
          <w:szCs w:val="24"/>
          <w:lang w:val="en-GB"/>
        </w:rPr>
        <w:t>dose) and a</w:t>
      </w:r>
      <w:r w:rsidR="00FA6945">
        <w:rPr>
          <w:sz w:val="24"/>
          <w:szCs w:val="24"/>
          <w:lang w:val="en-GB"/>
        </w:rPr>
        <w:t xml:space="preserve"> </w:t>
      </w:r>
      <w:r w:rsidRPr="004044BC">
        <w:rPr>
          <w:sz w:val="24"/>
          <w:szCs w:val="24"/>
          <w:lang w:val="en-GB"/>
        </w:rPr>
        <w:t>dose of metformin similar</w:t>
      </w:r>
      <w:r w:rsidRPr="004044BC">
        <w:rPr>
          <w:spacing w:val="1"/>
          <w:sz w:val="24"/>
          <w:szCs w:val="24"/>
          <w:lang w:val="en-GB"/>
        </w:rPr>
        <w:t xml:space="preserve"> </w:t>
      </w:r>
      <w:r w:rsidRPr="004044BC">
        <w:rPr>
          <w:sz w:val="24"/>
          <w:szCs w:val="24"/>
          <w:lang w:val="en-GB"/>
        </w:rPr>
        <w:t>to the dose already</w:t>
      </w:r>
      <w:r w:rsidRPr="004044BC">
        <w:rPr>
          <w:spacing w:val="-3"/>
          <w:sz w:val="24"/>
          <w:szCs w:val="24"/>
          <w:lang w:val="en-GB"/>
        </w:rPr>
        <w:t xml:space="preserve"> </w:t>
      </w:r>
      <w:r w:rsidRPr="004044BC">
        <w:rPr>
          <w:sz w:val="24"/>
          <w:szCs w:val="24"/>
          <w:lang w:val="en-GB"/>
        </w:rPr>
        <w:t>being</w:t>
      </w:r>
      <w:r w:rsidRPr="004044BC">
        <w:rPr>
          <w:spacing w:val="-3"/>
          <w:sz w:val="24"/>
          <w:szCs w:val="24"/>
          <w:lang w:val="en-GB"/>
        </w:rPr>
        <w:t xml:space="preserve"> </w:t>
      </w:r>
      <w:r w:rsidRPr="004044BC">
        <w:rPr>
          <w:sz w:val="24"/>
          <w:szCs w:val="24"/>
          <w:lang w:val="en-GB"/>
        </w:rPr>
        <w:t>taken.</w:t>
      </w:r>
      <w:r w:rsidRPr="004044BC">
        <w:rPr>
          <w:spacing w:val="5"/>
          <w:sz w:val="24"/>
          <w:szCs w:val="24"/>
          <w:lang w:val="en-GB"/>
        </w:rPr>
        <w:t xml:space="preserve"> </w:t>
      </w:r>
      <w:r w:rsidRPr="004044BC">
        <w:rPr>
          <w:sz w:val="24"/>
          <w:szCs w:val="24"/>
          <w:lang w:val="en-GB"/>
        </w:rPr>
        <w:t xml:space="preserve">When </w:t>
      </w:r>
      <w:proofErr w:type="spellStart"/>
      <w:r w:rsidR="00B22CD5">
        <w:rPr>
          <w:sz w:val="24"/>
          <w:szCs w:val="24"/>
          <w:lang w:val="en-GB"/>
        </w:rPr>
        <w:t>Tutecvi</w:t>
      </w:r>
      <w:proofErr w:type="spellEnd"/>
      <w:r w:rsidR="00B22CD5">
        <w:rPr>
          <w:sz w:val="24"/>
          <w:szCs w:val="24"/>
          <w:lang w:val="en-GB"/>
        </w:rPr>
        <w:t xml:space="preserve"> Combi</w:t>
      </w:r>
      <w:r w:rsidRPr="004044BC">
        <w:rPr>
          <w:sz w:val="24"/>
          <w:szCs w:val="24"/>
          <w:lang w:val="en-GB"/>
        </w:rPr>
        <w:t xml:space="preserve"> is</w:t>
      </w:r>
      <w:r w:rsidRPr="004044BC">
        <w:rPr>
          <w:spacing w:val="1"/>
          <w:sz w:val="24"/>
          <w:szCs w:val="24"/>
          <w:lang w:val="en-GB"/>
        </w:rPr>
        <w:t xml:space="preserve"> </w:t>
      </w:r>
      <w:r w:rsidRPr="004044BC">
        <w:rPr>
          <w:sz w:val="24"/>
          <w:szCs w:val="24"/>
          <w:lang w:val="en-GB"/>
        </w:rPr>
        <w:t>used in combination with</w:t>
      </w:r>
      <w:r w:rsidRPr="004044BC">
        <w:rPr>
          <w:spacing w:val="43"/>
          <w:sz w:val="24"/>
          <w:szCs w:val="24"/>
          <w:lang w:val="en-GB"/>
        </w:rPr>
        <w:t xml:space="preserve"> </w:t>
      </w:r>
      <w:r w:rsidRPr="004044BC">
        <w:rPr>
          <w:sz w:val="24"/>
          <w:szCs w:val="24"/>
          <w:lang w:val="en-GB"/>
        </w:rPr>
        <w:t xml:space="preserve">a </w:t>
      </w:r>
      <w:proofErr w:type="spellStart"/>
      <w:r w:rsidRPr="004044BC">
        <w:rPr>
          <w:sz w:val="24"/>
          <w:szCs w:val="24"/>
          <w:lang w:val="en-GB"/>
        </w:rPr>
        <w:t>sulphonylurea</w:t>
      </w:r>
      <w:proofErr w:type="spellEnd"/>
      <w:r w:rsidRPr="004044BC">
        <w:rPr>
          <w:sz w:val="24"/>
          <w:szCs w:val="24"/>
          <w:lang w:val="en-GB"/>
        </w:rPr>
        <w:t>, a lower</w:t>
      </w:r>
      <w:r w:rsidRPr="004044BC">
        <w:rPr>
          <w:spacing w:val="1"/>
          <w:sz w:val="24"/>
          <w:szCs w:val="24"/>
          <w:lang w:val="en-GB"/>
        </w:rPr>
        <w:t xml:space="preserve"> </w:t>
      </w:r>
      <w:r w:rsidRPr="004044BC">
        <w:rPr>
          <w:sz w:val="24"/>
          <w:szCs w:val="24"/>
          <w:lang w:val="en-GB"/>
        </w:rPr>
        <w:t xml:space="preserve">dose of the </w:t>
      </w:r>
      <w:proofErr w:type="spellStart"/>
      <w:r w:rsidRPr="004044BC">
        <w:rPr>
          <w:sz w:val="24"/>
          <w:szCs w:val="24"/>
          <w:lang w:val="en-GB"/>
        </w:rPr>
        <w:t>sulphonylurea</w:t>
      </w:r>
      <w:proofErr w:type="spellEnd"/>
      <w:r w:rsidRPr="004044BC">
        <w:rPr>
          <w:sz w:val="24"/>
          <w:szCs w:val="24"/>
          <w:lang w:val="en-GB"/>
        </w:rPr>
        <w:t xml:space="preserve"> </w:t>
      </w:r>
      <w:r w:rsidRPr="004044BC">
        <w:rPr>
          <w:spacing w:val="-2"/>
          <w:sz w:val="24"/>
          <w:szCs w:val="24"/>
          <w:lang w:val="en-GB"/>
        </w:rPr>
        <w:t xml:space="preserve">may </w:t>
      </w:r>
      <w:r w:rsidRPr="004044BC">
        <w:rPr>
          <w:sz w:val="24"/>
          <w:szCs w:val="24"/>
          <w:lang w:val="en-GB"/>
        </w:rPr>
        <w:t>be considered to reduce the risk</w:t>
      </w:r>
      <w:r w:rsidRPr="004044BC">
        <w:rPr>
          <w:spacing w:val="-2"/>
          <w:sz w:val="24"/>
          <w:szCs w:val="24"/>
          <w:lang w:val="en-GB"/>
        </w:rPr>
        <w:t xml:space="preserve"> </w:t>
      </w:r>
      <w:r w:rsidRPr="004044BC">
        <w:rPr>
          <w:sz w:val="24"/>
          <w:szCs w:val="24"/>
          <w:lang w:val="en-GB"/>
        </w:rPr>
        <w:t>of</w:t>
      </w:r>
      <w:r w:rsidR="0070538B">
        <w:rPr>
          <w:sz w:val="24"/>
          <w:szCs w:val="24"/>
          <w:lang w:val="en-GB"/>
        </w:rPr>
        <w:t xml:space="preserve"> </w:t>
      </w:r>
      <w:r w:rsidRPr="004044BC">
        <w:rPr>
          <w:sz w:val="24"/>
          <w:szCs w:val="24"/>
          <w:lang w:val="en-GB"/>
        </w:rPr>
        <w:t>hypoglycaemia.</w:t>
      </w:r>
    </w:p>
    <w:p w14:paraId="164A7EE0" w14:textId="77777777" w:rsidR="009A2892" w:rsidRPr="004044BC" w:rsidRDefault="009A2892" w:rsidP="006D59E1">
      <w:pPr>
        <w:ind w:left="851"/>
        <w:rPr>
          <w:sz w:val="24"/>
          <w:szCs w:val="24"/>
          <w:lang w:val="en-GB"/>
        </w:rPr>
      </w:pPr>
    </w:p>
    <w:p w14:paraId="42F21FFC" w14:textId="5AA28E8D" w:rsidR="009A2892" w:rsidRPr="001F6F37" w:rsidRDefault="009A2892" w:rsidP="001F6F37">
      <w:pPr>
        <w:pStyle w:val="Listeafsnit"/>
        <w:numPr>
          <w:ilvl w:val="0"/>
          <w:numId w:val="16"/>
        </w:numPr>
        <w:ind w:left="1276" w:hanging="425"/>
        <w:rPr>
          <w:rFonts w:ascii="Times New Roman" w:hAnsi="Times New Roman" w:cs="Times New Roman"/>
          <w:sz w:val="24"/>
          <w:szCs w:val="24"/>
          <w:lang w:val="en-GB"/>
        </w:rPr>
      </w:pPr>
      <w:r w:rsidRPr="001F6F37">
        <w:rPr>
          <w:rFonts w:ascii="Times New Roman" w:hAnsi="Times New Roman" w:cs="Times New Roman"/>
          <w:sz w:val="24"/>
          <w:szCs w:val="24"/>
          <w:lang w:val="en-GB"/>
        </w:rPr>
        <w:t>For patients inadequately</w:t>
      </w:r>
      <w:r w:rsidRPr="001F6F37">
        <w:rPr>
          <w:rFonts w:ascii="Times New Roman" w:hAnsi="Times New Roman" w:cs="Times New Roman"/>
          <w:spacing w:val="-3"/>
          <w:sz w:val="24"/>
          <w:szCs w:val="24"/>
          <w:lang w:val="en-GB"/>
        </w:rPr>
        <w:t xml:space="preserve"> </w:t>
      </w:r>
      <w:r w:rsidRPr="001F6F37">
        <w:rPr>
          <w:rFonts w:ascii="Times New Roman" w:hAnsi="Times New Roman" w:cs="Times New Roman"/>
          <w:sz w:val="24"/>
          <w:szCs w:val="24"/>
          <w:lang w:val="en-GB"/>
        </w:rPr>
        <w:t>controlled on dual</w:t>
      </w:r>
      <w:r w:rsidRPr="001F6F37">
        <w:rPr>
          <w:rFonts w:ascii="Times New Roman" w:hAnsi="Times New Roman" w:cs="Times New Roman"/>
          <w:spacing w:val="1"/>
          <w:sz w:val="24"/>
          <w:szCs w:val="24"/>
          <w:lang w:val="en-GB"/>
        </w:rPr>
        <w:t xml:space="preserve"> </w:t>
      </w:r>
      <w:r w:rsidRPr="001F6F37">
        <w:rPr>
          <w:rFonts w:ascii="Times New Roman" w:hAnsi="Times New Roman" w:cs="Times New Roman"/>
          <w:sz w:val="24"/>
          <w:szCs w:val="24"/>
          <w:lang w:val="en-GB"/>
        </w:rPr>
        <w:t>combination therapy</w:t>
      </w:r>
      <w:r w:rsidRPr="001F6F37">
        <w:rPr>
          <w:rFonts w:ascii="Times New Roman" w:hAnsi="Times New Roman" w:cs="Times New Roman"/>
          <w:spacing w:val="-2"/>
          <w:sz w:val="24"/>
          <w:szCs w:val="24"/>
          <w:lang w:val="en-GB"/>
        </w:rPr>
        <w:t xml:space="preserve"> </w:t>
      </w:r>
      <w:r w:rsidRPr="001F6F37">
        <w:rPr>
          <w:rFonts w:ascii="Times New Roman" w:hAnsi="Times New Roman" w:cs="Times New Roman"/>
          <w:sz w:val="24"/>
          <w:szCs w:val="24"/>
          <w:lang w:val="en-GB"/>
        </w:rPr>
        <w:t>with insulin and the maximal</w:t>
      </w:r>
      <w:r w:rsidRPr="001F6F37">
        <w:rPr>
          <w:rFonts w:ascii="Times New Roman" w:hAnsi="Times New Roman" w:cs="Times New Roman"/>
          <w:spacing w:val="39"/>
          <w:sz w:val="24"/>
          <w:szCs w:val="24"/>
          <w:lang w:val="en-GB"/>
        </w:rPr>
        <w:t xml:space="preserve"> </w:t>
      </w:r>
      <w:r w:rsidRPr="001F6F37">
        <w:rPr>
          <w:rFonts w:ascii="Times New Roman" w:hAnsi="Times New Roman" w:cs="Times New Roman"/>
          <w:sz w:val="24"/>
          <w:szCs w:val="24"/>
          <w:lang w:val="en-GB"/>
        </w:rPr>
        <w:t>tolerated dose of</w:t>
      </w:r>
      <w:r w:rsidRPr="001F6F37">
        <w:rPr>
          <w:rFonts w:ascii="Times New Roman" w:hAnsi="Times New Roman" w:cs="Times New Roman"/>
          <w:spacing w:val="1"/>
          <w:sz w:val="24"/>
          <w:szCs w:val="24"/>
          <w:lang w:val="en-GB"/>
        </w:rPr>
        <w:t xml:space="preserve"> </w:t>
      </w:r>
      <w:r w:rsidRPr="001F6F37">
        <w:rPr>
          <w:rFonts w:ascii="Times New Roman" w:hAnsi="Times New Roman" w:cs="Times New Roman"/>
          <w:sz w:val="24"/>
          <w:szCs w:val="24"/>
          <w:lang w:val="en-GB"/>
        </w:rPr>
        <w:t>metformin:</w:t>
      </w:r>
    </w:p>
    <w:p w14:paraId="5DC1D166" w14:textId="59532022" w:rsidR="009A2892" w:rsidRPr="004044BC" w:rsidRDefault="009A2892" w:rsidP="0077750F">
      <w:pPr>
        <w:ind w:left="1276"/>
        <w:rPr>
          <w:sz w:val="24"/>
          <w:szCs w:val="24"/>
          <w:lang w:val="en-GB"/>
        </w:rPr>
      </w:pPr>
      <w:r w:rsidRPr="004044BC">
        <w:rPr>
          <w:sz w:val="24"/>
          <w:szCs w:val="24"/>
          <w:lang w:val="en-GB"/>
        </w:rPr>
        <w:t>The dose of</w:t>
      </w:r>
      <w:r w:rsidRPr="004044BC">
        <w:rPr>
          <w:spacing w:val="1"/>
          <w:sz w:val="24"/>
          <w:szCs w:val="24"/>
          <w:lang w:val="en-GB"/>
        </w:rPr>
        <w:t xml:space="preserve"> </w:t>
      </w:r>
      <w:proofErr w:type="spellStart"/>
      <w:r w:rsidR="00B22CD5">
        <w:rPr>
          <w:sz w:val="24"/>
          <w:szCs w:val="24"/>
          <w:lang w:val="en-GB"/>
        </w:rPr>
        <w:t>Tutecvi</w:t>
      </w:r>
      <w:proofErr w:type="spellEnd"/>
      <w:r w:rsidR="00B22CD5">
        <w:rPr>
          <w:sz w:val="24"/>
          <w:szCs w:val="24"/>
          <w:lang w:val="en-GB"/>
        </w:rPr>
        <w:t xml:space="preserve"> Combi</w:t>
      </w:r>
      <w:r w:rsidRPr="004044BC">
        <w:rPr>
          <w:sz w:val="24"/>
          <w:szCs w:val="24"/>
          <w:lang w:val="en-GB"/>
        </w:rPr>
        <w:t xml:space="preserve"> should provide vildagliptin dosed as 50</w:t>
      </w:r>
      <w:r w:rsidRPr="004044BC">
        <w:rPr>
          <w:spacing w:val="2"/>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twice daily</w:t>
      </w:r>
      <w:r w:rsidRPr="004044BC">
        <w:rPr>
          <w:spacing w:val="-3"/>
          <w:sz w:val="24"/>
          <w:szCs w:val="24"/>
          <w:lang w:val="en-GB"/>
        </w:rPr>
        <w:t xml:space="preserve"> </w:t>
      </w:r>
      <w:r w:rsidRPr="004044BC">
        <w:rPr>
          <w:sz w:val="24"/>
          <w:szCs w:val="24"/>
          <w:lang w:val="en-GB"/>
        </w:rPr>
        <w:t>(100</w:t>
      </w:r>
      <w:r w:rsidRPr="004044BC">
        <w:rPr>
          <w:spacing w:val="1"/>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total</w:t>
      </w:r>
      <w:r w:rsidRPr="004044BC">
        <w:rPr>
          <w:spacing w:val="1"/>
          <w:sz w:val="24"/>
          <w:szCs w:val="24"/>
          <w:lang w:val="en-GB"/>
        </w:rPr>
        <w:t xml:space="preserve"> </w:t>
      </w:r>
      <w:r w:rsidRPr="004044BC">
        <w:rPr>
          <w:sz w:val="24"/>
          <w:szCs w:val="24"/>
          <w:lang w:val="en-GB"/>
        </w:rPr>
        <w:t>daily</w:t>
      </w:r>
      <w:r w:rsidRPr="004044BC">
        <w:rPr>
          <w:spacing w:val="-3"/>
          <w:sz w:val="24"/>
          <w:szCs w:val="24"/>
          <w:lang w:val="en-GB"/>
        </w:rPr>
        <w:t xml:space="preserve"> </w:t>
      </w:r>
      <w:r w:rsidRPr="004044BC">
        <w:rPr>
          <w:sz w:val="24"/>
          <w:szCs w:val="24"/>
          <w:lang w:val="en-GB"/>
        </w:rPr>
        <w:t>dose)</w:t>
      </w:r>
      <w:r w:rsidRPr="004044BC">
        <w:rPr>
          <w:spacing w:val="39"/>
          <w:sz w:val="24"/>
          <w:szCs w:val="24"/>
          <w:lang w:val="en-GB"/>
        </w:rPr>
        <w:t xml:space="preserve"> </w:t>
      </w:r>
      <w:r w:rsidRPr="004044BC">
        <w:rPr>
          <w:sz w:val="24"/>
          <w:szCs w:val="24"/>
          <w:lang w:val="en-GB"/>
        </w:rPr>
        <w:t>and a dose of metformin similar</w:t>
      </w:r>
      <w:r w:rsidRPr="004044BC">
        <w:rPr>
          <w:spacing w:val="1"/>
          <w:sz w:val="24"/>
          <w:szCs w:val="24"/>
          <w:lang w:val="en-GB"/>
        </w:rPr>
        <w:t xml:space="preserve"> </w:t>
      </w:r>
      <w:r w:rsidRPr="004044BC">
        <w:rPr>
          <w:sz w:val="24"/>
          <w:szCs w:val="24"/>
          <w:lang w:val="en-GB"/>
        </w:rPr>
        <w:t>to the dose already</w:t>
      </w:r>
      <w:r w:rsidRPr="004044BC">
        <w:rPr>
          <w:spacing w:val="-3"/>
          <w:sz w:val="24"/>
          <w:szCs w:val="24"/>
          <w:lang w:val="en-GB"/>
        </w:rPr>
        <w:t xml:space="preserve"> </w:t>
      </w:r>
      <w:r w:rsidRPr="004044BC">
        <w:rPr>
          <w:sz w:val="24"/>
          <w:szCs w:val="24"/>
          <w:lang w:val="en-GB"/>
        </w:rPr>
        <w:t>being</w:t>
      </w:r>
      <w:r w:rsidRPr="004044BC">
        <w:rPr>
          <w:spacing w:val="-3"/>
          <w:sz w:val="24"/>
          <w:szCs w:val="24"/>
          <w:lang w:val="en-GB"/>
        </w:rPr>
        <w:t xml:space="preserve"> </w:t>
      </w:r>
      <w:r w:rsidRPr="004044BC">
        <w:rPr>
          <w:sz w:val="24"/>
          <w:szCs w:val="24"/>
          <w:lang w:val="en-GB"/>
        </w:rPr>
        <w:t>taken.</w:t>
      </w:r>
    </w:p>
    <w:p w14:paraId="6F8B2180" w14:textId="77777777" w:rsidR="009A2892" w:rsidRPr="0077750F" w:rsidRDefault="009A2892" w:rsidP="006D59E1">
      <w:pPr>
        <w:ind w:left="851"/>
        <w:rPr>
          <w:sz w:val="24"/>
          <w:szCs w:val="24"/>
          <w:lang w:val="en-US"/>
        </w:rPr>
      </w:pPr>
    </w:p>
    <w:p w14:paraId="47911779" w14:textId="77777777" w:rsidR="009A2892" w:rsidRPr="004044BC" w:rsidRDefault="009A2892" w:rsidP="006D59E1">
      <w:pPr>
        <w:ind w:left="851"/>
        <w:rPr>
          <w:sz w:val="24"/>
          <w:szCs w:val="24"/>
          <w:lang w:val="en-GB"/>
        </w:rPr>
      </w:pPr>
      <w:r w:rsidRPr="004044BC">
        <w:rPr>
          <w:sz w:val="24"/>
          <w:szCs w:val="24"/>
          <w:lang w:val="en-GB"/>
        </w:rPr>
        <w:t>The safety</w:t>
      </w:r>
      <w:r w:rsidRPr="004044BC">
        <w:rPr>
          <w:spacing w:val="-3"/>
          <w:sz w:val="24"/>
          <w:szCs w:val="24"/>
          <w:lang w:val="en-GB"/>
        </w:rPr>
        <w:t xml:space="preserve"> </w:t>
      </w:r>
      <w:r w:rsidRPr="004044BC">
        <w:rPr>
          <w:sz w:val="24"/>
          <w:szCs w:val="24"/>
          <w:lang w:val="en-GB"/>
        </w:rPr>
        <w:t>and efficacy</w:t>
      </w:r>
      <w:r w:rsidRPr="004044BC">
        <w:rPr>
          <w:spacing w:val="-2"/>
          <w:sz w:val="24"/>
          <w:szCs w:val="24"/>
          <w:lang w:val="en-GB"/>
        </w:rPr>
        <w:t xml:space="preserve"> </w:t>
      </w:r>
      <w:r w:rsidRPr="004044BC">
        <w:rPr>
          <w:sz w:val="24"/>
          <w:szCs w:val="24"/>
          <w:lang w:val="en-GB"/>
        </w:rPr>
        <w:t>of vildagliptin and metformin as triple oral</w:t>
      </w:r>
      <w:r w:rsidRPr="004044BC">
        <w:rPr>
          <w:spacing w:val="1"/>
          <w:sz w:val="24"/>
          <w:szCs w:val="24"/>
          <w:lang w:val="en-GB"/>
        </w:rPr>
        <w:t xml:space="preserve"> </w:t>
      </w:r>
      <w:r w:rsidRPr="004044BC">
        <w:rPr>
          <w:sz w:val="24"/>
          <w:szCs w:val="24"/>
          <w:lang w:val="en-GB"/>
        </w:rPr>
        <w:t>therapy</w:t>
      </w:r>
      <w:r w:rsidRPr="004044BC">
        <w:rPr>
          <w:spacing w:val="-2"/>
          <w:sz w:val="24"/>
          <w:szCs w:val="24"/>
          <w:lang w:val="en-GB"/>
        </w:rPr>
        <w:t xml:space="preserve"> </w:t>
      </w:r>
      <w:r w:rsidRPr="004044BC">
        <w:rPr>
          <w:sz w:val="24"/>
          <w:szCs w:val="24"/>
          <w:lang w:val="en-GB"/>
        </w:rPr>
        <w:t>in combination with a</w:t>
      </w:r>
      <w:r w:rsidRPr="004044BC">
        <w:rPr>
          <w:spacing w:val="49"/>
          <w:sz w:val="24"/>
          <w:szCs w:val="24"/>
          <w:lang w:val="en-GB"/>
        </w:rPr>
        <w:t xml:space="preserve"> </w:t>
      </w:r>
      <w:r w:rsidRPr="004044BC">
        <w:rPr>
          <w:sz w:val="24"/>
          <w:szCs w:val="24"/>
          <w:lang w:val="en-GB"/>
        </w:rPr>
        <w:t>thiazolidinedione have not</w:t>
      </w:r>
      <w:r w:rsidRPr="004044BC">
        <w:rPr>
          <w:spacing w:val="1"/>
          <w:sz w:val="24"/>
          <w:szCs w:val="24"/>
          <w:lang w:val="en-GB"/>
        </w:rPr>
        <w:t xml:space="preserve"> </w:t>
      </w:r>
      <w:r w:rsidRPr="004044BC">
        <w:rPr>
          <w:sz w:val="24"/>
          <w:szCs w:val="24"/>
          <w:lang w:val="en-GB"/>
        </w:rPr>
        <w:t>been established.</w:t>
      </w:r>
    </w:p>
    <w:p w14:paraId="243E4D0F" w14:textId="77777777" w:rsidR="009A2892" w:rsidRPr="004044BC" w:rsidRDefault="009A2892" w:rsidP="006D59E1">
      <w:pPr>
        <w:ind w:left="851"/>
        <w:rPr>
          <w:sz w:val="24"/>
          <w:szCs w:val="24"/>
          <w:lang w:val="en-GB"/>
        </w:rPr>
      </w:pPr>
    </w:p>
    <w:p w14:paraId="051EF299" w14:textId="77777777" w:rsidR="009A2892" w:rsidRPr="00C96C6E" w:rsidRDefault="009A2892" w:rsidP="006D59E1">
      <w:pPr>
        <w:ind w:left="851"/>
        <w:rPr>
          <w:sz w:val="24"/>
          <w:szCs w:val="24"/>
          <w:u w:val="single"/>
          <w:lang w:val="en-GB"/>
        </w:rPr>
      </w:pPr>
      <w:r w:rsidRPr="00C96C6E">
        <w:rPr>
          <w:sz w:val="24"/>
          <w:szCs w:val="24"/>
          <w:u w:val="single"/>
          <w:lang w:val="en-GB"/>
        </w:rPr>
        <w:t>Special</w:t>
      </w:r>
      <w:r w:rsidRPr="00C96C6E">
        <w:rPr>
          <w:spacing w:val="1"/>
          <w:sz w:val="24"/>
          <w:szCs w:val="24"/>
          <w:u w:val="single"/>
          <w:lang w:val="en-GB"/>
        </w:rPr>
        <w:t xml:space="preserve"> </w:t>
      </w:r>
      <w:r w:rsidRPr="00C96C6E">
        <w:rPr>
          <w:sz w:val="24"/>
          <w:szCs w:val="24"/>
          <w:u w:val="single"/>
          <w:lang w:val="en-GB"/>
        </w:rPr>
        <w:t>populations</w:t>
      </w:r>
    </w:p>
    <w:p w14:paraId="0F4D8943" w14:textId="77777777" w:rsidR="009A2892" w:rsidRPr="004044BC" w:rsidRDefault="009A2892" w:rsidP="006D59E1">
      <w:pPr>
        <w:ind w:left="851"/>
        <w:rPr>
          <w:sz w:val="24"/>
          <w:szCs w:val="24"/>
          <w:lang w:val="en-GB"/>
        </w:rPr>
      </w:pPr>
      <w:r w:rsidRPr="004044BC">
        <w:rPr>
          <w:i/>
          <w:sz w:val="24"/>
          <w:szCs w:val="24"/>
          <w:lang w:val="en-GB"/>
        </w:rPr>
        <w:t>Elderly (≥</w:t>
      </w:r>
      <w:r w:rsidRPr="004044BC">
        <w:rPr>
          <w:i/>
          <w:spacing w:val="1"/>
          <w:sz w:val="24"/>
          <w:szCs w:val="24"/>
          <w:lang w:val="en-GB"/>
        </w:rPr>
        <w:t xml:space="preserve"> </w:t>
      </w:r>
      <w:r w:rsidRPr="004044BC">
        <w:rPr>
          <w:i/>
          <w:sz w:val="24"/>
          <w:szCs w:val="24"/>
          <w:lang w:val="en-GB"/>
        </w:rPr>
        <w:t>65 years)</w:t>
      </w:r>
    </w:p>
    <w:p w14:paraId="2C97933A" w14:textId="2D430FA8" w:rsidR="009A2892" w:rsidRPr="004044BC" w:rsidRDefault="009A2892" w:rsidP="006D59E1">
      <w:pPr>
        <w:ind w:left="851"/>
        <w:rPr>
          <w:sz w:val="24"/>
          <w:szCs w:val="24"/>
          <w:lang w:val="en-GB"/>
        </w:rPr>
      </w:pPr>
      <w:r w:rsidRPr="004044BC">
        <w:rPr>
          <w:sz w:val="24"/>
          <w:szCs w:val="24"/>
          <w:lang w:val="en-GB"/>
        </w:rPr>
        <w:t>As metformin is excreted via the kidney, and elderly</w:t>
      </w:r>
      <w:r w:rsidRPr="004044BC">
        <w:rPr>
          <w:spacing w:val="-3"/>
          <w:sz w:val="24"/>
          <w:szCs w:val="24"/>
          <w:lang w:val="en-GB"/>
        </w:rPr>
        <w:t xml:space="preserve"> </w:t>
      </w:r>
      <w:r w:rsidRPr="004044BC">
        <w:rPr>
          <w:sz w:val="24"/>
          <w:szCs w:val="24"/>
          <w:lang w:val="en-GB"/>
        </w:rPr>
        <w:t xml:space="preserve">patients </w:t>
      </w:r>
      <w:proofErr w:type="gramStart"/>
      <w:r w:rsidRPr="004044BC">
        <w:rPr>
          <w:sz w:val="24"/>
          <w:szCs w:val="24"/>
          <w:lang w:val="en-GB"/>
        </w:rPr>
        <w:t>have a tendency</w:t>
      </w:r>
      <w:r w:rsidRPr="004044BC">
        <w:rPr>
          <w:spacing w:val="-2"/>
          <w:sz w:val="24"/>
          <w:szCs w:val="24"/>
          <w:lang w:val="en-GB"/>
        </w:rPr>
        <w:t xml:space="preserve"> </w:t>
      </w:r>
      <w:r w:rsidRPr="004044BC">
        <w:rPr>
          <w:sz w:val="24"/>
          <w:szCs w:val="24"/>
          <w:lang w:val="en-GB"/>
        </w:rPr>
        <w:t>to</w:t>
      </w:r>
      <w:proofErr w:type="gramEnd"/>
      <w:r w:rsidRPr="004044BC">
        <w:rPr>
          <w:sz w:val="24"/>
          <w:szCs w:val="24"/>
          <w:lang w:val="en-GB"/>
        </w:rPr>
        <w:t xml:space="preserve"> decreased renal</w:t>
      </w:r>
      <w:r w:rsidRPr="004044BC">
        <w:rPr>
          <w:spacing w:val="43"/>
          <w:sz w:val="24"/>
          <w:szCs w:val="24"/>
          <w:lang w:val="en-GB"/>
        </w:rPr>
        <w:t xml:space="preserve"> </w:t>
      </w:r>
      <w:r w:rsidRPr="004044BC">
        <w:rPr>
          <w:sz w:val="24"/>
          <w:szCs w:val="24"/>
          <w:lang w:val="en-GB"/>
        </w:rPr>
        <w:t>function, elderly</w:t>
      </w:r>
      <w:r w:rsidRPr="004044BC">
        <w:rPr>
          <w:spacing w:val="-3"/>
          <w:sz w:val="24"/>
          <w:szCs w:val="24"/>
          <w:lang w:val="en-GB"/>
        </w:rPr>
        <w:t xml:space="preserve"> </w:t>
      </w:r>
      <w:r w:rsidRPr="004044BC">
        <w:rPr>
          <w:sz w:val="24"/>
          <w:szCs w:val="24"/>
          <w:lang w:val="en-GB"/>
        </w:rPr>
        <w:t xml:space="preserve">patients taking </w:t>
      </w:r>
      <w:proofErr w:type="spellStart"/>
      <w:r w:rsidR="00B22CD5">
        <w:rPr>
          <w:sz w:val="24"/>
          <w:szCs w:val="24"/>
          <w:lang w:val="en-GB"/>
        </w:rPr>
        <w:t>Tutecvi</w:t>
      </w:r>
      <w:proofErr w:type="spellEnd"/>
      <w:r w:rsidR="00B22CD5">
        <w:rPr>
          <w:sz w:val="24"/>
          <w:szCs w:val="24"/>
          <w:lang w:val="en-GB"/>
        </w:rPr>
        <w:t xml:space="preserve"> Combi</w:t>
      </w:r>
      <w:r w:rsidRPr="004044BC">
        <w:rPr>
          <w:spacing w:val="1"/>
          <w:sz w:val="24"/>
          <w:szCs w:val="24"/>
          <w:lang w:val="en-GB"/>
        </w:rPr>
        <w:t xml:space="preserve"> </w:t>
      </w:r>
      <w:r w:rsidRPr="004044BC">
        <w:rPr>
          <w:sz w:val="24"/>
          <w:szCs w:val="24"/>
          <w:lang w:val="en-GB"/>
        </w:rPr>
        <w:t>should have their renal</w:t>
      </w:r>
      <w:r w:rsidRPr="004044BC">
        <w:rPr>
          <w:spacing w:val="1"/>
          <w:sz w:val="24"/>
          <w:szCs w:val="24"/>
          <w:lang w:val="en-GB"/>
        </w:rPr>
        <w:t xml:space="preserve"> </w:t>
      </w:r>
      <w:r w:rsidRPr="004044BC">
        <w:rPr>
          <w:sz w:val="24"/>
          <w:szCs w:val="24"/>
          <w:lang w:val="en-GB"/>
        </w:rPr>
        <w:t>function monitored regularly</w:t>
      </w:r>
      <w:r w:rsidRPr="004044BC">
        <w:rPr>
          <w:spacing w:val="-3"/>
          <w:sz w:val="24"/>
          <w:szCs w:val="24"/>
          <w:lang w:val="en-GB"/>
        </w:rPr>
        <w:t xml:space="preserve"> </w:t>
      </w:r>
      <w:r w:rsidRPr="004044BC">
        <w:rPr>
          <w:sz w:val="24"/>
          <w:szCs w:val="24"/>
          <w:lang w:val="en-GB"/>
        </w:rPr>
        <w:t>(se</w:t>
      </w:r>
      <w:r w:rsidR="0070538B">
        <w:rPr>
          <w:sz w:val="24"/>
          <w:szCs w:val="24"/>
          <w:lang w:val="en-GB"/>
        </w:rPr>
        <w:t xml:space="preserve">e </w:t>
      </w:r>
      <w:r w:rsidRPr="004044BC">
        <w:rPr>
          <w:sz w:val="24"/>
          <w:szCs w:val="24"/>
          <w:lang w:val="en-GB"/>
        </w:rPr>
        <w:t>sections 4.4 and 5.2).</w:t>
      </w:r>
    </w:p>
    <w:p w14:paraId="4DF7E146" w14:textId="77777777" w:rsidR="009A2892" w:rsidRPr="004044BC" w:rsidRDefault="009A2892" w:rsidP="006D59E1">
      <w:pPr>
        <w:ind w:left="851"/>
        <w:rPr>
          <w:sz w:val="24"/>
          <w:szCs w:val="24"/>
          <w:lang w:val="en-GB"/>
        </w:rPr>
      </w:pPr>
    </w:p>
    <w:p w14:paraId="398A2607" w14:textId="77777777" w:rsidR="009A2892" w:rsidRPr="004044BC" w:rsidRDefault="009A2892" w:rsidP="006D59E1">
      <w:pPr>
        <w:ind w:left="851"/>
        <w:rPr>
          <w:sz w:val="24"/>
          <w:szCs w:val="24"/>
          <w:lang w:val="en-GB"/>
        </w:rPr>
      </w:pPr>
      <w:r w:rsidRPr="004044BC">
        <w:rPr>
          <w:i/>
          <w:sz w:val="24"/>
          <w:szCs w:val="24"/>
          <w:lang w:val="en-GB"/>
        </w:rPr>
        <w:t>Renal impairment</w:t>
      </w:r>
    </w:p>
    <w:p w14:paraId="03E1AE18" w14:textId="77777777" w:rsidR="009A2892" w:rsidRPr="004044BC" w:rsidRDefault="009A2892" w:rsidP="006D59E1">
      <w:pPr>
        <w:ind w:left="851"/>
        <w:rPr>
          <w:sz w:val="24"/>
          <w:szCs w:val="24"/>
          <w:lang w:val="en-GB"/>
        </w:rPr>
      </w:pPr>
      <w:r w:rsidRPr="004044BC">
        <w:rPr>
          <w:sz w:val="24"/>
          <w:szCs w:val="24"/>
          <w:lang w:val="en-GB"/>
        </w:rPr>
        <w:t>A GFR should be assessed before initiation of treatment with metformin-containing products and at least annually thereafter. In patients at increased risk of further progression of renal impairment and in the elderly, renal function should be assessed more frequently, e.g. every 3-6 months.</w:t>
      </w:r>
    </w:p>
    <w:p w14:paraId="03E07024" w14:textId="77777777" w:rsidR="009A2892" w:rsidRPr="004044BC" w:rsidRDefault="009A2892" w:rsidP="006D59E1">
      <w:pPr>
        <w:ind w:left="851"/>
        <w:rPr>
          <w:sz w:val="24"/>
          <w:szCs w:val="24"/>
          <w:lang w:val="en-GB"/>
        </w:rPr>
      </w:pPr>
    </w:p>
    <w:p w14:paraId="543AC901" w14:textId="77777777" w:rsidR="009A2892" w:rsidRPr="004044BC" w:rsidRDefault="009A2892" w:rsidP="006D59E1">
      <w:pPr>
        <w:ind w:left="851"/>
        <w:rPr>
          <w:sz w:val="24"/>
          <w:szCs w:val="24"/>
          <w:lang w:val="en-GB"/>
        </w:rPr>
      </w:pPr>
      <w:r w:rsidRPr="004044BC">
        <w:rPr>
          <w:sz w:val="24"/>
          <w:szCs w:val="24"/>
          <w:lang w:val="en-GB"/>
        </w:rPr>
        <w:lastRenderedPageBreak/>
        <w:t>The maximum daily dose of metformin should preferably be divided into 2-3 daily doses. Factors that may increase the risk of lactic acidosis (see section 4.4) should be reviewed before considering initiation of metformin in patients with GFR&lt;60 ml/min.</w:t>
      </w:r>
    </w:p>
    <w:p w14:paraId="6E3E007B" w14:textId="77777777" w:rsidR="009A2892" w:rsidRPr="004044BC" w:rsidRDefault="009A2892" w:rsidP="006D59E1">
      <w:pPr>
        <w:ind w:left="851"/>
        <w:rPr>
          <w:sz w:val="24"/>
          <w:szCs w:val="24"/>
          <w:lang w:val="en-GB"/>
        </w:rPr>
      </w:pPr>
    </w:p>
    <w:p w14:paraId="5BA555B5" w14:textId="019D83E8" w:rsidR="009A2892" w:rsidRPr="004044BC" w:rsidRDefault="009A2892" w:rsidP="006D59E1">
      <w:pPr>
        <w:ind w:left="851"/>
        <w:rPr>
          <w:sz w:val="24"/>
          <w:szCs w:val="24"/>
          <w:lang w:val="en-GB"/>
        </w:rPr>
      </w:pPr>
      <w:r w:rsidRPr="004044BC">
        <w:rPr>
          <w:sz w:val="24"/>
          <w:szCs w:val="24"/>
          <w:lang w:val="en-GB"/>
        </w:rPr>
        <w:t xml:space="preserve">If no adequate strength of </w:t>
      </w:r>
      <w:proofErr w:type="spellStart"/>
      <w:r w:rsidR="00B22CD5">
        <w:rPr>
          <w:sz w:val="24"/>
          <w:szCs w:val="24"/>
          <w:lang w:val="en-GB"/>
        </w:rPr>
        <w:t>Tutecvi</w:t>
      </w:r>
      <w:proofErr w:type="spellEnd"/>
      <w:r w:rsidR="00B22CD5">
        <w:rPr>
          <w:sz w:val="24"/>
          <w:szCs w:val="24"/>
          <w:lang w:val="en-GB"/>
        </w:rPr>
        <w:t xml:space="preserve"> Combi</w:t>
      </w:r>
      <w:r w:rsidRPr="004044BC">
        <w:rPr>
          <w:sz w:val="24"/>
          <w:szCs w:val="24"/>
          <w:lang w:val="en-GB"/>
        </w:rPr>
        <w:t xml:space="preserve"> is available, individual </w:t>
      </w:r>
      <w:proofErr w:type="spellStart"/>
      <w:r w:rsidRPr="004044BC">
        <w:rPr>
          <w:sz w:val="24"/>
          <w:szCs w:val="24"/>
          <w:lang w:val="en-GB"/>
        </w:rPr>
        <w:t>monocomponents</w:t>
      </w:r>
      <w:proofErr w:type="spellEnd"/>
      <w:r w:rsidRPr="004044BC">
        <w:rPr>
          <w:sz w:val="24"/>
          <w:szCs w:val="24"/>
          <w:lang w:val="en-GB"/>
        </w:rPr>
        <w:t xml:space="preserve"> should be used instead of the fixed dose combination.</w:t>
      </w:r>
    </w:p>
    <w:p w14:paraId="70D5F7AA" w14:textId="77777777" w:rsidR="009A2892" w:rsidRPr="004044BC" w:rsidRDefault="009A2892" w:rsidP="009A2892">
      <w:pPr>
        <w:spacing w:before="6"/>
        <w:ind w:left="142"/>
        <w:jc w:val="both"/>
        <w:rPr>
          <w:sz w:val="24"/>
          <w:szCs w:val="24"/>
          <w:lang w:val="en-GB"/>
        </w:rPr>
      </w:pPr>
    </w:p>
    <w:tbl>
      <w:tblPr>
        <w:tblW w:w="8788" w:type="dxa"/>
        <w:tblInd w:w="846" w:type="dxa"/>
        <w:tblLook w:val="04A0" w:firstRow="1" w:lastRow="0" w:firstColumn="1" w:lastColumn="0" w:noHBand="0" w:noVBand="1"/>
      </w:tblPr>
      <w:tblGrid>
        <w:gridCol w:w="1384"/>
        <w:gridCol w:w="4569"/>
        <w:gridCol w:w="2835"/>
      </w:tblGrid>
      <w:tr w:rsidR="009A2892" w:rsidRPr="004044BC" w14:paraId="4CC512D5" w14:textId="77777777" w:rsidTr="00814116">
        <w:tc>
          <w:tcPr>
            <w:tcW w:w="1384" w:type="dxa"/>
            <w:tcBorders>
              <w:top w:val="single" w:sz="4" w:space="0" w:color="auto"/>
              <w:left w:val="single" w:sz="4" w:space="0" w:color="auto"/>
              <w:bottom w:val="single" w:sz="4" w:space="0" w:color="auto"/>
              <w:right w:val="single" w:sz="4" w:space="0" w:color="auto"/>
            </w:tcBorders>
          </w:tcPr>
          <w:p w14:paraId="5B8B18B6" w14:textId="77777777" w:rsidR="009A2892" w:rsidRPr="004044BC" w:rsidRDefault="009A2892" w:rsidP="00814116">
            <w:pPr>
              <w:spacing w:before="6"/>
              <w:rPr>
                <w:sz w:val="24"/>
                <w:szCs w:val="24"/>
                <w:lang w:val="en-GB"/>
              </w:rPr>
            </w:pPr>
            <w:r w:rsidRPr="004044BC">
              <w:rPr>
                <w:sz w:val="24"/>
                <w:szCs w:val="24"/>
                <w:lang w:val="en-GB"/>
              </w:rPr>
              <w:t>GFR ml/min</w:t>
            </w:r>
          </w:p>
          <w:p w14:paraId="023FE3F3" w14:textId="77777777" w:rsidR="009A2892" w:rsidRPr="004044BC" w:rsidRDefault="009A2892" w:rsidP="00814116">
            <w:pPr>
              <w:spacing w:before="6"/>
              <w:rPr>
                <w:sz w:val="24"/>
                <w:szCs w:val="24"/>
                <w:lang w:val="en-GB"/>
              </w:rPr>
            </w:pPr>
          </w:p>
        </w:tc>
        <w:tc>
          <w:tcPr>
            <w:tcW w:w="4569" w:type="dxa"/>
            <w:tcBorders>
              <w:top w:val="single" w:sz="4" w:space="0" w:color="auto"/>
              <w:left w:val="single" w:sz="4" w:space="0" w:color="auto"/>
              <w:bottom w:val="single" w:sz="4" w:space="0" w:color="auto"/>
              <w:right w:val="single" w:sz="4" w:space="0" w:color="auto"/>
            </w:tcBorders>
            <w:hideMark/>
          </w:tcPr>
          <w:p w14:paraId="68188EFB" w14:textId="77777777" w:rsidR="009A2892" w:rsidRPr="004044BC" w:rsidRDefault="009A2892" w:rsidP="00814116">
            <w:pPr>
              <w:spacing w:before="6"/>
              <w:rPr>
                <w:sz w:val="24"/>
                <w:szCs w:val="24"/>
                <w:lang w:val="en-GB"/>
              </w:rPr>
            </w:pPr>
            <w:r w:rsidRPr="004044BC">
              <w:rPr>
                <w:sz w:val="24"/>
                <w:szCs w:val="24"/>
                <w:lang w:val="en-GB"/>
              </w:rPr>
              <w:t>Metformin</w:t>
            </w:r>
          </w:p>
        </w:tc>
        <w:tc>
          <w:tcPr>
            <w:tcW w:w="2835" w:type="dxa"/>
            <w:tcBorders>
              <w:top w:val="single" w:sz="4" w:space="0" w:color="auto"/>
              <w:left w:val="single" w:sz="4" w:space="0" w:color="auto"/>
              <w:bottom w:val="single" w:sz="4" w:space="0" w:color="auto"/>
              <w:right w:val="single" w:sz="4" w:space="0" w:color="auto"/>
            </w:tcBorders>
            <w:hideMark/>
          </w:tcPr>
          <w:p w14:paraId="11322BC0" w14:textId="77777777" w:rsidR="009A2892" w:rsidRPr="004044BC" w:rsidRDefault="009A2892" w:rsidP="00814116">
            <w:pPr>
              <w:spacing w:before="6"/>
              <w:rPr>
                <w:sz w:val="24"/>
                <w:szCs w:val="24"/>
                <w:lang w:val="en-GB"/>
              </w:rPr>
            </w:pPr>
            <w:r w:rsidRPr="004044BC">
              <w:rPr>
                <w:sz w:val="24"/>
                <w:szCs w:val="24"/>
                <w:lang w:val="en-GB"/>
              </w:rPr>
              <w:t>Vildagliptin</w:t>
            </w:r>
          </w:p>
        </w:tc>
      </w:tr>
      <w:tr w:rsidR="009A2892" w:rsidRPr="004044BC" w14:paraId="02472971" w14:textId="77777777" w:rsidTr="00814116">
        <w:tc>
          <w:tcPr>
            <w:tcW w:w="1384" w:type="dxa"/>
            <w:tcBorders>
              <w:top w:val="single" w:sz="4" w:space="0" w:color="auto"/>
              <w:left w:val="single" w:sz="4" w:space="0" w:color="auto"/>
              <w:bottom w:val="single" w:sz="4" w:space="0" w:color="auto"/>
              <w:right w:val="single" w:sz="4" w:space="0" w:color="auto"/>
            </w:tcBorders>
            <w:hideMark/>
          </w:tcPr>
          <w:p w14:paraId="3F70440E" w14:textId="77777777" w:rsidR="009A2892" w:rsidRPr="004044BC" w:rsidRDefault="009A2892" w:rsidP="00814116">
            <w:pPr>
              <w:spacing w:before="6"/>
              <w:rPr>
                <w:sz w:val="24"/>
                <w:szCs w:val="24"/>
                <w:lang w:val="en-GB"/>
              </w:rPr>
            </w:pPr>
            <w:r w:rsidRPr="004044BC">
              <w:rPr>
                <w:sz w:val="24"/>
                <w:szCs w:val="24"/>
                <w:lang w:val="en-GB"/>
              </w:rPr>
              <w:t>60-89</w:t>
            </w:r>
          </w:p>
        </w:tc>
        <w:tc>
          <w:tcPr>
            <w:tcW w:w="4569" w:type="dxa"/>
            <w:tcBorders>
              <w:top w:val="single" w:sz="4" w:space="0" w:color="auto"/>
              <w:left w:val="single" w:sz="4" w:space="0" w:color="auto"/>
              <w:bottom w:val="single" w:sz="4" w:space="0" w:color="auto"/>
              <w:right w:val="single" w:sz="4" w:space="0" w:color="auto"/>
            </w:tcBorders>
            <w:hideMark/>
          </w:tcPr>
          <w:p w14:paraId="50EF9C49" w14:textId="2A81ACA1" w:rsidR="009A2892" w:rsidRPr="004044BC" w:rsidRDefault="009A2892" w:rsidP="00814116">
            <w:pPr>
              <w:spacing w:before="6"/>
              <w:rPr>
                <w:sz w:val="24"/>
                <w:szCs w:val="24"/>
                <w:lang w:val="en-GB"/>
              </w:rPr>
            </w:pPr>
            <w:r w:rsidRPr="004044BC">
              <w:rPr>
                <w:sz w:val="24"/>
                <w:szCs w:val="24"/>
                <w:lang w:val="en-GB"/>
              </w:rPr>
              <w:t>Maximum daily dose is 3</w:t>
            </w:r>
            <w:r w:rsidR="00FB6523">
              <w:rPr>
                <w:sz w:val="24"/>
                <w:szCs w:val="24"/>
                <w:lang w:val="en-GB"/>
              </w:rPr>
              <w:t xml:space="preserve"> </w:t>
            </w:r>
            <w:r w:rsidRPr="004044BC">
              <w:rPr>
                <w:sz w:val="24"/>
                <w:szCs w:val="24"/>
                <w:lang w:val="en-GB"/>
              </w:rPr>
              <w:t>000 mg.</w:t>
            </w:r>
          </w:p>
          <w:p w14:paraId="134B7623" w14:textId="77777777" w:rsidR="009A2892" w:rsidRPr="004044BC" w:rsidRDefault="009A2892" w:rsidP="00814116">
            <w:pPr>
              <w:spacing w:before="6"/>
              <w:rPr>
                <w:sz w:val="24"/>
                <w:szCs w:val="24"/>
                <w:lang w:val="en-GB"/>
              </w:rPr>
            </w:pPr>
            <w:r w:rsidRPr="004044BC">
              <w:rPr>
                <w:sz w:val="24"/>
                <w:szCs w:val="24"/>
                <w:lang w:val="en-GB"/>
              </w:rPr>
              <w:t>Dose reduction may be considered in relation to declining renal function.</w:t>
            </w:r>
          </w:p>
        </w:tc>
        <w:tc>
          <w:tcPr>
            <w:tcW w:w="2835" w:type="dxa"/>
            <w:tcBorders>
              <w:top w:val="single" w:sz="4" w:space="0" w:color="auto"/>
              <w:left w:val="single" w:sz="4" w:space="0" w:color="auto"/>
              <w:bottom w:val="single" w:sz="4" w:space="0" w:color="auto"/>
              <w:right w:val="single" w:sz="4" w:space="0" w:color="auto"/>
            </w:tcBorders>
            <w:hideMark/>
          </w:tcPr>
          <w:p w14:paraId="50FFD97B" w14:textId="77777777" w:rsidR="009A2892" w:rsidRPr="004044BC" w:rsidRDefault="009A2892" w:rsidP="00814116">
            <w:pPr>
              <w:spacing w:before="6"/>
              <w:rPr>
                <w:sz w:val="24"/>
                <w:szCs w:val="24"/>
                <w:lang w:val="en-GB"/>
              </w:rPr>
            </w:pPr>
            <w:r w:rsidRPr="004044BC">
              <w:rPr>
                <w:sz w:val="24"/>
                <w:szCs w:val="24"/>
                <w:lang w:val="en-GB"/>
              </w:rPr>
              <w:t>No dose adjustment.</w:t>
            </w:r>
          </w:p>
        </w:tc>
      </w:tr>
      <w:tr w:rsidR="009A2892" w:rsidRPr="0077750F" w14:paraId="6E2FA681" w14:textId="77777777" w:rsidTr="00814116">
        <w:tc>
          <w:tcPr>
            <w:tcW w:w="1384" w:type="dxa"/>
            <w:tcBorders>
              <w:top w:val="single" w:sz="4" w:space="0" w:color="auto"/>
              <w:left w:val="single" w:sz="4" w:space="0" w:color="auto"/>
              <w:bottom w:val="single" w:sz="4" w:space="0" w:color="auto"/>
              <w:right w:val="single" w:sz="4" w:space="0" w:color="auto"/>
            </w:tcBorders>
            <w:hideMark/>
          </w:tcPr>
          <w:p w14:paraId="7F0D7AC9" w14:textId="77777777" w:rsidR="009A2892" w:rsidRPr="004044BC" w:rsidRDefault="009A2892" w:rsidP="00814116">
            <w:pPr>
              <w:spacing w:before="6"/>
              <w:rPr>
                <w:sz w:val="24"/>
                <w:szCs w:val="24"/>
                <w:lang w:val="en-GB"/>
              </w:rPr>
            </w:pPr>
            <w:r w:rsidRPr="004044BC">
              <w:rPr>
                <w:sz w:val="24"/>
                <w:szCs w:val="24"/>
                <w:lang w:val="en-GB"/>
              </w:rPr>
              <w:t>45-59</w:t>
            </w:r>
          </w:p>
        </w:tc>
        <w:tc>
          <w:tcPr>
            <w:tcW w:w="4569" w:type="dxa"/>
            <w:tcBorders>
              <w:top w:val="single" w:sz="4" w:space="0" w:color="auto"/>
              <w:left w:val="single" w:sz="4" w:space="0" w:color="auto"/>
              <w:bottom w:val="single" w:sz="4" w:space="0" w:color="auto"/>
              <w:right w:val="single" w:sz="4" w:space="0" w:color="auto"/>
            </w:tcBorders>
            <w:hideMark/>
          </w:tcPr>
          <w:p w14:paraId="432C6DB4" w14:textId="4BC85CB4" w:rsidR="009A2892" w:rsidRPr="004044BC" w:rsidRDefault="009A2892" w:rsidP="00814116">
            <w:pPr>
              <w:spacing w:before="6"/>
              <w:rPr>
                <w:sz w:val="24"/>
                <w:szCs w:val="24"/>
                <w:lang w:val="en-GB"/>
              </w:rPr>
            </w:pPr>
            <w:r w:rsidRPr="004044BC">
              <w:rPr>
                <w:sz w:val="24"/>
                <w:szCs w:val="24"/>
                <w:lang w:val="en-GB"/>
              </w:rPr>
              <w:t>Maximum daily dose is 2</w:t>
            </w:r>
            <w:r w:rsidR="00FB6523">
              <w:rPr>
                <w:sz w:val="24"/>
                <w:szCs w:val="24"/>
                <w:lang w:val="en-GB"/>
              </w:rPr>
              <w:t xml:space="preserve"> </w:t>
            </w:r>
            <w:r w:rsidRPr="004044BC">
              <w:rPr>
                <w:sz w:val="24"/>
                <w:szCs w:val="24"/>
                <w:lang w:val="en-GB"/>
              </w:rPr>
              <w:t>000 mg.</w:t>
            </w:r>
          </w:p>
          <w:p w14:paraId="1A79668A" w14:textId="77777777" w:rsidR="009A2892" w:rsidRPr="004044BC" w:rsidRDefault="009A2892" w:rsidP="00814116">
            <w:pPr>
              <w:spacing w:before="6"/>
              <w:rPr>
                <w:sz w:val="24"/>
                <w:szCs w:val="24"/>
                <w:lang w:val="en-GB"/>
              </w:rPr>
            </w:pPr>
            <w:r w:rsidRPr="004044BC">
              <w:rPr>
                <w:sz w:val="24"/>
                <w:szCs w:val="24"/>
                <w:lang w:val="en-GB"/>
              </w:rPr>
              <w:t>The starting dose is at most half of the maximum dose.</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3E5F6EEF" w14:textId="77777777" w:rsidR="009A2892" w:rsidRPr="004044BC" w:rsidRDefault="009A2892" w:rsidP="00814116">
            <w:pPr>
              <w:spacing w:before="6"/>
              <w:rPr>
                <w:sz w:val="24"/>
                <w:szCs w:val="24"/>
                <w:lang w:val="en-GB"/>
              </w:rPr>
            </w:pPr>
            <w:r w:rsidRPr="004044BC">
              <w:rPr>
                <w:sz w:val="24"/>
                <w:szCs w:val="24"/>
                <w:lang w:val="en-GB"/>
              </w:rPr>
              <w:t>Maximal daily dose is 50 mg</w:t>
            </w:r>
          </w:p>
        </w:tc>
      </w:tr>
      <w:tr w:rsidR="009A2892" w:rsidRPr="0077750F" w14:paraId="4624ED17" w14:textId="77777777" w:rsidTr="00814116">
        <w:tc>
          <w:tcPr>
            <w:tcW w:w="1384" w:type="dxa"/>
            <w:tcBorders>
              <w:top w:val="single" w:sz="4" w:space="0" w:color="auto"/>
              <w:left w:val="single" w:sz="4" w:space="0" w:color="auto"/>
              <w:bottom w:val="single" w:sz="4" w:space="0" w:color="auto"/>
              <w:right w:val="single" w:sz="4" w:space="0" w:color="auto"/>
            </w:tcBorders>
            <w:hideMark/>
          </w:tcPr>
          <w:p w14:paraId="3513A158" w14:textId="77777777" w:rsidR="009A2892" w:rsidRPr="004044BC" w:rsidRDefault="009A2892" w:rsidP="00814116">
            <w:pPr>
              <w:spacing w:before="6"/>
              <w:rPr>
                <w:sz w:val="24"/>
                <w:szCs w:val="24"/>
                <w:lang w:val="en-GB"/>
              </w:rPr>
            </w:pPr>
            <w:r w:rsidRPr="004044BC">
              <w:rPr>
                <w:sz w:val="24"/>
                <w:szCs w:val="24"/>
                <w:lang w:val="en-GB"/>
              </w:rPr>
              <w:t>30-44</w:t>
            </w:r>
          </w:p>
        </w:tc>
        <w:tc>
          <w:tcPr>
            <w:tcW w:w="4569" w:type="dxa"/>
            <w:tcBorders>
              <w:top w:val="single" w:sz="4" w:space="0" w:color="auto"/>
              <w:left w:val="single" w:sz="4" w:space="0" w:color="auto"/>
              <w:bottom w:val="single" w:sz="4" w:space="0" w:color="auto"/>
              <w:right w:val="single" w:sz="4" w:space="0" w:color="auto"/>
            </w:tcBorders>
            <w:hideMark/>
          </w:tcPr>
          <w:p w14:paraId="4D2177D2" w14:textId="6099326A" w:rsidR="009A2892" w:rsidRPr="004044BC" w:rsidRDefault="009A2892" w:rsidP="00814116">
            <w:pPr>
              <w:spacing w:before="6"/>
              <w:rPr>
                <w:sz w:val="24"/>
                <w:szCs w:val="24"/>
                <w:lang w:val="en-GB"/>
              </w:rPr>
            </w:pPr>
            <w:r w:rsidRPr="004044BC">
              <w:rPr>
                <w:sz w:val="24"/>
                <w:szCs w:val="24"/>
                <w:lang w:val="en-GB"/>
              </w:rPr>
              <w:t>Maximum daily dose is 1</w:t>
            </w:r>
            <w:r w:rsidR="00FB6523">
              <w:rPr>
                <w:sz w:val="24"/>
                <w:szCs w:val="24"/>
                <w:lang w:val="en-GB"/>
              </w:rPr>
              <w:t xml:space="preserve"> </w:t>
            </w:r>
            <w:r w:rsidRPr="004044BC">
              <w:rPr>
                <w:sz w:val="24"/>
                <w:szCs w:val="24"/>
                <w:lang w:val="en-GB"/>
              </w:rPr>
              <w:t>000 mg.</w:t>
            </w:r>
          </w:p>
          <w:p w14:paraId="17FE9EBD" w14:textId="77777777" w:rsidR="009A2892" w:rsidRPr="004044BC" w:rsidRDefault="009A2892" w:rsidP="00814116">
            <w:pPr>
              <w:spacing w:before="6"/>
              <w:rPr>
                <w:sz w:val="24"/>
                <w:szCs w:val="24"/>
                <w:lang w:val="en-GB"/>
              </w:rPr>
            </w:pPr>
            <w:r w:rsidRPr="004044BC">
              <w:rPr>
                <w:sz w:val="24"/>
                <w:szCs w:val="24"/>
                <w:lang w:val="en-GB"/>
              </w:rPr>
              <w:t>The starting dose is at most half of the maximum dose.</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E1C7E45" w14:textId="77777777" w:rsidR="009A2892" w:rsidRPr="004044BC" w:rsidRDefault="009A2892" w:rsidP="00814116">
            <w:pPr>
              <w:rPr>
                <w:sz w:val="24"/>
                <w:szCs w:val="24"/>
                <w:lang w:val="en-GB"/>
              </w:rPr>
            </w:pPr>
          </w:p>
        </w:tc>
      </w:tr>
      <w:tr w:rsidR="009A2892" w:rsidRPr="004044BC" w14:paraId="708B04C3" w14:textId="77777777" w:rsidTr="00814116">
        <w:tc>
          <w:tcPr>
            <w:tcW w:w="1384" w:type="dxa"/>
            <w:tcBorders>
              <w:top w:val="single" w:sz="4" w:space="0" w:color="auto"/>
              <w:left w:val="single" w:sz="4" w:space="0" w:color="auto"/>
              <w:bottom w:val="single" w:sz="4" w:space="0" w:color="auto"/>
              <w:right w:val="single" w:sz="4" w:space="0" w:color="auto"/>
            </w:tcBorders>
            <w:hideMark/>
          </w:tcPr>
          <w:p w14:paraId="11A864E6" w14:textId="77777777" w:rsidR="009A2892" w:rsidRPr="004044BC" w:rsidRDefault="009A2892" w:rsidP="00814116">
            <w:pPr>
              <w:spacing w:before="6"/>
              <w:rPr>
                <w:sz w:val="24"/>
                <w:szCs w:val="24"/>
                <w:lang w:val="en-GB"/>
              </w:rPr>
            </w:pPr>
            <w:r w:rsidRPr="004044BC">
              <w:rPr>
                <w:sz w:val="24"/>
                <w:szCs w:val="24"/>
                <w:lang w:val="en-GB"/>
              </w:rPr>
              <w:t>&lt;30</w:t>
            </w:r>
          </w:p>
        </w:tc>
        <w:tc>
          <w:tcPr>
            <w:tcW w:w="4569" w:type="dxa"/>
            <w:tcBorders>
              <w:top w:val="single" w:sz="4" w:space="0" w:color="auto"/>
              <w:left w:val="single" w:sz="4" w:space="0" w:color="auto"/>
              <w:bottom w:val="single" w:sz="4" w:space="0" w:color="auto"/>
              <w:right w:val="single" w:sz="4" w:space="0" w:color="auto"/>
            </w:tcBorders>
            <w:hideMark/>
          </w:tcPr>
          <w:p w14:paraId="0433815B" w14:textId="77777777" w:rsidR="009A2892" w:rsidRPr="004044BC" w:rsidRDefault="009A2892" w:rsidP="00814116">
            <w:pPr>
              <w:spacing w:before="6"/>
              <w:rPr>
                <w:sz w:val="24"/>
                <w:szCs w:val="24"/>
                <w:lang w:val="en-GB"/>
              </w:rPr>
            </w:pPr>
            <w:r w:rsidRPr="004044BC">
              <w:rPr>
                <w:sz w:val="24"/>
                <w:szCs w:val="24"/>
                <w:lang w:val="en-GB"/>
              </w:rPr>
              <w:t>Metformin is contraindicated.</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6F64392" w14:textId="77777777" w:rsidR="009A2892" w:rsidRPr="004044BC" w:rsidRDefault="009A2892" w:rsidP="00814116">
            <w:pPr>
              <w:rPr>
                <w:sz w:val="24"/>
                <w:szCs w:val="24"/>
                <w:lang w:val="en-GB"/>
              </w:rPr>
            </w:pPr>
          </w:p>
        </w:tc>
      </w:tr>
    </w:tbl>
    <w:p w14:paraId="38F550BE" w14:textId="77777777" w:rsidR="009A2892" w:rsidRPr="004044BC" w:rsidRDefault="009A2892" w:rsidP="00814116">
      <w:pPr>
        <w:ind w:left="851"/>
        <w:rPr>
          <w:sz w:val="24"/>
          <w:szCs w:val="24"/>
          <w:lang w:val="en-GB"/>
        </w:rPr>
      </w:pPr>
    </w:p>
    <w:p w14:paraId="36276962" w14:textId="77777777" w:rsidR="009A2892" w:rsidRPr="004044BC" w:rsidRDefault="009A2892" w:rsidP="00814116">
      <w:pPr>
        <w:ind w:left="851"/>
        <w:rPr>
          <w:sz w:val="24"/>
          <w:szCs w:val="24"/>
          <w:lang w:val="en-GB"/>
        </w:rPr>
      </w:pPr>
      <w:r w:rsidRPr="004044BC">
        <w:rPr>
          <w:i/>
          <w:spacing w:val="-1"/>
          <w:sz w:val="24"/>
          <w:szCs w:val="24"/>
          <w:lang w:val="en-GB"/>
        </w:rPr>
        <w:t>Hepatic</w:t>
      </w:r>
      <w:r w:rsidRPr="004044BC">
        <w:rPr>
          <w:i/>
          <w:sz w:val="24"/>
          <w:szCs w:val="24"/>
          <w:lang w:val="en-GB"/>
        </w:rPr>
        <w:t xml:space="preserve"> </w:t>
      </w:r>
      <w:r w:rsidRPr="004044BC">
        <w:rPr>
          <w:i/>
          <w:spacing w:val="-1"/>
          <w:sz w:val="24"/>
          <w:szCs w:val="24"/>
          <w:lang w:val="en-GB"/>
        </w:rPr>
        <w:t>impairment</w:t>
      </w:r>
    </w:p>
    <w:p w14:paraId="21029EB5" w14:textId="6E3ED4C9" w:rsidR="009A2892" w:rsidRPr="004044BC" w:rsidRDefault="00B22CD5" w:rsidP="00814116">
      <w:pPr>
        <w:ind w:left="851"/>
        <w:rPr>
          <w:sz w:val="24"/>
          <w:szCs w:val="24"/>
          <w:lang w:val="en-GB"/>
        </w:rPr>
      </w:pPr>
      <w:proofErr w:type="spellStart"/>
      <w:r>
        <w:rPr>
          <w:sz w:val="24"/>
          <w:szCs w:val="24"/>
          <w:lang w:val="en-GB"/>
        </w:rPr>
        <w:t>Tutecvi</w:t>
      </w:r>
      <w:proofErr w:type="spellEnd"/>
      <w:r>
        <w:rPr>
          <w:sz w:val="24"/>
          <w:szCs w:val="24"/>
          <w:lang w:val="en-GB"/>
        </w:rPr>
        <w:t xml:space="preserve"> Combi</w:t>
      </w:r>
      <w:r w:rsidR="009A2892" w:rsidRPr="004044BC">
        <w:rPr>
          <w:spacing w:val="1"/>
          <w:sz w:val="24"/>
          <w:szCs w:val="24"/>
          <w:lang w:val="en-GB"/>
        </w:rPr>
        <w:t xml:space="preserve"> </w:t>
      </w:r>
      <w:r w:rsidR="009A2892" w:rsidRPr="004044BC">
        <w:rPr>
          <w:spacing w:val="-1"/>
          <w:sz w:val="24"/>
          <w:szCs w:val="24"/>
          <w:lang w:val="en-GB"/>
        </w:rPr>
        <w:t>should</w:t>
      </w:r>
      <w:r w:rsidR="009A2892" w:rsidRPr="004044BC">
        <w:rPr>
          <w:sz w:val="24"/>
          <w:szCs w:val="24"/>
          <w:lang w:val="en-GB"/>
        </w:rPr>
        <w:t xml:space="preserve"> not</w:t>
      </w:r>
      <w:r w:rsidR="009A2892" w:rsidRPr="004044BC">
        <w:rPr>
          <w:spacing w:val="1"/>
          <w:sz w:val="24"/>
          <w:szCs w:val="24"/>
          <w:lang w:val="en-GB"/>
        </w:rPr>
        <w:t xml:space="preserve"> </w:t>
      </w:r>
      <w:r w:rsidR="009A2892" w:rsidRPr="004044BC">
        <w:rPr>
          <w:sz w:val="24"/>
          <w:szCs w:val="24"/>
          <w:lang w:val="en-GB"/>
        </w:rPr>
        <w:t>be used</w:t>
      </w:r>
      <w:r w:rsidR="009A2892" w:rsidRPr="004044BC">
        <w:rPr>
          <w:spacing w:val="1"/>
          <w:sz w:val="24"/>
          <w:szCs w:val="24"/>
          <w:lang w:val="en-GB"/>
        </w:rPr>
        <w:t xml:space="preserve"> </w:t>
      </w:r>
      <w:r w:rsidR="009A2892" w:rsidRPr="004044BC">
        <w:rPr>
          <w:sz w:val="24"/>
          <w:szCs w:val="24"/>
          <w:lang w:val="en-GB"/>
        </w:rPr>
        <w:t xml:space="preserve">in patients </w:t>
      </w:r>
      <w:r w:rsidR="009A2892" w:rsidRPr="004044BC">
        <w:rPr>
          <w:spacing w:val="-1"/>
          <w:sz w:val="24"/>
          <w:szCs w:val="24"/>
          <w:lang w:val="en-GB"/>
        </w:rPr>
        <w:t>with</w:t>
      </w:r>
      <w:r w:rsidR="009A2892" w:rsidRPr="004044BC">
        <w:rPr>
          <w:sz w:val="24"/>
          <w:szCs w:val="24"/>
          <w:lang w:val="en-GB"/>
        </w:rPr>
        <w:t xml:space="preserve"> hepatic </w:t>
      </w:r>
      <w:r w:rsidR="009A2892" w:rsidRPr="004044BC">
        <w:rPr>
          <w:spacing w:val="-1"/>
          <w:sz w:val="24"/>
          <w:szCs w:val="24"/>
          <w:lang w:val="en-GB"/>
        </w:rPr>
        <w:t>impairment,</w:t>
      </w:r>
      <w:r w:rsidR="009A2892" w:rsidRPr="004044BC">
        <w:rPr>
          <w:sz w:val="24"/>
          <w:szCs w:val="24"/>
          <w:lang w:val="en-GB"/>
        </w:rPr>
        <w:t xml:space="preserve"> including</w:t>
      </w:r>
      <w:r w:rsidR="009A2892" w:rsidRPr="004044BC">
        <w:rPr>
          <w:spacing w:val="-3"/>
          <w:sz w:val="24"/>
          <w:szCs w:val="24"/>
          <w:lang w:val="en-GB"/>
        </w:rPr>
        <w:t xml:space="preserve"> </w:t>
      </w:r>
      <w:r w:rsidR="009A2892" w:rsidRPr="004044BC">
        <w:rPr>
          <w:sz w:val="24"/>
          <w:szCs w:val="24"/>
          <w:lang w:val="en-GB"/>
        </w:rPr>
        <w:t>those</w:t>
      </w:r>
      <w:r w:rsidR="009A2892" w:rsidRPr="004044BC">
        <w:rPr>
          <w:spacing w:val="1"/>
          <w:sz w:val="24"/>
          <w:szCs w:val="24"/>
          <w:lang w:val="en-GB"/>
        </w:rPr>
        <w:t xml:space="preserve"> </w:t>
      </w:r>
      <w:r w:rsidR="009A2892" w:rsidRPr="004044BC">
        <w:rPr>
          <w:spacing w:val="-1"/>
          <w:sz w:val="24"/>
          <w:szCs w:val="24"/>
          <w:lang w:val="en-GB"/>
        </w:rPr>
        <w:t>with</w:t>
      </w:r>
      <w:r w:rsidR="009A2892" w:rsidRPr="004044BC">
        <w:rPr>
          <w:spacing w:val="1"/>
          <w:sz w:val="24"/>
          <w:szCs w:val="24"/>
          <w:lang w:val="en-GB"/>
        </w:rPr>
        <w:t xml:space="preserve"> </w:t>
      </w:r>
      <w:r w:rsidR="009A2892" w:rsidRPr="004044BC">
        <w:rPr>
          <w:spacing w:val="-1"/>
          <w:sz w:val="24"/>
          <w:szCs w:val="24"/>
          <w:lang w:val="en-GB"/>
        </w:rPr>
        <w:t>pre-treatment</w:t>
      </w:r>
      <w:r w:rsidR="009A2892" w:rsidRPr="004044BC">
        <w:rPr>
          <w:spacing w:val="53"/>
          <w:sz w:val="24"/>
          <w:szCs w:val="24"/>
          <w:lang w:val="en-GB"/>
        </w:rPr>
        <w:t xml:space="preserve"> </w:t>
      </w:r>
      <w:r w:rsidR="009A2892" w:rsidRPr="004044BC">
        <w:rPr>
          <w:sz w:val="24"/>
          <w:szCs w:val="24"/>
          <w:lang w:val="en-GB"/>
        </w:rPr>
        <w:t xml:space="preserve">alanine </w:t>
      </w:r>
      <w:r w:rsidR="009A2892" w:rsidRPr="004044BC">
        <w:rPr>
          <w:spacing w:val="-1"/>
          <w:sz w:val="24"/>
          <w:szCs w:val="24"/>
          <w:lang w:val="en-GB"/>
        </w:rPr>
        <w:t>aminotransferase</w:t>
      </w:r>
      <w:r w:rsidR="009A2892" w:rsidRPr="004044BC">
        <w:rPr>
          <w:spacing w:val="2"/>
          <w:sz w:val="24"/>
          <w:szCs w:val="24"/>
          <w:lang w:val="en-GB"/>
        </w:rPr>
        <w:t xml:space="preserve"> </w:t>
      </w:r>
      <w:r w:rsidR="009A2892" w:rsidRPr="004044BC">
        <w:rPr>
          <w:sz w:val="24"/>
          <w:szCs w:val="24"/>
          <w:lang w:val="en-GB"/>
        </w:rPr>
        <w:t>(ALT)</w:t>
      </w:r>
      <w:r w:rsidR="009A2892" w:rsidRPr="004044BC">
        <w:rPr>
          <w:spacing w:val="1"/>
          <w:sz w:val="24"/>
          <w:szCs w:val="24"/>
          <w:lang w:val="en-GB"/>
        </w:rPr>
        <w:t xml:space="preserve"> </w:t>
      </w:r>
      <w:r w:rsidR="009A2892" w:rsidRPr="004044BC">
        <w:rPr>
          <w:sz w:val="24"/>
          <w:szCs w:val="24"/>
          <w:lang w:val="en-GB"/>
        </w:rPr>
        <w:t>or</w:t>
      </w:r>
      <w:r w:rsidR="009A2892" w:rsidRPr="004044BC">
        <w:rPr>
          <w:spacing w:val="1"/>
          <w:sz w:val="24"/>
          <w:szCs w:val="24"/>
          <w:lang w:val="en-GB"/>
        </w:rPr>
        <w:t xml:space="preserve"> </w:t>
      </w:r>
      <w:r w:rsidR="009A2892" w:rsidRPr="004044BC">
        <w:rPr>
          <w:sz w:val="24"/>
          <w:szCs w:val="24"/>
          <w:lang w:val="en-GB"/>
        </w:rPr>
        <w:t xml:space="preserve">aspartate </w:t>
      </w:r>
      <w:r w:rsidR="009A2892" w:rsidRPr="004044BC">
        <w:rPr>
          <w:spacing w:val="-1"/>
          <w:sz w:val="24"/>
          <w:szCs w:val="24"/>
          <w:lang w:val="en-GB"/>
        </w:rPr>
        <w:t>aminotransferase</w:t>
      </w:r>
      <w:r w:rsidR="009A2892" w:rsidRPr="004044BC">
        <w:rPr>
          <w:spacing w:val="3"/>
          <w:sz w:val="24"/>
          <w:szCs w:val="24"/>
          <w:lang w:val="en-GB"/>
        </w:rPr>
        <w:t xml:space="preserve"> </w:t>
      </w:r>
      <w:r w:rsidR="009A2892" w:rsidRPr="004044BC">
        <w:rPr>
          <w:spacing w:val="-1"/>
          <w:sz w:val="24"/>
          <w:szCs w:val="24"/>
          <w:lang w:val="en-GB"/>
        </w:rPr>
        <w:t>(AST)</w:t>
      </w:r>
      <w:r w:rsidR="009A2892" w:rsidRPr="004044BC">
        <w:rPr>
          <w:spacing w:val="1"/>
          <w:sz w:val="24"/>
          <w:szCs w:val="24"/>
          <w:lang w:val="en-GB"/>
        </w:rPr>
        <w:t xml:space="preserve"> </w:t>
      </w:r>
      <w:r w:rsidR="009A2892" w:rsidRPr="004044BC">
        <w:rPr>
          <w:sz w:val="24"/>
          <w:szCs w:val="24"/>
          <w:lang w:val="en-GB"/>
        </w:rPr>
        <w:t xml:space="preserve">&gt; 3 </w:t>
      </w:r>
      <w:r w:rsidR="009A2892" w:rsidRPr="004044BC">
        <w:rPr>
          <w:spacing w:val="-1"/>
          <w:sz w:val="24"/>
          <w:szCs w:val="24"/>
          <w:lang w:val="en-GB"/>
        </w:rPr>
        <w:t>times</w:t>
      </w:r>
      <w:r w:rsidR="009A2892" w:rsidRPr="004044BC">
        <w:rPr>
          <w:sz w:val="24"/>
          <w:szCs w:val="24"/>
          <w:lang w:val="en-GB"/>
        </w:rPr>
        <w:t xml:space="preserve"> the upper </w:t>
      </w:r>
      <w:r w:rsidR="009A2892" w:rsidRPr="004044BC">
        <w:rPr>
          <w:spacing w:val="-1"/>
          <w:sz w:val="24"/>
          <w:szCs w:val="24"/>
          <w:lang w:val="en-GB"/>
        </w:rPr>
        <w:t>limit</w:t>
      </w:r>
      <w:r w:rsidR="009A2892" w:rsidRPr="004044BC">
        <w:rPr>
          <w:spacing w:val="1"/>
          <w:sz w:val="24"/>
          <w:szCs w:val="24"/>
          <w:lang w:val="en-GB"/>
        </w:rPr>
        <w:t xml:space="preserve"> </w:t>
      </w:r>
      <w:r w:rsidR="009A2892" w:rsidRPr="004044BC">
        <w:rPr>
          <w:sz w:val="24"/>
          <w:szCs w:val="24"/>
          <w:lang w:val="en-GB"/>
        </w:rPr>
        <w:t>of</w:t>
      </w:r>
      <w:r w:rsidR="00FA6945">
        <w:rPr>
          <w:sz w:val="24"/>
          <w:szCs w:val="24"/>
          <w:lang w:val="en-GB"/>
        </w:rPr>
        <w:t xml:space="preserve"> </w:t>
      </w:r>
      <w:r w:rsidR="009A2892" w:rsidRPr="004044BC">
        <w:rPr>
          <w:spacing w:val="-1"/>
          <w:sz w:val="24"/>
          <w:szCs w:val="24"/>
          <w:lang w:val="en-GB"/>
        </w:rPr>
        <w:t>normal</w:t>
      </w:r>
      <w:r w:rsidR="009A2892" w:rsidRPr="004044BC">
        <w:rPr>
          <w:spacing w:val="1"/>
          <w:sz w:val="24"/>
          <w:szCs w:val="24"/>
          <w:lang w:val="en-GB"/>
        </w:rPr>
        <w:t xml:space="preserve"> </w:t>
      </w:r>
      <w:r w:rsidR="009A2892" w:rsidRPr="004044BC">
        <w:rPr>
          <w:spacing w:val="-1"/>
          <w:sz w:val="24"/>
          <w:szCs w:val="24"/>
          <w:lang w:val="en-GB"/>
        </w:rPr>
        <w:t>(ULN)</w:t>
      </w:r>
      <w:r w:rsidR="009A2892" w:rsidRPr="004044BC">
        <w:rPr>
          <w:spacing w:val="1"/>
          <w:sz w:val="24"/>
          <w:szCs w:val="24"/>
          <w:lang w:val="en-GB"/>
        </w:rPr>
        <w:t xml:space="preserve"> </w:t>
      </w:r>
      <w:r w:rsidR="009A2892" w:rsidRPr="004044BC">
        <w:rPr>
          <w:spacing w:val="-1"/>
          <w:sz w:val="24"/>
          <w:szCs w:val="24"/>
          <w:lang w:val="en-GB"/>
        </w:rPr>
        <w:t>(see</w:t>
      </w:r>
      <w:r w:rsidR="009A2892" w:rsidRPr="004044BC">
        <w:rPr>
          <w:sz w:val="24"/>
          <w:szCs w:val="24"/>
          <w:lang w:val="en-GB"/>
        </w:rPr>
        <w:t xml:space="preserve"> sections</w:t>
      </w:r>
      <w:r w:rsidR="009A2892" w:rsidRPr="004044BC">
        <w:rPr>
          <w:spacing w:val="2"/>
          <w:sz w:val="24"/>
          <w:szCs w:val="24"/>
          <w:lang w:val="en-GB"/>
        </w:rPr>
        <w:t xml:space="preserve"> </w:t>
      </w:r>
      <w:r w:rsidR="009A2892" w:rsidRPr="004044BC">
        <w:rPr>
          <w:sz w:val="24"/>
          <w:szCs w:val="24"/>
          <w:lang w:val="en-GB"/>
        </w:rPr>
        <w:t>4.3, 4.4 and 4.8).</w:t>
      </w:r>
    </w:p>
    <w:p w14:paraId="7C8F51E1" w14:textId="77777777" w:rsidR="009A2892" w:rsidRPr="004044BC" w:rsidRDefault="009A2892" w:rsidP="00814116">
      <w:pPr>
        <w:ind w:left="851"/>
        <w:rPr>
          <w:sz w:val="24"/>
          <w:szCs w:val="24"/>
          <w:lang w:val="en-GB"/>
        </w:rPr>
      </w:pPr>
    </w:p>
    <w:p w14:paraId="2145138F" w14:textId="77777777" w:rsidR="009A2892" w:rsidRPr="004044BC" w:rsidRDefault="009A2892" w:rsidP="00814116">
      <w:pPr>
        <w:ind w:left="851"/>
        <w:rPr>
          <w:sz w:val="24"/>
          <w:szCs w:val="24"/>
          <w:lang w:val="en-GB"/>
        </w:rPr>
      </w:pPr>
      <w:r w:rsidRPr="004044BC">
        <w:rPr>
          <w:i/>
          <w:sz w:val="24"/>
          <w:szCs w:val="24"/>
          <w:lang w:val="en-GB"/>
        </w:rPr>
        <w:t>Paediatric population</w:t>
      </w:r>
    </w:p>
    <w:p w14:paraId="720C214C" w14:textId="25DEEDE8" w:rsidR="009A2892" w:rsidRPr="004044BC" w:rsidRDefault="00B22CD5" w:rsidP="00814116">
      <w:pPr>
        <w:ind w:left="851"/>
        <w:rPr>
          <w:sz w:val="24"/>
          <w:szCs w:val="24"/>
          <w:lang w:val="en-GB"/>
        </w:rPr>
      </w:pPr>
      <w:proofErr w:type="spellStart"/>
      <w:r>
        <w:rPr>
          <w:sz w:val="24"/>
          <w:szCs w:val="24"/>
          <w:lang w:val="en-GB"/>
        </w:rPr>
        <w:t>Tutecvi</w:t>
      </w:r>
      <w:proofErr w:type="spellEnd"/>
      <w:r>
        <w:rPr>
          <w:sz w:val="24"/>
          <w:szCs w:val="24"/>
          <w:lang w:val="en-GB"/>
        </w:rPr>
        <w:t xml:space="preserve"> Combi</w:t>
      </w:r>
      <w:r w:rsidR="009A2892" w:rsidRPr="004044BC">
        <w:rPr>
          <w:spacing w:val="1"/>
          <w:sz w:val="24"/>
          <w:szCs w:val="24"/>
          <w:lang w:val="en-GB"/>
        </w:rPr>
        <w:t xml:space="preserve"> </w:t>
      </w:r>
      <w:r w:rsidR="009A2892" w:rsidRPr="004044BC">
        <w:rPr>
          <w:sz w:val="24"/>
          <w:szCs w:val="24"/>
          <w:lang w:val="en-GB"/>
        </w:rPr>
        <w:t>is not</w:t>
      </w:r>
      <w:r w:rsidR="009A2892" w:rsidRPr="004044BC">
        <w:rPr>
          <w:spacing w:val="1"/>
          <w:sz w:val="24"/>
          <w:szCs w:val="24"/>
          <w:lang w:val="en-GB"/>
        </w:rPr>
        <w:t xml:space="preserve"> </w:t>
      </w:r>
      <w:r w:rsidR="009A2892" w:rsidRPr="004044BC">
        <w:rPr>
          <w:spacing w:val="-1"/>
          <w:sz w:val="24"/>
          <w:szCs w:val="24"/>
          <w:lang w:val="en-GB"/>
        </w:rPr>
        <w:t>recommended</w:t>
      </w:r>
      <w:r w:rsidR="009A2892" w:rsidRPr="004044BC">
        <w:rPr>
          <w:sz w:val="24"/>
          <w:szCs w:val="24"/>
          <w:lang w:val="en-GB"/>
        </w:rPr>
        <w:t xml:space="preserve"> for use in children</w:t>
      </w:r>
      <w:r w:rsidR="009A2892" w:rsidRPr="004044BC">
        <w:rPr>
          <w:spacing w:val="3"/>
          <w:sz w:val="24"/>
          <w:szCs w:val="24"/>
          <w:lang w:val="en-GB"/>
        </w:rPr>
        <w:t xml:space="preserve"> </w:t>
      </w:r>
      <w:r w:rsidR="009A2892" w:rsidRPr="004044BC">
        <w:rPr>
          <w:sz w:val="24"/>
          <w:szCs w:val="24"/>
          <w:lang w:val="en-GB"/>
        </w:rPr>
        <w:t>and adolescents</w:t>
      </w:r>
      <w:r w:rsidR="009A2892" w:rsidRPr="004044BC">
        <w:rPr>
          <w:spacing w:val="2"/>
          <w:sz w:val="24"/>
          <w:szCs w:val="24"/>
          <w:lang w:val="en-GB"/>
        </w:rPr>
        <w:t xml:space="preserve"> </w:t>
      </w:r>
      <w:r w:rsidR="009A2892" w:rsidRPr="004044BC">
        <w:rPr>
          <w:sz w:val="24"/>
          <w:szCs w:val="24"/>
          <w:lang w:val="en-GB"/>
        </w:rPr>
        <w:t xml:space="preserve">(&lt;18 </w:t>
      </w:r>
      <w:r w:rsidR="009A2892" w:rsidRPr="004044BC">
        <w:rPr>
          <w:spacing w:val="-1"/>
          <w:sz w:val="24"/>
          <w:szCs w:val="24"/>
          <w:lang w:val="en-GB"/>
        </w:rPr>
        <w:t>years).</w:t>
      </w:r>
      <w:r w:rsidR="009A2892" w:rsidRPr="004044BC">
        <w:rPr>
          <w:sz w:val="24"/>
          <w:szCs w:val="24"/>
          <w:lang w:val="en-GB"/>
        </w:rPr>
        <w:t xml:space="preserve"> The safety</w:t>
      </w:r>
      <w:r w:rsidR="009A2892" w:rsidRPr="004044BC">
        <w:rPr>
          <w:spacing w:val="-3"/>
          <w:sz w:val="24"/>
          <w:szCs w:val="24"/>
          <w:lang w:val="en-GB"/>
        </w:rPr>
        <w:t xml:space="preserve"> </w:t>
      </w:r>
      <w:r w:rsidR="009A2892" w:rsidRPr="004044BC">
        <w:rPr>
          <w:sz w:val="24"/>
          <w:szCs w:val="24"/>
          <w:lang w:val="en-GB"/>
        </w:rPr>
        <w:t>and efficacy</w:t>
      </w:r>
      <w:r w:rsidR="009A2892" w:rsidRPr="004044BC">
        <w:rPr>
          <w:spacing w:val="23"/>
          <w:sz w:val="24"/>
          <w:szCs w:val="24"/>
          <w:lang w:val="en-GB"/>
        </w:rPr>
        <w:t xml:space="preserve"> </w:t>
      </w:r>
      <w:r w:rsidR="009A2892" w:rsidRPr="004044BC">
        <w:rPr>
          <w:sz w:val="24"/>
          <w:szCs w:val="24"/>
          <w:lang w:val="en-GB"/>
        </w:rPr>
        <w:t xml:space="preserve">of vildagliptin/metformin in children and adolescents (&lt;18 </w:t>
      </w:r>
      <w:r w:rsidR="009A2892" w:rsidRPr="004044BC">
        <w:rPr>
          <w:spacing w:val="-1"/>
          <w:sz w:val="24"/>
          <w:szCs w:val="24"/>
          <w:lang w:val="en-GB"/>
        </w:rPr>
        <w:t>years)</w:t>
      </w:r>
      <w:r w:rsidR="009A2892" w:rsidRPr="004044BC">
        <w:rPr>
          <w:spacing w:val="1"/>
          <w:sz w:val="24"/>
          <w:szCs w:val="24"/>
          <w:lang w:val="en-GB"/>
        </w:rPr>
        <w:t xml:space="preserve"> </w:t>
      </w:r>
      <w:r w:rsidR="009A2892" w:rsidRPr="004044BC">
        <w:rPr>
          <w:spacing w:val="-1"/>
          <w:sz w:val="24"/>
          <w:szCs w:val="24"/>
          <w:lang w:val="en-GB"/>
        </w:rPr>
        <w:t>have</w:t>
      </w:r>
      <w:r w:rsidR="009A2892" w:rsidRPr="004044BC">
        <w:rPr>
          <w:spacing w:val="1"/>
          <w:sz w:val="24"/>
          <w:szCs w:val="24"/>
          <w:lang w:val="en-GB"/>
        </w:rPr>
        <w:t xml:space="preserve"> </w:t>
      </w:r>
      <w:r w:rsidR="009A2892" w:rsidRPr="004044BC">
        <w:rPr>
          <w:sz w:val="24"/>
          <w:szCs w:val="24"/>
          <w:lang w:val="en-GB"/>
        </w:rPr>
        <w:t>not</w:t>
      </w:r>
      <w:r w:rsidR="009A2892" w:rsidRPr="004044BC">
        <w:rPr>
          <w:spacing w:val="1"/>
          <w:sz w:val="24"/>
          <w:szCs w:val="24"/>
          <w:lang w:val="en-GB"/>
        </w:rPr>
        <w:t xml:space="preserve"> </w:t>
      </w:r>
      <w:r w:rsidR="009A2892" w:rsidRPr="004044BC">
        <w:rPr>
          <w:sz w:val="24"/>
          <w:szCs w:val="24"/>
          <w:lang w:val="en-GB"/>
        </w:rPr>
        <w:t xml:space="preserve">been </w:t>
      </w:r>
      <w:r w:rsidR="009A2892" w:rsidRPr="004044BC">
        <w:rPr>
          <w:spacing w:val="-1"/>
          <w:sz w:val="24"/>
          <w:szCs w:val="24"/>
          <w:lang w:val="en-GB"/>
        </w:rPr>
        <w:t>established.</w:t>
      </w:r>
      <w:r w:rsidR="009A2892" w:rsidRPr="004044BC">
        <w:rPr>
          <w:spacing w:val="1"/>
          <w:sz w:val="24"/>
          <w:szCs w:val="24"/>
          <w:lang w:val="en-GB"/>
        </w:rPr>
        <w:t xml:space="preserve"> </w:t>
      </w:r>
      <w:r w:rsidR="009A2892" w:rsidRPr="004044BC">
        <w:rPr>
          <w:spacing w:val="-1"/>
          <w:sz w:val="24"/>
          <w:szCs w:val="24"/>
          <w:lang w:val="en-GB"/>
        </w:rPr>
        <w:t>No</w:t>
      </w:r>
      <w:r w:rsidR="009A2892" w:rsidRPr="004044BC">
        <w:rPr>
          <w:sz w:val="24"/>
          <w:szCs w:val="24"/>
          <w:lang w:val="en-GB"/>
        </w:rPr>
        <w:t xml:space="preserve"> data are </w:t>
      </w:r>
      <w:r w:rsidR="009A2892" w:rsidRPr="004044BC">
        <w:rPr>
          <w:spacing w:val="-1"/>
          <w:sz w:val="24"/>
          <w:szCs w:val="24"/>
          <w:lang w:val="en-GB"/>
        </w:rPr>
        <w:t>available.</w:t>
      </w:r>
    </w:p>
    <w:p w14:paraId="56666455" w14:textId="77777777" w:rsidR="009A2892" w:rsidRPr="004044BC" w:rsidRDefault="009A2892" w:rsidP="00814116">
      <w:pPr>
        <w:ind w:left="851"/>
        <w:rPr>
          <w:sz w:val="24"/>
          <w:szCs w:val="24"/>
          <w:lang w:val="en-GB"/>
        </w:rPr>
      </w:pPr>
    </w:p>
    <w:p w14:paraId="2866E6E1" w14:textId="77777777" w:rsidR="00B966DC" w:rsidRDefault="009A2892" w:rsidP="00814116">
      <w:pPr>
        <w:ind w:left="851"/>
        <w:rPr>
          <w:spacing w:val="33"/>
          <w:sz w:val="24"/>
          <w:szCs w:val="24"/>
          <w:lang w:val="en-GB"/>
        </w:rPr>
      </w:pPr>
      <w:r w:rsidRPr="004044BC">
        <w:rPr>
          <w:spacing w:val="-1"/>
          <w:sz w:val="24"/>
          <w:szCs w:val="24"/>
          <w:u w:val="single" w:color="000000"/>
          <w:lang w:val="en-GB"/>
        </w:rPr>
        <w:t>Method</w:t>
      </w:r>
      <w:r w:rsidRPr="004044BC">
        <w:rPr>
          <w:sz w:val="24"/>
          <w:szCs w:val="24"/>
          <w:u w:val="single" w:color="000000"/>
          <w:lang w:val="en-GB"/>
        </w:rPr>
        <w:t xml:space="preserve"> of </w:t>
      </w:r>
      <w:r w:rsidRPr="004044BC">
        <w:rPr>
          <w:spacing w:val="-1"/>
          <w:sz w:val="24"/>
          <w:szCs w:val="24"/>
          <w:u w:val="single" w:color="000000"/>
          <w:lang w:val="en-GB"/>
        </w:rPr>
        <w:t>administration</w:t>
      </w:r>
      <w:r w:rsidRPr="004044BC">
        <w:rPr>
          <w:spacing w:val="33"/>
          <w:sz w:val="24"/>
          <w:szCs w:val="24"/>
          <w:lang w:val="en-GB"/>
        </w:rPr>
        <w:t xml:space="preserve"> </w:t>
      </w:r>
    </w:p>
    <w:p w14:paraId="3123F74F" w14:textId="4271F23D" w:rsidR="009A2892" w:rsidRPr="004044BC" w:rsidRDefault="009A2892" w:rsidP="00814116">
      <w:pPr>
        <w:ind w:left="851"/>
        <w:rPr>
          <w:sz w:val="24"/>
          <w:szCs w:val="24"/>
          <w:lang w:val="en-GB"/>
        </w:rPr>
      </w:pPr>
      <w:r w:rsidRPr="004044BC">
        <w:rPr>
          <w:spacing w:val="-1"/>
          <w:sz w:val="24"/>
          <w:szCs w:val="24"/>
          <w:lang w:val="en-GB"/>
        </w:rPr>
        <w:t>Oral</w:t>
      </w:r>
      <w:r w:rsidRPr="004044BC">
        <w:rPr>
          <w:spacing w:val="1"/>
          <w:sz w:val="24"/>
          <w:szCs w:val="24"/>
          <w:lang w:val="en-GB"/>
        </w:rPr>
        <w:t xml:space="preserve"> </w:t>
      </w:r>
      <w:r w:rsidRPr="004044BC">
        <w:rPr>
          <w:sz w:val="24"/>
          <w:szCs w:val="24"/>
          <w:lang w:val="en-GB"/>
        </w:rPr>
        <w:t>use.</w:t>
      </w:r>
    </w:p>
    <w:p w14:paraId="4BD350CA" w14:textId="79F66448" w:rsidR="009A2892" w:rsidRPr="004044BC" w:rsidRDefault="009A2892" w:rsidP="00814116">
      <w:pPr>
        <w:ind w:left="851"/>
        <w:rPr>
          <w:sz w:val="24"/>
          <w:szCs w:val="24"/>
          <w:lang w:val="en-GB"/>
        </w:rPr>
      </w:pPr>
      <w:r w:rsidRPr="004044BC">
        <w:rPr>
          <w:spacing w:val="-1"/>
          <w:sz w:val="24"/>
          <w:szCs w:val="24"/>
          <w:lang w:val="en-GB"/>
        </w:rPr>
        <w:t>Taking</w:t>
      </w:r>
      <w:r w:rsidRPr="004044BC">
        <w:rPr>
          <w:spacing w:val="-3"/>
          <w:sz w:val="24"/>
          <w:szCs w:val="24"/>
          <w:lang w:val="en-GB"/>
        </w:rPr>
        <w:t xml:space="preserve"> </w:t>
      </w:r>
      <w:proofErr w:type="spellStart"/>
      <w:r w:rsidR="00B22CD5">
        <w:rPr>
          <w:sz w:val="24"/>
          <w:szCs w:val="24"/>
          <w:lang w:val="en-GB"/>
        </w:rPr>
        <w:t>Tutecvi</w:t>
      </w:r>
      <w:proofErr w:type="spellEnd"/>
      <w:r w:rsidR="00B22CD5">
        <w:rPr>
          <w:sz w:val="24"/>
          <w:szCs w:val="24"/>
          <w:lang w:val="en-GB"/>
        </w:rPr>
        <w:t xml:space="preserve"> Combi</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or just</w:t>
      </w:r>
      <w:r w:rsidRPr="004044BC">
        <w:rPr>
          <w:spacing w:val="1"/>
          <w:sz w:val="24"/>
          <w:szCs w:val="24"/>
          <w:lang w:val="en-GB"/>
        </w:rPr>
        <w:t xml:space="preserve"> </w:t>
      </w:r>
      <w:r w:rsidRPr="004044BC">
        <w:rPr>
          <w:sz w:val="24"/>
          <w:szCs w:val="24"/>
          <w:lang w:val="en-GB"/>
        </w:rPr>
        <w:t>after</w:t>
      </w:r>
      <w:r w:rsidRPr="004044BC">
        <w:rPr>
          <w:spacing w:val="1"/>
          <w:sz w:val="24"/>
          <w:szCs w:val="24"/>
          <w:lang w:val="en-GB"/>
        </w:rPr>
        <w:t xml:space="preserve"> </w:t>
      </w:r>
      <w:r w:rsidRPr="004044BC">
        <w:rPr>
          <w:sz w:val="24"/>
          <w:szCs w:val="24"/>
          <w:lang w:val="en-GB"/>
        </w:rPr>
        <w:t xml:space="preserve">food </w:t>
      </w:r>
      <w:r w:rsidRPr="004044BC">
        <w:rPr>
          <w:spacing w:val="-2"/>
          <w:sz w:val="24"/>
          <w:szCs w:val="24"/>
          <w:lang w:val="en-GB"/>
        </w:rPr>
        <w:t xml:space="preserve">may </w:t>
      </w:r>
      <w:r w:rsidRPr="004044BC">
        <w:rPr>
          <w:sz w:val="24"/>
          <w:szCs w:val="24"/>
          <w:lang w:val="en-GB"/>
        </w:rPr>
        <w:t xml:space="preserve">reduce </w:t>
      </w:r>
      <w:r w:rsidRPr="004044BC">
        <w:rPr>
          <w:spacing w:val="-1"/>
          <w:sz w:val="24"/>
          <w:szCs w:val="24"/>
          <w:lang w:val="en-GB"/>
        </w:rPr>
        <w:t>gastrointestinal</w:t>
      </w:r>
      <w:r w:rsidRPr="004044BC">
        <w:rPr>
          <w:spacing w:val="1"/>
          <w:sz w:val="24"/>
          <w:szCs w:val="24"/>
          <w:lang w:val="en-GB"/>
        </w:rPr>
        <w:t xml:space="preserve"> </w:t>
      </w:r>
      <w:r w:rsidRPr="004044BC">
        <w:rPr>
          <w:spacing w:val="-2"/>
          <w:sz w:val="24"/>
          <w:szCs w:val="24"/>
          <w:lang w:val="en-GB"/>
        </w:rPr>
        <w:t>symptoms</w:t>
      </w:r>
      <w:r w:rsidRPr="004044BC">
        <w:rPr>
          <w:sz w:val="24"/>
          <w:szCs w:val="24"/>
          <w:lang w:val="en-GB"/>
        </w:rPr>
        <w:t xml:space="preserve"> associated </w:t>
      </w:r>
      <w:r w:rsidRPr="004044BC">
        <w:rPr>
          <w:spacing w:val="-1"/>
          <w:sz w:val="24"/>
          <w:szCs w:val="24"/>
          <w:lang w:val="en-GB"/>
        </w:rPr>
        <w:t>with</w:t>
      </w:r>
      <w:r w:rsidR="00FA6945">
        <w:rPr>
          <w:spacing w:val="-1"/>
          <w:sz w:val="24"/>
          <w:szCs w:val="24"/>
          <w:lang w:val="en-GB"/>
        </w:rPr>
        <w:t xml:space="preserve"> </w:t>
      </w: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(see</w:t>
      </w:r>
      <w:r w:rsidRPr="004044BC">
        <w:rPr>
          <w:sz w:val="24"/>
          <w:szCs w:val="24"/>
          <w:lang w:val="en-GB"/>
        </w:rPr>
        <w:t xml:space="preserve"> </w:t>
      </w:r>
      <w:r w:rsidRPr="004044BC">
        <w:rPr>
          <w:spacing w:val="-1"/>
          <w:sz w:val="24"/>
          <w:szCs w:val="24"/>
          <w:lang w:val="en-GB"/>
        </w:rPr>
        <w:t>also</w:t>
      </w:r>
      <w:r w:rsidRPr="004044BC">
        <w:rPr>
          <w:sz w:val="24"/>
          <w:szCs w:val="24"/>
          <w:lang w:val="en-GB"/>
        </w:rPr>
        <w:t xml:space="preserve"> section 5.2).</w:t>
      </w:r>
    </w:p>
    <w:p w14:paraId="4F7B7683" w14:textId="77777777" w:rsidR="007C5D2A" w:rsidRPr="004044BC" w:rsidRDefault="007C5D2A" w:rsidP="00A85D26">
      <w:pPr>
        <w:tabs>
          <w:tab w:val="left" w:pos="851"/>
        </w:tabs>
        <w:ind w:left="851"/>
        <w:rPr>
          <w:sz w:val="24"/>
          <w:szCs w:val="24"/>
          <w:lang w:val="en-GB"/>
        </w:rPr>
      </w:pPr>
    </w:p>
    <w:p w14:paraId="4E7E61BF" w14:textId="77777777" w:rsidR="007C5D2A" w:rsidRPr="004044BC" w:rsidRDefault="007C5D2A" w:rsidP="007C5D2A">
      <w:pPr>
        <w:tabs>
          <w:tab w:val="left" w:pos="851"/>
        </w:tabs>
        <w:ind w:left="851" w:hanging="851"/>
        <w:rPr>
          <w:b/>
          <w:sz w:val="24"/>
          <w:szCs w:val="24"/>
          <w:lang w:val="en-GB"/>
        </w:rPr>
      </w:pPr>
      <w:r w:rsidRPr="004044BC">
        <w:rPr>
          <w:b/>
          <w:sz w:val="24"/>
          <w:szCs w:val="24"/>
          <w:lang w:val="en-GB"/>
        </w:rPr>
        <w:t>4.3</w:t>
      </w:r>
      <w:r w:rsidRPr="004044BC">
        <w:rPr>
          <w:b/>
          <w:sz w:val="24"/>
          <w:szCs w:val="24"/>
          <w:lang w:val="en-GB"/>
        </w:rPr>
        <w:tab/>
        <w:t>Contraindications</w:t>
      </w:r>
    </w:p>
    <w:p w14:paraId="7B0F76F2" w14:textId="77777777" w:rsidR="009A2892" w:rsidRPr="004044BC" w:rsidRDefault="009A2892" w:rsidP="00814116">
      <w:pPr>
        <w:pStyle w:val="Listeafsnit"/>
        <w:numPr>
          <w:ilvl w:val="0"/>
          <w:numId w:val="13"/>
        </w:numPr>
        <w:ind w:left="1276" w:hanging="425"/>
        <w:rPr>
          <w:rFonts w:ascii="Times New Roman" w:hAnsi="Times New Roman" w:cs="Times New Roman"/>
          <w:sz w:val="24"/>
          <w:szCs w:val="24"/>
          <w:lang w:val="en-GB"/>
        </w:rPr>
      </w:pPr>
      <w:r w:rsidRPr="004044BC">
        <w:rPr>
          <w:rFonts w:ascii="Times New Roman" w:hAnsi="Times New Roman" w:cs="Times New Roman"/>
          <w:spacing w:val="-1"/>
          <w:sz w:val="24"/>
          <w:szCs w:val="24"/>
          <w:lang w:val="en-GB"/>
        </w:rPr>
        <w:t>Hypersensitivity</w:t>
      </w:r>
      <w:r w:rsidRPr="004044BC">
        <w:rPr>
          <w:rFonts w:ascii="Times New Roman" w:hAnsi="Times New Roman" w:cs="Times New Roman"/>
          <w:spacing w:val="-3"/>
          <w:sz w:val="24"/>
          <w:szCs w:val="24"/>
          <w:lang w:val="en-GB"/>
        </w:rPr>
        <w:t xml:space="preserve"> </w:t>
      </w:r>
      <w:r w:rsidRPr="004044BC">
        <w:rPr>
          <w:rFonts w:ascii="Times New Roman" w:hAnsi="Times New Roman" w:cs="Times New Roman"/>
          <w:sz w:val="24"/>
          <w:szCs w:val="24"/>
          <w:lang w:val="en-GB"/>
        </w:rPr>
        <w:t>to</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 xml:space="preserve">the </w:t>
      </w:r>
      <w:r w:rsidRPr="004044BC">
        <w:rPr>
          <w:rFonts w:ascii="Times New Roman" w:hAnsi="Times New Roman" w:cs="Times New Roman"/>
          <w:spacing w:val="-1"/>
          <w:sz w:val="24"/>
          <w:szCs w:val="24"/>
          <w:lang w:val="en-GB"/>
        </w:rPr>
        <w:t>active</w:t>
      </w:r>
      <w:r w:rsidRPr="004044BC">
        <w:rPr>
          <w:rFonts w:ascii="Times New Roman" w:hAnsi="Times New Roman" w:cs="Times New Roman"/>
          <w:sz w:val="24"/>
          <w:szCs w:val="24"/>
          <w:lang w:val="en-GB"/>
        </w:rPr>
        <w:t xml:space="preserve"> substances</w:t>
      </w:r>
      <w:r w:rsidRPr="004044BC">
        <w:rPr>
          <w:rFonts w:ascii="Times New Roman" w:hAnsi="Times New Roman" w:cs="Times New Roman"/>
          <w:spacing w:val="3"/>
          <w:sz w:val="24"/>
          <w:szCs w:val="24"/>
          <w:lang w:val="en-GB"/>
        </w:rPr>
        <w:t xml:space="preserve"> </w:t>
      </w:r>
      <w:r w:rsidRPr="004044BC">
        <w:rPr>
          <w:rFonts w:ascii="Times New Roman" w:hAnsi="Times New Roman" w:cs="Times New Roman"/>
          <w:sz w:val="24"/>
          <w:szCs w:val="24"/>
          <w:lang w:val="en-GB"/>
        </w:rPr>
        <w:t>or to any</w:t>
      </w:r>
      <w:r w:rsidRPr="004044BC">
        <w:rPr>
          <w:rFonts w:ascii="Times New Roman" w:hAnsi="Times New Roman" w:cs="Times New Roman"/>
          <w:spacing w:val="-2"/>
          <w:sz w:val="24"/>
          <w:szCs w:val="24"/>
          <w:lang w:val="en-GB"/>
        </w:rPr>
        <w:t xml:space="preserve"> </w:t>
      </w:r>
      <w:r w:rsidRPr="004044BC">
        <w:rPr>
          <w:rFonts w:ascii="Times New Roman" w:hAnsi="Times New Roman" w:cs="Times New Roman"/>
          <w:sz w:val="24"/>
          <w:szCs w:val="24"/>
          <w:lang w:val="en-GB"/>
        </w:rPr>
        <w:t>of the excipients</w:t>
      </w:r>
      <w:r w:rsidRPr="004044BC">
        <w:rPr>
          <w:rFonts w:ascii="Times New Roman" w:hAnsi="Times New Roman" w:cs="Times New Roman"/>
          <w:spacing w:val="2"/>
          <w:sz w:val="24"/>
          <w:szCs w:val="24"/>
          <w:lang w:val="en-GB"/>
        </w:rPr>
        <w:t xml:space="preserve"> </w:t>
      </w:r>
      <w:r w:rsidRPr="004044BC">
        <w:rPr>
          <w:rFonts w:ascii="Times New Roman" w:hAnsi="Times New Roman" w:cs="Times New Roman"/>
          <w:sz w:val="24"/>
          <w:szCs w:val="24"/>
          <w:lang w:val="en-GB"/>
        </w:rPr>
        <w:t>listed in section 6.1</w:t>
      </w:r>
    </w:p>
    <w:p w14:paraId="1B531E13" w14:textId="77777777" w:rsidR="009A2892" w:rsidRPr="004044BC" w:rsidRDefault="009A2892" w:rsidP="00814116">
      <w:pPr>
        <w:pStyle w:val="Listeafsnit"/>
        <w:numPr>
          <w:ilvl w:val="0"/>
          <w:numId w:val="13"/>
        </w:numPr>
        <w:ind w:left="1276" w:hanging="425"/>
        <w:rPr>
          <w:rFonts w:ascii="Times New Roman" w:hAnsi="Times New Roman" w:cs="Times New Roman"/>
          <w:sz w:val="24"/>
          <w:szCs w:val="24"/>
          <w:lang w:val="en-GB"/>
        </w:rPr>
      </w:pPr>
      <w:r w:rsidRPr="004044BC">
        <w:rPr>
          <w:rFonts w:ascii="Times New Roman" w:hAnsi="Times New Roman" w:cs="Times New Roman"/>
          <w:sz w:val="24"/>
          <w:szCs w:val="24"/>
          <w:lang w:val="en-GB"/>
        </w:rPr>
        <w:t>Any type of acute metabolic acidosis (such as lactic acidosis, diabetic ketoacidosis)</w:t>
      </w:r>
    </w:p>
    <w:p w14:paraId="5EB571A1" w14:textId="77777777" w:rsidR="009A2892" w:rsidRPr="004044BC" w:rsidRDefault="009A2892" w:rsidP="00814116">
      <w:pPr>
        <w:pStyle w:val="Listeafsnit"/>
        <w:numPr>
          <w:ilvl w:val="0"/>
          <w:numId w:val="13"/>
        </w:numPr>
        <w:ind w:left="1276" w:hanging="425"/>
        <w:rPr>
          <w:rFonts w:ascii="Times New Roman" w:hAnsi="Times New Roman" w:cs="Times New Roman"/>
          <w:sz w:val="24"/>
          <w:szCs w:val="24"/>
          <w:lang w:val="en-GB"/>
        </w:rPr>
      </w:pPr>
      <w:r w:rsidRPr="004044BC">
        <w:rPr>
          <w:rFonts w:ascii="Times New Roman" w:hAnsi="Times New Roman" w:cs="Times New Roman"/>
          <w:sz w:val="24"/>
          <w:szCs w:val="24"/>
          <w:lang w:val="en-GB"/>
        </w:rPr>
        <w:t xml:space="preserve">Diabetic </w:t>
      </w:r>
      <w:r w:rsidRPr="004044BC">
        <w:rPr>
          <w:rFonts w:ascii="Times New Roman" w:hAnsi="Times New Roman" w:cs="Times New Roman"/>
          <w:spacing w:val="-1"/>
          <w:sz w:val="24"/>
          <w:szCs w:val="24"/>
          <w:lang w:val="en-GB"/>
        </w:rPr>
        <w:t>pre-coma</w:t>
      </w:r>
    </w:p>
    <w:p w14:paraId="71D50633" w14:textId="08028343" w:rsidR="009A2892" w:rsidRPr="004044BC" w:rsidRDefault="009A2892" w:rsidP="00814116">
      <w:pPr>
        <w:pStyle w:val="Listeafsnit"/>
        <w:numPr>
          <w:ilvl w:val="0"/>
          <w:numId w:val="13"/>
        </w:numPr>
        <w:ind w:left="1276" w:hanging="425"/>
        <w:rPr>
          <w:rFonts w:ascii="Times New Roman" w:hAnsi="Times New Roman" w:cs="Times New Roman"/>
          <w:sz w:val="24"/>
          <w:szCs w:val="24"/>
          <w:lang w:val="en-GB"/>
        </w:rPr>
      </w:pPr>
      <w:r w:rsidRPr="004044BC">
        <w:rPr>
          <w:rFonts w:ascii="Times New Roman" w:hAnsi="Times New Roman" w:cs="Times New Roman"/>
          <w:spacing w:val="-1"/>
          <w:sz w:val="24"/>
          <w:szCs w:val="24"/>
          <w:lang w:val="en-GB"/>
        </w:rPr>
        <w:t>Severe renal</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failure (GFR &lt;</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 xml:space="preserve">30 </w:t>
      </w:r>
      <w:r w:rsidRPr="004044BC">
        <w:rPr>
          <w:rFonts w:ascii="Times New Roman" w:hAnsi="Times New Roman" w:cs="Times New Roman"/>
          <w:spacing w:val="-2"/>
          <w:sz w:val="24"/>
          <w:szCs w:val="24"/>
          <w:lang w:val="en-GB"/>
        </w:rPr>
        <w:t xml:space="preserve">ml/min) </w:t>
      </w:r>
      <w:r w:rsidRPr="004044BC">
        <w:rPr>
          <w:rFonts w:ascii="Times New Roman" w:hAnsi="Times New Roman" w:cs="Times New Roman"/>
          <w:spacing w:val="-1"/>
          <w:sz w:val="24"/>
          <w:szCs w:val="24"/>
          <w:lang w:val="en-GB"/>
        </w:rPr>
        <w:t>(see</w:t>
      </w:r>
      <w:r w:rsidRPr="004044BC">
        <w:rPr>
          <w:rFonts w:ascii="Times New Roman" w:hAnsi="Times New Roman" w:cs="Times New Roman"/>
          <w:sz w:val="24"/>
          <w:szCs w:val="24"/>
          <w:lang w:val="en-GB"/>
        </w:rPr>
        <w:t xml:space="preserve"> section 4.4)</w:t>
      </w:r>
    </w:p>
    <w:p w14:paraId="145BD521" w14:textId="77777777" w:rsidR="009A2892" w:rsidRPr="004044BC" w:rsidRDefault="009A2892" w:rsidP="00814116">
      <w:pPr>
        <w:pStyle w:val="Listeafsnit"/>
        <w:numPr>
          <w:ilvl w:val="0"/>
          <w:numId w:val="13"/>
        </w:numPr>
        <w:ind w:left="1276" w:hanging="425"/>
        <w:rPr>
          <w:rFonts w:ascii="Times New Roman" w:hAnsi="Times New Roman" w:cs="Times New Roman"/>
          <w:sz w:val="24"/>
          <w:szCs w:val="24"/>
          <w:lang w:val="en-GB"/>
        </w:rPr>
      </w:pPr>
      <w:r w:rsidRPr="004044BC">
        <w:rPr>
          <w:rFonts w:ascii="Times New Roman" w:hAnsi="Times New Roman" w:cs="Times New Roman"/>
          <w:spacing w:val="-1"/>
          <w:sz w:val="24"/>
          <w:szCs w:val="24"/>
          <w:lang w:val="en-GB"/>
        </w:rPr>
        <w:t>Acute</w:t>
      </w:r>
      <w:r w:rsidRPr="004044BC">
        <w:rPr>
          <w:rFonts w:ascii="Times New Roman" w:hAnsi="Times New Roman" w:cs="Times New Roman"/>
          <w:sz w:val="24"/>
          <w:szCs w:val="24"/>
          <w:lang w:val="en-GB"/>
        </w:rPr>
        <w:t xml:space="preserve"> conditions </w:t>
      </w:r>
      <w:r w:rsidRPr="004044BC">
        <w:rPr>
          <w:rFonts w:ascii="Times New Roman" w:hAnsi="Times New Roman" w:cs="Times New Roman"/>
          <w:spacing w:val="-1"/>
          <w:sz w:val="24"/>
          <w:szCs w:val="24"/>
          <w:lang w:val="en-GB"/>
        </w:rPr>
        <w:t>with</w:t>
      </w:r>
      <w:r w:rsidRPr="004044BC">
        <w:rPr>
          <w:rFonts w:ascii="Times New Roman" w:hAnsi="Times New Roman" w:cs="Times New Roman"/>
          <w:sz w:val="24"/>
          <w:szCs w:val="24"/>
          <w:lang w:val="en-GB"/>
        </w:rPr>
        <w:t xml:space="preserve"> the potential</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to alter</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renal</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 xml:space="preserve">function, </w:t>
      </w:r>
      <w:r w:rsidRPr="004044BC">
        <w:rPr>
          <w:rFonts w:ascii="Times New Roman" w:hAnsi="Times New Roman" w:cs="Times New Roman"/>
          <w:spacing w:val="-1"/>
          <w:sz w:val="24"/>
          <w:szCs w:val="24"/>
          <w:lang w:val="en-GB"/>
        </w:rPr>
        <w:t>such</w:t>
      </w:r>
      <w:r w:rsidRPr="004044BC">
        <w:rPr>
          <w:rFonts w:ascii="Times New Roman" w:hAnsi="Times New Roman" w:cs="Times New Roman"/>
          <w:sz w:val="24"/>
          <w:szCs w:val="24"/>
          <w:lang w:val="en-GB"/>
        </w:rPr>
        <w:t xml:space="preserve"> </w:t>
      </w:r>
      <w:r w:rsidRPr="004044BC">
        <w:rPr>
          <w:rFonts w:ascii="Times New Roman" w:hAnsi="Times New Roman" w:cs="Times New Roman"/>
          <w:spacing w:val="2"/>
          <w:sz w:val="24"/>
          <w:szCs w:val="24"/>
          <w:lang w:val="en-GB"/>
        </w:rPr>
        <w:t>as:</w:t>
      </w:r>
    </w:p>
    <w:p w14:paraId="220C1D8B" w14:textId="77777777" w:rsidR="009A2892" w:rsidRPr="004044BC" w:rsidRDefault="009A2892" w:rsidP="00814116">
      <w:pPr>
        <w:pStyle w:val="Brdtekst"/>
        <w:numPr>
          <w:ilvl w:val="0"/>
          <w:numId w:val="13"/>
        </w:numPr>
        <w:spacing w:before="4"/>
        <w:ind w:left="1701"/>
        <w:jc w:val="both"/>
        <w:rPr>
          <w:rFonts w:cs="Times New Roman"/>
          <w:sz w:val="24"/>
          <w:szCs w:val="24"/>
          <w:lang w:val="en-GB"/>
        </w:rPr>
      </w:pPr>
      <w:r w:rsidRPr="004044BC">
        <w:rPr>
          <w:rFonts w:cs="Times New Roman"/>
          <w:spacing w:val="-1"/>
          <w:sz w:val="24"/>
          <w:szCs w:val="24"/>
          <w:lang w:val="en-GB"/>
        </w:rPr>
        <w:t>dehydration,</w:t>
      </w:r>
    </w:p>
    <w:p w14:paraId="45D62D12" w14:textId="77777777" w:rsidR="009A2892" w:rsidRPr="004044BC" w:rsidRDefault="009A2892" w:rsidP="00814116">
      <w:pPr>
        <w:pStyle w:val="Brdtekst"/>
        <w:numPr>
          <w:ilvl w:val="0"/>
          <w:numId w:val="13"/>
        </w:numPr>
        <w:spacing w:before="5"/>
        <w:ind w:left="1701"/>
        <w:jc w:val="both"/>
        <w:rPr>
          <w:rFonts w:cs="Times New Roman"/>
          <w:sz w:val="24"/>
          <w:szCs w:val="24"/>
          <w:lang w:val="en-GB"/>
        </w:rPr>
      </w:pPr>
      <w:r w:rsidRPr="004044BC">
        <w:rPr>
          <w:rFonts w:cs="Times New Roman"/>
          <w:spacing w:val="-1"/>
          <w:sz w:val="24"/>
          <w:szCs w:val="24"/>
          <w:lang w:val="en-GB"/>
        </w:rPr>
        <w:t>severe</w:t>
      </w:r>
      <w:r w:rsidRPr="004044BC">
        <w:rPr>
          <w:rFonts w:cs="Times New Roman"/>
          <w:sz w:val="24"/>
          <w:szCs w:val="24"/>
          <w:lang w:val="en-GB"/>
        </w:rPr>
        <w:t xml:space="preserve"> infection,</w:t>
      </w:r>
    </w:p>
    <w:p w14:paraId="448BE1A2" w14:textId="77777777" w:rsidR="009A2892" w:rsidRPr="004044BC" w:rsidRDefault="009A2892" w:rsidP="00814116">
      <w:pPr>
        <w:pStyle w:val="Brdtekst"/>
        <w:numPr>
          <w:ilvl w:val="0"/>
          <w:numId w:val="13"/>
        </w:numPr>
        <w:spacing w:before="5"/>
        <w:ind w:left="1701"/>
        <w:jc w:val="both"/>
        <w:rPr>
          <w:rFonts w:cs="Times New Roman"/>
          <w:sz w:val="24"/>
          <w:szCs w:val="24"/>
          <w:lang w:val="en-GB"/>
        </w:rPr>
      </w:pPr>
      <w:r w:rsidRPr="004044BC">
        <w:rPr>
          <w:rFonts w:cs="Times New Roman"/>
          <w:spacing w:val="-1"/>
          <w:sz w:val="24"/>
          <w:szCs w:val="24"/>
          <w:lang w:val="en-GB"/>
        </w:rPr>
        <w:t>shock,</w:t>
      </w:r>
    </w:p>
    <w:p w14:paraId="455BD260" w14:textId="77777777" w:rsidR="009A2892" w:rsidRPr="004044BC" w:rsidRDefault="009A2892" w:rsidP="00814116">
      <w:pPr>
        <w:pStyle w:val="Brdtekst"/>
        <w:numPr>
          <w:ilvl w:val="0"/>
          <w:numId w:val="13"/>
        </w:numPr>
        <w:spacing w:before="5"/>
        <w:ind w:left="1701"/>
        <w:jc w:val="both"/>
        <w:rPr>
          <w:rFonts w:cs="Times New Roman"/>
          <w:sz w:val="24"/>
          <w:szCs w:val="24"/>
          <w:lang w:val="en-GB"/>
        </w:rPr>
      </w:pPr>
      <w:r w:rsidRPr="004044BC">
        <w:rPr>
          <w:rFonts w:cs="Times New Roman"/>
          <w:spacing w:val="-1"/>
          <w:sz w:val="24"/>
          <w:szCs w:val="24"/>
          <w:lang w:val="en-GB"/>
        </w:rPr>
        <w:t>intravascular</w:t>
      </w:r>
      <w:r w:rsidRPr="004044BC">
        <w:rPr>
          <w:rFonts w:cs="Times New Roman"/>
          <w:spacing w:val="1"/>
          <w:sz w:val="24"/>
          <w:szCs w:val="24"/>
          <w:lang w:val="en-GB"/>
        </w:rPr>
        <w:t xml:space="preserve"> </w:t>
      </w:r>
      <w:r w:rsidRPr="004044BC">
        <w:rPr>
          <w:rFonts w:cs="Times New Roman"/>
          <w:spacing w:val="-1"/>
          <w:sz w:val="24"/>
          <w:szCs w:val="24"/>
          <w:lang w:val="en-GB"/>
        </w:rPr>
        <w:t>administration</w:t>
      </w:r>
      <w:r w:rsidRPr="004044BC">
        <w:rPr>
          <w:rFonts w:cs="Times New Roman"/>
          <w:sz w:val="24"/>
          <w:szCs w:val="24"/>
          <w:lang w:val="en-GB"/>
        </w:rPr>
        <w:t xml:space="preserve"> of iodinated contrast</w:t>
      </w:r>
      <w:r w:rsidRPr="004044BC">
        <w:rPr>
          <w:rFonts w:cs="Times New Roman"/>
          <w:spacing w:val="1"/>
          <w:sz w:val="24"/>
          <w:szCs w:val="24"/>
          <w:lang w:val="en-GB"/>
        </w:rPr>
        <w:t xml:space="preserve"> </w:t>
      </w:r>
      <w:r w:rsidRPr="004044BC">
        <w:rPr>
          <w:rFonts w:cs="Times New Roman"/>
          <w:spacing w:val="-1"/>
          <w:sz w:val="24"/>
          <w:szCs w:val="24"/>
          <w:lang w:val="en-GB"/>
        </w:rPr>
        <w:t>agents</w:t>
      </w:r>
      <w:r w:rsidRPr="004044BC">
        <w:rPr>
          <w:rFonts w:cs="Times New Roman"/>
          <w:sz w:val="24"/>
          <w:szCs w:val="24"/>
          <w:lang w:val="en-GB"/>
        </w:rPr>
        <w:t xml:space="preserve"> (see section 4.4).</w:t>
      </w:r>
    </w:p>
    <w:p w14:paraId="6EA29480" w14:textId="77777777" w:rsidR="009A2892" w:rsidRPr="004044BC" w:rsidRDefault="009A2892" w:rsidP="00814116">
      <w:pPr>
        <w:pStyle w:val="Brdtekst"/>
        <w:numPr>
          <w:ilvl w:val="0"/>
          <w:numId w:val="13"/>
        </w:numPr>
        <w:spacing w:before="5"/>
        <w:ind w:left="1276" w:hanging="425"/>
        <w:rPr>
          <w:rFonts w:cs="Times New Roman"/>
          <w:sz w:val="24"/>
          <w:szCs w:val="24"/>
          <w:lang w:val="en-GB"/>
        </w:rPr>
      </w:pPr>
      <w:r w:rsidRPr="004044BC">
        <w:rPr>
          <w:rFonts w:cs="Times New Roman"/>
          <w:spacing w:val="-1"/>
          <w:sz w:val="24"/>
          <w:szCs w:val="24"/>
          <w:lang w:val="en-GB"/>
        </w:rPr>
        <w:t>Acute</w:t>
      </w:r>
      <w:r w:rsidRPr="004044BC">
        <w:rPr>
          <w:rFonts w:cs="Times New Roman"/>
          <w:sz w:val="24"/>
          <w:szCs w:val="24"/>
          <w:lang w:val="en-GB"/>
        </w:rPr>
        <w:t xml:space="preserve"> or</w:t>
      </w:r>
      <w:r w:rsidRPr="004044BC">
        <w:rPr>
          <w:rFonts w:cs="Times New Roman"/>
          <w:spacing w:val="1"/>
          <w:sz w:val="24"/>
          <w:szCs w:val="24"/>
          <w:lang w:val="en-GB"/>
        </w:rPr>
        <w:t xml:space="preserve"> </w:t>
      </w:r>
      <w:r w:rsidRPr="004044BC">
        <w:rPr>
          <w:rFonts w:cs="Times New Roman"/>
          <w:sz w:val="24"/>
          <w:szCs w:val="24"/>
          <w:lang w:val="en-GB"/>
        </w:rPr>
        <w:t>chronic disease</w:t>
      </w:r>
      <w:r w:rsidRPr="004044BC">
        <w:rPr>
          <w:rFonts w:cs="Times New Roman"/>
          <w:spacing w:val="2"/>
          <w:sz w:val="24"/>
          <w:szCs w:val="24"/>
          <w:lang w:val="en-GB"/>
        </w:rPr>
        <w:t xml:space="preserve"> </w:t>
      </w:r>
      <w:r w:rsidRPr="004044BC">
        <w:rPr>
          <w:rFonts w:cs="Times New Roman"/>
          <w:spacing w:val="-1"/>
          <w:sz w:val="24"/>
          <w:szCs w:val="24"/>
          <w:lang w:val="en-GB"/>
        </w:rPr>
        <w:t>which</w:t>
      </w:r>
      <w:r w:rsidRPr="004044BC">
        <w:rPr>
          <w:rFonts w:cs="Times New Roman"/>
          <w:sz w:val="24"/>
          <w:szCs w:val="24"/>
          <w:lang w:val="en-GB"/>
        </w:rPr>
        <w:t xml:space="preserve"> </w:t>
      </w:r>
      <w:r w:rsidRPr="004044BC">
        <w:rPr>
          <w:rFonts w:cs="Times New Roman"/>
          <w:spacing w:val="-2"/>
          <w:sz w:val="24"/>
          <w:szCs w:val="24"/>
          <w:lang w:val="en-GB"/>
        </w:rPr>
        <w:t xml:space="preserve">may </w:t>
      </w:r>
      <w:r w:rsidRPr="004044BC">
        <w:rPr>
          <w:rFonts w:cs="Times New Roman"/>
          <w:sz w:val="24"/>
          <w:szCs w:val="24"/>
          <w:lang w:val="en-GB"/>
        </w:rPr>
        <w:t xml:space="preserve">cause </w:t>
      </w:r>
      <w:r w:rsidRPr="004044BC">
        <w:rPr>
          <w:rFonts w:cs="Times New Roman"/>
          <w:spacing w:val="-1"/>
          <w:sz w:val="24"/>
          <w:szCs w:val="24"/>
          <w:lang w:val="en-GB"/>
        </w:rPr>
        <w:t>tissue</w:t>
      </w:r>
      <w:r w:rsidRPr="004044BC">
        <w:rPr>
          <w:rFonts w:cs="Times New Roman"/>
          <w:sz w:val="24"/>
          <w:szCs w:val="24"/>
          <w:lang w:val="en-GB"/>
        </w:rPr>
        <w:t xml:space="preserve"> </w:t>
      </w:r>
      <w:r w:rsidRPr="004044BC">
        <w:rPr>
          <w:rFonts w:cs="Times New Roman"/>
          <w:spacing w:val="-1"/>
          <w:sz w:val="24"/>
          <w:szCs w:val="24"/>
          <w:lang w:val="en-GB"/>
        </w:rPr>
        <w:t>hypoxia,</w:t>
      </w:r>
      <w:r w:rsidRPr="004044BC">
        <w:rPr>
          <w:rFonts w:cs="Times New Roman"/>
          <w:sz w:val="24"/>
          <w:szCs w:val="24"/>
          <w:lang w:val="en-GB"/>
        </w:rPr>
        <w:t xml:space="preserve"> such as:</w:t>
      </w:r>
    </w:p>
    <w:p w14:paraId="6E27D45B" w14:textId="77777777" w:rsidR="009A2892" w:rsidRPr="004044BC" w:rsidRDefault="009A2892" w:rsidP="00814116">
      <w:pPr>
        <w:pStyle w:val="Listeafsnit"/>
        <w:numPr>
          <w:ilvl w:val="0"/>
          <w:numId w:val="13"/>
        </w:numPr>
        <w:ind w:left="1701" w:hanging="425"/>
        <w:rPr>
          <w:rFonts w:ascii="Times New Roman" w:hAnsi="Times New Roman" w:cs="Times New Roman"/>
          <w:sz w:val="24"/>
          <w:szCs w:val="24"/>
          <w:lang w:val="en-GB"/>
        </w:rPr>
      </w:pPr>
      <w:r w:rsidRPr="004044BC">
        <w:rPr>
          <w:rFonts w:ascii="Times New Roman" w:hAnsi="Times New Roman" w:cs="Times New Roman"/>
          <w:sz w:val="24"/>
          <w:szCs w:val="24"/>
          <w:lang w:val="en-GB"/>
        </w:rPr>
        <w:t>cardiac or respiratory</w:t>
      </w:r>
      <w:r w:rsidRPr="004044BC">
        <w:rPr>
          <w:rFonts w:ascii="Times New Roman" w:hAnsi="Times New Roman" w:cs="Times New Roman"/>
          <w:spacing w:val="-3"/>
          <w:sz w:val="24"/>
          <w:szCs w:val="24"/>
          <w:lang w:val="en-GB"/>
        </w:rPr>
        <w:t xml:space="preserve"> </w:t>
      </w:r>
      <w:r w:rsidRPr="004044BC">
        <w:rPr>
          <w:rFonts w:ascii="Times New Roman" w:hAnsi="Times New Roman" w:cs="Times New Roman"/>
          <w:sz w:val="24"/>
          <w:szCs w:val="24"/>
          <w:lang w:val="en-GB"/>
        </w:rPr>
        <w:t>failure,</w:t>
      </w:r>
    </w:p>
    <w:p w14:paraId="090A8998" w14:textId="77777777" w:rsidR="009A2892" w:rsidRPr="004044BC" w:rsidRDefault="009A2892" w:rsidP="00814116">
      <w:pPr>
        <w:pStyle w:val="Listeafsnit"/>
        <w:numPr>
          <w:ilvl w:val="0"/>
          <w:numId w:val="13"/>
        </w:numPr>
        <w:ind w:left="1701" w:hanging="425"/>
        <w:rPr>
          <w:rFonts w:ascii="Times New Roman" w:hAnsi="Times New Roman" w:cs="Times New Roman"/>
          <w:sz w:val="24"/>
          <w:szCs w:val="24"/>
          <w:lang w:val="en-GB"/>
        </w:rPr>
      </w:pPr>
      <w:r w:rsidRPr="004044BC">
        <w:rPr>
          <w:rFonts w:ascii="Times New Roman" w:hAnsi="Times New Roman" w:cs="Times New Roman"/>
          <w:sz w:val="24"/>
          <w:szCs w:val="24"/>
          <w:lang w:val="en-GB"/>
        </w:rPr>
        <w:t>recent</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myocardial</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infarction,</w:t>
      </w:r>
    </w:p>
    <w:p w14:paraId="744D3A4C" w14:textId="77777777" w:rsidR="009A2892" w:rsidRPr="004044BC" w:rsidRDefault="009A2892" w:rsidP="00814116">
      <w:pPr>
        <w:pStyle w:val="Listeafsnit"/>
        <w:numPr>
          <w:ilvl w:val="0"/>
          <w:numId w:val="13"/>
        </w:numPr>
        <w:ind w:left="1701" w:hanging="425"/>
        <w:rPr>
          <w:rFonts w:ascii="Times New Roman" w:hAnsi="Times New Roman" w:cs="Times New Roman"/>
          <w:sz w:val="24"/>
          <w:szCs w:val="24"/>
          <w:lang w:val="en-GB"/>
        </w:rPr>
      </w:pPr>
      <w:r w:rsidRPr="004044BC">
        <w:rPr>
          <w:rFonts w:ascii="Times New Roman" w:hAnsi="Times New Roman" w:cs="Times New Roman"/>
          <w:spacing w:val="-1"/>
          <w:sz w:val="24"/>
          <w:szCs w:val="24"/>
          <w:lang w:val="en-GB"/>
        </w:rPr>
        <w:t>shock.</w:t>
      </w:r>
    </w:p>
    <w:p w14:paraId="51C26AA6" w14:textId="77777777" w:rsidR="009A2892" w:rsidRPr="004044BC" w:rsidRDefault="009A2892" w:rsidP="00814116">
      <w:pPr>
        <w:pStyle w:val="Brdtekst"/>
        <w:numPr>
          <w:ilvl w:val="0"/>
          <w:numId w:val="13"/>
        </w:numPr>
        <w:spacing w:before="5"/>
        <w:ind w:left="1276" w:hanging="425"/>
        <w:rPr>
          <w:rFonts w:cs="Times New Roman"/>
          <w:sz w:val="24"/>
          <w:szCs w:val="24"/>
          <w:lang w:val="en-GB"/>
        </w:rPr>
      </w:pPr>
      <w:r w:rsidRPr="004044BC">
        <w:rPr>
          <w:rFonts w:cs="Times New Roman"/>
          <w:spacing w:val="-1"/>
          <w:sz w:val="24"/>
          <w:szCs w:val="24"/>
          <w:lang w:val="en-GB"/>
        </w:rPr>
        <w:t>Hepatic</w:t>
      </w:r>
      <w:r w:rsidRPr="004044BC">
        <w:rPr>
          <w:rFonts w:cs="Times New Roman"/>
          <w:sz w:val="24"/>
          <w:szCs w:val="24"/>
          <w:lang w:val="en-GB"/>
        </w:rPr>
        <w:t xml:space="preserve"> </w:t>
      </w:r>
      <w:r w:rsidRPr="004044BC">
        <w:rPr>
          <w:rFonts w:cs="Times New Roman"/>
          <w:spacing w:val="-1"/>
          <w:sz w:val="24"/>
          <w:szCs w:val="24"/>
          <w:lang w:val="en-GB"/>
        </w:rPr>
        <w:t>impairment</w:t>
      </w:r>
      <w:r w:rsidRPr="004044BC">
        <w:rPr>
          <w:rFonts w:cs="Times New Roman"/>
          <w:spacing w:val="2"/>
          <w:sz w:val="24"/>
          <w:szCs w:val="24"/>
          <w:lang w:val="en-GB"/>
        </w:rPr>
        <w:t xml:space="preserve"> </w:t>
      </w:r>
      <w:r w:rsidRPr="004044BC">
        <w:rPr>
          <w:rFonts w:cs="Times New Roman"/>
          <w:spacing w:val="-1"/>
          <w:sz w:val="24"/>
          <w:szCs w:val="24"/>
          <w:lang w:val="en-GB"/>
        </w:rPr>
        <w:t>(see</w:t>
      </w:r>
      <w:r w:rsidRPr="004044BC">
        <w:rPr>
          <w:rFonts w:cs="Times New Roman"/>
          <w:sz w:val="24"/>
          <w:szCs w:val="24"/>
          <w:lang w:val="en-GB"/>
        </w:rPr>
        <w:t xml:space="preserve"> sections 4.2, 4.4 and 4.8)</w:t>
      </w:r>
    </w:p>
    <w:p w14:paraId="2A8231A8" w14:textId="77777777" w:rsidR="009A2892" w:rsidRPr="004044BC" w:rsidRDefault="009A2892" w:rsidP="00814116">
      <w:pPr>
        <w:pStyle w:val="Brdtekst"/>
        <w:numPr>
          <w:ilvl w:val="0"/>
          <w:numId w:val="13"/>
        </w:numPr>
        <w:spacing w:before="4"/>
        <w:ind w:left="1276" w:hanging="425"/>
        <w:rPr>
          <w:rFonts w:cs="Times New Roman"/>
          <w:sz w:val="24"/>
          <w:szCs w:val="24"/>
          <w:lang w:val="en-GB"/>
        </w:rPr>
      </w:pPr>
      <w:r w:rsidRPr="004044BC">
        <w:rPr>
          <w:rFonts w:cs="Times New Roman"/>
          <w:spacing w:val="-1"/>
          <w:sz w:val="24"/>
          <w:szCs w:val="24"/>
          <w:lang w:val="en-GB"/>
        </w:rPr>
        <w:t>Acute</w:t>
      </w:r>
      <w:r w:rsidRPr="004044BC">
        <w:rPr>
          <w:rFonts w:cs="Times New Roman"/>
          <w:sz w:val="24"/>
          <w:szCs w:val="24"/>
          <w:lang w:val="en-GB"/>
        </w:rPr>
        <w:t xml:space="preserve"> alcohol</w:t>
      </w:r>
      <w:r w:rsidRPr="004044BC">
        <w:rPr>
          <w:rFonts w:cs="Times New Roman"/>
          <w:spacing w:val="1"/>
          <w:sz w:val="24"/>
          <w:szCs w:val="24"/>
          <w:lang w:val="en-GB"/>
        </w:rPr>
        <w:t xml:space="preserve"> </w:t>
      </w:r>
      <w:r w:rsidRPr="004044BC">
        <w:rPr>
          <w:rFonts w:cs="Times New Roman"/>
          <w:sz w:val="24"/>
          <w:szCs w:val="24"/>
          <w:lang w:val="en-GB"/>
        </w:rPr>
        <w:t>intoxication, alcoholism</w:t>
      </w:r>
    </w:p>
    <w:p w14:paraId="5FB7BB38" w14:textId="77777777" w:rsidR="009A2892" w:rsidRPr="004044BC" w:rsidRDefault="009A2892" w:rsidP="00814116">
      <w:pPr>
        <w:pStyle w:val="Brdtekst"/>
        <w:numPr>
          <w:ilvl w:val="0"/>
          <w:numId w:val="13"/>
        </w:numPr>
        <w:spacing w:before="4"/>
        <w:ind w:left="1276" w:hanging="425"/>
        <w:rPr>
          <w:rFonts w:cs="Times New Roman"/>
          <w:sz w:val="24"/>
          <w:szCs w:val="24"/>
          <w:lang w:val="en-GB"/>
        </w:rPr>
      </w:pPr>
      <w:r w:rsidRPr="004044BC">
        <w:rPr>
          <w:rFonts w:cs="Times New Roman"/>
          <w:spacing w:val="-1"/>
          <w:sz w:val="24"/>
          <w:szCs w:val="24"/>
          <w:lang w:val="en-GB"/>
        </w:rPr>
        <w:t>Breast-feeding</w:t>
      </w:r>
      <w:r w:rsidRPr="004044BC">
        <w:rPr>
          <w:rFonts w:cs="Times New Roman"/>
          <w:spacing w:val="-2"/>
          <w:sz w:val="24"/>
          <w:szCs w:val="24"/>
          <w:lang w:val="en-GB"/>
        </w:rPr>
        <w:t xml:space="preserve"> </w:t>
      </w:r>
      <w:r w:rsidRPr="004044BC">
        <w:rPr>
          <w:rFonts w:cs="Times New Roman"/>
          <w:spacing w:val="-1"/>
          <w:sz w:val="24"/>
          <w:szCs w:val="24"/>
          <w:lang w:val="en-GB"/>
        </w:rPr>
        <w:t>(see</w:t>
      </w:r>
      <w:r w:rsidRPr="004044BC">
        <w:rPr>
          <w:rFonts w:cs="Times New Roman"/>
          <w:sz w:val="24"/>
          <w:szCs w:val="24"/>
          <w:lang w:val="en-GB"/>
        </w:rPr>
        <w:t xml:space="preserve"> section 4.6)</w:t>
      </w:r>
    </w:p>
    <w:p w14:paraId="6EA8E41A" w14:textId="77777777" w:rsidR="007C5D2A" w:rsidRPr="004044BC" w:rsidRDefault="007C5D2A" w:rsidP="003E0341">
      <w:pPr>
        <w:tabs>
          <w:tab w:val="left" w:pos="851"/>
        </w:tabs>
        <w:ind w:left="851"/>
        <w:rPr>
          <w:sz w:val="24"/>
          <w:szCs w:val="24"/>
          <w:lang w:val="en-GB"/>
        </w:rPr>
      </w:pPr>
    </w:p>
    <w:p w14:paraId="6043B141" w14:textId="77777777" w:rsidR="007C5D2A" w:rsidRPr="004044BC" w:rsidRDefault="007C5D2A" w:rsidP="007C5D2A">
      <w:pPr>
        <w:tabs>
          <w:tab w:val="left" w:pos="851"/>
        </w:tabs>
        <w:rPr>
          <w:b/>
          <w:sz w:val="24"/>
          <w:szCs w:val="24"/>
          <w:lang w:val="en-GB"/>
        </w:rPr>
      </w:pPr>
      <w:r w:rsidRPr="004044BC">
        <w:rPr>
          <w:b/>
          <w:sz w:val="24"/>
          <w:szCs w:val="24"/>
          <w:lang w:val="en-GB"/>
        </w:rPr>
        <w:t>4.4</w:t>
      </w:r>
      <w:r w:rsidRPr="004044BC">
        <w:rPr>
          <w:b/>
          <w:sz w:val="24"/>
          <w:szCs w:val="24"/>
          <w:lang w:val="en-GB"/>
        </w:rPr>
        <w:tab/>
        <w:t>Special warnings and precautions for use</w:t>
      </w:r>
    </w:p>
    <w:p w14:paraId="29C88084" w14:textId="77777777" w:rsidR="00B966DC" w:rsidRDefault="00B966DC" w:rsidP="00814116">
      <w:pPr>
        <w:ind w:left="851"/>
        <w:rPr>
          <w:sz w:val="24"/>
          <w:szCs w:val="24"/>
          <w:u w:color="000000"/>
          <w:lang w:val="en-GB"/>
        </w:rPr>
      </w:pPr>
    </w:p>
    <w:p w14:paraId="158DFB49" w14:textId="0EB3FB9D" w:rsidR="009A2892" w:rsidRPr="00B966DC" w:rsidRDefault="009A2892" w:rsidP="00814116">
      <w:pPr>
        <w:ind w:left="851"/>
        <w:rPr>
          <w:sz w:val="24"/>
          <w:szCs w:val="24"/>
          <w:u w:val="single"/>
          <w:lang w:val="en-GB"/>
        </w:rPr>
      </w:pPr>
      <w:r w:rsidRPr="00B966DC">
        <w:rPr>
          <w:sz w:val="24"/>
          <w:szCs w:val="24"/>
          <w:u w:val="single"/>
          <w:lang w:val="en-GB"/>
        </w:rPr>
        <w:t>General</w:t>
      </w:r>
    </w:p>
    <w:p w14:paraId="02EDD21A" w14:textId="3FCAE1EF" w:rsidR="009A2892" w:rsidRPr="004044BC" w:rsidRDefault="00B22CD5" w:rsidP="00814116">
      <w:pPr>
        <w:ind w:left="851"/>
        <w:rPr>
          <w:sz w:val="24"/>
          <w:szCs w:val="24"/>
          <w:lang w:val="en-GB"/>
        </w:rPr>
      </w:pPr>
      <w:proofErr w:type="spellStart"/>
      <w:r>
        <w:rPr>
          <w:sz w:val="24"/>
          <w:szCs w:val="24"/>
          <w:lang w:val="en-GB"/>
        </w:rPr>
        <w:t>Tutecvi</w:t>
      </w:r>
      <w:proofErr w:type="spellEnd"/>
      <w:r>
        <w:rPr>
          <w:sz w:val="24"/>
          <w:szCs w:val="24"/>
          <w:lang w:val="en-GB"/>
        </w:rPr>
        <w:t xml:space="preserve"> Combi</w:t>
      </w:r>
      <w:r w:rsidR="009A2892" w:rsidRPr="004044BC">
        <w:rPr>
          <w:spacing w:val="1"/>
          <w:sz w:val="24"/>
          <w:szCs w:val="24"/>
          <w:lang w:val="en-GB"/>
        </w:rPr>
        <w:t xml:space="preserve"> </w:t>
      </w:r>
      <w:r w:rsidR="009A2892" w:rsidRPr="004044BC">
        <w:rPr>
          <w:sz w:val="24"/>
          <w:szCs w:val="24"/>
          <w:lang w:val="en-GB"/>
        </w:rPr>
        <w:t>is not</w:t>
      </w:r>
      <w:r w:rsidR="009A2892" w:rsidRPr="004044BC">
        <w:rPr>
          <w:spacing w:val="1"/>
          <w:sz w:val="24"/>
          <w:szCs w:val="24"/>
          <w:lang w:val="en-GB"/>
        </w:rPr>
        <w:t xml:space="preserve"> </w:t>
      </w:r>
      <w:r w:rsidR="009A2892" w:rsidRPr="004044BC">
        <w:rPr>
          <w:sz w:val="24"/>
          <w:szCs w:val="24"/>
          <w:lang w:val="en-GB"/>
        </w:rPr>
        <w:t>a substitute for insulin in insulin-requiring</w:t>
      </w:r>
      <w:r w:rsidR="009A2892" w:rsidRPr="004044BC">
        <w:rPr>
          <w:spacing w:val="-3"/>
          <w:sz w:val="24"/>
          <w:szCs w:val="24"/>
          <w:lang w:val="en-GB"/>
        </w:rPr>
        <w:t xml:space="preserve"> </w:t>
      </w:r>
      <w:r w:rsidR="009A2892" w:rsidRPr="004044BC">
        <w:rPr>
          <w:sz w:val="24"/>
          <w:szCs w:val="24"/>
          <w:lang w:val="en-GB"/>
        </w:rPr>
        <w:t>patients and should not</w:t>
      </w:r>
      <w:r w:rsidR="009A2892" w:rsidRPr="004044BC">
        <w:rPr>
          <w:spacing w:val="1"/>
          <w:sz w:val="24"/>
          <w:szCs w:val="24"/>
          <w:lang w:val="en-GB"/>
        </w:rPr>
        <w:t xml:space="preserve"> </w:t>
      </w:r>
      <w:r w:rsidR="009A2892" w:rsidRPr="004044BC">
        <w:rPr>
          <w:sz w:val="24"/>
          <w:szCs w:val="24"/>
          <w:lang w:val="en-GB"/>
        </w:rPr>
        <w:t>be used in patients</w:t>
      </w:r>
      <w:r w:rsidR="009A2892" w:rsidRPr="004044BC">
        <w:rPr>
          <w:spacing w:val="24"/>
          <w:sz w:val="24"/>
          <w:szCs w:val="24"/>
          <w:lang w:val="en-GB"/>
        </w:rPr>
        <w:t xml:space="preserve"> </w:t>
      </w:r>
      <w:r w:rsidR="009A2892" w:rsidRPr="004044BC">
        <w:rPr>
          <w:sz w:val="24"/>
          <w:szCs w:val="24"/>
          <w:lang w:val="en-GB"/>
        </w:rPr>
        <w:t>with type</w:t>
      </w:r>
      <w:r w:rsidR="009A2892" w:rsidRPr="004044BC">
        <w:rPr>
          <w:spacing w:val="1"/>
          <w:sz w:val="24"/>
          <w:szCs w:val="24"/>
          <w:lang w:val="en-GB"/>
        </w:rPr>
        <w:t xml:space="preserve"> </w:t>
      </w:r>
      <w:r w:rsidR="009A2892" w:rsidRPr="004044BC">
        <w:rPr>
          <w:sz w:val="24"/>
          <w:szCs w:val="24"/>
          <w:lang w:val="en-GB"/>
        </w:rPr>
        <w:t>1 diabetes.</w:t>
      </w:r>
    </w:p>
    <w:p w14:paraId="78A1D3DB" w14:textId="77777777" w:rsidR="009A2892" w:rsidRPr="004044BC" w:rsidRDefault="009A2892" w:rsidP="00814116">
      <w:pPr>
        <w:ind w:left="851"/>
        <w:rPr>
          <w:sz w:val="24"/>
          <w:szCs w:val="24"/>
          <w:lang w:val="en-GB"/>
        </w:rPr>
      </w:pPr>
    </w:p>
    <w:p w14:paraId="73498366" w14:textId="77777777" w:rsidR="009A2892" w:rsidRPr="00B966DC" w:rsidRDefault="009A2892" w:rsidP="00814116">
      <w:pPr>
        <w:ind w:left="851"/>
        <w:rPr>
          <w:sz w:val="24"/>
          <w:szCs w:val="24"/>
          <w:u w:val="single"/>
          <w:lang w:val="en-GB"/>
        </w:rPr>
      </w:pPr>
      <w:r w:rsidRPr="00B966DC">
        <w:rPr>
          <w:sz w:val="24"/>
          <w:szCs w:val="24"/>
          <w:u w:val="single"/>
          <w:lang w:val="en-GB"/>
        </w:rPr>
        <w:t>Lactic acidosis</w:t>
      </w:r>
    </w:p>
    <w:p w14:paraId="6642E726" w14:textId="77777777" w:rsidR="009A2892" w:rsidRPr="004044BC" w:rsidRDefault="009A2892" w:rsidP="00814116">
      <w:pPr>
        <w:ind w:left="851"/>
        <w:rPr>
          <w:sz w:val="24"/>
          <w:szCs w:val="24"/>
          <w:lang w:val="en-GB"/>
        </w:rPr>
      </w:pPr>
      <w:r w:rsidRPr="004044BC">
        <w:rPr>
          <w:sz w:val="24"/>
          <w:szCs w:val="24"/>
          <w:lang w:val="en-GB"/>
        </w:rPr>
        <w:t>Lactic acidosis, a very</w:t>
      </w:r>
      <w:r w:rsidRPr="004044BC">
        <w:rPr>
          <w:spacing w:val="-3"/>
          <w:sz w:val="24"/>
          <w:szCs w:val="24"/>
          <w:lang w:val="en-GB"/>
        </w:rPr>
        <w:t xml:space="preserve"> </w:t>
      </w:r>
      <w:r w:rsidRPr="004044BC">
        <w:rPr>
          <w:sz w:val="24"/>
          <w:szCs w:val="24"/>
          <w:lang w:val="en-GB"/>
        </w:rPr>
        <w:t>rare but</w:t>
      </w:r>
      <w:r w:rsidRPr="004044BC">
        <w:rPr>
          <w:spacing w:val="1"/>
          <w:sz w:val="24"/>
          <w:szCs w:val="24"/>
          <w:lang w:val="en-GB"/>
        </w:rPr>
        <w:t xml:space="preserve"> </w:t>
      </w:r>
      <w:r w:rsidRPr="004044BC">
        <w:rPr>
          <w:sz w:val="24"/>
          <w:szCs w:val="24"/>
          <w:lang w:val="en-GB"/>
        </w:rPr>
        <w:t>serious metabolic complication, most often occurs at acute worsening of renal function, or cardiorespiratory illness or sepsis. Metformin accumulation occurs at acute worsening of renal function and increases the risk of lactic acidosis.</w:t>
      </w:r>
    </w:p>
    <w:p w14:paraId="2FAA89D4" w14:textId="77777777" w:rsidR="009A2892" w:rsidRPr="004044BC" w:rsidRDefault="009A2892" w:rsidP="00814116">
      <w:pPr>
        <w:ind w:left="851"/>
        <w:rPr>
          <w:sz w:val="24"/>
          <w:szCs w:val="24"/>
          <w:lang w:val="en-GB"/>
        </w:rPr>
      </w:pPr>
    </w:p>
    <w:p w14:paraId="3C764882" w14:textId="77777777" w:rsidR="009A2892" w:rsidRPr="004044BC" w:rsidRDefault="009A2892" w:rsidP="00814116">
      <w:pPr>
        <w:ind w:left="851"/>
        <w:rPr>
          <w:sz w:val="24"/>
          <w:szCs w:val="24"/>
          <w:lang w:val="en-GB"/>
        </w:rPr>
      </w:pPr>
      <w:r w:rsidRPr="004044BC">
        <w:rPr>
          <w:sz w:val="24"/>
          <w:szCs w:val="24"/>
          <w:lang w:val="en-GB"/>
        </w:rPr>
        <w:t>In case of dehydration (severe diarrhoea or vomiting, fever or reduced fluid intake), metformin should be temporarily discontinued and contact with a health care professional is recommended.</w:t>
      </w:r>
    </w:p>
    <w:p w14:paraId="20C86970" w14:textId="77777777" w:rsidR="009A2892" w:rsidRPr="004044BC" w:rsidRDefault="009A2892" w:rsidP="00814116">
      <w:pPr>
        <w:ind w:left="851"/>
        <w:rPr>
          <w:sz w:val="24"/>
          <w:szCs w:val="24"/>
          <w:lang w:val="en-GB"/>
        </w:rPr>
      </w:pPr>
    </w:p>
    <w:p w14:paraId="4381A8BB" w14:textId="68046A67" w:rsidR="009A2892" w:rsidRPr="004044BC" w:rsidRDefault="009A2892" w:rsidP="00814116">
      <w:pPr>
        <w:ind w:left="851"/>
        <w:rPr>
          <w:sz w:val="24"/>
          <w:szCs w:val="24"/>
          <w:lang w:val="en-GB"/>
        </w:rPr>
      </w:pPr>
      <w:r w:rsidRPr="004044BC">
        <w:rPr>
          <w:sz w:val="24"/>
          <w:szCs w:val="24"/>
          <w:lang w:val="en-GB"/>
        </w:rPr>
        <w:t>Medicinal products that can acutely impair renal function (such as antihypertensives, diuretics and NSAIDs) should be initiated with caution in metformin-treated patients. Other risk factors for lactic acidosis are excessive alcohol</w:t>
      </w:r>
      <w:r w:rsidRPr="004044BC">
        <w:rPr>
          <w:spacing w:val="1"/>
          <w:sz w:val="24"/>
          <w:szCs w:val="24"/>
          <w:lang w:val="en-GB"/>
        </w:rPr>
        <w:t xml:space="preserve"> </w:t>
      </w:r>
      <w:r w:rsidRPr="004044BC">
        <w:rPr>
          <w:sz w:val="24"/>
          <w:szCs w:val="24"/>
          <w:lang w:val="en-GB"/>
        </w:rPr>
        <w:t>intake, hepatic insufficiency, inadequately controlled diabetes, ketosis, prolonged fasting</w:t>
      </w:r>
      <w:r w:rsidRPr="004044BC">
        <w:rPr>
          <w:spacing w:val="-3"/>
          <w:sz w:val="24"/>
          <w:szCs w:val="24"/>
          <w:lang w:val="en-GB"/>
        </w:rPr>
        <w:t xml:space="preserve"> </w:t>
      </w:r>
      <w:r w:rsidRPr="004044BC">
        <w:rPr>
          <w:sz w:val="24"/>
          <w:szCs w:val="24"/>
          <w:lang w:val="en-GB"/>
        </w:rPr>
        <w:t>and any</w:t>
      </w:r>
      <w:r w:rsidRPr="004044BC">
        <w:rPr>
          <w:spacing w:val="-3"/>
          <w:sz w:val="24"/>
          <w:szCs w:val="24"/>
          <w:lang w:val="en-GB"/>
        </w:rPr>
        <w:t xml:space="preserve"> </w:t>
      </w:r>
      <w:r w:rsidRPr="004044BC">
        <w:rPr>
          <w:sz w:val="24"/>
          <w:szCs w:val="24"/>
          <w:lang w:val="en-GB"/>
        </w:rPr>
        <w:t xml:space="preserve">conditions associated with hypoxia, as well as concomitant use of medicinal products that may cause lactic acidosis </w:t>
      </w:r>
      <w:r w:rsidRPr="004044BC">
        <w:rPr>
          <w:spacing w:val="2"/>
          <w:sz w:val="24"/>
          <w:szCs w:val="24"/>
          <w:lang w:val="en-GB"/>
        </w:rPr>
        <w:t>(see</w:t>
      </w:r>
      <w:r w:rsidR="00FB6523">
        <w:rPr>
          <w:spacing w:val="2"/>
          <w:sz w:val="24"/>
          <w:szCs w:val="24"/>
          <w:lang w:val="en-GB"/>
        </w:rPr>
        <w:t xml:space="preserve"> s</w:t>
      </w:r>
      <w:r w:rsidRPr="004044BC">
        <w:rPr>
          <w:sz w:val="24"/>
          <w:szCs w:val="24"/>
          <w:lang w:val="en-GB"/>
        </w:rPr>
        <w:t>ections 4.3 and 4.5).</w:t>
      </w:r>
    </w:p>
    <w:p w14:paraId="6032ECDE" w14:textId="77777777" w:rsidR="009A2892" w:rsidRPr="004044BC" w:rsidRDefault="009A2892" w:rsidP="00814116">
      <w:pPr>
        <w:ind w:left="851"/>
        <w:rPr>
          <w:sz w:val="24"/>
          <w:szCs w:val="24"/>
          <w:lang w:val="en-GB"/>
        </w:rPr>
      </w:pPr>
    </w:p>
    <w:p w14:paraId="1CB5DFCF" w14:textId="77777777" w:rsidR="009A2892" w:rsidRPr="004044BC" w:rsidRDefault="009A2892" w:rsidP="00814116">
      <w:pPr>
        <w:ind w:left="851"/>
        <w:rPr>
          <w:spacing w:val="-2"/>
          <w:sz w:val="24"/>
          <w:szCs w:val="24"/>
          <w:lang w:val="en-GB"/>
        </w:rPr>
      </w:pPr>
      <w:r w:rsidRPr="004044BC">
        <w:rPr>
          <w:sz w:val="24"/>
          <w:szCs w:val="24"/>
          <w:lang w:val="en-GB"/>
        </w:rPr>
        <w:t>Patients and/or care-givers should be informed of the risk of lactic acidosis. Lactic acidosis is characterised by</w:t>
      </w:r>
      <w:r w:rsidRPr="004044BC">
        <w:rPr>
          <w:spacing w:val="-3"/>
          <w:sz w:val="24"/>
          <w:szCs w:val="24"/>
          <w:lang w:val="en-GB"/>
        </w:rPr>
        <w:t xml:space="preserve"> </w:t>
      </w:r>
      <w:r w:rsidRPr="004044BC">
        <w:rPr>
          <w:sz w:val="24"/>
          <w:szCs w:val="24"/>
          <w:lang w:val="en-GB"/>
        </w:rPr>
        <w:t>acidotic dyspnoea, abdominal</w:t>
      </w:r>
      <w:r w:rsidRPr="004044BC">
        <w:rPr>
          <w:spacing w:val="1"/>
          <w:sz w:val="24"/>
          <w:szCs w:val="24"/>
          <w:lang w:val="en-GB"/>
        </w:rPr>
        <w:t xml:space="preserve"> </w:t>
      </w:r>
      <w:r w:rsidRPr="004044BC">
        <w:rPr>
          <w:sz w:val="24"/>
          <w:szCs w:val="24"/>
          <w:lang w:val="en-GB"/>
        </w:rPr>
        <w:t>pain, muscle cramps, asthenia and hypothermia followed by</w:t>
      </w:r>
      <w:r w:rsidRPr="004044BC">
        <w:rPr>
          <w:spacing w:val="55"/>
          <w:sz w:val="24"/>
          <w:szCs w:val="24"/>
          <w:lang w:val="en-GB"/>
        </w:rPr>
        <w:t xml:space="preserve"> </w:t>
      </w:r>
      <w:r w:rsidRPr="004044BC">
        <w:rPr>
          <w:sz w:val="24"/>
          <w:szCs w:val="24"/>
          <w:lang w:val="en-GB"/>
        </w:rPr>
        <w:t>coma. In case of suspected symptoms, the patient should stop taking metformin and seek immediate medical attention. Diagnostic laboratory</w:t>
      </w:r>
      <w:r w:rsidRPr="004044BC">
        <w:rPr>
          <w:spacing w:val="-3"/>
          <w:sz w:val="24"/>
          <w:szCs w:val="24"/>
          <w:lang w:val="en-GB"/>
        </w:rPr>
        <w:t xml:space="preserve"> </w:t>
      </w:r>
      <w:r w:rsidRPr="004044BC">
        <w:rPr>
          <w:sz w:val="24"/>
          <w:szCs w:val="24"/>
          <w:lang w:val="en-GB"/>
        </w:rPr>
        <w:t>findings are decreased blood pH (&lt; 7.35), increased plasma lactate levels (&gt; 5</w:t>
      </w:r>
      <w:r w:rsidRPr="004044BC">
        <w:rPr>
          <w:spacing w:val="7"/>
          <w:sz w:val="24"/>
          <w:szCs w:val="24"/>
          <w:lang w:val="en-GB"/>
        </w:rPr>
        <w:t xml:space="preserve"> </w:t>
      </w:r>
      <w:r w:rsidRPr="004044BC">
        <w:rPr>
          <w:spacing w:val="-2"/>
          <w:sz w:val="24"/>
          <w:szCs w:val="24"/>
          <w:lang w:val="en-GB"/>
        </w:rPr>
        <w:t>mmol/l)</w:t>
      </w:r>
      <w:r w:rsidRPr="004044BC">
        <w:rPr>
          <w:spacing w:val="53"/>
          <w:sz w:val="24"/>
          <w:szCs w:val="24"/>
          <w:lang w:val="en-GB"/>
        </w:rPr>
        <w:t xml:space="preserve"> </w:t>
      </w:r>
      <w:r w:rsidRPr="004044BC">
        <w:rPr>
          <w:sz w:val="24"/>
          <w:szCs w:val="24"/>
          <w:lang w:val="en-GB"/>
        </w:rPr>
        <w:t xml:space="preserve">and an increased anion gap and lactate/pyruvate ratio. </w:t>
      </w:r>
    </w:p>
    <w:p w14:paraId="0857D5E7" w14:textId="77777777" w:rsidR="009A2892" w:rsidRPr="004044BC" w:rsidRDefault="009A2892" w:rsidP="00814116">
      <w:pPr>
        <w:ind w:left="851"/>
        <w:rPr>
          <w:sz w:val="24"/>
          <w:szCs w:val="24"/>
          <w:lang w:val="en-GB"/>
        </w:rPr>
      </w:pPr>
    </w:p>
    <w:p w14:paraId="2CB5C042" w14:textId="77777777" w:rsidR="009A2892" w:rsidRPr="004044BC" w:rsidRDefault="009A2892" w:rsidP="00814116">
      <w:pPr>
        <w:ind w:left="851"/>
        <w:rPr>
          <w:i/>
          <w:sz w:val="24"/>
          <w:szCs w:val="24"/>
          <w:lang w:val="en-GB"/>
        </w:rPr>
      </w:pPr>
      <w:r w:rsidRPr="004044BC">
        <w:rPr>
          <w:i/>
          <w:sz w:val="24"/>
          <w:szCs w:val="24"/>
          <w:lang w:val="en-GB"/>
        </w:rPr>
        <w:t>Administration of iodinated contrast agents</w:t>
      </w:r>
    </w:p>
    <w:p w14:paraId="539D6670" w14:textId="77777777" w:rsidR="009A2892" w:rsidRPr="004044BC" w:rsidRDefault="009A2892" w:rsidP="00814116">
      <w:pPr>
        <w:ind w:left="851"/>
        <w:rPr>
          <w:sz w:val="24"/>
          <w:szCs w:val="24"/>
          <w:lang w:val="en-GB"/>
        </w:rPr>
      </w:pPr>
      <w:r w:rsidRPr="004044BC">
        <w:rPr>
          <w:sz w:val="24"/>
          <w:szCs w:val="24"/>
          <w:lang w:val="en-GB"/>
        </w:rPr>
        <w:t>Intravascular administration of iodinated contrast agents may lead to contrast-induced nephropathy, resulting in metformin accumulation and increased risk of lactic acidosis. Metformin should be discontinued prior to or at the time of the imaging procedure and not restarted until at least 48 hours after, provided that renal function has been re-evaluated and found to be stable (see sections 4.2 and 4.5).</w:t>
      </w:r>
    </w:p>
    <w:p w14:paraId="586FB4F2" w14:textId="77777777" w:rsidR="009A2892" w:rsidRPr="004044BC" w:rsidRDefault="009A2892" w:rsidP="00814116">
      <w:pPr>
        <w:ind w:left="851"/>
        <w:rPr>
          <w:sz w:val="24"/>
          <w:szCs w:val="24"/>
          <w:lang w:val="en-GB"/>
        </w:rPr>
      </w:pPr>
    </w:p>
    <w:p w14:paraId="507D9515" w14:textId="77777777" w:rsidR="009A2892" w:rsidRPr="00B966DC" w:rsidRDefault="009A2892" w:rsidP="00814116">
      <w:pPr>
        <w:ind w:left="851"/>
        <w:rPr>
          <w:sz w:val="24"/>
          <w:szCs w:val="24"/>
          <w:u w:val="single"/>
          <w:lang w:val="en-GB"/>
        </w:rPr>
      </w:pPr>
      <w:r w:rsidRPr="00B966DC">
        <w:rPr>
          <w:sz w:val="24"/>
          <w:szCs w:val="24"/>
          <w:u w:val="single"/>
          <w:lang w:val="en-GB"/>
        </w:rPr>
        <w:t>Renal function</w:t>
      </w:r>
    </w:p>
    <w:p w14:paraId="7CCD396A" w14:textId="77777777" w:rsidR="009A2892" w:rsidRPr="004044BC" w:rsidRDefault="009A2892" w:rsidP="00814116">
      <w:pPr>
        <w:ind w:left="851"/>
        <w:rPr>
          <w:sz w:val="24"/>
          <w:szCs w:val="24"/>
          <w:lang w:val="en-GB"/>
        </w:rPr>
      </w:pPr>
      <w:r w:rsidRPr="004044BC">
        <w:rPr>
          <w:sz w:val="24"/>
          <w:szCs w:val="24"/>
          <w:lang w:val="en-GB"/>
        </w:rPr>
        <w:t>GFR should be assessed before treatment initiation and regularly thereafter (see section 4.2). Metformin is contraindicated in patients with GFR &lt; 30 ml/min and should be temporarily discontinued in the presence of conditions that alter renal function (see section 4.3).</w:t>
      </w:r>
    </w:p>
    <w:p w14:paraId="6820A233" w14:textId="77777777" w:rsidR="009A2892" w:rsidRPr="004044BC" w:rsidRDefault="009A2892" w:rsidP="00814116">
      <w:pPr>
        <w:ind w:left="851"/>
        <w:rPr>
          <w:sz w:val="24"/>
          <w:szCs w:val="24"/>
          <w:lang w:val="en-GB"/>
        </w:rPr>
      </w:pPr>
    </w:p>
    <w:p w14:paraId="46FB60C2" w14:textId="77777777" w:rsidR="009A2892" w:rsidRPr="004044BC" w:rsidRDefault="009A2892" w:rsidP="00814116">
      <w:pPr>
        <w:ind w:left="851"/>
        <w:rPr>
          <w:sz w:val="24"/>
          <w:szCs w:val="24"/>
          <w:lang w:val="en-GB"/>
        </w:rPr>
      </w:pPr>
      <w:r w:rsidRPr="004044BC">
        <w:rPr>
          <w:sz w:val="24"/>
          <w:szCs w:val="24"/>
          <w:lang w:val="en-GB"/>
        </w:rPr>
        <w:t>Concomitant medicinal products that may affect renal function, result in significant haemodynamic change, or inhibit renal transport and increase metformin systemic exposure, should be used with caution (see section 4.5).</w:t>
      </w:r>
    </w:p>
    <w:p w14:paraId="34BBD156" w14:textId="77777777" w:rsidR="009A2892" w:rsidRPr="004044BC" w:rsidRDefault="009A2892" w:rsidP="00814116">
      <w:pPr>
        <w:ind w:left="851"/>
        <w:rPr>
          <w:sz w:val="24"/>
          <w:szCs w:val="24"/>
          <w:lang w:val="en-GB"/>
        </w:rPr>
      </w:pPr>
    </w:p>
    <w:p w14:paraId="245AA86F" w14:textId="77777777" w:rsidR="009A2892" w:rsidRPr="00B966DC" w:rsidRDefault="009A2892" w:rsidP="00814116">
      <w:pPr>
        <w:ind w:left="851"/>
        <w:rPr>
          <w:sz w:val="24"/>
          <w:szCs w:val="24"/>
          <w:u w:val="single"/>
          <w:lang w:val="en-GB"/>
        </w:rPr>
      </w:pPr>
      <w:r w:rsidRPr="00B966DC">
        <w:rPr>
          <w:sz w:val="24"/>
          <w:szCs w:val="24"/>
          <w:u w:val="single"/>
          <w:lang w:val="en-GB"/>
        </w:rPr>
        <w:t>Hepatic impairment</w:t>
      </w:r>
    </w:p>
    <w:p w14:paraId="44FC7C25" w14:textId="729A34E0" w:rsidR="009A2892" w:rsidRPr="004044BC" w:rsidRDefault="009A2892" w:rsidP="00814116">
      <w:pPr>
        <w:ind w:left="851"/>
        <w:rPr>
          <w:sz w:val="24"/>
          <w:szCs w:val="24"/>
          <w:lang w:val="en-GB"/>
        </w:rPr>
      </w:pPr>
      <w:r w:rsidRPr="004044BC">
        <w:rPr>
          <w:sz w:val="24"/>
          <w:szCs w:val="24"/>
          <w:lang w:val="en-GB"/>
        </w:rPr>
        <w:t>Patients with hepatic impairment, including</w:t>
      </w:r>
      <w:r w:rsidRPr="004044BC">
        <w:rPr>
          <w:spacing w:val="-3"/>
          <w:sz w:val="24"/>
          <w:szCs w:val="24"/>
          <w:lang w:val="en-GB"/>
        </w:rPr>
        <w:t xml:space="preserve"> </w:t>
      </w:r>
      <w:r w:rsidRPr="004044BC">
        <w:rPr>
          <w:sz w:val="24"/>
          <w:szCs w:val="24"/>
          <w:lang w:val="en-GB"/>
        </w:rPr>
        <w:t>those with</w:t>
      </w:r>
      <w:r w:rsidRPr="004044BC">
        <w:rPr>
          <w:spacing w:val="1"/>
          <w:sz w:val="24"/>
          <w:szCs w:val="24"/>
          <w:lang w:val="en-GB"/>
        </w:rPr>
        <w:t xml:space="preserve"> </w:t>
      </w:r>
      <w:r w:rsidRPr="004044BC">
        <w:rPr>
          <w:sz w:val="24"/>
          <w:szCs w:val="24"/>
          <w:lang w:val="en-GB"/>
        </w:rPr>
        <w:t>pre-treatment</w:t>
      </w:r>
      <w:r w:rsidRPr="004044BC">
        <w:rPr>
          <w:spacing w:val="2"/>
          <w:sz w:val="24"/>
          <w:szCs w:val="24"/>
          <w:lang w:val="en-GB"/>
        </w:rPr>
        <w:t xml:space="preserve"> </w:t>
      </w:r>
      <w:r w:rsidRPr="004044BC">
        <w:rPr>
          <w:sz w:val="24"/>
          <w:szCs w:val="24"/>
          <w:lang w:val="en-GB"/>
        </w:rPr>
        <w:t>ALT</w:t>
      </w:r>
      <w:r w:rsidRPr="004044BC">
        <w:rPr>
          <w:spacing w:val="1"/>
          <w:sz w:val="24"/>
          <w:szCs w:val="24"/>
          <w:lang w:val="en-GB"/>
        </w:rPr>
        <w:t xml:space="preserve"> </w:t>
      </w:r>
      <w:r w:rsidRPr="004044BC">
        <w:rPr>
          <w:sz w:val="24"/>
          <w:szCs w:val="24"/>
          <w:lang w:val="en-GB"/>
        </w:rPr>
        <w:t>or AST</w:t>
      </w:r>
      <w:r w:rsidRPr="004044BC">
        <w:rPr>
          <w:spacing w:val="1"/>
          <w:sz w:val="24"/>
          <w:szCs w:val="24"/>
          <w:lang w:val="en-GB"/>
        </w:rPr>
        <w:t xml:space="preserve"> </w:t>
      </w:r>
      <w:r w:rsidRPr="004044BC">
        <w:rPr>
          <w:sz w:val="24"/>
          <w:szCs w:val="24"/>
          <w:lang w:val="en-GB"/>
        </w:rPr>
        <w:t>&gt;</w:t>
      </w:r>
      <w:r w:rsidRPr="004044BC">
        <w:rPr>
          <w:spacing w:val="1"/>
          <w:sz w:val="24"/>
          <w:szCs w:val="24"/>
          <w:lang w:val="en-GB"/>
        </w:rPr>
        <w:t xml:space="preserve"> </w:t>
      </w:r>
      <w:r w:rsidRPr="004044BC">
        <w:rPr>
          <w:sz w:val="24"/>
          <w:szCs w:val="24"/>
          <w:lang w:val="en-GB"/>
        </w:rPr>
        <w:t>3x ULN, should</w:t>
      </w:r>
      <w:r w:rsidRPr="004044BC">
        <w:rPr>
          <w:spacing w:val="49"/>
          <w:sz w:val="24"/>
          <w:szCs w:val="24"/>
          <w:lang w:val="en-GB"/>
        </w:rPr>
        <w:t xml:space="preserve"> </w:t>
      </w:r>
      <w:r w:rsidRPr="004044BC">
        <w:rPr>
          <w:sz w:val="24"/>
          <w:szCs w:val="24"/>
          <w:lang w:val="en-GB"/>
        </w:rPr>
        <w:t>not</w:t>
      </w:r>
      <w:r w:rsidRPr="004044BC">
        <w:rPr>
          <w:spacing w:val="1"/>
          <w:sz w:val="24"/>
          <w:szCs w:val="24"/>
          <w:lang w:val="en-GB"/>
        </w:rPr>
        <w:t xml:space="preserve"> </w:t>
      </w:r>
      <w:r w:rsidRPr="004044BC">
        <w:rPr>
          <w:sz w:val="24"/>
          <w:szCs w:val="24"/>
          <w:lang w:val="en-GB"/>
        </w:rPr>
        <w:t xml:space="preserve">be treated with </w:t>
      </w:r>
      <w:proofErr w:type="spellStart"/>
      <w:r w:rsidR="00B22CD5">
        <w:rPr>
          <w:sz w:val="24"/>
          <w:szCs w:val="24"/>
          <w:lang w:val="en-GB"/>
        </w:rPr>
        <w:t>Tutecvi</w:t>
      </w:r>
      <w:proofErr w:type="spellEnd"/>
      <w:r w:rsidR="00B22CD5">
        <w:rPr>
          <w:sz w:val="24"/>
          <w:szCs w:val="24"/>
          <w:lang w:val="en-GB"/>
        </w:rPr>
        <w:t xml:space="preserve"> Combi</w:t>
      </w:r>
      <w:r w:rsidRPr="004044BC">
        <w:rPr>
          <w:spacing w:val="3"/>
          <w:sz w:val="24"/>
          <w:szCs w:val="24"/>
          <w:lang w:val="en-GB"/>
        </w:rPr>
        <w:t xml:space="preserve"> </w:t>
      </w:r>
      <w:r w:rsidRPr="004044BC">
        <w:rPr>
          <w:sz w:val="24"/>
          <w:szCs w:val="24"/>
          <w:lang w:val="en-GB"/>
        </w:rPr>
        <w:t>(see sections 4.2, 4.3 and 4.8).</w:t>
      </w:r>
    </w:p>
    <w:p w14:paraId="25337EC5" w14:textId="77777777" w:rsidR="009A2892" w:rsidRPr="004044BC" w:rsidRDefault="009A2892" w:rsidP="00814116">
      <w:pPr>
        <w:ind w:left="851"/>
        <w:rPr>
          <w:sz w:val="24"/>
          <w:szCs w:val="24"/>
          <w:lang w:val="en-GB"/>
        </w:rPr>
      </w:pPr>
    </w:p>
    <w:p w14:paraId="4393118D" w14:textId="77777777" w:rsidR="009A2892" w:rsidRPr="004044BC" w:rsidRDefault="009A2892" w:rsidP="00814116">
      <w:pPr>
        <w:ind w:left="851"/>
        <w:rPr>
          <w:sz w:val="24"/>
          <w:szCs w:val="24"/>
          <w:lang w:val="en-GB"/>
        </w:rPr>
      </w:pPr>
      <w:r w:rsidRPr="004044BC">
        <w:rPr>
          <w:i/>
          <w:sz w:val="24"/>
          <w:szCs w:val="24"/>
          <w:lang w:val="en-GB"/>
        </w:rPr>
        <w:t>Liver enzyme monitoring</w:t>
      </w:r>
    </w:p>
    <w:p w14:paraId="7C151AB9" w14:textId="7CB466CA" w:rsidR="009A2892" w:rsidRPr="004044BC" w:rsidRDefault="009A2892" w:rsidP="00814116">
      <w:pPr>
        <w:ind w:left="851"/>
        <w:rPr>
          <w:sz w:val="24"/>
          <w:szCs w:val="24"/>
          <w:lang w:val="en-GB"/>
        </w:rPr>
      </w:pPr>
      <w:r w:rsidRPr="004044BC">
        <w:rPr>
          <w:sz w:val="24"/>
          <w:szCs w:val="24"/>
          <w:lang w:val="en-GB"/>
        </w:rPr>
        <w:t>Rare cases of hepatic dysfunction (including</w:t>
      </w:r>
      <w:r w:rsidRPr="004044BC">
        <w:rPr>
          <w:spacing w:val="-3"/>
          <w:sz w:val="24"/>
          <w:szCs w:val="24"/>
          <w:lang w:val="en-GB"/>
        </w:rPr>
        <w:t xml:space="preserve"> </w:t>
      </w:r>
      <w:r w:rsidRPr="004044BC">
        <w:rPr>
          <w:sz w:val="24"/>
          <w:szCs w:val="24"/>
          <w:lang w:val="en-GB"/>
        </w:rPr>
        <w:t>hepatitis)</w:t>
      </w:r>
      <w:r w:rsidRPr="004044BC">
        <w:rPr>
          <w:spacing w:val="1"/>
          <w:sz w:val="24"/>
          <w:szCs w:val="24"/>
          <w:lang w:val="en-GB"/>
        </w:rPr>
        <w:t xml:space="preserve"> </w:t>
      </w:r>
      <w:r w:rsidRPr="004044BC">
        <w:rPr>
          <w:sz w:val="24"/>
          <w:szCs w:val="24"/>
          <w:lang w:val="en-GB"/>
        </w:rPr>
        <w:t>have been reported</w:t>
      </w:r>
      <w:r w:rsidRPr="004044BC">
        <w:rPr>
          <w:spacing w:val="3"/>
          <w:sz w:val="24"/>
          <w:szCs w:val="24"/>
          <w:lang w:val="en-GB"/>
        </w:rPr>
        <w:t xml:space="preserve"> </w:t>
      </w:r>
      <w:r w:rsidRPr="004044BC">
        <w:rPr>
          <w:sz w:val="24"/>
          <w:szCs w:val="24"/>
          <w:lang w:val="en-GB"/>
        </w:rPr>
        <w:t xml:space="preserve">with vildagliptin. </w:t>
      </w:r>
      <w:r w:rsidRPr="004044BC">
        <w:rPr>
          <w:spacing w:val="-2"/>
          <w:sz w:val="24"/>
          <w:szCs w:val="24"/>
          <w:lang w:val="en-GB"/>
        </w:rPr>
        <w:t>In</w:t>
      </w:r>
      <w:r w:rsidRPr="004044BC">
        <w:rPr>
          <w:sz w:val="24"/>
          <w:szCs w:val="24"/>
          <w:lang w:val="en-GB"/>
        </w:rPr>
        <w:t xml:space="preserve"> these</w:t>
      </w:r>
      <w:r w:rsidRPr="004044BC">
        <w:rPr>
          <w:spacing w:val="77"/>
          <w:sz w:val="24"/>
          <w:szCs w:val="24"/>
          <w:lang w:val="en-GB"/>
        </w:rPr>
        <w:t xml:space="preserve"> </w:t>
      </w:r>
      <w:r w:rsidRPr="004044BC">
        <w:rPr>
          <w:sz w:val="24"/>
          <w:szCs w:val="24"/>
          <w:lang w:val="en-GB"/>
        </w:rPr>
        <w:t>cases, the patients were generally</w:t>
      </w:r>
      <w:r w:rsidRPr="004044BC">
        <w:rPr>
          <w:spacing w:val="-3"/>
          <w:sz w:val="24"/>
          <w:szCs w:val="24"/>
          <w:lang w:val="en-GB"/>
        </w:rPr>
        <w:t xml:space="preserve"> </w:t>
      </w:r>
      <w:r w:rsidRPr="004044BC">
        <w:rPr>
          <w:sz w:val="24"/>
          <w:szCs w:val="24"/>
          <w:lang w:val="en-GB"/>
        </w:rPr>
        <w:t>asymptomatic without</w:t>
      </w:r>
      <w:r w:rsidRPr="004044BC">
        <w:rPr>
          <w:spacing w:val="1"/>
          <w:sz w:val="24"/>
          <w:szCs w:val="24"/>
          <w:lang w:val="en-GB"/>
        </w:rPr>
        <w:t xml:space="preserve"> </w:t>
      </w:r>
      <w:r w:rsidRPr="004044BC">
        <w:rPr>
          <w:sz w:val="24"/>
          <w:szCs w:val="24"/>
          <w:lang w:val="en-GB"/>
        </w:rPr>
        <w:t>clinical</w:t>
      </w:r>
      <w:r w:rsidRPr="004044BC">
        <w:rPr>
          <w:spacing w:val="1"/>
          <w:sz w:val="24"/>
          <w:szCs w:val="24"/>
          <w:lang w:val="en-GB"/>
        </w:rPr>
        <w:t xml:space="preserve"> </w:t>
      </w:r>
      <w:r w:rsidRPr="004044BC">
        <w:rPr>
          <w:sz w:val="24"/>
          <w:szCs w:val="24"/>
          <w:lang w:val="en-GB"/>
        </w:rPr>
        <w:t>sequelae and liver</w:t>
      </w:r>
      <w:r w:rsidRPr="004044BC">
        <w:rPr>
          <w:spacing w:val="1"/>
          <w:sz w:val="24"/>
          <w:szCs w:val="24"/>
          <w:lang w:val="en-GB"/>
        </w:rPr>
        <w:t xml:space="preserve"> </w:t>
      </w:r>
      <w:r w:rsidRPr="004044BC">
        <w:rPr>
          <w:sz w:val="24"/>
          <w:szCs w:val="24"/>
          <w:lang w:val="en-GB"/>
        </w:rPr>
        <w:t>function tests</w:t>
      </w:r>
      <w:r w:rsidRPr="004044BC">
        <w:rPr>
          <w:spacing w:val="59"/>
          <w:sz w:val="24"/>
          <w:szCs w:val="24"/>
          <w:lang w:val="en-GB"/>
        </w:rPr>
        <w:t xml:space="preserve"> </w:t>
      </w:r>
      <w:r w:rsidRPr="004044BC">
        <w:rPr>
          <w:sz w:val="24"/>
          <w:szCs w:val="24"/>
          <w:lang w:val="en-GB"/>
        </w:rPr>
        <w:t>(LFTs)</w:t>
      </w:r>
      <w:r w:rsidRPr="004044BC">
        <w:rPr>
          <w:spacing w:val="1"/>
          <w:sz w:val="24"/>
          <w:szCs w:val="24"/>
          <w:lang w:val="en-GB"/>
        </w:rPr>
        <w:t xml:space="preserve"> </w:t>
      </w:r>
      <w:r w:rsidRPr="004044BC">
        <w:rPr>
          <w:sz w:val="24"/>
          <w:szCs w:val="24"/>
          <w:lang w:val="en-GB"/>
        </w:rPr>
        <w:t>returned to normal</w:t>
      </w:r>
      <w:r w:rsidRPr="004044BC">
        <w:rPr>
          <w:spacing w:val="1"/>
          <w:sz w:val="24"/>
          <w:szCs w:val="24"/>
          <w:lang w:val="en-GB"/>
        </w:rPr>
        <w:t xml:space="preserve"> </w:t>
      </w:r>
      <w:r w:rsidRPr="004044BC">
        <w:rPr>
          <w:sz w:val="24"/>
          <w:szCs w:val="24"/>
          <w:lang w:val="en-GB"/>
        </w:rPr>
        <w:t>after</w:t>
      </w:r>
      <w:r w:rsidRPr="004044BC">
        <w:rPr>
          <w:spacing w:val="1"/>
          <w:sz w:val="24"/>
          <w:szCs w:val="24"/>
          <w:lang w:val="en-GB"/>
        </w:rPr>
        <w:t xml:space="preserve"> </w:t>
      </w:r>
      <w:r w:rsidRPr="004044BC">
        <w:rPr>
          <w:sz w:val="24"/>
          <w:szCs w:val="24"/>
          <w:lang w:val="en-GB"/>
        </w:rPr>
        <w:t>discontinuation of treatment. LFTs</w:t>
      </w:r>
      <w:r w:rsidRPr="004044BC">
        <w:rPr>
          <w:spacing w:val="6"/>
          <w:sz w:val="24"/>
          <w:szCs w:val="24"/>
          <w:lang w:val="en-GB"/>
        </w:rPr>
        <w:t xml:space="preserve"> </w:t>
      </w:r>
      <w:r w:rsidRPr="004044BC">
        <w:rPr>
          <w:sz w:val="24"/>
          <w:szCs w:val="24"/>
          <w:lang w:val="en-GB"/>
        </w:rPr>
        <w:t>should be performed prior to the</w:t>
      </w:r>
      <w:r w:rsidRPr="004044BC">
        <w:rPr>
          <w:spacing w:val="55"/>
          <w:sz w:val="24"/>
          <w:szCs w:val="24"/>
          <w:lang w:val="en-GB"/>
        </w:rPr>
        <w:t xml:space="preserve"> </w:t>
      </w:r>
      <w:r w:rsidRPr="004044BC">
        <w:rPr>
          <w:sz w:val="24"/>
          <w:szCs w:val="24"/>
          <w:lang w:val="en-GB"/>
        </w:rPr>
        <w:t>initiation of treatment</w:t>
      </w:r>
      <w:r w:rsidRPr="004044BC">
        <w:rPr>
          <w:spacing w:val="1"/>
          <w:sz w:val="24"/>
          <w:szCs w:val="24"/>
          <w:lang w:val="en-GB"/>
        </w:rPr>
        <w:t xml:space="preserve"> </w:t>
      </w:r>
      <w:r w:rsidRPr="004044BC">
        <w:rPr>
          <w:sz w:val="24"/>
          <w:szCs w:val="24"/>
          <w:lang w:val="en-GB"/>
        </w:rPr>
        <w:t xml:space="preserve">with </w:t>
      </w:r>
      <w:proofErr w:type="spellStart"/>
      <w:r w:rsidR="00B22CD5">
        <w:rPr>
          <w:sz w:val="24"/>
          <w:szCs w:val="24"/>
          <w:lang w:val="en-GB"/>
        </w:rPr>
        <w:t>Tutecvi</w:t>
      </w:r>
      <w:proofErr w:type="spellEnd"/>
      <w:r w:rsidR="00B22CD5">
        <w:rPr>
          <w:sz w:val="24"/>
          <w:szCs w:val="24"/>
          <w:lang w:val="en-GB"/>
        </w:rPr>
        <w:t xml:space="preserve"> Combi</w:t>
      </w:r>
      <w:r w:rsidRPr="004044BC">
        <w:rPr>
          <w:spacing w:val="4"/>
          <w:sz w:val="24"/>
          <w:szCs w:val="24"/>
          <w:lang w:val="en-GB"/>
        </w:rPr>
        <w:t xml:space="preserve"> </w:t>
      </w:r>
      <w:r w:rsidRPr="004044BC">
        <w:rPr>
          <w:sz w:val="24"/>
          <w:szCs w:val="24"/>
          <w:lang w:val="en-GB"/>
        </w:rPr>
        <w:t>in order</w:t>
      </w:r>
      <w:r w:rsidRPr="004044BC">
        <w:rPr>
          <w:spacing w:val="1"/>
          <w:sz w:val="24"/>
          <w:szCs w:val="24"/>
          <w:lang w:val="en-GB"/>
        </w:rPr>
        <w:t xml:space="preserve"> </w:t>
      </w:r>
      <w:r w:rsidRPr="004044BC">
        <w:rPr>
          <w:sz w:val="24"/>
          <w:szCs w:val="24"/>
          <w:lang w:val="en-GB"/>
        </w:rPr>
        <w:t>to know the patient’s baseline value. Liver</w:t>
      </w:r>
      <w:r w:rsidRPr="004044BC">
        <w:rPr>
          <w:spacing w:val="1"/>
          <w:sz w:val="24"/>
          <w:szCs w:val="24"/>
          <w:lang w:val="en-GB"/>
        </w:rPr>
        <w:t xml:space="preserve"> </w:t>
      </w:r>
      <w:r w:rsidRPr="004044BC">
        <w:rPr>
          <w:sz w:val="24"/>
          <w:szCs w:val="24"/>
          <w:lang w:val="en-GB"/>
        </w:rPr>
        <w:t>function</w:t>
      </w:r>
      <w:r w:rsidRPr="004044BC">
        <w:rPr>
          <w:spacing w:val="33"/>
          <w:sz w:val="24"/>
          <w:szCs w:val="24"/>
          <w:lang w:val="en-GB"/>
        </w:rPr>
        <w:t xml:space="preserve"> </w:t>
      </w:r>
      <w:r w:rsidRPr="004044BC">
        <w:rPr>
          <w:sz w:val="24"/>
          <w:szCs w:val="24"/>
          <w:lang w:val="en-GB"/>
        </w:rPr>
        <w:t>should be monitored during</w:t>
      </w:r>
      <w:r w:rsidRPr="004044BC">
        <w:rPr>
          <w:spacing w:val="-3"/>
          <w:sz w:val="24"/>
          <w:szCs w:val="24"/>
          <w:lang w:val="en-GB"/>
        </w:rPr>
        <w:t xml:space="preserve"> </w:t>
      </w:r>
      <w:r w:rsidRPr="004044BC">
        <w:rPr>
          <w:sz w:val="24"/>
          <w:szCs w:val="24"/>
          <w:lang w:val="en-GB"/>
        </w:rPr>
        <w:t>treatment</w:t>
      </w:r>
      <w:r w:rsidRPr="004044BC">
        <w:rPr>
          <w:spacing w:val="1"/>
          <w:sz w:val="24"/>
          <w:szCs w:val="24"/>
          <w:lang w:val="en-GB"/>
        </w:rPr>
        <w:t xml:space="preserve"> </w:t>
      </w:r>
      <w:r w:rsidRPr="004044BC">
        <w:rPr>
          <w:sz w:val="24"/>
          <w:szCs w:val="24"/>
          <w:lang w:val="en-GB"/>
        </w:rPr>
        <w:t xml:space="preserve">with </w:t>
      </w:r>
      <w:proofErr w:type="spellStart"/>
      <w:r w:rsidR="00B22CD5">
        <w:rPr>
          <w:sz w:val="24"/>
          <w:szCs w:val="24"/>
          <w:lang w:val="en-GB"/>
        </w:rPr>
        <w:t>Tutecvi</w:t>
      </w:r>
      <w:proofErr w:type="spellEnd"/>
      <w:r w:rsidR="00B22CD5">
        <w:rPr>
          <w:sz w:val="24"/>
          <w:szCs w:val="24"/>
          <w:lang w:val="en-GB"/>
        </w:rPr>
        <w:t xml:space="preserve"> Combi</w:t>
      </w:r>
      <w:r w:rsidRPr="004044BC">
        <w:rPr>
          <w:sz w:val="24"/>
          <w:szCs w:val="24"/>
          <w:lang w:val="en-GB"/>
        </w:rPr>
        <w:t xml:space="preserve"> at</w:t>
      </w:r>
      <w:r w:rsidRPr="004044BC">
        <w:rPr>
          <w:spacing w:val="1"/>
          <w:sz w:val="24"/>
          <w:szCs w:val="24"/>
          <w:lang w:val="en-GB"/>
        </w:rPr>
        <w:t xml:space="preserve"> </w:t>
      </w:r>
      <w:r w:rsidRPr="004044BC">
        <w:rPr>
          <w:sz w:val="24"/>
          <w:szCs w:val="24"/>
          <w:lang w:val="en-GB"/>
        </w:rPr>
        <w:t>three-month intervals during</w:t>
      </w:r>
      <w:r w:rsidRPr="004044BC">
        <w:rPr>
          <w:spacing w:val="-3"/>
          <w:sz w:val="24"/>
          <w:szCs w:val="24"/>
          <w:lang w:val="en-GB"/>
        </w:rPr>
        <w:t xml:space="preserve"> </w:t>
      </w:r>
      <w:r w:rsidRPr="004044BC">
        <w:rPr>
          <w:sz w:val="24"/>
          <w:szCs w:val="24"/>
          <w:lang w:val="en-GB"/>
        </w:rPr>
        <w:t>the first</w:t>
      </w:r>
      <w:r w:rsidRPr="004044BC">
        <w:rPr>
          <w:spacing w:val="1"/>
          <w:sz w:val="24"/>
          <w:szCs w:val="24"/>
          <w:lang w:val="en-GB"/>
        </w:rPr>
        <w:t xml:space="preserve"> </w:t>
      </w:r>
      <w:r w:rsidRPr="004044BC">
        <w:rPr>
          <w:sz w:val="24"/>
          <w:szCs w:val="24"/>
          <w:lang w:val="en-GB"/>
        </w:rPr>
        <w:t>year and</w:t>
      </w:r>
      <w:r w:rsidRPr="004044BC">
        <w:rPr>
          <w:spacing w:val="69"/>
          <w:sz w:val="24"/>
          <w:szCs w:val="24"/>
          <w:lang w:val="en-GB"/>
        </w:rPr>
        <w:t xml:space="preserve"> </w:t>
      </w:r>
      <w:r w:rsidRPr="004044BC">
        <w:rPr>
          <w:sz w:val="24"/>
          <w:szCs w:val="24"/>
          <w:lang w:val="en-GB"/>
        </w:rPr>
        <w:t>periodically</w:t>
      </w:r>
      <w:r w:rsidRPr="004044BC">
        <w:rPr>
          <w:spacing w:val="-3"/>
          <w:sz w:val="24"/>
          <w:szCs w:val="24"/>
          <w:lang w:val="en-GB"/>
        </w:rPr>
        <w:t xml:space="preserve"> </w:t>
      </w:r>
      <w:r w:rsidRPr="004044BC">
        <w:rPr>
          <w:sz w:val="24"/>
          <w:szCs w:val="24"/>
          <w:lang w:val="en-GB"/>
        </w:rPr>
        <w:t>thereafter. Patients who develop</w:t>
      </w:r>
      <w:r w:rsidRPr="004044BC">
        <w:rPr>
          <w:spacing w:val="1"/>
          <w:sz w:val="24"/>
          <w:szCs w:val="24"/>
          <w:lang w:val="en-GB"/>
        </w:rPr>
        <w:t xml:space="preserve"> </w:t>
      </w:r>
      <w:r w:rsidRPr="004044BC">
        <w:rPr>
          <w:sz w:val="24"/>
          <w:szCs w:val="24"/>
          <w:lang w:val="en-GB"/>
        </w:rPr>
        <w:t>increased transaminase levels should be monitored with</w:t>
      </w:r>
      <w:r w:rsidRPr="004044BC">
        <w:rPr>
          <w:spacing w:val="55"/>
          <w:sz w:val="24"/>
          <w:szCs w:val="24"/>
          <w:lang w:val="en-GB"/>
        </w:rPr>
        <w:t xml:space="preserve"> </w:t>
      </w:r>
      <w:r w:rsidRPr="004044BC">
        <w:rPr>
          <w:sz w:val="24"/>
          <w:szCs w:val="24"/>
          <w:lang w:val="en-GB"/>
        </w:rPr>
        <w:t>a second liver</w:t>
      </w:r>
      <w:r w:rsidRPr="004044BC">
        <w:rPr>
          <w:spacing w:val="1"/>
          <w:sz w:val="24"/>
          <w:szCs w:val="24"/>
          <w:lang w:val="en-GB"/>
        </w:rPr>
        <w:t xml:space="preserve"> </w:t>
      </w:r>
      <w:r w:rsidRPr="004044BC">
        <w:rPr>
          <w:sz w:val="24"/>
          <w:szCs w:val="24"/>
          <w:lang w:val="en-GB"/>
        </w:rPr>
        <w:t>function evaluation to confirm</w:t>
      </w:r>
      <w:r w:rsidRPr="004044BC">
        <w:rPr>
          <w:spacing w:val="-4"/>
          <w:sz w:val="24"/>
          <w:szCs w:val="24"/>
          <w:lang w:val="en-GB"/>
        </w:rPr>
        <w:t xml:space="preserve"> </w:t>
      </w:r>
      <w:r w:rsidRPr="004044BC">
        <w:rPr>
          <w:sz w:val="24"/>
          <w:szCs w:val="24"/>
          <w:lang w:val="en-GB"/>
        </w:rPr>
        <w:t>the finding</w:t>
      </w:r>
      <w:r w:rsidRPr="004044BC">
        <w:rPr>
          <w:spacing w:val="-3"/>
          <w:sz w:val="24"/>
          <w:szCs w:val="24"/>
          <w:lang w:val="en-GB"/>
        </w:rPr>
        <w:t xml:space="preserve"> </w:t>
      </w:r>
      <w:r w:rsidRPr="004044BC">
        <w:rPr>
          <w:sz w:val="24"/>
          <w:szCs w:val="24"/>
          <w:lang w:val="en-GB"/>
        </w:rPr>
        <w:t>and be followed thereafter</w:t>
      </w:r>
      <w:r w:rsidRPr="004044BC">
        <w:rPr>
          <w:spacing w:val="1"/>
          <w:sz w:val="24"/>
          <w:szCs w:val="24"/>
          <w:lang w:val="en-GB"/>
        </w:rPr>
        <w:t xml:space="preserve"> </w:t>
      </w:r>
      <w:r w:rsidRPr="004044BC">
        <w:rPr>
          <w:sz w:val="24"/>
          <w:szCs w:val="24"/>
          <w:lang w:val="en-GB"/>
        </w:rPr>
        <w:t>with frequent</w:t>
      </w:r>
      <w:r w:rsidRPr="004044BC">
        <w:rPr>
          <w:spacing w:val="30"/>
          <w:sz w:val="24"/>
          <w:szCs w:val="24"/>
          <w:lang w:val="en-GB"/>
        </w:rPr>
        <w:t xml:space="preserve"> </w:t>
      </w:r>
      <w:r w:rsidRPr="004044BC">
        <w:rPr>
          <w:sz w:val="24"/>
          <w:szCs w:val="24"/>
          <w:lang w:val="en-GB"/>
        </w:rPr>
        <w:t>LFTs until</w:t>
      </w:r>
      <w:r w:rsidRPr="004044BC">
        <w:rPr>
          <w:spacing w:val="1"/>
          <w:sz w:val="24"/>
          <w:szCs w:val="24"/>
          <w:lang w:val="en-GB"/>
        </w:rPr>
        <w:t xml:space="preserve"> </w:t>
      </w:r>
      <w:r w:rsidRPr="004044BC">
        <w:rPr>
          <w:sz w:val="24"/>
          <w:szCs w:val="24"/>
          <w:lang w:val="en-GB"/>
        </w:rPr>
        <w:t>the abnormality(</w:t>
      </w:r>
      <w:proofErr w:type="spellStart"/>
      <w:r w:rsidRPr="004044BC">
        <w:rPr>
          <w:sz w:val="24"/>
          <w:szCs w:val="24"/>
          <w:lang w:val="en-GB"/>
        </w:rPr>
        <w:t>ies</w:t>
      </w:r>
      <w:proofErr w:type="spellEnd"/>
      <w:r w:rsidRPr="004044BC">
        <w:rPr>
          <w:sz w:val="24"/>
          <w:szCs w:val="24"/>
          <w:lang w:val="en-GB"/>
        </w:rPr>
        <w:t>) return(s)</w:t>
      </w:r>
      <w:r w:rsidRPr="004044BC">
        <w:rPr>
          <w:spacing w:val="1"/>
          <w:sz w:val="24"/>
          <w:szCs w:val="24"/>
          <w:lang w:val="en-GB"/>
        </w:rPr>
        <w:t xml:space="preserve"> </w:t>
      </w:r>
      <w:r w:rsidRPr="004044BC">
        <w:rPr>
          <w:sz w:val="24"/>
          <w:szCs w:val="24"/>
          <w:lang w:val="en-GB"/>
        </w:rPr>
        <w:t>to normal. Should an increase in AST</w:t>
      </w:r>
      <w:r w:rsidRPr="004044BC">
        <w:rPr>
          <w:spacing w:val="1"/>
          <w:sz w:val="24"/>
          <w:szCs w:val="24"/>
          <w:lang w:val="en-GB"/>
        </w:rPr>
        <w:t xml:space="preserve"> </w:t>
      </w:r>
      <w:r w:rsidRPr="004044BC">
        <w:rPr>
          <w:sz w:val="24"/>
          <w:szCs w:val="24"/>
          <w:lang w:val="en-GB"/>
        </w:rPr>
        <w:t>or</w:t>
      </w:r>
      <w:r w:rsidRPr="004044BC">
        <w:rPr>
          <w:spacing w:val="7"/>
          <w:sz w:val="24"/>
          <w:szCs w:val="24"/>
          <w:lang w:val="en-GB"/>
        </w:rPr>
        <w:t xml:space="preserve"> </w:t>
      </w:r>
      <w:r w:rsidRPr="004044BC">
        <w:rPr>
          <w:sz w:val="24"/>
          <w:szCs w:val="24"/>
          <w:lang w:val="en-GB"/>
        </w:rPr>
        <w:t>in ALT</w:t>
      </w:r>
      <w:r w:rsidRPr="004044BC">
        <w:rPr>
          <w:spacing w:val="1"/>
          <w:sz w:val="24"/>
          <w:szCs w:val="24"/>
          <w:lang w:val="en-GB"/>
        </w:rPr>
        <w:t xml:space="preserve"> </w:t>
      </w:r>
      <w:r w:rsidRPr="004044BC">
        <w:rPr>
          <w:sz w:val="24"/>
          <w:szCs w:val="24"/>
          <w:lang w:val="en-GB"/>
        </w:rPr>
        <w:t>of 3x ULN</w:t>
      </w:r>
      <w:r w:rsidRPr="004044BC">
        <w:rPr>
          <w:spacing w:val="35"/>
          <w:sz w:val="24"/>
          <w:szCs w:val="24"/>
          <w:lang w:val="en-GB"/>
        </w:rPr>
        <w:t xml:space="preserve"> </w:t>
      </w:r>
      <w:r w:rsidRPr="004044BC">
        <w:rPr>
          <w:sz w:val="24"/>
          <w:szCs w:val="24"/>
          <w:lang w:val="en-GB"/>
        </w:rPr>
        <w:t>or</w:t>
      </w:r>
      <w:r w:rsidRPr="004044BC">
        <w:rPr>
          <w:spacing w:val="1"/>
          <w:sz w:val="24"/>
          <w:szCs w:val="24"/>
          <w:lang w:val="en-GB"/>
        </w:rPr>
        <w:t xml:space="preserve"> </w:t>
      </w:r>
      <w:r w:rsidRPr="004044BC">
        <w:rPr>
          <w:sz w:val="24"/>
          <w:szCs w:val="24"/>
          <w:lang w:val="en-GB"/>
        </w:rPr>
        <w:t>greater</w:t>
      </w:r>
      <w:r w:rsidRPr="004044BC">
        <w:rPr>
          <w:spacing w:val="1"/>
          <w:sz w:val="24"/>
          <w:szCs w:val="24"/>
          <w:lang w:val="en-GB"/>
        </w:rPr>
        <w:t xml:space="preserve"> </w:t>
      </w:r>
      <w:r w:rsidRPr="004044BC">
        <w:rPr>
          <w:sz w:val="24"/>
          <w:szCs w:val="24"/>
          <w:lang w:val="en-GB"/>
        </w:rPr>
        <w:t>persist,</w:t>
      </w:r>
      <w:r w:rsidRPr="004044BC">
        <w:rPr>
          <w:spacing w:val="1"/>
          <w:sz w:val="24"/>
          <w:szCs w:val="24"/>
          <w:lang w:val="en-GB"/>
        </w:rPr>
        <w:t xml:space="preserve"> </w:t>
      </w:r>
      <w:r w:rsidRPr="004044BC">
        <w:rPr>
          <w:sz w:val="24"/>
          <w:szCs w:val="24"/>
          <w:lang w:val="en-GB"/>
        </w:rPr>
        <w:t>withdrawal of</w:t>
      </w:r>
      <w:r w:rsidRPr="004044BC">
        <w:rPr>
          <w:spacing w:val="2"/>
          <w:sz w:val="24"/>
          <w:szCs w:val="24"/>
          <w:lang w:val="en-GB"/>
        </w:rPr>
        <w:t xml:space="preserve"> </w:t>
      </w:r>
      <w:proofErr w:type="spellStart"/>
      <w:r w:rsidR="00B22CD5">
        <w:rPr>
          <w:sz w:val="24"/>
          <w:szCs w:val="24"/>
          <w:lang w:val="en-GB"/>
        </w:rPr>
        <w:t>Tutecvi</w:t>
      </w:r>
      <w:proofErr w:type="spellEnd"/>
      <w:r w:rsidR="00B22CD5">
        <w:rPr>
          <w:sz w:val="24"/>
          <w:szCs w:val="24"/>
          <w:lang w:val="en-GB"/>
        </w:rPr>
        <w:t xml:space="preserve"> Combi</w:t>
      </w:r>
      <w:r w:rsidRPr="004044BC">
        <w:rPr>
          <w:spacing w:val="1"/>
          <w:sz w:val="24"/>
          <w:szCs w:val="24"/>
          <w:lang w:val="en-GB"/>
        </w:rPr>
        <w:t xml:space="preserve"> </w:t>
      </w:r>
      <w:r w:rsidRPr="004044BC">
        <w:rPr>
          <w:sz w:val="24"/>
          <w:szCs w:val="24"/>
          <w:lang w:val="en-GB"/>
        </w:rPr>
        <w:t>therapy</w:t>
      </w:r>
      <w:r w:rsidRPr="004044BC">
        <w:rPr>
          <w:spacing w:val="-2"/>
          <w:sz w:val="24"/>
          <w:szCs w:val="24"/>
          <w:lang w:val="en-GB"/>
        </w:rPr>
        <w:t xml:space="preserve"> </w:t>
      </w:r>
      <w:r w:rsidRPr="004044BC">
        <w:rPr>
          <w:sz w:val="24"/>
          <w:szCs w:val="24"/>
          <w:lang w:val="en-GB"/>
        </w:rPr>
        <w:t>is recommended. Patients who develop jaundice or</w:t>
      </w:r>
      <w:r w:rsidRPr="004044BC">
        <w:rPr>
          <w:spacing w:val="61"/>
          <w:sz w:val="24"/>
          <w:szCs w:val="24"/>
          <w:lang w:val="en-GB"/>
        </w:rPr>
        <w:t xml:space="preserve"> </w:t>
      </w:r>
      <w:r w:rsidRPr="004044BC">
        <w:rPr>
          <w:sz w:val="24"/>
          <w:szCs w:val="24"/>
          <w:lang w:val="en-GB"/>
        </w:rPr>
        <w:t>other</w:t>
      </w:r>
      <w:r w:rsidRPr="004044BC">
        <w:rPr>
          <w:spacing w:val="1"/>
          <w:sz w:val="24"/>
          <w:szCs w:val="24"/>
          <w:lang w:val="en-GB"/>
        </w:rPr>
        <w:t xml:space="preserve"> </w:t>
      </w:r>
      <w:r w:rsidRPr="004044BC">
        <w:rPr>
          <w:sz w:val="24"/>
          <w:szCs w:val="24"/>
          <w:lang w:val="en-GB"/>
        </w:rPr>
        <w:t>signs suggestive of</w:t>
      </w:r>
      <w:r w:rsidRPr="004044BC">
        <w:rPr>
          <w:spacing w:val="1"/>
          <w:sz w:val="24"/>
          <w:szCs w:val="24"/>
          <w:lang w:val="en-GB"/>
        </w:rPr>
        <w:t xml:space="preserve"> </w:t>
      </w:r>
      <w:r w:rsidRPr="004044BC">
        <w:rPr>
          <w:sz w:val="24"/>
          <w:szCs w:val="24"/>
          <w:lang w:val="en-GB"/>
        </w:rPr>
        <w:t>liver</w:t>
      </w:r>
      <w:r w:rsidRPr="004044BC">
        <w:rPr>
          <w:spacing w:val="1"/>
          <w:sz w:val="24"/>
          <w:szCs w:val="24"/>
          <w:lang w:val="en-GB"/>
        </w:rPr>
        <w:t xml:space="preserve"> </w:t>
      </w:r>
      <w:r w:rsidRPr="004044BC">
        <w:rPr>
          <w:sz w:val="24"/>
          <w:szCs w:val="24"/>
          <w:lang w:val="en-GB"/>
        </w:rPr>
        <w:t xml:space="preserve">dysfunction should discontinue </w:t>
      </w:r>
      <w:proofErr w:type="spellStart"/>
      <w:r w:rsidR="00B22CD5">
        <w:rPr>
          <w:sz w:val="24"/>
          <w:szCs w:val="24"/>
          <w:lang w:val="en-GB"/>
        </w:rPr>
        <w:t>Tutecvi</w:t>
      </w:r>
      <w:proofErr w:type="spellEnd"/>
      <w:r w:rsidR="00B22CD5">
        <w:rPr>
          <w:sz w:val="24"/>
          <w:szCs w:val="24"/>
          <w:lang w:val="en-GB"/>
        </w:rPr>
        <w:t xml:space="preserve"> Combi</w:t>
      </w:r>
      <w:r w:rsidRPr="004044BC">
        <w:rPr>
          <w:sz w:val="24"/>
          <w:szCs w:val="24"/>
          <w:lang w:val="en-GB"/>
        </w:rPr>
        <w:t>.</w:t>
      </w:r>
    </w:p>
    <w:p w14:paraId="50AF1681" w14:textId="77777777" w:rsidR="009A2892" w:rsidRPr="004044BC" w:rsidRDefault="009A2892" w:rsidP="00814116">
      <w:pPr>
        <w:ind w:left="851"/>
        <w:rPr>
          <w:sz w:val="24"/>
          <w:szCs w:val="24"/>
          <w:lang w:val="en-GB"/>
        </w:rPr>
      </w:pPr>
    </w:p>
    <w:p w14:paraId="67FF30E5" w14:textId="5DF4FD4C" w:rsidR="009A2892" w:rsidRPr="004044BC" w:rsidRDefault="009A2892" w:rsidP="00814116">
      <w:pPr>
        <w:ind w:left="851"/>
        <w:rPr>
          <w:sz w:val="24"/>
          <w:szCs w:val="24"/>
          <w:lang w:val="en-GB"/>
        </w:rPr>
      </w:pPr>
      <w:r w:rsidRPr="004044BC">
        <w:rPr>
          <w:sz w:val="24"/>
          <w:szCs w:val="24"/>
          <w:lang w:val="en-GB"/>
        </w:rPr>
        <w:t>Following</w:t>
      </w:r>
      <w:r w:rsidRPr="004044BC">
        <w:rPr>
          <w:spacing w:val="-3"/>
          <w:sz w:val="24"/>
          <w:szCs w:val="24"/>
          <w:lang w:val="en-GB"/>
        </w:rPr>
        <w:t xml:space="preserve"> </w:t>
      </w:r>
      <w:r w:rsidRPr="004044BC">
        <w:rPr>
          <w:sz w:val="24"/>
          <w:szCs w:val="24"/>
          <w:lang w:val="en-GB"/>
        </w:rPr>
        <w:t>withdrawal of treatment</w:t>
      </w:r>
      <w:r w:rsidRPr="004044BC">
        <w:rPr>
          <w:spacing w:val="1"/>
          <w:sz w:val="24"/>
          <w:szCs w:val="24"/>
          <w:lang w:val="en-GB"/>
        </w:rPr>
        <w:t xml:space="preserve"> </w:t>
      </w:r>
      <w:r w:rsidRPr="004044BC">
        <w:rPr>
          <w:sz w:val="24"/>
          <w:szCs w:val="24"/>
          <w:lang w:val="en-GB"/>
        </w:rPr>
        <w:t xml:space="preserve">with </w:t>
      </w:r>
      <w:proofErr w:type="spellStart"/>
      <w:r w:rsidR="00B22CD5">
        <w:rPr>
          <w:sz w:val="24"/>
          <w:szCs w:val="24"/>
          <w:lang w:val="en-GB"/>
        </w:rPr>
        <w:t>Tutecvi</w:t>
      </w:r>
      <w:proofErr w:type="spellEnd"/>
      <w:r w:rsidR="00B22CD5">
        <w:rPr>
          <w:sz w:val="24"/>
          <w:szCs w:val="24"/>
          <w:lang w:val="en-GB"/>
        </w:rPr>
        <w:t xml:space="preserve"> Combi</w:t>
      </w:r>
      <w:r w:rsidRPr="004044BC">
        <w:rPr>
          <w:spacing w:val="1"/>
          <w:sz w:val="24"/>
          <w:szCs w:val="24"/>
          <w:lang w:val="en-GB"/>
        </w:rPr>
        <w:t xml:space="preserve"> </w:t>
      </w:r>
      <w:r w:rsidRPr="004044BC">
        <w:rPr>
          <w:sz w:val="24"/>
          <w:szCs w:val="24"/>
          <w:lang w:val="en-GB"/>
        </w:rPr>
        <w:t>and LFT</w:t>
      </w:r>
      <w:r w:rsidRPr="004044BC">
        <w:rPr>
          <w:spacing w:val="2"/>
          <w:sz w:val="24"/>
          <w:szCs w:val="24"/>
          <w:lang w:val="en-GB"/>
        </w:rPr>
        <w:t xml:space="preserve"> </w:t>
      </w:r>
      <w:r w:rsidRPr="004044BC">
        <w:rPr>
          <w:sz w:val="24"/>
          <w:szCs w:val="24"/>
          <w:lang w:val="en-GB"/>
        </w:rPr>
        <w:t>normalisation,</w:t>
      </w:r>
      <w:r w:rsidRPr="004044BC">
        <w:rPr>
          <w:spacing w:val="1"/>
          <w:sz w:val="24"/>
          <w:szCs w:val="24"/>
          <w:lang w:val="en-GB"/>
        </w:rPr>
        <w:t xml:space="preserve"> </w:t>
      </w:r>
      <w:r w:rsidRPr="004044BC">
        <w:rPr>
          <w:sz w:val="24"/>
          <w:szCs w:val="24"/>
          <w:lang w:val="en-GB"/>
        </w:rPr>
        <w:t>treatment</w:t>
      </w:r>
      <w:r w:rsidRPr="004044BC">
        <w:rPr>
          <w:spacing w:val="1"/>
          <w:sz w:val="24"/>
          <w:szCs w:val="24"/>
          <w:lang w:val="en-GB"/>
        </w:rPr>
        <w:t xml:space="preserve"> </w:t>
      </w:r>
      <w:r w:rsidRPr="004044BC">
        <w:rPr>
          <w:sz w:val="24"/>
          <w:szCs w:val="24"/>
          <w:lang w:val="en-GB"/>
        </w:rPr>
        <w:t>with</w:t>
      </w:r>
      <w:r w:rsidRPr="004044BC">
        <w:rPr>
          <w:spacing w:val="2"/>
          <w:sz w:val="24"/>
          <w:szCs w:val="24"/>
          <w:lang w:val="en-GB"/>
        </w:rPr>
        <w:t xml:space="preserve"> </w:t>
      </w:r>
      <w:proofErr w:type="spellStart"/>
      <w:r w:rsidR="00B22CD5">
        <w:rPr>
          <w:sz w:val="24"/>
          <w:szCs w:val="24"/>
          <w:lang w:val="en-GB"/>
        </w:rPr>
        <w:t>Tutecvi</w:t>
      </w:r>
      <w:proofErr w:type="spellEnd"/>
      <w:r w:rsidR="00B22CD5">
        <w:rPr>
          <w:sz w:val="24"/>
          <w:szCs w:val="24"/>
          <w:lang w:val="en-GB"/>
        </w:rPr>
        <w:t xml:space="preserve"> Comb</w:t>
      </w:r>
      <w:r w:rsidR="0070538B">
        <w:rPr>
          <w:sz w:val="24"/>
          <w:szCs w:val="24"/>
          <w:lang w:val="en-GB"/>
        </w:rPr>
        <w:t>i s</w:t>
      </w:r>
      <w:r w:rsidR="00355E49">
        <w:rPr>
          <w:sz w:val="24"/>
          <w:szCs w:val="24"/>
          <w:lang w:val="en-GB"/>
        </w:rPr>
        <w:t>h</w:t>
      </w:r>
      <w:r w:rsidRPr="004044BC">
        <w:rPr>
          <w:sz w:val="24"/>
          <w:szCs w:val="24"/>
          <w:lang w:val="en-GB"/>
        </w:rPr>
        <w:t>ould not</w:t>
      </w:r>
      <w:r w:rsidRPr="004044BC">
        <w:rPr>
          <w:spacing w:val="1"/>
          <w:sz w:val="24"/>
          <w:szCs w:val="24"/>
          <w:lang w:val="en-GB"/>
        </w:rPr>
        <w:t xml:space="preserve"> </w:t>
      </w:r>
      <w:r w:rsidRPr="004044BC">
        <w:rPr>
          <w:sz w:val="24"/>
          <w:szCs w:val="24"/>
          <w:lang w:val="en-GB"/>
        </w:rPr>
        <w:t>be re-initiated.</w:t>
      </w:r>
    </w:p>
    <w:p w14:paraId="4403BFD2" w14:textId="77777777" w:rsidR="009A2892" w:rsidRPr="004044BC" w:rsidRDefault="009A2892" w:rsidP="00814116">
      <w:pPr>
        <w:ind w:left="851"/>
        <w:rPr>
          <w:sz w:val="24"/>
          <w:szCs w:val="24"/>
          <w:lang w:val="en-GB"/>
        </w:rPr>
      </w:pPr>
    </w:p>
    <w:p w14:paraId="5EE2B414" w14:textId="77777777" w:rsidR="009A2892" w:rsidRPr="00B966DC" w:rsidRDefault="009A2892" w:rsidP="00814116">
      <w:pPr>
        <w:ind w:left="851"/>
        <w:rPr>
          <w:sz w:val="24"/>
          <w:szCs w:val="24"/>
          <w:u w:val="single"/>
          <w:lang w:val="en-GB"/>
        </w:rPr>
      </w:pPr>
      <w:r w:rsidRPr="00B966DC">
        <w:rPr>
          <w:sz w:val="24"/>
          <w:szCs w:val="24"/>
          <w:u w:val="single"/>
          <w:lang w:val="en-GB"/>
        </w:rPr>
        <w:t>Skin disorders</w:t>
      </w:r>
    </w:p>
    <w:p w14:paraId="3A234679" w14:textId="5716A6EC" w:rsidR="009A2892" w:rsidRPr="004044BC" w:rsidRDefault="009A2892" w:rsidP="00814116">
      <w:pPr>
        <w:ind w:left="851"/>
        <w:rPr>
          <w:sz w:val="24"/>
          <w:szCs w:val="24"/>
          <w:lang w:val="en-GB"/>
        </w:rPr>
      </w:pPr>
      <w:r w:rsidRPr="004044BC">
        <w:rPr>
          <w:sz w:val="24"/>
          <w:szCs w:val="24"/>
          <w:lang w:val="en-GB"/>
        </w:rPr>
        <w:t>Skin lesions, including</w:t>
      </w:r>
      <w:r w:rsidRPr="004044BC">
        <w:rPr>
          <w:spacing w:val="-3"/>
          <w:sz w:val="24"/>
          <w:szCs w:val="24"/>
          <w:lang w:val="en-GB"/>
        </w:rPr>
        <w:t xml:space="preserve"> </w:t>
      </w:r>
      <w:r w:rsidRPr="004044BC">
        <w:rPr>
          <w:sz w:val="24"/>
          <w:szCs w:val="24"/>
          <w:lang w:val="en-GB"/>
        </w:rPr>
        <w:t>blistering</w:t>
      </w:r>
      <w:r w:rsidRPr="004044BC">
        <w:rPr>
          <w:spacing w:val="-3"/>
          <w:sz w:val="24"/>
          <w:szCs w:val="24"/>
          <w:lang w:val="en-GB"/>
        </w:rPr>
        <w:t xml:space="preserve"> </w:t>
      </w:r>
      <w:r w:rsidRPr="004044BC">
        <w:rPr>
          <w:sz w:val="24"/>
          <w:szCs w:val="24"/>
          <w:lang w:val="en-GB"/>
        </w:rPr>
        <w:t>and ulceration have been reported with vildagliptin in extremities o</w:t>
      </w:r>
      <w:r w:rsidR="00355E49">
        <w:rPr>
          <w:sz w:val="24"/>
          <w:szCs w:val="24"/>
          <w:lang w:val="en-GB"/>
        </w:rPr>
        <w:t xml:space="preserve">f </w:t>
      </w:r>
      <w:r w:rsidRPr="004044BC">
        <w:rPr>
          <w:spacing w:val="-2"/>
          <w:sz w:val="24"/>
          <w:szCs w:val="24"/>
          <w:lang w:val="en-GB"/>
        </w:rPr>
        <w:t>monkeys</w:t>
      </w:r>
      <w:r w:rsidRPr="004044BC">
        <w:rPr>
          <w:sz w:val="24"/>
          <w:szCs w:val="24"/>
          <w:lang w:val="en-GB"/>
        </w:rPr>
        <w:t xml:space="preserve"> in non-clinical</w:t>
      </w:r>
      <w:r w:rsidRPr="004044BC">
        <w:rPr>
          <w:spacing w:val="1"/>
          <w:sz w:val="24"/>
          <w:szCs w:val="24"/>
          <w:lang w:val="en-GB"/>
        </w:rPr>
        <w:t xml:space="preserve"> </w:t>
      </w:r>
      <w:r w:rsidRPr="004044BC">
        <w:rPr>
          <w:sz w:val="24"/>
          <w:szCs w:val="24"/>
          <w:lang w:val="en-GB"/>
        </w:rPr>
        <w:t>toxicology</w:t>
      </w:r>
      <w:r w:rsidRPr="004044BC">
        <w:rPr>
          <w:spacing w:val="-3"/>
          <w:sz w:val="24"/>
          <w:szCs w:val="24"/>
          <w:lang w:val="en-GB"/>
        </w:rPr>
        <w:t xml:space="preserve"> </w:t>
      </w:r>
      <w:r w:rsidRPr="004044BC">
        <w:rPr>
          <w:sz w:val="24"/>
          <w:szCs w:val="24"/>
          <w:lang w:val="en-GB"/>
        </w:rPr>
        <w:t>studies (see section 5.3). Although skin lesions were not</w:t>
      </w:r>
      <w:r w:rsidRPr="004044BC">
        <w:rPr>
          <w:spacing w:val="1"/>
          <w:sz w:val="24"/>
          <w:szCs w:val="24"/>
          <w:lang w:val="en-GB"/>
        </w:rPr>
        <w:t xml:space="preserve"> </w:t>
      </w:r>
      <w:r w:rsidRPr="004044BC">
        <w:rPr>
          <w:sz w:val="24"/>
          <w:szCs w:val="24"/>
          <w:lang w:val="en-GB"/>
        </w:rPr>
        <w:t>observe</w:t>
      </w:r>
      <w:r w:rsidR="00355E49">
        <w:rPr>
          <w:sz w:val="24"/>
          <w:szCs w:val="24"/>
          <w:lang w:val="en-GB"/>
        </w:rPr>
        <w:t xml:space="preserve">d </w:t>
      </w:r>
      <w:r w:rsidRPr="004044BC">
        <w:rPr>
          <w:sz w:val="24"/>
          <w:szCs w:val="24"/>
          <w:lang w:val="en-GB"/>
        </w:rPr>
        <w:t>at</w:t>
      </w:r>
      <w:r w:rsidRPr="004044BC">
        <w:rPr>
          <w:spacing w:val="1"/>
          <w:sz w:val="24"/>
          <w:szCs w:val="24"/>
          <w:lang w:val="en-GB"/>
        </w:rPr>
        <w:t xml:space="preserve"> </w:t>
      </w:r>
      <w:r w:rsidRPr="004044BC">
        <w:rPr>
          <w:sz w:val="24"/>
          <w:szCs w:val="24"/>
          <w:lang w:val="en-GB"/>
        </w:rPr>
        <w:t>an increased incidence in clinical</w:t>
      </w:r>
      <w:r w:rsidRPr="004044BC">
        <w:rPr>
          <w:spacing w:val="1"/>
          <w:sz w:val="24"/>
          <w:szCs w:val="24"/>
          <w:lang w:val="en-GB"/>
        </w:rPr>
        <w:t xml:space="preserve"> </w:t>
      </w:r>
      <w:r w:rsidRPr="004044BC">
        <w:rPr>
          <w:sz w:val="24"/>
          <w:szCs w:val="24"/>
          <w:lang w:val="en-GB"/>
        </w:rPr>
        <w:t>trials, there was limited experience in patients with diabetic</w:t>
      </w:r>
      <w:r w:rsidRPr="004044BC">
        <w:rPr>
          <w:spacing w:val="9"/>
          <w:sz w:val="24"/>
          <w:szCs w:val="24"/>
          <w:lang w:val="en-GB"/>
        </w:rPr>
        <w:t xml:space="preserve"> </w:t>
      </w:r>
      <w:r w:rsidRPr="004044BC">
        <w:rPr>
          <w:sz w:val="24"/>
          <w:szCs w:val="24"/>
          <w:lang w:val="en-GB"/>
        </w:rPr>
        <w:t>skin</w:t>
      </w:r>
      <w:r w:rsidRPr="004044BC">
        <w:rPr>
          <w:spacing w:val="38"/>
          <w:sz w:val="24"/>
          <w:szCs w:val="24"/>
          <w:lang w:val="en-GB"/>
        </w:rPr>
        <w:t xml:space="preserve"> </w:t>
      </w:r>
      <w:r w:rsidRPr="004044BC">
        <w:rPr>
          <w:sz w:val="24"/>
          <w:szCs w:val="24"/>
          <w:lang w:val="en-GB"/>
        </w:rPr>
        <w:t>complications.</w:t>
      </w:r>
      <w:r w:rsidRPr="004044BC">
        <w:rPr>
          <w:spacing w:val="1"/>
          <w:sz w:val="24"/>
          <w:szCs w:val="24"/>
          <w:lang w:val="en-GB"/>
        </w:rPr>
        <w:t xml:space="preserve"> </w:t>
      </w:r>
      <w:r w:rsidRPr="004044BC">
        <w:rPr>
          <w:sz w:val="24"/>
          <w:szCs w:val="24"/>
          <w:lang w:val="en-GB"/>
        </w:rPr>
        <w:t>Furthermore, there have been post-marketing</w:t>
      </w:r>
      <w:r w:rsidRPr="004044BC">
        <w:rPr>
          <w:spacing w:val="-3"/>
          <w:sz w:val="24"/>
          <w:szCs w:val="24"/>
          <w:lang w:val="en-GB"/>
        </w:rPr>
        <w:t xml:space="preserve"> </w:t>
      </w:r>
      <w:r w:rsidRPr="004044BC">
        <w:rPr>
          <w:sz w:val="24"/>
          <w:szCs w:val="24"/>
          <w:lang w:val="en-GB"/>
        </w:rPr>
        <w:t>reports of</w:t>
      </w:r>
      <w:r w:rsidRPr="004044BC">
        <w:rPr>
          <w:spacing w:val="1"/>
          <w:sz w:val="24"/>
          <w:szCs w:val="24"/>
          <w:lang w:val="en-GB"/>
        </w:rPr>
        <w:t xml:space="preserve"> </w:t>
      </w:r>
      <w:r w:rsidRPr="004044BC">
        <w:rPr>
          <w:sz w:val="24"/>
          <w:szCs w:val="24"/>
          <w:lang w:val="en-GB"/>
        </w:rPr>
        <w:t>bullous and exfoliative ski</w:t>
      </w:r>
      <w:r w:rsidR="00355E49">
        <w:rPr>
          <w:sz w:val="24"/>
          <w:szCs w:val="24"/>
          <w:lang w:val="en-GB"/>
        </w:rPr>
        <w:t xml:space="preserve">n </w:t>
      </w:r>
      <w:r w:rsidRPr="004044BC">
        <w:rPr>
          <w:sz w:val="24"/>
          <w:szCs w:val="24"/>
          <w:lang w:val="en-GB"/>
        </w:rPr>
        <w:t>lesions.</w:t>
      </w:r>
      <w:r w:rsidRPr="004044BC">
        <w:rPr>
          <w:spacing w:val="1"/>
          <w:sz w:val="24"/>
          <w:szCs w:val="24"/>
          <w:lang w:val="en-GB"/>
        </w:rPr>
        <w:t xml:space="preserve"> </w:t>
      </w:r>
      <w:r w:rsidRPr="004044BC">
        <w:rPr>
          <w:sz w:val="24"/>
          <w:szCs w:val="24"/>
          <w:lang w:val="en-GB"/>
        </w:rPr>
        <w:t>Therefore, in keeping</w:t>
      </w:r>
      <w:r w:rsidRPr="004044BC">
        <w:rPr>
          <w:spacing w:val="-3"/>
          <w:sz w:val="24"/>
          <w:szCs w:val="24"/>
          <w:lang w:val="en-GB"/>
        </w:rPr>
        <w:t xml:space="preserve"> </w:t>
      </w:r>
      <w:r w:rsidRPr="004044BC">
        <w:rPr>
          <w:sz w:val="24"/>
          <w:szCs w:val="24"/>
          <w:lang w:val="en-GB"/>
        </w:rPr>
        <w:t>with routine care</w:t>
      </w:r>
      <w:r w:rsidRPr="004044BC">
        <w:rPr>
          <w:spacing w:val="3"/>
          <w:sz w:val="24"/>
          <w:szCs w:val="24"/>
          <w:lang w:val="en-GB"/>
        </w:rPr>
        <w:t xml:space="preserve"> </w:t>
      </w:r>
      <w:r w:rsidRPr="004044BC">
        <w:rPr>
          <w:sz w:val="24"/>
          <w:szCs w:val="24"/>
          <w:lang w:val="en-GB"/>
        </w:rPr>
        <w:t>of the diabetic patient, monitoring</w:t>
      </w:r>
      <w:r w:rsidRPr="004044BC">
        <w:rPr>
          <w:spacing w:val="-3"/>
          <w:sz w:val="24"/>
          <w:szCs w:val="24"/>
          <w:lang w:val="en-GB"/>
        </w:rPr>
        <w:t xml:space="preserve"> </w:t>
      </w:r>
      <w:r w:rsidRPr="004044BC">
        <w:rPr>
          <w:sz w:val="24"/>
          <w:szCs w:val="24"/>
          <w:lang w:val="en-GB"/>
        </w:rPr>
        <w:t>for skin disorders</w:t>
      </w:r>
      <w:r w:rsidR="00355E49">
        <w:rPr>
          <w:sz w:val="24"/>
          <w:szCs w:val="24"/>
          <w:lang w:val="en-GB"/>
        </w:rPr>
        <w:t xml:space="preserve">, </w:t>
      </w:r>
      <w:r w:rsidRPr="004044BC">
        <w:rPr>
          <w:sz w:val="24"/>
          <w:szCs w:val="24"/>
          <w:lang w:val="en-GB"/>
        </w:rPr>
        <w:t>such as blistering</w:t>
      </w:r>
      <w:r w:rsidRPr="004044BC">
        <w:rPr>
          <w:spacing w:val="-3"/>
          <w:sz w:val="24"/>
          <w:szCs w:val="24"/>
          <w:lang w:val="en-GB"/>
        </w:rPr>
        <w:t xml:space="preserve"> </w:t>
      </w:r>
      <w:r w:rsidRPr="004044BC">
        <w:rPr>
          <w:sz w:val="24"/>
          <w:szCs w:val="24"/>
          <w:lang w:val="en-GB"/>
        </w:rPr>
        <w:t>or ulceration, is recommended.</w:t>
      </w:r>
    </w:p>
    <w:p w14:paraId="76535650" w14:textId="77777777" w:rsidR="009A2892" w:rsidRPr="004044BC" w:rsidRDefault="009A2892" w:rsidP="00814116">
      <w:pPr>
        <w:ind w:left="851"/>
        <w:rPr>
          <w:sz w:val="24"/>
          <w:szCs w:val="24"/>
          <w:lang w:val="en-GB"/>
        </w:rPr>
      </w:pPr>
    </w:p>
    <w:p w14:paraId="76232A67" w14:textId="77777777" w:rsidR="009A2892" w:rsidRPr="00B966DC" w:rsidRDefault="009A2892" w:rsidP="00814116">
      <w:pPr>
        <w:ind w:left="851"/>
        <w:rPr>
          <w:sz w:val="24"/>
          <w:szCs w:val="24"/>
          <w:u w:val="single"/>
          <w:lang w:val="en-GB"/>
        </w:rPr>
      </w:pPr>
      <w:r w:rsidRPr="00B966DC">
        <w:rPr>
          <w:sz w:val="24"/>
          <w:szCs w:val="24"/>
          <w:u w:val="single"/>
          <w:lang w:val="en-GB"/>
        </w:rPr>
        <w:t>Acute pancreatitis</w:t>
      </w:r>
    </w:p>
    <w:p w14:paraId="3E1EAEA0" w14:textId="3AE7F6D8" w:rsidR="009A2892" w:rsidRPr="004044BC" w:rsidRDefault="009A2892" w:rsidP="00814116">
      <w:pPr>
        <w:ind w:left="851"/>
        <w:rPr>
          <w:sz w:val="24"/>
          <w:szCs w:val="24"/>
          <w:lang w:val="en-GB"/>
        </w:rPr>
      </w:pPr>
      <w:r w:rsidRPr="004044BC">
        <w:rPr>
          <w:sz w:val="24"/>
          <w:szCs w:val="24"/>
          <w:lang w:val="en-GB"/>
        </w:rPr>
        <w:t>Use of vildagliptin has been associated with</w:t>
      </w:r>
      <w:r w:rsidRPr="004044BC">
        <w:rPr>
          <w:spacing w:val="3"/>
          <w:sz w:val="24"/>
          <w:szCs w:val="24"/>
          <w:lang w:val="en-GB"/>
        </w:rPr>
        <w:t xml:space="preserve"> </w:t>
      </w:r>
      <w:r w:rsidRPr="004044BC">
        <w:rPr>
          <w:sz w:val="24"/>
          <w:szCs w:val="24"/>
          <w:lang w:val="en-GB"/>
        </w:rPr>
        <w:t>a risk</w:t>
      </w:r>
      <w:r w:rsidRPr="004044BC">
        <w:rPr>
          <w:spacing w:val="-2"/>
          <w:sz w:val="24"/>
          <w:szCs w:val="24"/>
          <w:lang w:val="en-GB"/>
        </w:rPr>
        <w:t xml:space="preserve"> </w:t>
      </w:r>
      <w:r w:rsidRPr="004044BC">
        <w:rPr>
          <w:sz w:val="24"/>
          <w:szCs w:val="24"/>
          <w:lang w:val="en-GB"/>
        </w:rPr>
        <w:t>of developing acute pancreatitis. Patients should b</w:t>
      </w:r>
      <w:r w:rsidR="00355E49">
        <w:rPr>
          <w:sz w:val="24"/>
          <w:szCs w:val="24"/>
          <w:lang w:val="en-GB"/>
        </w:rPr>
        <w:t xml:space="preserve">e </w:t>
      </w:r>
      <w:r w:rsidRPr="004044BC">
        <w:rPr>
          <w:sz w:val="24"/>
          <w:szCs w:val="24"/>
          <w:lang w:val="en-GB"/>
        </w:rPr>
        <w:t>informed of</w:t>
      </w:r>
      <w:r w:rsidRPr="004044BC">
        <w:rPr>
          <w:spacing w:val="1"/>
          <w:sz w:val="24"/>
          <w:szCs w:val="24"/>
          <w:lang w:val="en-GB"/>
        </w:rPr>
        <w:t xml:space="preserve"> </w:t>
      </w:r>
      <w:r w:rsidRPr="004044BC">
        <w:rPr>
          <w:sz w:val="24"/>
          <w:szCs w:val="24"/>
          <w:lang w:val="en-GB"/>
        </w:rPr>
        <w:t>the characteristic symptom</w:t>
      </w:r>
      <w:r w:rsidRPr="004044BC">
        <w:rPr>
          <w:spacing w:val="-4"/>
          <w:sz w:val="24"/>
          <w:szCs w:val="24"/>
          <w:lang w:val="en-GB"/>
        </w:rPr>
        <w:t xml:space="preserve"> </w:t>
      </w:r>
      <w:r w:rsidRPr="004044BC">
        <w:rPr>
          <w:sz w:val="24"/>
          <w:szCs w:val="24"/>
          <w:lang w:val="en-GB"/>
        </w:rPr>
        <w:t>of acute pancreatitis.</w:t>
      </w:r>
    </w:p>
    <w:p w14:paraId="3A1DF7AF" w14:textId="77777777" w:rsidR="009A2892" w:rsidRPr="004044BC" w:rsidRDefault="009A2892" w:rsidP="00814116">
      <w:pPr>
        <w:ind w:left="851"/>
        <w:rPr>
          <w:sz w:val="24"/>
          <w:szCs w:val="24"/>
          <w:lang w:val="en-GB"/>
        </w:rPr>
      </w:pPr>
    </w:p>
    <w:p w14:paraId="2AB3B9F6" w14:textId="77777777" w:rsidR="009A2892" w:rsidRPr="004044BC" w:rsidRDefault="009A2892" w:rsidP="00814116">
      <w:pPr>
        <w:ind w:left="851"/>
        <w:rPr>
          <w:sz w:val="24"/>
          <w:szCs w:val="24"/>
          <w:lang w:val="en-GB"/>
        </w:rPr>
      </w:pPr>
      <w:r w:rsidRPr="004044BC">
        <w:rPr>
          <w:spacing w:val="-2"/>
          <w:sz w:val="24"/>
          <w:szCs w:val="24"/>
          <w:lang w:val="en-GB"/>
        </w:rPr>
        <w:t>If</w:t>
      </w:r>
      <w:r w:rsidRPr="004044BC">
        <w:rPr>
          <w:sz w:val="24"/>
          <w:szCs w:val="24"/>
          <w:lang w:val="en-GB"/>
        </w:rPr>
        <w:t xml:space="preserve"> pancreatitis is suspected, vildagliptin</w:t>
      </w:r>
      <w:r w:rsidRPr="004044BC">
        <w:rPr>
          <w:spacing w:val="3"/>
          <w:sz w:val="24"/>
          <w:szCs w:val="24"/>
          <w:lang w:val="en-GB"/>
        </w:rPr>
        <w:t xml:space="preserve"> </w:t>
      </w:r>
      <w:r w:rsidRPr="004044BC">
        <w:rPr>
          <w:sz w:val="24"/>
          <w:szCs w:val="24"/>
          <w:lang w:val="en-GB"/>
        </w:rPr>
        <w:t>should be discontinued;</w:t>
      </w:r>
      <w:r w:rsidRPr="004044BC">
        <w:rPr>
          <w:spacing w:val="1"/>
          <w:sz w:val="24"/>
          <w:szCs w:val="24"/>
          <w:lang w:val="en-GB"/>
        </w:rPr>
        <w:t xml:space="preserve"> </w:t>
      </w:r>
      <w:r w:rsidRPr="004044BC">
        <w:rPr>
          <w:sz w:val="24"/>
          <w:szCs w:val="24"/>
          <w:lang w:val="en-GB"/>
        </w:rPr>
        <w:t>if acute pancreatitis is confirmed,</w:t>
      </w:r>
      <w:r w:rsidRPr="004044BC">
        <w:rPr>
          <w:spacing w:val="43"/>
          <w:sz w:val="24"/>
          <w:szCs w:val="24"/>
          <w:lang w:val="en-GB"/>
        </w:rPr>
        <w:t xml:space="preserve"> </w:t>
      </w:r>
      <w:r w:rsidRPr="004044BC">
        <w:rPr>
          <w:sz w:val="24"/>
          <w:szCs w:val="24"/>
          <w:lang w:val="en-GB"/>
        </w:rPr>
        <w:t>vildagliptin should not</w:t>
      </w:r>
      <w:r w:rsidRPr="004044BC">
        <w:rPr>
          <w:spacing w:val="1"/>
          <w:sz w:val="24"/>
          <w:szCs w:val="24"/>
          <w:lang w:val="en-GB"/>
        </w:rPr>
        <w:t xml:space="preserve"> </w:t>
      </w:r>
      <w:r w:rsidRPr="004044BC">
        <w:rPr>
          <w:sz w:val="24"/>
          <w:szCs w:val="24"/>
          <w:lang w:val="en-GB"/>
        </w:rPr>
        <w:t>be restarted. Caution should be exercised in patients with a history</w:t>
      </w:r>
      <w:r w:rsidRPr="004044BC">
        <w:rPr>
          <w:spacing w:val="-3"/>
          <w:sz w:val="24"/>
          <w:szCs w:val="24"/>
          <w:lang w:val="en-GB"/>
        </w:rPr>
        <w:t xml:space="preserve"> </w:t>
      </w:r>
      <w:r w:rsidRPr="004044BC">
        <w:rPr>
          <w:sz w:val="24"/>
          <w:szCs w:val="24"/>
          <w:lang w:val="en-GB"/>
        </w:rPr>
        <w:t>of acute</w:t>
      </w:r>
      <w:r w:rsidRPr="004044BC">
        <w:rPr>
          <w:spacing w:val="49"/>
          <w:sz w:val="24"/>
          <w:szCs w:val="24"/>
          <w:lang w:val="en-GB"/>
        </w:rPr>
        <w:t xml:space="preserve"> </w:t>
      </w:r>
      <w:r w:rsidRPr="004044BC">
        <w:rPr>
          <w:sz w:val="24"/>
          <w:szCs w:val="24"/>
          <w:lang w:val="en-GB"/>
        </w:rPr>
        <w:t>pancreatitis.</w:t>
      </w:r>
    </w:p>
    <w:p w14:paraId="4BF1CD7C" w14:textId="77777777" w:rsidR="009A2892" w:rsidRPr="004044BC" w:rsidRDefault="009A2892" w:rsidP="00814116">
      <w:pPr>
        <w:ind w:left="851"/>
        <w:rPr>
          <w:sz w:val="24"/>
          <w:szCs w:val="24"/>
          <w:lang w:val="en-GB"/>
        </w:rPr>
      </w:pPr>
    </w:p>
    <w:p w14:paraId="1664F3F4" w14:textId="77777777" w:rsidR="009A2892" w:rsidRPr="00B966DC" w:rsidRDefault="009A2892" w:rsidP="00814116">
      <w:pPr>
        <w:ind w:left="851"/>
        <w:rPr>
          <w:sz w:val="24"/>
          <w:szCs w:val="24"/>
          <w:u w:val="single"/>
          <w:lang w:val="en-GB"/>
        </w:rPr>
      </w:pPr>
      <w:r w:rsidRPr="00B966DC">
        <w:rPr>
          <w:spacing w:val="-2"/>
          <w:sz w:val="24"/>
          <w:szCs w:val="24"/>
          <w:u w:val="single"/>
          <w:lang w:val="en-GB"/>
        </w:rPr>
        <w:t>Hypoglycaemia</w:t>
      </w:r>
    </w:p>
    <w:p w14:paraId="39EF8C51" w14:textId="77777777" w:rsidR="009A2892" w:rsidRPr="004044BC" w:rsidRDefault="009A2892" w:rsidP="00814116">
      <w:pPr>
        <w:ind w:left="851"/>
        <w:rPr>
          <w:sz w:val="24"/>
          <w:szCs w:val="24"/>
          <w:lang w:val="en-GB"/>
        </w:rPr>
      </w:pPr>
      <w:proofErr w:type="spellStart"/>
      <w:r w:rsidRPr="004044BC">
        <w:rPr>
          <w:sz w:val="24"/>
          <w:szCs w:val="24"/>
          <w:lang w:val="en-GB"/>
        </w:rPr>
        <w:t>Sulphonylureas</w:t>
      </w:r>
      <w:proofErr w:type="spellEnd"/>
      <w:r w:rsidRPr="004044BC">
        <w:rPr>
          <w:sz w:val="24"/>
          <w:szCs w:val="24"/>
          <w:lang w:val="en-GB"/>
        </w:rPr>
        <w:t xml:space="preserve"> are known to cause hypoglycaemia.</w:t>
      </w:r>
      <w:r w:rsidRPr="004044BC">
        <w:rPr>
          <w:spacing w:val="3"/>
          <w:sz w:val="24"/>
          <w:szCs w:val="24"/>
          <w:lang w:val="en-GB"/>
        </w:rPr>
        <w:t xml:space="preserve"> </w:t>
      </w:r>
      <w:r w:rsidRPr="004044BC">
        <w:rPr>
          <w:sz w:val="24"/>
          <w:szCs w:val="24"/>
          <w:lang w:val="en-GB"/>
        </w:rPr>
        <w:t>Patients receiving</w:t>
      </w:r>
      <w:r w:rsidRPr="004044BC">
        <w:rPr>
          <w:spacing w:val="-3"/>
          <w:sz w:val="24"/>
          <w:szCs w:val="24"/>
          <w:lang w:val="en-GB"/>
        </w:rPr>
        <w:t xml:space="preserve"> </w:t>
      </w:r>
      <w:r w:rsidRPr="004044BC">
        <w:rPr>
          <w:sz w:val="24"/>
          <w:szCs w:val="24"/>
          <w:lang w:val="en-GB"/>
        </w:rPr>
        <w:t xml:space="preserve">vildagliptin in combination with a </w:t>
      </w:r>
      <w:proofErr w:type="spellStart"/>
      <w:r w:rsidRPr="004044BC">
        <w:rPr>
          <w:sz w:val="24"/>
          <w:szCs w:val="24"/>
          <w:lang w:val="en-GB"/>
        </w:rPr>
        <w:t>sulphonylurea</w:t>
      </w:r>
      <w:proofErr w:type="spellEnd"/>
      <w:r w:rsidRPr="004044BC">
        <w:rPr>
          <w:sz w:val="24"/>
          <w:szCs w:val="24"/>
          <w:lang w:val="en-GB"/>
        </w:rPr>
        <w:t xml:space="preserve"> </w:t>
      </w:r>
      <w:r w:rsidRPr="004044BC">
        <w:rPr>
          <w:spacing w:val="-2"/>
          <w:sz w:val="24"/>
          <w:szCs w:val="24"/>
          <w:lang w:val="en-GB"/>
        </w:rPr>
        <w:t xml:space="preserve">may </w:t>
      </w:r>
      <w:r w:rsidRPr="004044BC">
        <w:rPr>
          <w:sz w:val="24"/>
          <w:szCs w:val="24"/>
          <w:lang w:val="en-GB"/>
        </w:rPr>
        <w:t>be at</w:t>
      </w:r>
      <w:r w:rsidRPr="004044BC">
        <w:rPr>
          <w:spacing w:val="1"/>
          <w:sz w:val="24"/>
          <w:szCs w:val="24"/>
          <w:lang w:val="en-GB"/>
        </w:rPr>
        <w:t xml:space="preserve"> </w:t>
      </w:r>
      <w:r w:rsidRPr="004044BC">
        <w:rPr>
          <w:sz w:val="24"/>
          <w:szCs w:val="24"/>
          <w:lang w:val="en-GB"/>
        </w:rPr>
        <w:t>risk</w:t>
      </w:r>
      <w:r w:rsidRPr="004044BC">
        <w:rPr>
          <w:spacing w:val="-2"/>
          <w:sz w:val="24"/>
          <w:szCs w:val="24"/>
          <w:lang w:val="en-GB"/>
        </w:rPr>
        <w:t xml:space="preserve"> </w:t>
      </w:r>
      <w:r w:rsidRPr="004044BC">
        <w:rPr>
          <w:sz w:val="24"/>
          <w:szCs w:val="24"/>
          <w:lang w:val="en-GB"/>
        </w:rPr>
        <w:t>for hypoglycaemia.</w:t>
      </w:r>
      <w:r w:rsidRPr="004044BC">
        <w:rPr>
          <w:spacing w:val="4"/>
          <w:sz w:val="24"/>
          <w:szCs w:val="24"/>
          <w:lang w:val="en-GB"/>
        </w:rPr>
        <w:t xml:space="preserve"> </w:t>
      </w:r>
      <w:r w:rsidRPr="004044BC">
        <w:rPr>
          <w:sz w:val="24"/>
          <w:szCs w:val="24"/>
          <w:lang w:val="en-GB"/>
        </w:rPr>
        <w:t>Therefore, a lower</w:t>
      </w:r>
      <w:r w:rsidRPr="004044BC">
        <w:rPr>
          <w:spacing w:val="1"/>
          <w:sz w:val="24"/>
          <w:szCs w:val="24"/>
          <w:lang w:val="en-GB"/>
        </w:rPr>
        <w:t xml:space="preserve"> </w:t>
      </w:r>
      <w:r w:rsidRPr="004044BC">
        <w:rPr>
          <w:sz w:val="24"/>
          <w:szCs w:val="24"/>
          <w:lang w:val="en-GB"/>
        </w:rPr>
        <w:t xml:space="preserve">dose of </w:t>
      </w:r>
      <w:proofErr w:type="spellStart"/>
      <w:r w:rsidRPr="004044BC">
        <w:rPr>
          <w:sz w:val="24"/>
          <w:szCs w:val="24"/>
          <w:lang w:val="en-GB"/>
        </w:rPr>
        <w:t>sulphonylurea</w:t>
      </w:r>
      <w:proofErr w:type="spellEnd"/>
      <w:r w:rsidRPr="004044BC">
        <w:rPr>
          <w:sz w:val="24"/>
          <w:szCs w:val="24"/>
          <w:lang w:val="en-GB"/>
        </w:rPr>
        <w:t xml:space="preserve"> </w:t>
      </w:r>
      <w:r w:rsidRPr="004044BC">
        <w:rPr>
          <w:spacing w:val="-2"/>
          <w:sz w:val="24"/>
          <w:szCs w:val="24"/>
          <w:lang w:val="en-GB"/>
        </w:rPr>
        <w:t>may</w:t>
      </w:r>
      <w:r w:rsidRPr="004044BC">
        <w:rPr>
          <w:spacing w:val="71"/>
          <w:sz w:val="24"/>
          <w:szCs w:val="24"/>
          <w:lang w:val="en-GB"/>
        </w:rPr>
        <w:t xml:space="preserve"> </w:t>
      </w:r>
      <w:r w:rsidRPr="004044BC">
        <w:rPr>
          <w:sz w:val="24"/>
          <w:szCs w:val="24"/>
          <w:lang w:val="en-GB"/>
        </w:rPr>
        <w:t>be considered to reduce the risk</w:t>
      </w:r>
      <w:r w:rsidRPr="004044BC">
        <w:rPr>
          <w:spacing w:val="-2"/>
          <w:sz w:val="24"/>
          <w:szCs w:val="24"/>
          <w:lang w:val="en-GB"/>
        </w:rPr>
        <w:t xml:space="preserve"> </w:t>
      </w:r>
      <w:r w:rsidRPr="004044BC">
        <w:rPr>
          <w:sz w:val="24"/>
          <w:szCs w:val="24"/>
          <w:lang w:val="en-GB"/>
        </w:rPr>
        <w:t>of hypoglycaemia.</w:t>
      </w:r>
    </w:p>
    <w:p w14:paraId="35E6CD81" w14:textId="77777777" w:rsidR="009A2892" w:rsidRPr="004044BC" w:rsidRDefault="009A2892" w:rsidP="00814116">
      <w:pPr>
        <w:ind w:left="851"/>
        <w:rPr>
          <w:sz w:val="24"/>
          <w:szCs w:val="24"/>
          <w:lang w:val="en-GB"/>
        </w:rPr>
      </w:pPr>
    </w:p>
    <w:p w14:paraId="72668BAD" w14:textId="77777777" w:rsidR="009A2892" w:rsidRPr="00B966DC" w:rsidRDefault="009A2892" w:rsidP="00814116">
      <w:pPr>
        <w:ind w:left="851"/>
        <w:rPr>
          <w:sz w:val="24"/>
          <w:szCs w:val="24"/>
          <w:u w:val="single"/>
          <w:lang w:val="en-GB"/>
        </w:rPr>
      </w:pPr>
      <w:r w:rsidRPr="00B966DC">
        <w:rPr>
          <w:sz w:val="24"/>
          <w:szCs w:val="24"/>
          <w:u w:val="single"/>
          <w:lang w:val="en-GB"/>
        </w:rPr>
        <w:t>Surgery</w:t>
      </w:r>
    </w:p>
    <w:p w14:paraId="6309666E" w14:textId="77777777" w:rsidR="009A2892" w:rsidRPr="004044BC" w:rsidRDefault="009A2892" w:rsidP="00814116">
      <w:pPr>
        <w:ind w:left="851"/>
        <w:rPr>
          <w:sz w:val="24"/>
          <w:szCs w:val="24"/>
          <w:lang w:val="en-GB"/>
        </w:rPr>
      </w:pPr>
      <w:r w:rsidRPr="004044BC">
        <w:rPr>
          <w:sz w:val="24"/>
          <w:szCs w:val="24"/>
          <w:lang w:val="en-GB"/>
        </w:rPr>
        <w:t>Metformin must be discontinued at the time of surgery under general, spinal or epidural anaesthesia. Therapy may be restarted no earlier than 48 hours following surgery or resumption of oral nutrition and provided that renal function has been re-evaluated and found to be stable.</w:t>
      </w:r>
    </w:p>
    <w:p w14:paraId="6D1F6A53" w14:textId="0197BF5E" w:rsidR="00FA6945" w:rsidRDefault="00FA6945">
      <w:pPr>
        <w:rPr>
          <w:sz w:val="24"/>
          <w:szCs w:val="24"/>
          <w:lang w:val="en-GB"/>
        </w:rPr>
      </w:pPr>
      <w:r>
        <w:rPr>
          <w:sz w:val="24"/>
          <w:szCs w:val="24"/>
          <w:lang w:val="en-GB"/>
        </w:rPr>
        <w:br w:type="page"/>
      </w:r>
    </w:p>
    <w:p w14:paraId="35952DC0" w14:textId="77777777" w:rsidR="007C5D2A" w:rsidRPr="004044BC" w:rsidRDefault="007C5D2A" w:rsidP="003E0341">
      <w:pPr>
        <w:tabs>
          <w:tab w:val="left" w:pos="851"/>
        </w:tabs>
        <w:ind w:left="851"/>
        <w:rPr>
          <w:sz w:val="24"/>
          <w:szCs w:val="24"/>
          <w:lang w:val="en-GB"/>
        </w:rPr>
      </w:pPr>
    </w:p>
    <w:p w14:paraId="693EDF05" w14:textId="77777777" w:rsidR="007C5D2A" w:rsidRPr="004044BC" w:rsidRDefault="007C5D2A" w:rsidP="007C5D2A">
      <w:pPr>
        <w:ind w:left="851" w:hanging="851"/>
        <w:rPr>
          <w:b/>
          <w:sz w:val="24"/>
          <w:szCs w:val="24"/>
          <w:lang w:val="en-GB"/>
        </w:rPr>
      </w:pPr>
      <w:r w:rsidRPr="004044BC">
        <w:rPr>
          <w:b/>
          <w:sz w:val="24"/>
          <w:szCs w:val="24"/>
          <w:lang w:val="en-GB"/>
        </w:rPr>
        <w:t>4.5</w:t>
      </w:r>
      <w:r w:rsidRPr="004044BC">
        <w:rPr>
          <w:b/>
          <w:sz w:val="24"/>
          <w:szCs w:val="24"/>
          <w:lang w:val="en-GB"/>
        </w:rPr>
        <w:tab/>
        <w:t>Interaction with other medicinal products and other forms of interaction</w:t>
      </w:r>
    </w:p>
    <w:p w14:paraId="4655FF1F" w14:textId="77777777" w:rsidR="009A2892" w:rsidRPr="004044BC" w:rsidRDefault="009A2892" w:rsidP="00814116">
      <w:pPr>
        <w:ind w:left="851"/>
        <w:rPr>
          <w:sz w:val="24"/>
          <w:szCs w:val="24"/>
          <w:lang w:val="en-GB"/>
        </w:rPr>
      </w:pPr>
      <w:r w:rsidRPr="004044BC">
        <w:rPr>
          <w:sz w:val="24"/>
          <w:szCs w:val="24"/>
          <w:lang w:val="en-GB"/>
        </w:rPr>
        <w:t xml:space="preserve">There </w:t>
      </w:r>
      <w:r w:rsidRPr="004044BC">
        <w:rPr>
          <w:spacing w:val="-1"/>
          <w:sz w:val="24"/>
          <w:szCs w:val="24"/>
          <w:lang w:val="en-GB"/>
        </w:rPr>
        <w:t>have</w:t>
      </w:r>
      <w:r w:rsidRPr="004044BC">
        <w:rPr>
          <w:sz w:val="24"/>
          <w:szCs w:val="24"/>
          <w:lang w:val="en-GB"/>
        </w:rPr>
        <w:t xml:space="preserve"> been no </w:t>
      </w:r>
      <w:r w:rsidRPr="004044BC">
        <w:rPr>
          <w:spacing w:val="-1"/>
          <w:sz w:val="24"/>
          <w:szCs w:val="24"/>
          <w:lang w:val="en-GB"/>
        </w:rPr>
        <w:t>formal</w:t>
      </w:r>
      <w:r w:rsidRPr="004044BC">
        <w:rPr>
          <w:spacing w:val="1"/>
          <w:sz w:val="24"/>
          <w:szCs w:val="24"/>
          <w:lang w:val="en-GB"/>
        </w:rPr>
        <w:t xml:space="preserve"> </w:t>
      </w:r>
      <w:r w:rsidRPr="004044BC">
        <w:rPr>
          <w:sz w:val="24"/>
          <w:szCs w:val="24"/>
          <w:lang w:val="en-GB"/>
        </w:rPr>
        <w:t>interaction studies for</w:t>
      </w:r>
      <w:r w:rsidRPr="004044BC">
        <w:rPr>
          <w:spacing w:val="4"/>
          <w:sz w:val="24"/>
          <w:szCs w:val="24"/>
          <w:lang w:val="en-GB"/>
        </w:rPr>
        <w:t xml:space="preserve"> </w:t>
      </w:r>
      <w:r w:rsidRPr="004044BC">
        <w:rPr>
          <w:sz w:val="24"/>
          <w:szCs w:val="24"/>
          <w:lang w:val="en-GB"/>
        </w:rPr>
        <w:t xml:space="preserve">vildagliptin/metformin. The </w:t>
      </w:r>
      <w:r w:rsidRPr="004044BC">
        <w:rPr>
          <w:spacing w:val="-1"/>
          <w:sz w:val="24"/>
          <w:szCs w:val="24"/>
          <w:lang w:val="en-GB"/>
        </w:rPr>
        <w:t>following</w:t>
      </w:r>
      <w:r w:rsidRPr="004044BC">
        <w:rPr>
          <w:spacing w:val="-3"/>
          <w:sz w:val="24"/>
          <w:szCs w:val="24"/>
          <w:lang w:val="en-GB"/>
        </w:rPr>
        <w:t xml:space="preserve"> </w:t>
      </w:r>
      <w:r w:rsidRPr="004044BC">
        <w:rPr>
          <w:spacing w:val="-1"/>
          <w:sz w:val="24"/>
          <w:szCs w:val="24"/>
          <w:lang w:val="en-GB"/>
        </w:rPr>
        <w:t>statements</w:t>
      </w:r>
      <w:r w:rsidRPr="004044BC">
        <w:rPr>
          <w:sz w:val="24"/>
          <w:szCs w:val="24"/>
          <w:lang w:val="en-GB"/>
        </w:rPr>
        <w:t xml:space="preserve"> reflect</w:t>
      </w:r>
      <w:r w:rsidRPr="004044BC">
        <w:rPr>
          <w:spacing w:val="1"/>
          <w:sz w:val="24"/>
          <w:szCs w:val="24"/>
          <w:lang w:val="en-GB"/>
        </w:rPr>
        <w:t xml:space="preserve"> </w:t>
      </w:r>
      <w:r w:rsidRPr="004044BC">
        <w:rPr>
          <w:sz w:val="24"/>
          <w:szCs w:val="24"/>
          <w:lang w:val="en-GB"/>
        </w:rPr>
        <w:t>the</w:t>
      </w:r>
      <w:r w:rsidRPr="004044BC">
        <w:rPr>
          <w:spacing w:val="54"/>
          <w:sz w:val="24"/>
          <w:szCs w:val="24"/>
          <w:lang w:val="en-GB"/>
        </w:rPr>
        <w:t xml:space="preserve"> </w:t>
      </w:r>
      <w:r w:rsidRPr="004044BC">
        <w:rPr>
          <w:spacing w:val="-1"/>
          <w:sz w:val="24"/>
          <w:szCs w:val="24"/>
          <w:lang w:val="en-GB"/>
        </w:rPr>
        <w:t>information</w:t>
      </w:r>
      <w:r w:rsidRPr="004044BC">
        <w:rPr>
          <w:sz w:val="24"/>
          <w:szCs w:val="24"/>
          <w:lang w:val="en-GB"/>
        </w:rPr>
        <w:t xml:space="preserve"> available on the </w:t>
      </w:r>
      <w:r w:rsidRPr="004044BC">
        <w:rPr>
          <w:spacing w:val="-1"/>
          <w:sz w:val="24"/>
          <w:szCs w:val="24"/>
          <w:lang w:val="en-GB"/>
        </w:rPr>
        <w:t>individual</w:t>
      </w:r>
      <w:r w:rsidRPr="004044BC">
        <w:rPr>
          <w:spacing w:val="1"/>
          <w:sz w:val="24"/>
          <w:szCs w:val="24"/>
          <w:lang w:val="en-GB"/>
        </w:rPr>
        <w:t xml:space="preserve"> </w:t>
      </w:r>
      <w:r w:rsidRPr="004044BC">
        <w:rPr>
          <w:spacing w:val="-1"/>
          <w:sz w:val="24"/>
          <w:szCs w:val="24"/>
          <w:lang w:val="en-GB"/>
        </w:rPr>
        <w:t>active</w:t>
      </w:r>
      <w:r w:rsidRPr="004044BC">
        <w:rPr>
          <w:sz w:val="24"/>
          <w:szCs w:val="24"/>
          <w:lang w:val="en-GB"/>
        </w:rPr>
        <w:t xml:space="preserve"> substances.</w:t>
      </w:r>
    </w:p>
    <w:p w14:paraId="6C2911C4" w14:textId="77777777" w:rsidR="009A2892" w:rsidRPr="004044BC" w:rsidRDefault="009A2892" w:rsidP="00814116">
      <w:pPr>
        <w:ind w:left="851"/>
        <w:rPr>
          <w:sz w:val="24"/>
          <w:szCs w:val="24"/>
          <w:lang w:val="en-GB"/>
        </w:rPr>
      </w:pPr>
    </w:p>
    <w:p w14:paraId="7E9B6D4F" w14:textId="77777777" w:rsidR="009A2892" w:rsidRPr="004044BC" w:rsidRDefault="009A2892" w:rsidP="00814116">
      <w:pPr>
        <w:ind w:left="851"/>
        <w:rPr>
          <w:sz w:val="24"/>
          <w:szCs w:val="24"/>
          <w:lang w:val="en-GB"/>
        </w:rPr>
      </w:pPr>
      <w:r w:rsidRPr="004044BC">
        <w:rPr>
          <w:spacing w:val="-1"/>
          <w:sz w:val="24"/>
          <w:szCs w:val="24"/>
          <w:u w:val="single" w:color="000000"/>
          <w:lang w:val="en-GB"/>
        </w:rPr>
        <w:t>Vildagliptin</w:t>
      </w:r>
    </w:p>
    <w:p w14:paraId="2BBD5920" w14:textId="771E5DA4" w:rsidR="009A2892" w:rsidRPr="004044BC" w:rsidRDefault="009A2892" w:rsidP="00814116">
      <w:pPr>
        <w:ind w:left="851"/>
        <w:rPr>
          <w:sz w:val="24"/>
          <w:szCs w:val="24"/>
          <w:lang w:val="en-GB"/>
        </w:rPr>
      </w:pPr>
      <w:r w:rsidRPr="004044BC">
        <w:rPr>
          <w:spacing w:val="-1"/>
          <w:sz w:val="24"/>
          <w:szCs w:val="24"/>
          <w:lang w:val="en-GB"/>
        </w:rPr>
        <w:t>Vildagliptin</w:t>
      </w:r>
      <w:r w:rsidRPr="004044BC">
        <w:rPr>
          <w:sz w:val="24"/>
          <w:szCs w:val="24"/>
          <w:lang w:val="en-GB"/>
        </w:rPr>
        <w:t xml:space="preserve"> has a low</w:t>
      </w:r>
      <w:r w:rsidRPr="004044BC">
        <w:rPr>
          <w:spacing w:val="-1"/>
          <w:sz w:val="24"/>
          <w:szCs w:val="24"/>
          <w:lang w:val="en-GB"/>
        </w:rPr>
        <w:t xml:space="preserve"> </w:t>
      </w:r>
      <w:r w:rsidRPr="004044BC">
        <w:rPr>
          <w:sz w:val="24"/>
          <w:szCs w:val="24"/>
          <w:lang w:val="en-GB"/>
        </w:rPr>
        <w:t>potential</w:t>
      </w:r>
      <w:r w:rsidRPr="004044BC">
        <w:rPr>
          <w:spacing w:val="1"/>
          <w:sz w:val="24"/>
          <w:szCs w:val="24"/>
          <w:lang w:val="en-GB"/>
        </w:rPr>
        <w:t xml:space="preserve"> </w:t>
      </w:r>
      <w:r w:rsidRPr="004044BC">
        <w:rPr>
          <w:sz w:val="24"/>
          <w:szCs w:val="24"/>
          <w:lang w:val="en-GB"/>
        </w:rPr>
        <w:t>for interactions</w:t>
      </w:r>
      <w:r w:rsidRPr="004044BC">
        <w:rPr>
          <w:spacing w:val="5"/>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co-administered</w:t>
      </w:r>
      <w:r w:rsidRPr="004044BC">
        <w:rPr>
          <w:sz w:val="24"/>
          <w:szCs w:val="24"/>
          <w:lang w:val="en-GB"/>
        </w:rPr>
        <w:t xml:space="preserve"> </w:t>
      </w:r>
      <w:r w:rsidRPr="004044BC">
        <w:rPr>
          <w:spacing w:val="-1"/>
          <w:sz w:val="24"/>
          <w:szCs w:val="24"/>
          <w:lang w:val="en-GB"/>
        </w:rPr>
        <w:t>medicinal</w:t>
      </w:r>
      <w:r w:rsidRPr="004044BC">
        <w:rPr>
          <w:spacing w:val="1"/>
          <w:sz w:val="24"/>
          <w:szCs w:val="24"/>
          <w:lang w:val="en-GB"/>
        </w:rPr>
        <w:t xml:space="preserve"> </w:t>
      </w:r>
      <w:r w:rsidRPr="004044BC">
        <w:rPr>
          <w:sz w:val="24"/>
          <w:szCs w:val="24"/>
          <w:lang w:val="en-GB"/>
        </w:rPr>
        <w:t xml:space="preserve">products. </w:t>
      </w:r>
      <w:r w:rsidRPr="004044BC">
        <w:rPr>
          <w:spacing w:val="-1"/>
          <w:sz w:val="24"/>
          <w:szCs w:val="24"/>
          <w:lang w:val="en-GB"/>
        </w:rPr>
        <w:t>Since</w:t>
      </w:r>
      <w:r w:rsidR="00031393">
        <w:rPr>
          <w:spacing w:val="-1"/>
          <w:sz w:val="24"/>
          <w:szCs w:val="24"/>
          <w:lang w:val="en-GB"/>
        </w:rPr>
        <w:t xml:space="preserve"> </w:t>
      </w:r>
      <w:r w:rsidRPr="004044BC">
        <w:rPr>
          <w:spacing w:val="-1"/>
          <w:sz w:val="24"/>
          <w:szCs w:val="24"/>
          <w:lang w:val="en-GB"/>
        </w:rPr>
        <w:t>vildagliptin</w:t>
      </w:r>
      <w:r w:rsidRPr="004044BC">
        <w:rPr>
          <w:sz w:val="24"/>
          <w:szCs w:val="24"/>
          <w:lang w:val="en-GB"/>
        </w:rPr>
        <w:t xml:space="preserve"> is not</w:t>
      </w:r>
      <w:r w:rsidRPr="004044BC">
        <w:rPr>
          <w:spacing w:val="1"/>
          <w:sz w:val="24"/>
          <w:szCs w:val="24"/>
          <w:lang w:val="en-GB"/>
        </w:rPr>
        <w:t xml:space="preserve"> </w:t>
      </w:r>
      <w:r w:rsidRPr="004044BC">
        <w:rPr>
          <w:sz w:val="24"/>
          <w:szCs w:val="24"/>
          <w:lang w:val="en-GB"/>
        </w:rPr>
        <w:t xml:space="preserve">a </w:t>
      </w:r>
      <w:r w:rsidRPr="004044BC">
        <w:rPr>
          <w:spacing w:val="-1"/>
          <w:sz w:val="24"/>
          <w:szCs w:val="24"/>
          <w:lang w:val="en-GB"/>
        </w:rPr>
        <w:t>cytochrome</w:t>
      </w:r>
      <w:r w:rsidRPr="004044BC">
        <w:rPr>
          <w:sz w:val="24"/>
          <w:szCs w:val="24"/>
          <w:lang w:val="en-GB"/>
        </w:rPr>
        <w:t xml:space="preserve"> P </w:t>
      </w:r>
      <w:r w:rsidRPr="004044BC">
        <w:rPr>
          <w:spacing w:val="-1"/>
          <w:sz w:val="24"/>
          <w:szCs w:val="24"/>
          <w:lang w:val="en-GB"/>
        </w:rPr>
        <w:t>(CYP)</w:t>
      </w:r>
      <w:r w:rsidRPr="004044BC">
        <w:rPr>
          <w:sz w:val="24"/>
          <w:szCs w:val="24"/>
          <w:lang w:val="en-GB"/>
        </w:rPr>
        <w:t xml:space="preserve"> 450 </w:t>
      </w:r>
      <w:r w:rsidRPr="004044BC">
        <w:rPr>
          <w:spacing w:val="-2"/>
          <w:sz w:val="24"/>
          <w:szCs w:val="24"/>
          <w:lang w:val="en-GB"/>
        </w:rPr>
        <w:t>enzyme</w:t>
      </w:r>
      <w:r w:rsidRPr="004044BC">
        <w:rPr>
          <w:spacing w:val="3"/>
          <w:sz w:val="24"/>
          <w:szCs w:val="24"/>
          <w:lang w:val="en-GB"/>
        </w:rPr>
        <w:t xml:space="preserve"> </w:t>
      </w:r>
      <w:r w:rsidRPr="004044BC">
        <w:rPr>
          <w:spacing w:val="-1"/>
          <w:sz w:val="24"/>
          <w:szCs w:val="24"/>
          <w:lang w:val="en-GB"/>
        </w:rPr>
        <w:t>substrate</w:t>
      </w:r>
      <w:r w:rsidRPr="004044BC">
        <w:rPr>
          <w:sz w:val="24"/>
          <w:szCs w:val="24"/>
          <w:lang w:val="en-GB"/>
        </w:rPr>
        <w:t xml:space="preserve"> and does not</w:t>
      </w:r>
      <w:r w:rsidRPr="004044BC">
        <w:rPr>
          <w:spacing w:val="1"/>
          <w:sz w:val="24"/>
          <w:szCs w:val="24"/>
          <w:lang w:val="en-GB"/>
        </w:rPr>
        <w:t xml:space="preserve"> </w:t>
      </w:r>
      <w:r w:rsidRPr="004044BC">
        <w:rPr>
          <w:sz w:val="24"/>
          <w:szCs w:val="24"/>
          <w:lang w:val="en-GB"/>
        </w:rPr>
        <w:t>inhibit</w:t>
      </w:r>
      <w:r w:rsidRPr="004044BC">
        <w:rPr>
          <w:spacing w:val="1"/>
          <w:sz w:val="24"/>
          <w:szCs w:val="24"/>
          <w:lang w:val="en-GB"/>
        </w:rPr>
        <w:t xml:space="preserve"> </w:t>
      </w:r>
      <w:r w:rsidRPr="004044BC">
        <w:rPr>
          <w:sz w:val="24"/>
          <w:szCs w:val="24"/>
          <w:lang w:val="en-GB"/>
        </w:rPr>
        <w:t xml:space="preserve">or induce </w:t>
      </w:r>
      <w:r w:rsidRPr="004044BC">
        <w:rPr>
          <w:spacing w:val="-1"/>
          <w:sz w:val="24"/>
          <w:szCs w:val="24"/>
          <w:lang w:val="en-GB"/>
        </w:rPr>
        <w:t>CYP</w:t>
      </w:r>
      <w:r w:rsidRPr="004044BC">
        <w:rPr>
          <w:spacing w:val="45"/>
          <w:sz w:val="24"/>
          <w:szCs w:val="24"/>
          <w:lang w:val="en-GB"/>
        </w:rPr>
        <w:t xml:space="preserve"> </w:t>
      </w:r>
      <w:r w:rsidRPr="004044BC">
        <w:rPr>
          <w:sz w:val="24"/>
          <w:szCs w:val="24"/>
          <w:lang w:val="en-GB"/>
        </w:rPr>
        <w:t xml:space="preserve">450 </w:t>
      </w:r>
      <w:r w:rsidRPr="004044BC">
        <w:rPr>
          <w:spacing w:val="-2"/>
          <w:sz w:val="24"/>
          <w:szCs w:val="24"/>
          <w:lang w:val="en-GB"/>
        </w:rPr>
        <w:t>enzymes,</w:t>
      </w:r>
      <w:r w:rsidRPr="004044BC">
        <w:rPr>
          <w:sz w:val="24"/>
          <w:szCs w:val="24"/>
          <w:lang w:val="en-GB"/>
        </w:rPr>
        <w:t xml:space="preserve"> it</w:t>
      </w:r>
      <w:r w:rsidRPr="004044BC">
        <w:rPr>
          <w:spacing w:val="1"/>
          <w:sz w:val="24"/>
          <w:szCs w:val="24"/>
          <w:lang w:val="en-GB"/>
        </w:rPr>
        <w:t xml:space="preserve"> </w:t>
      </w:r>
      <w:r w:rsidRPr="004044BC">
        <w:rPr>
          <w:sz w:val="24"/>
          <w:szCs w:val="24"/>
          <w:lang w:val="en-GB"/>
        </w:rPr>
        <w:t>is not</w:t>
      </w:r>
      <w:r w:rsidRPr="004044BC">
        <w:rPr>
          <w:spacing w:val="1"/>
          <w:sz w:val="24"/>
          <w:szCs w:val="24"/>
          <w:lang w:val="en-GB"/>
        </w:rPr>
        <w:t xml:space="preserve"> </w:t>
      </w:r>
      <w:r w:rsidRPr="004044BC">
        <w:rPr>
          <w:spacing w:val="-1"/>
          <w:sz w:val="24"/>
          <w:szCs w:val="24"/>
          <w:lang w:val="en-GB"/>
        </w:rPr>
        <w:t>likely</w:t>
      </w:r>
      <w:r w:rsidRPr="004044BC">
        <w:rPr>
          <w:spacing w:val="-3"/>
          <w:sz w:val="24"/>
          <w:szCs w:val="24"/>
          <w:lang w:val="en-GB"/>
        </w:rPr>
        <w:t xml:space="preserve"> </w:t>
      </w:r>
      <w:r w:rsidRPr="004044BC">
        <w:rPr>
          <w:sz w:val="24"/>
          <w:szCs w:val="24"/>
          <w:lang w:val="en-GB"/>
        </w:rPr>
        <w:t>to interact</w:t>
      </w:r>
      <w:r w:rsidRPr="004044BC">
        <w:rPr>
          <w:spacing w:val="1"/>
          <w:sz w:val="24"/>
          <w:szCs w:val="24"/>
          <w:lang w:val="en-GB"/>
        </w:rPr>
        <w:t xml:space="preserve"> </w:t>
      </w:r>
      <w:r w:rsidRPr="004044BC">
        <w:rPr>
          <w:spacing w:val="-1"/>
          <w:sz w:val="24"/>
          <w:szCs w:val="24"/>
          <w:lang w:val="en-GB"/>
        </w:rPr>
        <w:t>with</w:t>
      </w:r>
      <w:r w:rsidRPr="004044BC">
        <w:rPr>
          <w:spacing w:val="3"/>
          <w:sz w:val="24"/>
          <w:szCs w:val="24"/>
          <w:lang w:val="en-GB"/>
        </w:rPr>
        <w:t xml:space="preserve"> </w:t>
      </w:r>
      <w:r w:rsidRPr="004044BC">
        <w:rPr>
          <w:spacing w:val="-1"/>
          <w:sz w:val="24"/>
          <w:szCs w:val="24"/>
          <w:lang w:val="en-GB"/>
        </w:rPr>
        <w:t>active</w:t>
      </w:r>
      <w:r w:rsidRPr="004044BC">
        <w:rPr>
          <w:sz w:val="24"/>
          <w:szCs w:val="24"/>
          <w:lang w:val="en-GB"/>
        </w:rPr>
        <w:t xml:space="preserve"> substances</w:t>
      </w:r>
      <w:r w:rsidRPr="004044BC">
        <w:rPr>
          <w:spacing w:val="2"/>
          <w:sz w:val="24"/>
          <w:szCs w:val="24"/>
          <w:lang w:val="en-GB"/>
        </w:rPr>
        <w:t xml:space="preserve"> </w:t>
      </w:r>
      <w:r w:rsidRPr="004044BC">
        <w:rPr>
          <w:sz w:val="24"/>
          <w:szCs w:val="24"/>
          <w:lang w:val="en-GB"/>
        </w:rPr>
        <w:t>that</w:t>
      </w:r>
      <w:r w:rsidRPr="004044BC">
        <w:rPr>
          <w:spacing w:val="1"/>
          <w:sz w:val="24"/>
          <w:szCs w:val="24"/>
          <w:lang w:val="en-GB"/>
        </w:rPr>
        <w:t xml:space="preserve"> </w:t>
      </w:r>
      <w:r w:rsidRPr="004044BC">
        <w:rPr>
          <w:sz w:val="24"/>
          <w:szCs w:val="24"/>
          <w:lang w:val="en-GB"/>
        </w:rPr>
        <w:t>are substrates, inhibitors or</w:t>
      </w:r>
      <w:r w:rsidRPr="004044BC">
        <w:rPr>
          <w:spacing w:val="43"/>
          <w:sz w:val="24"/>
          <w:szCs w:val="24"/>
          <w:lang w:val="en-GB"/>
        </w:rPr>
        <w:t xml:space="preserve"> </w:t>
      </w:r>
      <w:r w:rsidRPr="004044BC">
        <w:rPr>
          <w:sz w:val="24"/>
          <w:szCs w:val="24"/>
          <w:lang w:val="en-GB"/>
        </w:rPr>
        <w:t>inducers of</w:t>
      </w:r>
      <w:r w:rsidRPr="004044BC">
        <w:rPr>
          <w:spacing w:val="1"/>
          <w:sz w:val="24"/>
          <w:szCs w:val="24"/>
          <w:lang w:val="en-GB"/>
        </w:rPr>
        <w:t xml:space="preserve"> </w:t>
      </w:r>
      <w:r w:rsidRPr="004044BC">
        <w:rPr>
          <w:sz w:val="24"/>
          <w:szCs w:val="24"/>
          <w:lang w:val="en-GB"/>
        </w:rPr>
        <w:t xml:space="preserve">these </w:t>
      </w:r>
      <w:r w:rsidRPr="004044BC">
        <w:rPr>
          <w:spacing w:val="-2"/>
          <w:sz w:val="24"/>
          <w:szCs w:val="24"/>
          <w:lang w:val="en-GB"/>
        </w:rPr>
        <w:t>enzymes.</w:t>
      </w:r>
    </w:p>
    <w:p w14:paraId="1A10E9FC" w14:textId="77777777" w:rsidR="009A2892" w:rsidRPr="004044BC" w:rsidRDefault="009A2892" w:rsidP="00814116">
      <w:pPr>
        <w:ind w:left="851"/>
        <w:rPr>
          <w:sz w:val="24"/>
          <w:szCs w:val="24"/>
          <w:lang w:val="en-GB"/>
        </w:rPr>
      </w:pPr>
    </w:p>
    <w:p w14:paraId="15ED155B" w14:textId="5EFB23A6" w:rsidR="009A2892" w:rsidRPr="004044BC" w:rsidRDefault="009A2892" w:rsidP="00814116">
      <w:pPr>
        <w:ind w:left="851"/>
        <w:rPr>
          <w:sz w:val="24"/>
          <w:szCs w:val="24"/>
          <w:lang w:val="en-GB"/>
        </w:rPr>
      </w:pPr>
      <w:r w:rsidRPr="004044BC">
        <w:rPr>
          <w:spacing w:val="-1"/>
          <w:sz w:val="24"/>
          <w:szCs w:val="24"/>
          <w:lang w:val="en-GB"/>
        </w:rPr>
        <w:t>Results</w:t>
      </w:r>
      <w:r w:rsidRPr="004044BC">
        <w:rPr>
          <w:sz w:val="24"/>
          <w:szCs w:val="24"/>
          <w:lang w:val="en-GB"/>
        </w:rPr>
        <w:t xml:space="preserve"> from</w:t>
      </w:r>
      <w:r w:rsidRPr="004044BC">
        <w:rPr>
          <w:spacing w:val="-4"/>
          <w:sz w:val="24"/>
          <w:szCs w:val="24"/>
          <w:lang w:val="en-GB"/>
        </w:rPr>
        <w:t xml:space="preserve"> </w:t>
      </w:r>
      <w:r w:rsidRPr="004044BC">
        <w:rPr>
          <w:sz w:val="24"/>
          <w:szCs w:val="24"/>
          <w:lang w:val="en-GB"/>
        </w:rPr>
        <w:t>clinical</w:t>
      </w:r>
      <w:r w:rsidRPr="004044BC">
        <w:rPr>
          <w:spacing w:val="1"/>
          <w:sz w:val="24"/>
          <w:szCs w:val="24"/>
          <w:lang w:val="en-GB"/>
        </w:rPr>
        <w:t xml:space="preserve"> </w:t>
      </w:r>
      <w:r w:rsidRPr="004044BC">
        <w:rPr>
          <w:sz w:val="24"/>
          <w:szCs w:val="24"/>
          <w:lang w:val="en-GB"/>
        </w:rPr>
        <w:t xml:space="preserve">trials conducted </w:t>
      </w:r>
      <w:r w:rsidRPr="004044BC">
        <w:rPr>
          <w:spacing w:val="-1"/>
          <w:sz w:val="24"/>
          <w:szCs w:val="24"/>
          <w:lang w:val="en-GB"/>
        </w:rPr>
        <w:t>with</w:t>
      </w:r>
      <w:r w:rsidRPr="004044BC">
        <w:rPr>
          <w:sz w:val="24"/>
          <w:szCs w:val="24"/>
          <w:lang w:val="en-GB"/>
        </w:rPr>
        <w:t xml:space="preserve"> the oral</w:t>
      </w:r>
      <w:r w:rsidRPr="004044BC">
        <w:rPr>
          <w:spacing w:val="1"/>
          <w:sz w:val="24"/>
          <w:szCs w:val="24"/>
          <w:lang w:val="en-GB"/>
        </w:rPr>
        <w:t xml:space="preserve"> </w:t>
      </w:r>
      <w:r w:rsidRPr="004044BC">
        <w:rPr>
          <w:sz w:val="24"/>
          <w:szCs w:val="24"/>
          <w:lang w:val="en-GB"/>
        </w:rPr>
        <w:t>antidiabetics</w:t>
      </w:r>
      <w:r w:rsidRPr="004044BC">
        <w:rPr>
          <w:spacing w:val="7"/>
          <w:sz w:val="24"/>
          <w:szCs w:val="24"/>
          <w:lang w:val="en-GB"/>
        </w:rPr>
        <w:t xml:space="preserve"> </w:t>
      </w:r>
      <w:r w:rsidRPr="004044BC">
        <w:rPr>
          <w:spacing w:val="-1"/>
          <w:sz w:val="24"/>
          <w:szCs w:val="24"/>
          <w:lang w:val="en-GB"/>
        </w:rPr>
        <w:t>pioglitazone,</w:t>
      </w:r>
      <w:r w:rsidRPr="004044BC">
        <w:rPr>
          <w:sz w:val="24"/>
          <w:szCs w:val="24"/>
          <w:lang w:val="en-GB"/>
        </w:rPr>
        <w:t xml:space="preserve"> </w:t>
      </w:r>
      <w:r w:rsidRPr="004044BC">
        <w:rPr>
          <w:spacing w:val="-1"/>
          <w:sz w:val="24"/>
          <w:szCs w:val="24"/>
          <w:lang w:val="en-GB"/>
        </w:rPr>
        <w:t>metformin</w:t>
      </w:r>
      <w:r w:rsidRPr="004044BC">
        <w:rPr>
          <w:sz w:val="24"/>
          <w:szCs w:val="24"/>
          <w:lang w:val="en-GB"/>
        </w:rPr>
        <w:t xml:space="preserve"> and</w:t>
      </w:r>
      <w:r w:rsidRPr="004044BC">
        <w:rPr>
          <w:spacing w:val="53"/>
          <w:sz w:val="24"/>
          <w:szCs w:val="24"/>
          <w:lang w:val="en-GB"/>
        </w:rPr>
        <w:t xml:space="preserve"> </w:t>
      </w:r>
      <w:r w:rsidRPr="004044BC">
        <w:rPr>
          <w:spacing w:val="-1"/>
          <w:sz w:val="24"/>
          <w:szCs w:val="24"/>
          <w:lang w:val="en-GB"/>
        </w:rPr>
        <w:t>glyburide</w:t>
      </w:r>
      <w:r w:rsidRPr="004044BC">
        <w:rPr>
          <w:sz w:val="24"/>
          <w:szCs w:val="24"/>
          <w:lang w:val="en-GB"/>
        </w:rPr>
        <w:t xml:space="preserve"> in </w:t>
      </w:r>
      <w:r w:rsidRPr="004044BC">
        <w:rPr>
          <w:spacing w:val="-1"/>
          <w:sz w:val="24"/>
          <w:szCs w:val="24"/>
          <w:lang w:val="en-GB"/>
        </w:rPr>
        <w:t>combination</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w:t>
      </w:r>
      <w:r w:rsidRPr="004044BC">
        <w:rPr>
          <w:spacing w:val="-1"/>
          <w:sz w:val="24"/>
          <w:szCs w:val="24"/>
          <w:lang w:val="en-GB"/>
        </w:rPr>
        <w:t>have</w:t>
      </w:r>
      <w:r w:rsidRPr="004044BC">
        <w:rPr>
          <w:sz w:val="24"/>
          <w:szCs w:val="24"/>
          <w:lang w:val="en-GB"/>
        </w:rPr>
        <w:t xml:space="preserve"> </w:t>
      </w:r>
      <w:r w:rsidRPr="004044BC">
        <w:rPr>
          <w:spacing w:val="-1"/>
          <w:sz w:val="24"/>
          <w:szCs w:val="24"/>
          <w:lang w:val="en-GB"/>
        </w:rPr>
        <w:t>shown</w:t>
      </w:r>
      <w:r w:rsidRPr="004044BC">
        <w:rPr>
          <w:sz w:val="24"/>
          <w:szCs w:val="24"/>
          <w:lang w:val="en-GB"/>
        </w:rPr>
        <w:t xml:space="preserve"> no clinically</w:t>
      </w:r>
      <w:r w:rsidRPr="004044BC">
        <w:rPr>
          <w:spacing w:val="-3"/>
          <w:sz w:val="24"/>
          <w:szCs w:val="24"/>
          <w:lang w:val="en-GB"/>
        </w:rPr>
        <w:t xml:space="preserve"> </w:t>
      </w:r>
      <w:r w:rsidRPr="004044BC">
        <w:rPr>
          <w:spacing w:val="-1"/>
          <w:sz w:val="24"/>
          <w:szCs w:val="24"/>
          <w:lang w:val="en-GB"/>
        </w:rPr>
        <w:t>relevant</w:t>
      </w:r>
      <w:r w:rsidRPr="004044BC">
        <w:rPr>
          <w:spacing w:val="1"/>
          <w:sz w:val="24"/>
          <w:szCs w:val="24"/>
          <w:lang w:val="en-GB"/>
        </w:rPr>
        <w:t xml:space="preserve"> </w:t>
      </w:r>
      <w:r w:rsidRPr="004044BC">
        <w:rPr>
          <w:spacing w:val="-1"/>
          <w:sz w:val="24"/>
          <w:szCs w:val="24"/>
          <w:lang w:val="en-GB"/>
        </w:rPr>
        <w:t>pharmacokinetic</w:t>
      </w:r>
      <w:r w:rsidR="00031393">
        <w:rPr>
          <w:spacing w:val="-1"/>
          <w:sz w:val="24"/>
          <w:szCs w:val="24"/>
          <w:lang w:val="en-GB"/>
        </w:rPr>
        <w:t xml:space="preserve"> </w:t>
      </w:r>
      <w:r w:rsidRPr="004044BC">
        <w:rPr>
          <w:sz w:val="24"/>
          <w:szCs w:val="24"/>
          <w:lang w:val="en-GB"/>
        </w:rPr>
        <w:t xml:space="preserve">interactions in the </w:t>
      </w:r>
      <w:r w:rsidRPr="004044BC">
        <w:rPr>
          <w:spacing w:val="-1"/>
          <w:sz w:val="24"/>
          <w:szCs w:val="24"/>
          <w:lang w:val="en-GB"/>
        </w:rPr>
        <w:t>target</w:t>
      </w:r>
      <w:r w:rsidRPr="004044BC">
        <w:rPr>
          <w:spacing w:val="1"/>
          <w:sz w:val="24"/>
          <w:szCs w:val="24"/>
          <w:lang w:val="en-GB"/>
        </w:rPr>
        <w:t xml:space="preserve"> </w:t>
      </w:r>
      <w:r w:rsidRPr="004044BC">
        <w:rPr>
          <w:sz w:val="24"/>
          <w:szCs w:val="24"/>
          <w:lang w:val="en-GB"/>
        </w:rPr>
        <w:t>population.</w:t>
      </w:r>
    </w:p>
    <w:p w14:paraId="43590F5D" w14:textId="77777777" w:rsidR="009A2892" w:rsidRPr="004044BC" w:rsidRDefault="009A2892" w:rsidP="00814116">
      <w:pPr>
        <w:ind w:left="851"/>
        <w:rPr>
          <w:sz w:val="24"/>
          <w:szCs w:val="24"/>
          <w:lang w:val="en-GB"/>
        </w:rPr>
      </w:pPr>
    </w:p>
    <w:p w14:paraId="4AAF2B51" w14:textId="6EE32B3B" w:rsidR="009A2892" w:rsidRPr="004044BC" w:rsidRDefault="009A2892" w:rsidP="00814116">
      <w:pPr>
        <w:ind w:left="851"/>
        <w:rPr>
          <w:sz w:val="24"/>
          <w:szCs w:val="24"/>
          <w:lang w:val="en-GB"/>
        </w:rPr>
      </w:pPr>
      <w:r w:rsidRPr="004044BC">
        <w:rPr>
          <w:spacing w:val="-1"/>
          <w:sz w:val="24"/>
          <w:szCs w:val="24"/>
          <w:lang w:val="en-GB"/>
        </w:rPr>
        <w:t>Drug-drug</w:t>
      </w:r>
      <w:r w:rsidRPr="004044BC">
        <w:rPr>
          <w:spacing w:val="-3"/>
          <w:sz w:val="24"/>
          <w:szCs w:val="24"/>
          <w:lang w:val="en-GB"/>
        </w:rPr>
        <w:t xml:space="preserve"> </w:t>
      </w:r>
      <w:r w:rsidRPr="004044BC">
        <w:rPr>
          <w:sz w:val="24"/>
          <w:szCs w:val="24"/>
          <w:lang w:val="en-GB"/>
        </w:rPr>
        <w:t xml:space="preserve">interaction studies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digoxin</w:t>
      </w:r>
      <w:r w:rsidRPr="004044BC">
        <w:rPr>
          <w:spacing w:val="3"/>
          <w:sz w:val="24"/>
          <w:szCs w:val="24"/>
          <w:lang w:val="en-GB"/>
        </w:rPr>
        <w:t xml:space="preserve"> </w:t>
      </w:r>
      <w:r w:rsidRPr="004044BC">
        <w:rPr>
          <w:spacing w:val="-1"/>
          <w:sz w:val="24"/>
          <w:szCs w:val="24"/>
          <w:lang w:val="en-GB"/>
        </w:rPr>
        <w:t>(P-glycoprotein</w:t>
      </w:r>
      <w:r w:rsidRPr="004044BC">
        <w:rPr>
          <w:spacing w:val="1"/>
          <w:sz w:val="24"/>
          <w:szCs w:val="24"/>
          <w:lang w:val="en-GB"/>
        </w:rPr>
        <w:t xml:space="preserve"> </w:t>
      </w:r>
      <w:r w:rsidRPr="004044BC">
        <w:rPr>
          <w:spacing w:val="-1"/>
          <w:sz w:val="24"/>
          <w:szCs w:val="24"/>
          <w:lang w:val="en-GB"/>
        </w:rPr>
        <w:t>substrate)</w:t>
      </w:r>
      <w:r w:rsidRPr="004044BC">
        <w:rPr>
          <w:spacing w:val="1"/>
          <w:sz w:val="24"/>
          <w:szCs w:val="24"/>
          <w:lang w:val="en-GB"/>
        </w:rPr>
        <w:t xml:space="preserve"> </w:t>
      </w:r>
      <w:r w:rsidRPr="004044BC">
        <w:rPr>
          <w:sz w:val="24"/>
          <w:szCs w:val="24"/>
          <w:lang w:val="en-GB"/>
        </w:rPr>
        <w:t xml:space="preserve">and </w:t>
      </w:r>
      <w:r w:rsidRPr="004044BC">
        <w:rPr>
          <w:spacing w:val="-1"/>
          <w:sz w:val="24"/>
          <w:szCs w:val="24"/>
          <w:lang w:val="en-GB"/>
        </w:rPr>
        <w:t>warfarin</w:t>
      </w:r>
      <w:r w:rsidRPr="004044BC">
        <w:rPr>
          <w:sz w:val="24"/>
          <w:szCs w:val="24"/>
          <w:lang w:val="en-GB"/>
        </w:rPr>
        <w:t xml:space="preserve"> </w:t>
      </w:r>
      <w:r w:rsidRPr="004044BC">
        <w:rPr>
          <w:spacing w:val="-1"/>
          <w:sz w:val="24"/>
          <w:szCs w:val="24"/>
          <w:lang w:val="en-GB"/>
        </w:rPr>
        <w:t>(CYP2C9</w:t>
      </w:r>
      <w:r w:rsidRPr="004044BC">
        <w:rPr>
          <w:spacing w:val="59"/>
          <w:sz w:val="24"/>
          <w:szCs w:val="24"/>
          <w:lang w:val="en-GB"/>
        </w:rPr>
        <w:t xml:space="preserve"> </w:t>
      </w:r>
      <w:r w:rsidRPr="004044BC">
        <w:rPr>
          <w:spacing w:val="-1"/>
          <w:sz w:val="24"/>
          <w:szCs w:val="24"/>
          <w:lang w:val="en-GB"/>
        </w:rPr>
        <w:t>substrate)</w:t>
      </w:r>
      <w:r w:rsidRPr="004044BC">
        <w:rPr>
          <w:spacing w:val="1"/>
          <w:sz w:val="24"/>
          <w:szCs w:val="24"/>
          <w:lang w:val="en-GB"/>
        </w:rPr>
        <w:t xml:space="preserve"> </w:t>
      </w:r>
      <w:r w:rsidRPr="004044BC">
        <w:rPr>
          <w:sz w:val="24"/>
          <w:szCs w:val="24"/>
          <w:lang w:val="en-GB"/>
        </w:rPr>
        <w:t>in</w:t>
      </w:r>
      <w:r w:rsidRPr="004044BC">
        <w:rPr>
          <w:spacing w:val="1"/>
          <w:sz w:val="24"/>
          <w:szCs w:val="24"/>
          <w:lang w:val="en-GB"/>
        </w:rPr>
        <w:t xml:space="preserve"> </w:t>
      </w:r>
      <w:r w:rsidRPr="004044BC">
        <w:rPr>
          <w:sz w:val="24"/>
          <w:szCs w:val="24"/>
          <w:lang w:val="en-GB"/>
        </w:rPr>
        <w:t>healthy</w:t>
      </w:r>
      <w:r w:rsidRPr="004044BC">
        <w:rPr>
          <w:spacing w:val="-3"/>
          <w:sz w:val="24"/>
          <w:szCs w:val="24"/>
          <w:lang w:val="en-GB"/>
        </w:rPr>
        <w:t xml:space="preserve"> </w:t>
      </w:r>
      <w:r w:rsidRPr="004044BC">
        <w:rPr>
          <w:sz w:val="24"/>
          <w:szCs w:val="24"/>
          <w:lang w:val="en-GB"/>
        </w:rPr>
        <w:t xml:space="preserve">subjects </w:t>
      </w:r>
      <w:r w:rsidRPr="004044BC">
        <w:rPr>
          <w:spacing w:val="-1"/>
          <w:sz w:val="24"/>
          <w:szCs w:val="24"/>
          <w:lang w:val="en-GB"/>
        </w:rPr>
        <w:t>have</w:t>
      </w:r>
      <w:r w:rsidRPr="004044BC">
        <w:rPr>
          <w:sz w:val="24"/>
          <w:szCs w:val="24"/>
          <w:lang w:val="en-GB"/>
        </w:rPr>
        <w:t xml:space="preserve"> </w:t>
      </w:r>
      <w:r w:rsidRPr="004044BC">
        <w:rPr>
          <w:spacing w:val="-1"/>
          <w:sz w:val="24"/>
          <w:szCs w:val="24"/>
          <w:lang w:val="en-GB"/>
        </w:rPr>
        <w:t>shown</w:t>
      </w:r>
      <w:r w:rsidRPr="004044BC">
        <w:rPr>
          <w:sz w:val="24"/>
          <w:szCs w:val="24"/>
          <w:lang w:val="en-GB"/>
        </w:rPr>
        <w:t xml:space="preserve"> no clinically</w:t>
      </w:r>
      <w:r w:rsidRPr="004044BC">
        <w:rPr>
          <w:spacing w:val="-3"/>
          <w:sz w:val="24"/>
          <w:szCs w:val="24"/>
          <w:lang w:val="en-GB"/>
        </w:rPr>
        <w:t xml:space="preserve"> </w:t>
      </w:r>
      <w:r w:rsidRPr="004044BC">
        <w:rPr>
          <w:spacing w:val="-1"/>
          <w:sz w:val="24"/>
          <w:szCs w:val="24"/>
          <w:lang w:val="en-GB"/>
        </w:rPr>
        <w:t>relevant</w:t>
      </w:r>
      <w:r w:rsidRPr="004044BC">
        <w:rPr>
          <w:spacing w:val="1"/>
          <w:sz w:val="24"/>
          <w:szCs w:val="24"/>
          <w:lang w:val="en-GB"/>
        </w:rPr>
        <w:t xml:space="preserve"> </w:t>
      </w:r>
      <w:r w:rsidRPr="004044BC">
        <w:rPr>
          <w:spacing w:val="-1"/>
          <w:sz w:val="24"/>
          <w:szCs w:val="24"/>
          <w:lang w:val="en-GB"/>
        </w:rPr>
        <w:t>pharmacokinetic</w:t>
      </w:r>
      <w:r w:rsidRPr="004044BC">
        <w:rPr>
          <w:sz w:val="24"/>
          <w:szCs w:val="24"/>
          <w:lang w:val="en-GB"/>
        </w:rPr>
        <w:t xml:space="preserve"> interactions after</w:t>
      </w:r>
      <w:r w:rsidRPr="004044BC">
        <w:rPr>
          <w:spacing w:val="1"/>
          <w:sz w:val="24"/>
          <w:szCs w:val="24"/>
          <w:lang w:val="en-GB"/>
        </w:rPr>
        <w:t xml:space="preserve"> </w:t>
      </w:r>
      <w:r w:rsidRPr="004044BC">
        <w:rPr>
          <w:spacing w:val="2"/>
          <w:sz w:val="24"/>
          <w:szCs w:val="24"/>
          <w:lang w:val="en-GB"/>
        </w:rPr>
        <w:t>co-</w:t>
      </w:r>
      <w:r w:rsidRPr="004044BC">
        <w:rPr>
          <w:spacing w:val="-1"/>
          <w:sz w:val="24"/>
          <w:szCs w:val="24"/>
          <w:lang w:val="en-GB"/>
        </w:rPr>
        <w:t>administration</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vildagliptin.</w:t>
      </w:r>
    </w:p>
    <w:p w14:paraId="3D1D95AC" w14:textId="77777777" w:rsidR="009A2892" w:rsidRPr="004044BC" w:rsidRDefault="009A2892" w:rsidP="00814116">
      <w:pPr>
        <w:ind w:left="851"/>
        <w:rPr>
          <w:sz w:val="24"/>
          <w:szCs w:val="24"/>
          <w:lang w:val="en-GB"/>
        </w:rPr>
      </w:pPr>
    </w:p>
    <w:p w14:paraId="3303B9C2" w14:textId="2AB606A0" w:rsidR="009A2892" w:rsidRPr="004044BC" w:rsidRDefault="009A2892" w:rsidP="00814116">
      <w:pPr>
        <w:ind w:left="851"/>
        <w:rPr>
          <w:sz w:val="24"/>
          <w:szCs w:val="24"/>
          <w:lang w:val="en-GB"/>
        </w:rPr>
      </w:pPr>
      <w:r w:rsidRPr="004044BC">
        <w:rPr>
          <w:spacing w:val="-1"/>
          <w:sz w:val="24"/>
          <w:szCs w:val="24"/>
          <w:lang w:val="en-GB"/>
        </w:rPr>
        <w:t>Drug-drug</w:t>
      </w:r>
      <w:r w:rsidRPr="004044BC">
        <w:rPr>
          <w:spacing w:val="-3"/>
          <w:sz w:val="24"/>
          <w:szCs w:val="24"/>
          <w:lang w:val="en-GB"/>
        </w:rPr>
        <w:t xml:space="preserve"> </w:t>
      </w:r>
      <w:r w:rsidRPr="004044BC">
        <w:rPr>
          <w:sz w:val="24"/>
          <w:szCs w:val="24"/>
          <w:lang w:val="en-GB"/>
        </w:rPr>
        <w:t>interaction studies in healthy</w:t>
      </w:r>
      <w:r w:rsidRPr="004044BC">
        <w:rPr>
          <w:spacing w:val="-3"/>
          <w:sz w:val="24"/>
          <w:szCs w:val="24"/>
          <w:lang w:val="en-GB"/>
        </w:rPr>
        <w:t xml:space="preserve"> </w:t>
      </w:r>
      <w:r w:rsidRPr="004044BC">
        <w:rPr>
          <w:sz w:val="24"/>
          <w:szCs w:val="24"/>
          <w:lang w:val="en-GB"/>
        </w:rPr>
        <w:t>subjects</w:t>
      </w:r>
      <w:r w:rsidRPr="004044BC">
        <w:rPr>
          <w:spacing w:val="3"/>
          <w:sz w:val="24"/>
          <w:szCs w:val="24"/>
          <w:lang w:val="en-GB"/>
        </w:rPr>
        <w:t xml:space="preserve"> </w:t>
      </w:r>
      <w:r w:rsidRPr="004044BC">
        <w:rPr>
          <w:spacing w:val="-1"/>
          <w:sz w:val="24"/>
          <w:szCs w:val="24"/>
          <w:lang w:val="en-GB"/>
        </w:rPr>
        <w:t>were</w:t>
      </w:r>
      <w:r w:rsidRPr="004044BC">
        <w:rPr>
          <w:sz w:val="24"/>
          <w:szCs w:val="24"/>
          <w:lang w:val="en-GB"/>
        </w:rPr>
        <w:t xml:space="preserve"> conducted</w:t>
      </w:r>
      <w:r w:rsidRPr="004044BC">
        <w:rPr>
          <w:spacing w:val="1"/>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amlodipine,</w:t>
      </w:r>
      <w:r w:rsidRPr="004044BC">
        <w:rPr>
          <w:sz w:val="24"/>
          <w:szCs w:val="24"/>
          <w:lang w:val="en-GB"/>
        </w:rPr>
        <w:t xml:space="preserve"> </w:t>
      </w:r>
      <w:r w:rsidRPr="004044BC">
        <w:rPr>
          <w:spacing w:val="-1"/>
          <w:sz w:val="24"/>
          <w:szCs w:val="24"/>
          <w:lang w:val="en-GB"/>
        </w:rPr>
        <w:t>ramipril,</w:t>
      </w:r>
      <w:r w:rsidRPr="004044BC">
        <w:rPr>
          <w:sz w:val="24"/>
          <w:szCs w:val="24"/>
          <w:lang w:val="en-GB"/>
        </w:rPr>
        <w:t xml:space="preserve"> </w:t>
      </w:r>
      <w:r w:rsidRPr="004044BC">
        <w:rPr>
          <w:spacing w:val="-1"/>
          <w:sz w:val="24"/>
          <w:szCs w:val="24"/>
          <w:lang w:val="en-GB"/>
        </w:rPr>
        <w:t>valsartan</w:t>
      </w:r>
      <w:r w:rsidRPr="004044BC">
        <w:rPr>
          <w:spacing w:val="55"/>
          <w:sz w:val="24"/>
          <w:szCs w:val="24"/>
          <w:lang w:val="en-GB"/>
        </w:rPr>
        <w:t xml:space="preserve"> </w:t>
      </w:r>
      <w:r w:rsidRPr="004044BC">
        <w:rPr>
          <w:sz w:val="24"/>
          <w:szCs w:val="24"/>
          <w:lang w:val="en-GB"/>
        </w:rPr>
        <w:t xml:space="preserve">and </w:t>
      </w:r>
      <w:r w:rsidRPr="004044BC">
        <w:rPr>
          <w:spacing w:val="-1"/>
          <w:sz w:val="24"/>
          <w:szCs w:val="24"/>
          <w:lang w:val="en-GB"/>
        </w:rPr>
        <w:t>simvastatin.</w:t>
      </w:r>
      <w:r w:rsidRPr="004044BC">
        <w:rPr>
          <w:sz w:val="24"/>
          <w:szCs w:val="24"/>
          <w:lang w:val="en-GB"/>
        </w:rPr>
        <w:t xml:space="preserve"> </w:t>
      </w:r>
      <w:r w:rsidRPr="004044BC">
        <w:rPr>
          <w:spacing w:val="-2"/>
          <w:sz w:val="24"/>
          <w:szCs w:val="24"/>
          <w:lang w:val="en-GB"/>
        </w:rPr>
        <w:t>In</w:t>
      </w:r>
      <w:r w:rsidRPr="004044BC">
        <w:rPr>
          <w:sz w:val="24"/>
          <w:szCs w:val="24"/>
          <w:lang w:val="en-GB"/>
        </w:rPr>
        <w:t xml:space="preserve"> these studies,</w:t>
      </w:r>
      <w:r w:rsidRPr="004044BC">
        <w:rPr>
          <w:spacing w:val="1"/>
          <w:sz w:val="24"/>
          <w:szCs w:val="24"/>
          <w:lang w:val="en-GB"/>
        </w:rPr>
        <w:t xml:space="preserve"> </w:t>
      </w:r>
      <w:r w:rsidRPr="004044BC">
        <w:rPr>
          <w:sz w:val="24"/>
          <w:szCs w:val="24"/>
          <w:lang w:val="en-GB"/>
        </w:rPr>
        <w:t>no clinically</w:t>
      </w:r>
      <w:r w:rsidRPr="004044BC">
        <w:rPr>
          <w:spacing w:val="-3"/>
          <w:sz w:val="24"/>
          <w:szCs w:val="24"/>
          <w:lang w:val="en-GB"/>
        </w:rPr>
        <w:t xml:space="preserve"> </w:t>
      </w:r>
      <w:r w:rsidRPr="004044BC">
        <w:rPr>
          <w:spacing w:val="-1"/>
          <w:sz w:val="24"/>
          <w:szCs w:val="24"/>
          <w:lang w:val="en-GB"/>
        </w:rPr>
        <w:t>relevant</w:t>
      </w:r>
      <w:r w:rsidRPr="004044BC">
        <w:rPr>
          <w:spacing w:val="1"/>
          <w:sz w:val="24"/>
          <w:szCs w:val="24"/>
          <w:lang w:val="en-GB"/>
        </w:rPr>
        <w:t xml:space="preserve"> </w:t>
      </w:r>
      <w:r w:rsidRPr="004044BC">
        <w:rPr>
          <w:spacing w:val="-1"/>
          <w:sz w:val="24"/>
          <w:szCs w:val="24"/>
          <w:lang w:val="en-GB"/>
        </w:rPr>
        <w:t>pharmacokinetic</w:t>
      </w:r>
      <w:r w:rsidRPr="004044BC">
        <w:rPr>
          <w:sz w:val="24"/>
          <w:szCs w:val="24"/>
          <w:lang w:val="en-GB"/>
        </w:rPr>
        <w:t xml:space="preserve"> interactions </w:t>
      </w:r>
      <w:r w:rsidRPr="004044BC">
        <w:rPr>
          <w:spacing w:val="-1"/>
          <w:sz w:val="24"/>
          <w:szCs w:val="24"/>
          <w:lang w:val="en-GB"/>
        </w:rPr>
        <w:t>were</w:t>
      </w:r>
      <w:r w:rsidRPr="004044BC">
        <w:rPr>
          <w:sz w:val="24"/>
          <w:szCs w:val="24"/>
          <w:lang w:val="en-GB"/>
        </w:rPr>
        <w:t xml:space="preserve"> </w:t>
      </w:r>
      <w:r w:rsidRPr="004044BC">
        <w:rPr>
          <w:spacing w:val="-1"/>
          <w:sz w:val="24"/>
          <w:szCs w:val="24"/>
          <w:lang w:val="en-GB"/>
        </w:rPr>
        <w:t>observed</w:t>
      </w:r>
      <w:r w:rsidR="00D946E1">
        <w:rPr>
          <w:spacing w:val="-1"/>
          <w:sz w:val="24"/>
          <w:szCs w:val="24"/>
          <w:lang w:val="en-GB"/>
        </w:rPr>
        <w:t xml:space="preserve"> </w:t>
      </w:r>
      <w:r w:rsidRPr="004044BC">
        <w:rPr>
          <w:sz w:val="24"/>
          <w:szCs w:val="24"/>
          <w:lang w:val="en-GB"/>
        </w:rPr>
        <w:t>after</w:t>
      </w:r>
      <w:r w:rsidRPr="004044BC">
        <w:rPr>
          <w:spacing w:val="1"/>
          <w:sz w:val="24"/>
          <w:szCs w:val="24"/>
          <w:lang w:val="en-GB"/>
        </w:rPr>
        <w:t xml:space="preserve"> </w:t>
      </w:r>
      <w:r w:rsidRPr="004044BC">
        <w:rPr>
          <w:spacing w:val="-1"/>
          <w:sz w:val="24"/>
          <w:szCs w:val="24"/>
          <w:lang w:val="en-GB"/>
        </w:rPr>
        <w:t>co-administration</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vildagliptin.</w:t>
      </w:r>
      <w:r w:rsidRPr="004044BC">
        <w:rPr>
          <w:spacing w:val="2"/>
          <w:sz w:val="24"/>
          <w:szCs w:val="24"/>
          <w:lang w:val="en-GB"/>
        </w:rPr>
        <w:t xml:space="preserve"> </w:t>
      </w:r>
      <w:r w:rsidRPr="004044BC">
        <w:rPr>
          <w:spacing w:val="-1"/>
          <w:sz w:val="24"/>
          <w:szCs w:val="24"/>
          <w:lang w:val="en-GB"/>
        </w:rPr>
        <w:t>However,</w:t>
      </w:r>
      <w:r w:rsidRPr="004044BC">
        <w:rPr>
          <w:sz w:val="24"/>
          <w:szCs w:val="24"/>
          <w:lang w:val="en-GB"/>
        </w:rPr>
        <w:t xml:space="preserve"> this has not</w:t>
      </w:r>
      <w:r w:rsidRPr="004044BC">
        <w:rPr>
          <w:spacing w:val="1"/>
          <w:sz w:val="24"/>
          <w:szCs w:val="24"/>
          <w:lang w:val="en-GB"/>
        </w:rPr>
        <w:t xml:space="preserve"> </w:t>
      </w:r>
      <w:r w:rsidRPr="004044BC">
        <w:rPr>
          <w:sz w:val="24"/>
          <w:szCs w:val="24"/>
          <w:lang w:val="en-GB"/>
        </w:rPr>
        <w:t xml:space="preserve">been </w:t>
      </w:r>
      <w:r w:rsidRPr="004044BC">
        <w:rPr>
          <w:spacing w:val="-1"/>
          <w:sz w:val="24"/>
          <w:szCs w:val="24"/>
          <w:lang w:val="en-GB"/>
        </w:rPr>
        <w:t>established</w:t>
      </w:r>
      <w:r w:rsidRPr="004044BC">
        <w:rPr>
          <w:sz w:val="24"/>
          <w:szCs w:val="24"/>
          <w:lang w:val="en-GB"/>
        </w:rPr>
        <w:t xml:space="preserve"> in the </w:t>
      </w:r>
      <w:r w:rsidRPr="004044BC">
        <w:rPr>
          <w:spacing w:val="-1"/>
          <w:sz w:val="24"/>
          <w:szCs w:val="24"/>
          <w:lang w:val="en-GB"/>
        </w:rPr>
        <w:t>target</w:t>
      </w:r>
      <w:r w:rsidR="00031393">
        <w:rPr>
          <w:spacing w:val="-1"/>
          <w:sz w:val="24"/>
          <w:szCs w:val="24"/>
          <w:lang w:val="en-GB"/>
        </w:rPr>
        <w:t xml:space="preserve"> </w:t>
      </w:r>
      <w:r w:rsidRPr="004044BC">
        <w:rPr>
          <w:sz w:val="24"/>
          <w:szCs w:val="24"/>
          <w:lang w:val="en-GB"/>
        </w:rPr>
        <w:t>population.</w:t>
      </w:r>
    </w:p>
    <w:p w14:paraId="30FA0BE3" w14:textId="77777777" w:rsidR="009A2892" w:rsidRPr="004044BC" w:rsidRDefault="009A2892" w:rsidP="00814116">
      <w:pPr>
        <w:ind w:left="851"/>
        <w:rPr>
          <w:sz w:val="24"/>
          <w:szCs w:val="24"/>
          <w:lang w:val="en-GB"/>
        </w:rPr>
      </w:pPr>
    </w:p>
    <w:p w14:paraId="03A6D717" w14:textId="77777777" w:rsidR="009A2892" w:rsidRPr="004044BC" w:rsidRDefault="009A2892" w:rsidP="00814116">
      <w:pPr>
        <w:ind w:left="851"/>
        <w:rPr>
          <w:sz w:val="24"/>
          <w:szCs w:val="24"/>
          <w:lang w:val="en-GB"/>
        </w:rPr>
      </w:pPr>
      <w:r w:rsidRPr="004044BC">
        <w:rPr>
          <w:spacing w:val="-1"/>
          <w:sz w:val="24"/>
          <w:szCs w:val="24"/>
          <w:u w:val="single" w:color="000000"/>
          <w:lang w:val="en-GB"/>
        </w:rPr>
        <w:t>Combination</w:t>
      </w:r>
      <w:r w:rsidRPr="004044BC">
        <w:rPr>
          <w:sz w:val="24"/>
          <w:szCs w:val="24"/>
          <w:u w:val="single" w:color="000000"/>
          <w:lang w:val="en-GB"/>
        </w:rPr>
        <w:t xml:space="preserve"> </w:t>
      </w:r>
      <w:r w:rsidRPr="004044BC">
        <w:rPr>
          <w:spacing w:val="-1"/>
          <w:sz w:val="24"/>
          <w:szCs w:val="24"/>
          <w:u w:val="single" w:color="000000"/>
          <w:lang w:val="en-GB"/>
        </w:rPr>
        <w:t>with</w:t>
      </w:r>
      <w:r w:rsidRPr="004044BC">
        <w:rPr>
          <w:sz w:val="24"/>
          <w:szCs w:val="24"/>
          <w:u w:val="single" w:color="000000"/>
          <w:lang w:val="en-GB"/>
        </w:rPr>
        <w:t xml:space="preserve"> </w:t>
      </w:r>
      <w:r w:rsidRPr="004044BC">
        <w:rPr>
          <w:spacing w:val="-1"/>
          <w:sz w:val="24"/>
          <w:szCs w:val="24"/>
          <w:u w:val="single" w:color="000000"/>
          <w:lang w:val="en-GB"/>
        </w:rPr>
        <w:t>ACE-inhibitors</w:t>
      </w:r>
    </w:p>
    <w:p w14:paraId="329635BE" w14:textId="4EFECECC" w:rsidR="009A2892" w:rsidRPr="004044BC" w:rsidRDefault="009A2892" w:rsidP="00814116">
      <w:pPr>
        <w:ind w:left="851"/>
        <w:rPr>
          <w:sz w:val="24"/>
          <w:szCs w:val="24"/>
          <w:lang w:val="en-GB"/>
        </w:rPr>
      </w:pPr>
      <w:r w:rsidRPr="004044BC">
        <w:rPr>
          <w:sz w:val="24"/>
          <w:szCs w:val="24"/>
          <w:lang w:val="en-GB"/>
        </w:rPr>
        <w:t xml:space="preserve">There </w:t>
      </w:r>
      <w:r w:rsidRPr="004044BC">
        <w:rPr>
          <w:spacing w:val="-2"/>
          <w:sz w:val="24"/>
          <w:szCs w:val="24"/>
          <w:lang w:val="en-GB"/>
        </w:rPr>
        <w:t xml:space="preserve">may </w:t>
      </w:r>
      <w:r w:rsidRPr="004044BC">
        <w:rPr>
          <w:sz w:val="24"/>
          <w:szCs w:val="24"/>
          <w:lang w:val="en-GB"/>
        </w:rPr>
        <w:t xml:space="preserve">be an increased </w:t>
      </w:r>
      <w:r w:rsidRPr="004044BC">
        <w:rPr>
          <w:spacing w:val="-1"/>
          <w:sz w:val="24"/>
          <w:szCs w:val="24"/>
          <w:lang w:val="en-GB"/>
        </w:rPr>
        <w:t>risk</w:t>
      </w:r>
      <w:r w:rsidRPr="004044BC">
        <w:rPr>
          <w:spacing w:val="-2"/>
          <w:sz w:val="24"/>
          <w:szCs w:val="24"/>
          <w:lang w:val="en-GB"/>
        </w:rPr>
        <w:t xml:space="preserve"> </w:t>
      </w:r>
      <w:r w:rsidRPr="004044BC">
        <w:rPr>
          <w:sz w:val="24"/>
          <w:szCs w:val="24"/>
          <w:lang w:val="en-GB"/>
        </w:rPr>
        <w:t xml:space="preserve">of </w:t>
      </w:r>
      <w:r w:rsidRPr="004044BC">
        <w:rPr>
          <w:spacing w:val="-1"/>
          <w:sz w:val="24"/>
          <w:szCs w:val="24"/>
          <w:lang w:val="en-GB"/>
        </w:rPr>
        <w:t>angioedema</w:t>
      </w:r>
      <w:r w:rsidRPr="004044BC">
        <w:rPr>
          <w:spacing w:val="3"/>
          <w:sz w:val="24"/>
          <w:szCs w:val="24"/>
          <w:lang w:val="en-GB"/>
        </w:rPr>
        <w:t xml:space="preserve"> </w:t>
      </w:r>
      <w:r w:rsidRPr="004044BC">
        <w:rPr>
          <w:sz w:val="24"/>
          <w:szCs w:val="24"/>
          <w:lang w:val="en-GB"/>
        </w:rPr>
        <w:t xml:space="preserve">in patients </w:t>
      </w:r>
      <w:r w:rsidRPr="004044BC">
        <w:rPr>
          <w:spacing w:val="-1"/>
          <w:sz w:val="24"/>
          <w:szCs w:val="24"/>
          <w:lang w:val="en-GB"/>
        </w:rPr>
        <w:t>concomitantly</w:t>
      </w:r>
      <w:r w:rsidRPr="004044BC">
        <w:rPr>
          <w:spacing w:val="-3"/>
          <w:sz w:val="24"/>
          <w:szCs w:val="24"/>
          <w:lang w:val="en-GB"/>
        </w:rPr>
        <w:t xml:space="preserve"> </w:t>
      </w:r>
      <w:r w:rsidRPr="004044BC">
        <w:rPr>
          <w:sz w:val="24"/>
          <w:szCs w:val="24"/>
          <w:lang w:val="en-GB"/>
        </w:rPr>
        <w:t>taking</w:t>
      </w:r>
      <w:r w:rsidRPr="004044BC">
        <w:rPr>
          <w:spacing w:val="-3"/>
          <w:sz w:val="24"/>
          <w:szCs w:val="24"/>
          <w:lang w:val="en-GB"/>
        </w:rPr>
        <w:t xml:space="preserve"> </w:t>
      </w:r>
      <w:r w:rsidRPr="004044BC">
        <w:rPr>
          <w:spacing w:val="-1"/>
          <w:sz w:val="24"/>
          <w:szCs w:val="24"/>
          <w:lang w:val="en-GB"/>
        </w:rPr>
        <w:t>ACE-inhibitors (see</w:t>
      </w:r>
      <w:r w:rsidR="00031393">
        <w:rPr>
          <w:spacing w:val="-1"/>
          <w:sz w:val="24"/>
          <w:szCs w:val="24"/>
          <w:lang w:val="en-GB"/>
        </w:rPr>
        <w:t xml:space="preserve"> </w:t>
      </w:r>
      <w:r w:rsidRPr="004044BC">
        <w:rPr>
          <w:sz w:val="24"/>
          <w:szCs w:val="24"/>
          <w:lang w:val="en-GB"/>
        </w:rPr>
        <w:t>section 4.8).</w:t>
      </w:r>
    </w:p>
    <w:p w14:paraId="47989031" w14:textId="77777777" w:rsidR="009A2892" w:rsidRPr="004044BC" w:rsidRDefault="009A2892" w:rsidP="00814116">
      <w:pPr>
        <w:ind w:left="851"/>
        <w:rPr>
          <w:sz w:val="24"/>
          <w:szCs w:val="24"/>
          <w:lang w:val="en-GB"/>
        </w:rPr>
      </w:pPr>
    </w:p>
    <w:p w14:paraId="42E07D4B" w14:textId="42E1EEBC" w:rsidR="009A2892" w:rsidRPr="004044BC" w:rsidRDefault="009A2892" w:rsidP="00814116">
      <w:pPr>
        <w:ind w:left="851"/>
        <w:rPr>
          <w:sz w:val="24"/>
          <w:szCs w:val="24"/>
          <w:lang w:val="en-GB"/>
        </w:rPr>
      </w:pPr>
      <w:r w:rsidRPr="004044BC">
        <w:rPr>
          <w:spacing w:val="-1"/>
          <w:sz w:val="24"/>
          <w:szCs w:val="24"/>
          <w:lang w:val="en-GB"/>
        </w:rPr>
        <w:t>As</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other</w:t>
      </w:r>
      <w:r w:rsidRPr="004044BC">
        <w:rPr>
          <w:spacing w:val="1"/>
          <w:sz w:val="24"/>
          <w:szCs w:val="24"/>
          <w:lang w:val="en-GB"/>
        </w:rPr>
        <w:t xml:space="preserve"> </w:t>
      </w:r>
      <w:r w:rsidRPr="004044BC">
        <w:rPr>
          <w:sz w:val="24"/>
          <w:szCs w:val="24"/>
          <w:lang w:val="en-GB"/>
        </w:rPr>
        <w:t>oral</w:t>
      </w:r>
      <w:r w:rsidRPr="004044BC">
        <w:rPr>
          <w:spacing w:val="1"/>
          <w:sz w:val="24"/>
          <w:szCs w:val="24"/>
          <w:lang w:val="en-GB"/>
        </w:rPr>
        <w:t xml:space="preserve"> </w:t>
      </w:r>
      <w:r w:rsidRPr="004044BC">
        <w:rPr>
          <w:sz w:val="24"/>
          <w:szCs w:val="24"/>
          <w:lang w:val="en-GB"/>
        </w:rPr>
        <w:t>antidiabetic</w:t>
      </w:r>
      <w:r w:rsidRPr="004044BC">
        <w:rPr>
          <w:spacing w:val="3"/>
          <w:sz w:val="24"/>
          <w:szCs w:val="24"/>
          <w:lang w:val="en-GB"/>
        </w:rPr>
        <w:t xml:space="preserve"> </w:t>
      </w:r>
      <w:r w:rsidRPr="004044BC">
        <w:rPr>
          <w:spacing w:val="-1"/>
          <w:sz w:val="24"/>
          <w:szCs w:val="24"/>
          <w:lang w:val="en-GB"/>
        </w:rPr>
        <w:t>medicinal</w:t>
      </w:r>
      <w:r w:rsidRPr="004044BC">
        <w:rPr>
          <w:spacing w:val="1"/>
          <w:sz w:val="24"/>
          <w:szCs w:val="24"/>
          <w:lang w:val="en-GB"/>
        </w:rPr>
        <w:t xml:space="preserve"> </w:t>
      </w:r>
      <w:r w:rsidRPr="004044BC">
        <w:rPr>
          <w:sz w:val="24"/>
          <w:szCs w:val="24"/>
          <w:lang w:val="en-GB"/>
        </w:rPr>
        <w:t>products</w:t>
      </w:r>
      <w:r w:rsidRPr="004044BC">
        <w:rPr>
          <w:spacing w:val="1"/>
          <w:sz w:val="24"/>
          <w:szCs w:val="24"/>
          <w:lang w:val="en-GB"/>
        </w:rPr>
        <w:t xml:space="preserve"> </w:t>
      </w:r>
      <w:r w:rsidRPr="004044BC">
        <w:rPr>
          <w:sz w:val="24"/>
          <w:szCs w:val="24"/>
          <w:lang w:val="en-GB"/>
        </w:rPr>
        <w:t xml:space="preserve">the </w:t>
      </w:r>
      <w:r w:rsidRPr="004044BC">
        <w:rPr>
          <w:spacing w:val="-1"/>
          <w:sz w:val="24"/>
          <w:szCs w:val="24"/>
          <w:lang w:val="en-GB"/>
        </w:rPr>
        <w:t>hypoglycaemic</w:t>
      </w:r>
      <w:r w:rsidRPr="004044BC">
        <w:rPr>
          <w:sz w:val="24"/>
          <w:szCs w:val="24"/>
          <w:lang w:val="en-GB"/>
        </w:rPr>
        <w:t xml:space="preserve"> effect</w:t>
      </w:r>
      <w:r w:rsidRPr="004044BC">
        <w:rPr>
          <w:spacing w:val="1"/>
          <w:sz w:val="24"/>
          <w:szCs w:val="24"/>
          <w:lang w:val="en-GB"/>
        </w:rPr>
        <w:t xml:space="preserve"> </w:t>
      </w:r>
      <w:r w:rsidRPr="004044BC">
        <w:rPr>
          <w:sz w:val="24"/>
          <w:szCs w:val="24"/>
          <w:lang w:val="en-GB"/>
        </w:rPr>
        <w:t xml:space="preserve">of </w:t>
      </w:r>
      <w:r w:rsidRPr="004044BC">
        <w:rPr>
          <w:spacing w:val="-1"/>
          <w:sz w:val="24"/>
          <w:szCs w:val="24"/>
          <w:lang w:val="en-GB"/>
        </w:rPr>
        <w:t>vildagliptin</w:t>
      </w:r>
      <w:r w:rsidRPr="004044BC">
        <w:rPr>
          <w:sz w:val="24"/>
          <w:szCs w:val="24"/>
          <w:lang w:val="en-GB"/>
        </w:rPr>
        <w:t xml:space="preserve"> </w:t>
      </w:r>
      <w:r w:rsidRPr="004044BC">
        <w:rPr>
          <w:spacing w:val="-2"/>
          <w:sz w:val="24"/>
          <w:szCs w:val="24"/>
          <w:lang w:val="en-GB"/>
        </w:rPr>
        <w:t xml:space="preserve">may </w:t>
      </w:r>
      <w:r w:rsidRPr="004044BC">
        <w:rPr>
          <w:sz w:val="24"/>
          <w:szCs w:val="24"/>
          <w:lang w:val="en-GB"/>
        </w:rPr>
        <w:t>be</w:t>
      </w:r>
      <w:r w:rsidR="00031393">
        <w:rPr>
          <w:sz w:val="24"/>
          <w:szCs w:val="24"/>
          <w:lang w:val="en-GB"/>
        </w:rPr>
        <w:t xml:space="preserve"> </w:t>
      </w:r>
      <w:r w:rsidRPr="004044BC">
        <w:rPr>
          <w:sz w:val="24"/>
          <w:szCs w:val="24"/>
          <w:lang w:val="en-GB"/>
        </w:rPr>
        <w:t>reduced by</w:t>
      </w:r>
      <w:r w:rsidRPr="004044BC">
        <w:rPr>
          <w:spacing w:val="-2"/>
          <w:sz w:val="24"/>
          <w:szCs w:val="24"/>
          <w:lang w:val="en-GB"/>
        </w:rPr>
        <w:t xml:space="preserve"> </w:t>
      </w:r>
      <w:r w:rsidRPr="004044BC">
        <w:rPr>
          <w:sz w:val="24"/>
          <w:szCs w:val="24"/>
          <w:lang w:val="en-GB"/>
        </w:rPr>
        <w:t>certain</w:t>
      </w:r>
      <w:r w:rsidRPr="004044BC">
        <w:rPr>
          <w:spacing w:val="1"/>
          <w:sz w:val="24"/>
          <w:szCs w:val="24"/>
          <w:lang w:val="en-GB"/>
        </w:rPr>
        <w:t xml:space="preserve"> </w:t>
      </w:r>
      <w:r w:rsidRPr="004044BC">
        <w:rPr>
          <w:spacing w:val="-1"/>
          <w:sz w:val="24"/>
          <w:szCs w:val="24"/>
          <w:lang w:val="en-GB"/>
        </w:rPr>
        <w:t>active</w:t>
      </w:r>
      <w:r w:rsidRPr="004044BC">
        <w:rPr>
          <w:spacing w:val="1"/>
          <w:sz w:val="24"/>
          <w:szCs w:val="24"/>
          <w:lang w:val="en-GB"/>
        </w:rPr>
        <w:t xml:space="preserve"> </w:t>
      </w:r>
      <w:r w:rsidRPr="004044BC">
        <w:rPr>
          <w:spacing w:val="-1"/>
          <w:sz w:val="24"/>
          <w:szCs w:val="24"/>
          <w:lang w:val="en-GB"/>
        </w:rPr>
        <w:t>substances,</w:t>
      </w:r>
      <w:r w:rsidRPr="004044BC">
        <w:rPr>
          <w:sz w:val="24"/>
          <w:szCs w:val="24"/>
          <w:lang w:val="en-GB"/>
        </w:rPr>
        <w:t xml:space="preserve"> including</w:t>
      </w:r>
      <w:r w:rsidRPr="004044BC">
        <w:rPr>
          <w:spacing w:val="-3"/>
          <w:sz w:val="24"/>
          <w:szCs w:val="24"/>
          <w:lang w:val="en-GB"/>
        </w:rPr>
        <w:t xml:space="preserve"> </w:t>
      </w:r>
      <w:r w:rsidRPr="004044BC">
        <w:rPr>
          <w:spacing w:val="-1"/>
          <w:sz w:val="24"/>
          <w:szCs w:val="24"/>
          <w:lang w:val="en-GB"/>
        </w:rPr>
        <w:t>thiazides,</w:t>
      </w:r>
      <w:r w:rsidRPr="004044BC">
        <w:rPr>
          <w:sz w:val="24"/>
          <w:szCs w:val="24"/>
          <w:lang w:val="en-GB"/>
        </w:rPr>
        <w:t xml:space="preserve"> corticosteroids, </w:t>
      </w:r>
      <w:r w:rsidRPr="004044BC">
        <w:rPr>
          <w:spacing w:val="-1"/>
          <w:sz w:val="24"/>
          <w:szCs w:val="24"/>
          <w:lang w:val="en-GB"/>
        </w:rPr>
        <w:t>thyroid</w:t>
      </w:r>
      <w:r w:rsidRPr="004044BC">
        <w:rPr>
          <w:sz w:val="24"/>
          <w:szCs w:val="24"/>
          <w:lang w:val="en-GB"/>
        </w:rPr>
        <w:t xml:space="preserve"> products</w:t>
      </w:r>
      <w:r w:rsidRPr="004044BC">
        <w:rPr>
          <w:spacing w:val="6"/>
          <w:sz w:val="24"/>
          <w:szCs w:val="24"/>
          <w:lang w:val="en-GB"/>
        </w:rPr>
        <w:t xml:space="preserve"> </w:t>
      </w:r>
      <w:r w:rsidRPr="004044BC">
        <w:rPr>
          <w:sz w:val="24"/>
          <w:szCs w:val="24"/>
          <w:lang w:val="en-GB"/>
        </w:rPr>
        <w:t>and</w:t>
      </w:r>
      <w:r w:rsidRPr="004044BC">
        <w:rPr>
          <w:spacing w:val="59"/>
          <w:sz w:val="24"/>
          <w:szCs w:val="24"/>
          <w:lang w:val="en-GB"/>
        </w:rPr>
        <w:t xml:space="preserve"> </w:t>
      </w:r>
      <w:r w:rsidRPr="004044BC">
        <w:rPr>
          <w:spacing w:val="-1"/>
          <w:sz w:val="24"/>
          <w:szCs w:val="24"/>
          <w:lang w:val="en-GB"/>
        </w:rPr>
        <w:t>sympathomimetics.</w:t>
      </w:r>
    </w:p>
    <w:p w14:paraId="393389C0" w14:textId="77777777" w:rsidR="009A2892" w:rsidRPr="004044BC" w:rsidRDefault="009A2892" w:rsidP="00814116">
      <w:pPr>
        <w:ind w:left="851"/>
        <w:rPr>
          <w:sz w:val="24"/>
          <w:szCs w:val="24"/>
          <w:lang w:val="en-GB"/>
        </w:rPr>
      </w:pPr>
    </w:p>
    <w:p w14:paraId="09386CFC" w14:textId="77777777" w:rsidR="009A2892" w:rsidRPr="004044BC" w:rsidRDefault="009A2892" w:rsidP="00814116">
      <w:pPr>
        <w:ind w:left="851"/>
        <w:rPr>
          <w:sz w:val="24"/>
          <w:szCs w:val="24"/>
          <w:lang w:val="en-GB"/>
        </w:rPr>
      </w:pPr>
      <w:r w:rsidRPr="004044BC">
        <w:rPr>
          <w:spacing w:val="-1"/>
          <w:sz w:val="24"/>
          <w:szCs w:val="24"/>
          <w:u w:val="single" w:color="000000"/>
          <w:lang w:val="en-GB"/>
        </w:rPr>
        <w:t>Metformin</w:t>
      </w:r>
    </w:p>
    <w:p w14:paraId="54B9B80B" w14:textId="77777777" w:rsidR="009A2892" w:rsidRPr="004044BC" w:rsidRDefault="009A2892" w:rsidP="00814116">
      <w:pPr>
        <w:ind w:left="851"/>
        <w:rPr>
          <w:i/>
          <w:spacing w:val="-1"/>
          <w:sz w:val="24"/>
          <w:szCs w:val="24"/>
          <w:lang w:val="en-GB"/>
        </w:rPr>
      </w:pPr>
      <w:r w:rsidRPr="004044BC">
        <w:rPr>
          <w:i/>
          <w:spacing w:val="-1"/>
          <w:sz w:val="24"/>
          <w:szCs w:val="24"/>
          <w:lang w:val="en-GB"/>
        </w:rPr>
        <w:t>Combinations</w:t>
      </w:r>
      <w:r w:rsidRPr="004044BC">
        <w:rPr>
          <w:i/>
          <w:sz w:val="24"/>
          <w:szCs w:val="24"/>
          <w:lang w:val="en-GB"/>
        </w:rPr>
        <w:t xml:space="preserve"> not</w:t>
      </w:r>
      <w:r w:rsidRPr="004044BC">
        <w:rPr>
          <w:i/>
          <w:spacing w:val="1"/>
          <w:sz w:val="24"/>
          <w:szCs w:val="24"/>
          <w:lang w:val="en-GB"/>
        </w:rPr>
        <w:t xml:space="preserve"> </w:t>
      </w:r>
      <w:r w:rsidRPr="004044BC">
        <w:rPr>
          <w:i/>
          <w:spacing w:val="-1"/>
          <w:sz w:val="24"/>
          <w:szCs w:val="24"/>
          <w:lang w:val="en-GB"/>
        </w:rPr>
        <w:t>recommended</w:t>
      </w:r>
    </w:p>
    <w:p w14:paraId="73D6562F" w14:textId="77777777" w:rsidR="009A2892" w:rsidRPr="004044BC" w:rsidRDefault="009A2892" w:rsidP="00814116">
      <w:pPr>
        <w:ind w:left="851"/>
        <w:rPr>
          <w:sz w:val="24"/>
          <w:szCs w:val="24"/>
          <w:lang w:val="en-GB"/>
        </w:rPr>
      </w:pPr>
      <w:r w:rsidRPr="004044BC">
        <w:rPr>
          <w:i/>
          <w:spacing w:val="-1"/>
          <w:sz w:val="24"/>
          <w:szCs w:val="24"/>
          <w:lang w:val="en-GB"/>
        </w:rPr>
        <w:t>Alcohol</w:t>
      </w:r>
    </w:p>
    <w:p w14:paraId="00B54143" w14:textId="42897554" w:rsidR="009A2892" w:rsidRPr="004044BC" w:rsidRDefault="009A2892" w:rsidP="00814116">
      <w:pPr>
        <w:ind w:left="851"/>
        <w:rPr>
          <w:sz w:val="24"/>
          <w:szCs w:val="24"/>
          <w:lang w:val="en-GB"/>
        </w:rPr>
      </w:pPr>
      <w:r w:rsidRPr="004044BC">
        <w:rPr>
          <w:sz w:val="24"/>
          <w:szCs w:val="24"/>
          <w:lang w:val="en-GB"/>
        </w:rPr>
        <w:t xml:space="preserve">Alcohol intoxication is associated with an increased </w:t>
      </w:r>
      <w:r w:rsidRPr="004044BC">
        <w:rPr>
          <w:spacing w:val="-1"/>
          <w:sz w:val="24"/>
          <w:szCs w:val="24"/>
          <w:lang w:val="en-GB"/>
        </w:rPr>
        <w:t>risk</w:t>
      </w:r>
      <w:r w:rsidRPr="004044BC">
        <w:rPr>
          <w:spacing w:val="-2"/>
          <w:sz w:val="24"/>
          <w:szCs w:val="24"/>
          <w:lang w:val="en-GB"/>
        </w:rPr>
        <w:t xml:space="preserve"> </w:t>
      </w:r>
      <w:r w:rsidRPr="004044BC">
        <w:rPr>
          <w:sz w:val="24"/>
          <w:szCs w:val="24"/>
          <w:lang w:val="en-GB"/>
        </w:rPr>
        <w:t>of lactic acidosis, particularly</w:t>
      </w:r>
      <w:r w:rsidRPr="004044BC">
        <w:rPr>
          <w:spacing w:val="-3"/>
          <w:sz w:val="24"/>
          <w:szCs w:val="24"/>
          <w:lang w:val="en-GB"/>
        </w:rPr>
        <w:t xml:space="preserve"> </w:t>
      </w:r>
      <w:r w:rsidRPr="004044BC">
        <w:rPr>
          <w:sz w:val="24"/>
          <w:szCs w:val="24"/>
          <w:lang w:val="en-GB"/>
        </w:rPr>
        <w:t>in cases of</w:t>
      </w:r>
      <w:r w:rsidRPr="004044BC">
        <w:rPr>
          <w:spacing w:val="26"/>
          <w:sz w:val="24"/>
          <w:szCs w:val="24"/>
          <w:lang w:val="en-GB"/>
        </w:rPr>
        <w:t xml:space="preserve"> </w:t>
      </w:r>
      <w:r w:rsidRPr="004044BC">
        <w:rPr>
          <w:spacing w:val="-1"/>
          <w:sz w:val="24"/>
          <w:szCs w:val="24"/>
          <w:lang w:val="en-GB"/>
        </w:rPr>
        <w:t>fasting,</w:t>
      </w:r>
      <w:r w:rsidRPr="004044BC">
        <w:rPr>
          <w:sz w:val="24"/>
          <w:szCs w:val="24"/>
          <w:lang w:val="en-GB"/>
        </w:rPr>
        <w:t xml:space="preserve"> </w:t>
      </w:r>
      <w:r w:rsidRPr="004044BC">
        <w:rPr>
          <w:spacing w:val="-1"/>
          <w:sz w:val="24"/>
          <w:szCs w:val="24"/>
          <w:lang w:val="en-GB"/>
        </w:rPr>
        <w:t>malnutrition</w:t>
      </w:r>
      <w:r w:rsidRPr="004044BC">
        <w:rPr>
          <w:sz w:val="24"/>
          <w:szCs w:val="24"/>
          <w:lang w:val="en-GB"/>
        </w:rPr>
        <w:t xml:space="preserve"> or hepatic impairment</w:t>
      </w:r>
      <w:r w:rsidRPr="004044BC">
        <w:rPr>
          <w:spacing w:val="-1"/>
          <w:sz w:val="24"/>
          <w:szCs w:val="24"/>
          <w:lang w:val="en-GB"/>
        </w:rPr>
        <w:t>.</w:t>
      </w:r>
    </w:p>
    <w:p w14:paraId="4495684D" w14:textId="77777777" w:rsidR="009A2892" w:rsidRPr="004044BC" w:rsidRDefault="009A2892" w:rsidP="00814116">
      <w:pPr>
        <w:ind w:left="851"/>
        <w:rPr>
          <w:sz w:val="24"/>
          <w:szCs w:val="24"/>
          <w:lang w:val="en-GB"/>
        </w:rPr>
      </w:pPr>
    </w:p>
    <w:p w14:paraId="32CF3E52" w14:textId="77777777" w:rsidR="009A2892" w:rsidRPr="004044BC" w:rsidRDefault="009A2892" w:rsidP="00814116">
      <w:pPr>
        <w:ind w:left="851"/>
        <w:rPr>
          <w:i/>
          <w:sz w:val="24"/>
          <w:szCs w:val="24"/>
          <w:lang w:val="en-GB"/>
        </w:rPr>
      </w:pPr>
      <w:r w:rsidRPr="004044BC">
        <w:rPr>
          <w:i/>
          <w:sz w:val="24"/>
          <w:szCs w:val="24"/>
          <w:lang w:val="en-GB"/>
        </w:rPr>
        <w:t>Iodinated contrast agents</w:t>
      </w:r>
    </w:p>
    <w:p w14:paraId="5396A7C1" w14:textId="77777777" w:rsidR="009A2892" w:rsidRPr="004044BC" w:rsidRDefault="009A2892" w:rsidP="00814116">
      <w:pPr>
        <w:ind w:left="851"/>
        <w:rPr>
          <w:sz w:val="24"/>
          <w:szCs w:val="24"/>
          <w:lang w:val="en-GB"/>
        </w:rPr>
      </w:pPr>
      <w:r w:rsidRPr="004044BC">
        <w:rPr>
          <w:sz w:val="24"/>
          <w:szCs w:val="24"/>
          <w:lang w:val="en-GB"/>
        </w:rPr>
        <w:t>Metformin must be discontinued prior to or at the time of the imaging procedure and not restarted until at least 48 hours after, provided that renal function has been re-evaluated and found to be stable (see sections 4.2 and 4.4).</w:t>
      </w:r>
    </w:p>
    <w:p w14:paraId="55AE7A64" w14:textId="77777777" w:rsidR="009A2892" w:rsidRPr="004044BC" w:rsidRDefault="009A2892" w:rsidP="00814116">
      <w:pPr>
        <w:ind w:left="851"/>
        <w:rPr>
          <w:sz w:val="24"/>
          <w:szCs w:val="24"/>
          <w:lang w:val="en-GB"/>
        </w:rPr>
      </w:pPr>
    </w:p>
    <w:p w14:paraId="219A4205" w14:textId="77777777" w:rsidR="009A2892" w:rsidRPr="004044BC" w:rsidRDefault="009A2892" w:rsidP="00814116">
      <w:pPr>
        <w:ind w:left="851"/>
        <w:rPr>
          <w:rFonts w:eastAsiaTheme="minorHAnsi"/>
          <w:i/>
          <w:sz w:val="24"/>
          <w:szCs w:val="24"/>
          <w:lang w:val="en-GB"/>
        </w:rPr>
      </w:pPr>
      <w:r w:rsidRPr="004044BC">
        <w:rPr>
          <w:i/>
          <w:spacing w:val="-1"/>
          <w:sz w:val="24"/>
          <w:szCs w:val="24"/>
          <w:lang w:val="en-GB"/>
        </w:rPr>
        <w:t>Combinations</w:t>
      </w:r>
      <w:r w:rsidRPr="004044BC">
        <w:rPr>
          <w:i/>
          <w:sz w:val="24"/>
          <w:szCs w:val="24"/>
          <w:lang w:val="en-GB"/>
        </w:rPr>
        <w:t xml:space="preserve"> requiring precautions for use</w:t>
      </w:r>
    </w:p>
    <w:p w14:paraId="35E37EAD" w14:textId="77777777" w:rsidR="009A2892" w:rsidRPr="004044BC" w:rsidRDefault="009A2892" w:rsidP="00814116">
      <w:pPr>
        <w:ind w:left="851"/>
        <w:rPr>
          <w:sz w:val="24"/>
          <w:szCs w:val="24"/>
          <w:lang w:val="en-GB"/>
        </w:rPr>
      </w:pPr>
      <w:r w:rsidRPr="004044BC">
        <w:rPr>
          <w:sz w:val="24"/>
          <w:szCs w:val="24"/>
          <w:lang w:val="en-GB"/>
        </w:rPr>
        <w:t>Some medicinal products can adversely affect renal function which may increase the risk of lactic acidosis, e.g. NSAIDs, including selective cyclo-oxygenase (COX) II inhibitors, ACE inhibitors, angiotensin II receptor antagonists and diuretics, especially loop diuretics. When starting or using such products in combination with metformin, close monitoring of renal function is necessary.</w:t>
      </w:r>
    </w:p>
    <w:p w14:paraId="737F89E9" w14:textId="77777777" w:rsidR="009A2892" w:rsidRPr="004044BC" w:rsidRDefault="009A2892" w:rsidP="00814116">
      <w:pPr>
        <w:ind w:left="851"/>
        <w:rPr>
          <w:sz w:val="24"/>
          <w:szCs w:val="24"/>
          <w:lang w:val="en-GB"/>
        </w:rPr>
      </w:pPr>
    </w:p>
    <w:p w14:paraId="7EDAB264" w14:textId="14442F38" w:rsidR="009A2892" w:rsidRPr="004044BC" w:rsidRDefault="009A2892" w:rsidP="00814116">
      <w:pPr>
        <w:ind w:left="851"/>
        <w:rPr>
          <w:sz w:val="24"/>
          <w:szCs w:val="24"/>
          <w:lang w:val="en-GB"/>
        </w:rPr>
      </w:pPr>
      <w:r w:rsidRPr="004044BC">
        <w:rPr>
          <w:spacing w:val="-1"/>
          <w:sz w:val="24"/>
          <w:szCs w:val="24"/>
          <w:lang w:val="en-GB"/>
        </w:rPr>
        <w:t>Glucocorticoids,</w:t>
      </w:r>
      <w:r w:rsidRPr="004044BC">
        <w:rPr>
          <w:sz w:val="24"/>
          <w:szCs w:val="24"/>
          <w:lang w:val="en-GB"/>
        </w:rPr>
        <w:t xml:space="preserve"> </w:t>
      </w:r>
      <w:r w:rsidRPr="004044BC">
        <w:rPr>
          <w:spacing w:val="-1"/>
          <w:sz w:val="24"/>
          <w:szCs w:val="24"/>
          <w:lang w:val="en-GB"/>
        </w:rPr>
        <w:t>beta-2-agonists,</w:t>
      </w:r>
      <w:r w:rsidRPr="004044BC">
        <w:rPr>
          <w:sz w:val="24"/>
          <w:szCs w:val="24"/>
          <w:lang w:val="en-GB"/>
        </w:rPr>
        <w:t xml:space="preserve"> and diuretics </w:t>
      </w:r>
      <w:r w:rsidRPr="004044BC">
        <w:rPr>
          <w:spacing w:val="-1"/>
          <w:sz w:val="24"/>
          <w:szCs w:val="24"/>
          <w:lang w:val="en-GB"/>
        </w:rPr>
        <w:t>have</w:t>
      </w:r>
      <w:r w:rsidRPr="004044BC">
        <w:rPr>
          <w:sz w:val="24"/>
          <w:szCs w:val="24"/>
          <w:lang w:val="en-GB"/>
        </w:rPr>
        <w:t xml:space="preserve"> intrinsic </w:t>
      </w:r>
      <w:r w:rsidRPr="004044BC">
        <w:rPr>
          <w:spacing w:val="-1"/>
          <w:sz w:val="24"/>
          <w:szCs w:val="24"/>
          <w:lang w:val="en-GB"/>
        </w:rPr>
        <w:t>hyperglycaemic</w:t>
      </w:r>
      <w:r w:rsidRPr="004044BC">
        <w:rPr>
          <w:sz w:val="24"/>
          <w:szCs w:val="24"/>
          <w:lang w:val="en-GB"/>
        </w:rPr>
        <w:t xml:space="preserve"> </w:t>
      </w:r>
      <w:r w:rsidRPr="004044BC">
        <w:rPr>
          <w:spacing w:val="-1"/>
          <w:sz w:val="24"/>
          <w:szCs w:val="24"/>
          <w:lang w:val="en-GB"/>
        </w:rPr>
        <w:t>activity.</w:t>
      </w:r>
      <w:r w:rsidRPr="004044BC">
        <w:rPr>
          <w:sz w:val="24"/>
          <w:szCs w:val="24"/>
          <w:lang w:val="en-GB"/>
        </w:rPr>
        <w:t xml:space="preserve"> The patient</w:t>
      </w:r>
      <w:r w:rsidR="00D946E1">
        <w:rPr>
          <w:sz w:val="24"/>
          <w:szCs w:val="24"/>
          <w:lang w:val="en-GB"/>
        </w:rPr>
        <w:t xml:space="preserve"> </w:t>
      </w:r>
      <w:r w:rsidRPr="004044BC">
        <w:rPr>
          <w:spacing w:val="-1"/>
          <w:sz w:val="24"/>
          <w:szCs w:val="24"/>
          <w:lang w:val="en-GB"/>
        </w:rPr>
        <w:t>should</w:t>
      </w:r>
      <w:r w:rsidRPr="004044BC">
        <w:rPr>
          <w:sz w:val="24"/>
          <w:szCs w:val="24"/>
          <w:lang w:val="en-GB"/>
        </w:rPr>
        <w:t xml:space="preserve"> be </w:t>
      </w:r>
      <w:r w:rsidRPr="004044BC">
        <w:rPr>
          <w:spacing w:val="-1"/>
          <w:sz w:val="24"/>
          <w:szCs w:val="24"/>
          <w:lang w:val="en-GB"/>
        </w:rPr>
        <w:t>informed</w:t>
      </w:r>
      <w:r w:rsidRPr="004044BC">
        <w:rPr>
          <w:sz w:val="24"/>
          <w:szCs w:val="24"/>
          <w:lang w:val="en-GB"/>
        </w:rPr>
        <w:t xml:space="preserve"> and </w:t>
      </w:r>
      <w:r w:rsidRPr="004044BC">
        <w:rPr>
          <w:spacing w:val="-1"/>
          <w:sz w:val="24"/>
          <w:szCs w:val="24"/>
          <w:lang w:val="en-GB"/>
        </w:rPr>
        <w:t>more</w:t>
      </w:r>
      <w:r w:rsidRPr="004044BC">
        <w:rPr>
          <w:sz w:val="24"/>
          <w:szCs w:val="24"/>
          <w:lang w:val="en-GB"/>
        </w:rPr>
        <w:t xml:space="preserve"> frequent</w:t>
      </w:r>
      <w:r w:rsidRPr="004044BC">
        <w:rPr>
          <w:spacing w:val="1"/>
          <w:sz w:val="24"/>
          <w:szCs w:val="24"/>
          <w:lang w:val="en-GB"/>
        </w:rPr>
        <w:t xml:space="preserve"> </w:t>
      </w:r>
      <w:r w:rsidRPr="004044BC">
        <w:rPr>
          <w:sz w:val="24"/>
          <w:szCs w:val="24"/>
          <w:lang w:val="en-GB"/>
        </w:rPr>
        <w:t xml:space="preserve">blood </w:t>
      </w:r>
      <w:r w:rsidRPr="004044BC">
        <w:rPr>
          <w:spacing w:val="-1"/>
          <w:sz w:val="24"/>
          <w:szCs w:val="24"/>
          <w:lang w:val="en-GB"/>
        </w:rPr>
        <w:t>glucose</w:t>
      </w:r>
      <w:r w:rsidRPr="004044BC">
        <w:rPr>
          <w:sz w:val="24"/>
          <w:szCs w:val="24"/>
          <w:lang w:val="en-GB"/>
        </w:rPr>
        <w:t xml:space="preserve"> </w:t>
      </w:r>
      <w:r w:rsidRPr="004044BC">
        <w:rPr>
          <w:spacing w:val="-1"/>
          <w:sz w:val="24"/>
          <w:szCs w:val="24"/>
          <w:lang w:val="en-GB"/>
        </w:rPr>
        <w:t>monitoring</w:t>
      </w:r>
      <w:r w:rsidRPr="004044BC">
        <w:rPr>
          <w:spacing w:val="-3"/>
          <w:sz w:val="24"/>
          <w:szCs w:val="24"/>
          <w:lang w:val="en-GB"/>
        </w:rPr>
        <w:t xml:space="preserve"> </w:t>
      </w:r>
      <w:r w:rsidRPr="004044BC">
        <w:rPr>
          <w:spacing w:val="-1"/>
          <w:sz w:val="24"/>
          <w:szCs w:val="24"/>
          <w:lang w:val="en-GB"/>
        </w:rPr>
        <w:t>performed,</w:t>
      </w:r>
      <w:r w:rsidRPr="004044BC">
        <w:rPr>
          <w:sz w:val="24"/>
          <w:szCs w:val="24"/>
          <w:lang w:val="en-GB"/>
        </w:rPr>
        <w:t xml:space="preserve"> especially</w:t>
      </w:r>
      <w:r w:rsidRPr="004044BC">
        <w:rPr>
          <w:spacing w:val="-3"/>
          <w:sz w:val="24"/>
          <w:szCs w:val="24"/>
          <w:lang w:val="en-GB"/>
        </w:rPr>
        <w:t xml:space="preserve"> </w:t>
      </w:r>
      <w:r w:rsidRPr="004044BC">
        <w:rPr>
          <w:sz w:val="24"/>
          <w:szCs w:val="24"/>
          <w:lang w:val="en-GB"/>
        </w:rPr>
        <w:t>at</w:t>
      </w:r>
      <w:r w:rsidRPr="004044BC">
        <w:rPr>
          <w:spacing w:val="1"/>
          <w:sz w:val="24"/>
          <w:szCs w:val="24"/>
          <w:lang w:val="en-GB"/>
        </w:rPr>
        <w:t xml:space="preserve"> </w:t>
      </w:r>
      <w:r w:rsidRPr="004044BC">
        <w:rPr>
          <w:sz w:val="24"/>
          <w:szCs w:val="24"/>
          <w:lang w:val="en-GB"/>
        </w:rPr>
        <w:t>the</w:t>
      </w:r>
      <w:r w:rsidRPr="004044BC">
        <w:rPr>
          <w:spacing w:val="53"/>
          <w:sz w:val="24"/>
          <w:szCs w:val="24"/>
          <w:lang w:val="en-GB"/>
        </w:rPr>
        <w:t xml:space="preserve"> </w:t>
      </w:r>
      <w:r w:rsidRPr="004044BC">
        <w:rPr>
          <w:spacing w:val="-1"/>
          <w:sz w:val="24"/>
          <w:szCs w:val="24"/>
          <w:lang w:val="en-GB"/>
        </w:rPr>
        <w:t>beginning</w:t>
      </w:r>
      <w:r w:rsidRPr="004044BC">
        <w:rPr>
          <w:spacing w:val="-3"/>
          <w:sz w:val="24"/>
          <w:szCs w:val="24"/>
          <w:lang w:val="en-GB"/>
        </w:rPr>
        <w:t xml:space="preserve"> </w:t>
      </w:r>
      <w:r w:rsidRPr="004044BC">
        <w:rPr>
          <w:sz w:val="24"/>
          <w:szCs w:val="24"/>
          <w:lang w:val="en-GB"/>
        </w:rPr>
        <w:t xml:space="preserve">of </w:t>
      </w:r>
      <w:r w:rsidRPr="004044BC">
        <w:rPr>
          <w:spacing w:val="-1"/>
          <w:sz w:val="24"/>
          <w:szCs w:val="24"/>
          <w:lang w:val="en-GB"/>
        </w:rPr>
        <w:t>treatment.</w:t>
      </w:r>
      <w:r w:rsidRPr="004044BC">
        <w:rPr>
          <w:sz w:val="24"/>
          <w:szCs w:val="24"/>
          <w:lang w:val="en-GB"/>
        </w:rPr>
        <w:t xml:space="preserve"> </w:t>
      </w:r>
      <w:r w:rsidRPr="004044BC">
        <w:rPr>
          <w:spacing w:val="-2"/>
          <w:sz w:val="24"/>
          <w:szCs w:val="24"/>
          <w:lang w:val="en-GB"/>
        </w:rPr>
        <w:t>If</w:t>
      </w:r>
      <w:r w:rsidRPr="004044BC">
        <w:rPr>
          <w:sz w:val="24"/>
          <w:szCs w:val="24"/>
          <w:lang w:val="en-GB"/>
        </w:rPr>
        <w:t xml:space="preserve"> </w:t>
      </w:r>
      <w:r w:rsidRPr="004044BC">
        <w:rPr>
          <w:spacing w:val="-1"/>
          <w:sz w:val="24"/>
          <w:szCs w:val="24"/>
          <w:lang w:val="en-GB"/>
        </w:rPr>
        <w:t>necessary,</w:t>
      </w:r>
      <w:r w:rsidRPr="004044BC">
        <w:rPr>
          <w:sz w:val="24"/>
          <w:szCs w:val="24"/>
          <w:lang w:val="en-GB"/>
        </w:rPr>
        <w:t xml:space="preserve"> the </w:t>
      </w:r>
      <w:r w:rsidRPr="004044BC">
        <w:rPr>
          <w:spacing w:val="-1"/>
          <w:sz w:val="24"/>
          <w:szCs w:val="24"/>
          <w:lang w:val="en-GB"/>
        </w:rPr>
        <w:t>dosage</w:t>
      </w:r>
      <w:r w:rsidRPr="004044BC">
        <w:rPr>
          <w:sz w:val="24"/>
          <w:szCs w:val="24"/>
          <w:lang w:val="en-GB"/>
        </w:rPr>
        <w:t xml:space="preserve"> of</w:t>
      </w:r>
      <w:r w:rsidRPr="004044BC">
        <w:rPr>
          <w:spacing w:val="4"/>
          <w:sz w:val="24"/>
          <w:szCs w:val="24"/>
          <w:lang w:val="en-GB"/>
        </w:rPr>
        <w:t xml:space="preserve"> </w:t>
      </w:r>
      <w:proofErr w:type="spellStart"/>
      <w:r w:rsidR="00B22CD5">
        <w:rPr>
          <w:sz w:val="24"/>
          <w:szCs w:val="24"/>
          <w:lang w:val="en-GB"/>
        </w:rPr>
        <w:t>Tutecvi</w:t>
      </w:r>
      <w:proofErr w:type="spellEnd"/>
      <w:r w:rsidR="00B22CD5">
        <w:rPr>
          <w:sz w:val="24"/>
          <w:szCs w:val="24"/>
          <w:lang w:val="en-GB"/>
        </w:rPr>
        <w:t xml:space="preserve"> Combi</w:t>
      </w:r>
      <w:r w:rsidRPr="004044BC">
        <w:rPr>
          <w:spacing w:val="1"/>
          <w:sz w:val="24"/>
          <w:szCs w:val="24"/>
          <w:lang w:val="en-GB"/>
        </w:rPr>
        <w:t xml:space="preserve"> </w:t>
      </w:r>
      <w:r w:rsidRPr="004044BC">
        <w:rPr>
          <w:spacing w:val="-2"/>
          <w:sz w:val="24"/>
          <w:szCs w:val="24"/>
          <w:lang w:val="en-GB"/>
        </w:rPr>
        <w:t xml:space="preserve">may </w:t>
      </w:r>
      <w:r w:rsidRPr="004044BC">
        <w:rPr>
          <w:sz w:val="24"/>
          <w:szCs w:val="24"/>
          <w:lang w:val="en-GB"/>
        </w:rPr>
        <w:t>need to be adjusted during</w:t>
      </w:r>
      <w:r w:rsidR="00D946E1">
        <w:rPr>
          <w:sz w:val="24"/>
          <w:szCs w:val="24"/>
          <w:lang w:val="en-GB"/>
        </w:rPr>
        <w:t xml:space="preserve"> </w:t>
      </w:r>
      <w:r w:rsidRPr="004044BC">
        <w:rPr>
          <w:spacing w:val="-1"/>
          <w:sz w:val="24"/>
          <w:szCs w:val="24"/>
          <w:lang w:val="en-GB"/>
        </w:rPr>
        <w:t>concomitant</w:t>
      </w:r>
      <w:r w:rsidRPr="004044BC">
        <w:rPr>
          <w:spacing w:val="2"/>
          <w:sz w:val="24"/>
          <w:szCs w:val="24"/>
          <w:lang w:val="en-GB"/>
        </w:rPr>
        <w:t xml:space="preserve"> </w:t>
      </w:r>
      <w:r w:rsidRPr="004044BC">
        <w:rPr>
          <w:sz w:val="24"/>
          <w:szCs w:val="24"/>
          <w:lang w:val="en-GB"/>
        </w:rPr>
        <w:t>therapy</w:t>
      </w:r>
      <w:r w:rsidRPr="004044BC">
        <w:rPr>
          <w:spacing w:val="-2"/>
          <w:sz w:val="24"/>
          <w:szCs w:val="24"/>
          <w:lang w:val="en-GB"/>
        </w:rPr>
        <w:t xml:space="preserve"> </w:t>
      </w:r>
      <w:r w:rsidRPr="004044BC">
        <w:rPr>
          <w:sz w:val="24"/>
          <w:szCs w:val="24"/>
          <w:lang w:val="en-GB"/>
        </w:rPr>
        <w:t>and on its discontinuation.</w:t>
      </w:r>
    </w:p>
    <w:p w14:paraId="26FAA52F" w14:textId="77777777" w:rsidR="009A2892" w:rsidRPr="004044BC" w:rsidRDefault="009A2892" w:rsidP="00814116">
      <w:pPr>
        <w:ind w:left="851"/>
        <w:rPr>
          <w:sz w:val="24"/>
          <w:szCs w:val="24"/>
          <w:lang w:val="en-GB"/>
        </w:rPr>
      </w:pPr>
    </w:p>
    <w:p w14:paraId="789FC37A" w14:textId="6F1A1D5D" w:rsidR="009A2892" w:rsidRPr="004044BC" w:rsidRDefault="009A2892" w:rsidP="00814116">
      <w:pPr>
        <w:ind w:left="851"/>
        <w:rPr>
          <w:sz w:val="24"/>
          <w:szCs w:val="24"/>
          <w:lang w:val="en-GB"/>
        </w:rPr>
      </w:pPr>
      <w:r w:rsidRPr="004044BC">
        <w:rPr>
          <w:spacing w:val="-1"/>
          <w:sz w:val="24"/>
          <w:szCs w:val="24"/>
          <w:lang w:val="en-GB"/>
        </w:rPr>
        <w:t>Angiotensin</w:t>
      </w:r>
      <w:r w:rsidRPr="004044BC">
        <w:rPr>
          <w:sz w:val="24"/>
          <w:szCs w:val="24"/>
          <w:lang w:val="en-GB"/>
        </w:rPr>
        <w:t xml:space="preserve"> </w:t>
      </w:r>
      <w:r w:rsidRPr="004044BC">
        <w:rPr>
          <w:spacing w:val="-1"/>
          <w:sz w:val="24"/>
          <w:szCs w:val="24"/>
          <w:lang w:val="en-GB"/>
        </w:rPr>
        <w:t>converting</w:t>
      </w:r>
      <w:r w:rsidRPr="004044BC">
        <w:rPr>
          <w:spacing w:val="-3"/>
          <w:sz w:val="24"/>
          <w:szCs w:val="24"/>
          <w:lang w:val="en-GB"/>
        </w:rPr>
        <w:t xml:space="preserve"> </w:t>
      </w:r>
      <w:r w:rsidRPr="004044BC">
        <w:rPr>
          <w:spacing w:val="-2"/>
          <w:sz w:val="24"/>
          <w:szCs w:val="24"/>
          <w:lang w:val="en-GB"/>
        </w:rPr>
        <w:t>enzyme</w:t>
      </w:r>
      <w:r w:rsidRPr="004044BC">
        <w:rPr>
          <w:sz w:val="24"/>
          <w:szCs w:val="24"/>
          <w:lang w:val="en-GB"/>
        </w:rPr>
        <w:t xml:space="preserve"> </w:t>
      </w:r>
      <w:r w:rsidRPr="004044BC">
        <w:rPr>
          <w:spacing w:val="-1"/>
          <w:sz w:val="24"/>
          <w:szCs w:val="24"/>
          <w:lang w:val="en-GB"/>
        </w:rPr>
        <w:t>(ACE)</w:t>
      </w:r>
      <w:r w:rsidRPr="004044BC">
        <w:rPr>
          <w:spacing w:val="1"/>
          <w:sz w:val="24"/>
          <w:szCs w:val="24"/>
          <w:lang w:val="en-GB"/>
        </w:rPr>
        <w:t xml:space="preserve"> </w:t>
      </w:r>
      <w:r w:rsidRPr="004044BC">
        <w:rPr>
          <w:sz w:val="24"/>
          <w:szCs w:val="24"/>
          <w:lang w:val="en-GB"/>
        </w:rPr>
        <w:t xml:space="preserve">inhibitors </w:t>
      </w:r>
      <w:r w:rsidRPr="004044BC">
        <w:rPr>
          <w:spacing w:val="-2"/>
          <w:sz w:val="24"/>
          <w:szCs w:val="24"/>
          <w:lang w:val="en-GB"/>
        </w:rPr>
        <w:t xml:space="preserve">may </w:t>
      </w:r>
      <w:r w:rsidRPr="004044BC">
        <w:rPr>
          <w:spacing w:val="-1"/>
          <w:sz w:val="24"/>
          <w:szCs w:val="24"/>
          <w:lang w:val="en-GB"/>
        </w:rPr>
        <w:t>decrease</w:t>
      </w:r>
      <w:r w:rsidRPr="004044BC">
        <w:rPr>
          <w:sz w:val="24"/>
          <w:szCs w:val="24"/>
          <w:lang w:val="en-GB"/>
        </w:rPr>
        <w:t xml:space="preserve"> the blood </w:t>
      </w:r>
      <w:r w:rsidRPr="004044BC">
        <w:rPr>
          <w:spacing w:val="-1"/>
          <w:sz w:val="24"/>
          <w:szCs w:val="24"/>
          <w:lang w:val="en-GB"/>
        </w:rPr>
        <w:t>glucose</w:t>
      </w:r>
      <w:r w:rsidRPr="004044BC">
        <w:rPr>
          <w:sz w:val="24"/>
          <w:szCs w:val="24"/>
          <w:lang w:val="en-GB"/>
        </w:rPr>
        <w:t xml:space="preserve"> </w:t>
      </w:r>
      <w:r w:rsidRPr="004044BC">
        <w:rPr>
          <w:spacing w:val="-1"/>
          <w:sz w:val="24"/>
          <w:szCs w:val="24"/>
          <w:lang w:val="en-GB"/>
        </w:rPr>
        <w:t>levels.</w:t>
      </w:r>
      <w:r w:rsidRPr="004044BC">
        <w:rPr>
          <w:sz w:val="24"/>
          <w:szCs w:val="24"/>
          <w:lang w:val="en-GB"/>
        </w:rPr>
        <w:t xml:space="preserve"> </w:t>
      </w:r>
      <w:r w:rsidRPr="004044BC">
        <w:rPr>
          <w:spacing w:val="-2"/>
          <w:sz w:val="24"/>
          <w:szCs w:val="24"/>
          <w:lang w:val="en-GB"/>
        </w:rPr>
        <w:t>If</w:t>
      </w:r>
      <w:r w:rsidRPr="004044BC">
        <w:rPr>
          <w:sz w:val="24"/>
          <w:szCs w:val="24"/>
          <w:lang w:val="en-GB"/>
        </w:rPr>
        <w:t xml:space="preserve"> </w:t>
      </w:r>
      <w:r w:rsidRPr="004044BC">
        <w:rPr>
          <w:spacing w:val="-1"/>
          <w:sz w:val="24"/>
          <w:szCs w:val="24"/>
          <w:lang w:val="en-GB"/>
        </w:rPr>
        <w:t>necessary,</w:t>
      </w:r>
      <w:r w:rsidR="00D946E1">
        <w:rPr>
          <w:spacing w:val="-1"/>
          <w:sz w:val="24"/>
          <w:szCs w:val="24"/>
          <w:lang w:val="en-GB"/>
        </w:rPr>
        <w:t xml:space="preserve"> </w:t>
      </w:r>
      <w:r w:rsidRPr="004044BC">
        <w:rPr>
          <w:sz w:val="24"/>
          <w:szCs w:val="24"/>
          <w:lang w:val="en-GB"/>
        </w:rPr>
        <w:t xml:space="preserve">the </w:t>
      </w:r>
      <w:r w:rsidRPr="004044BC">
        <w:rPr>
          <w:spacing w:val="-1"/>
          <w:sz w:val="24"/>
          <w:szCs w:val="24"/>
          <w:lang w:val="en-GB"/>
        </w:rPr>
        <w:t>dosage</w:t>
      </w:r>
      <w:r w:rsidRPr="004044BC">
        <w:rPr>
          <w:sz w:val="24"/>
          <w:szCs w:val="24"/>
          <w:lang w:val="en-GB"/>
        </w:rPr>
        <w:t xml:space="preserve"> of</w:t>
      </w:r>
      <w:r w:rsidRPr="004044BC">
        <w:rPr>
          <w:spacing w:val="1"/>
          <w:sz w:val="24"/>
          <w:szCs w:val="24"/>
          <w:lang w:val="en-GB"/>
        </w:rPr>
        <w:t xml:space="preserve"> </w:t>
      </w:r>
      <w:r w:rsidRPr="004044BC">
        <w:rPr>
          <w:sz w:val="24"/>
          <w:szCs w:val="24"/>
          <w:lang w:val="en-GB"/>
        </w:rPr>
        <w:t xml:space="preserve">the </w:t>
      </w:r>
      <w:proofErr w:type="spellStart"/>
      <w:r w:rsidRPr="004044BC">
        <w:rPr>
          <w:spacing w:val="-1"/>
          <w:sz w:val="24"/>
          <w:szCs w:val="24"/>
          <w:lang w:val="en-GB"/>
        </w:rPr>
        <w:t>antihyperglycaemic</w:t>
      </w:r>
      <w:proofErr w:type="spellEnd"/>
      <w:r w:rsidRPr="004044BC">
        <w:rPr>
          <w:sz w:val="24"/>
          <w:szCs w:val="24"/>
          <w:lang w:val="en-GB"/>
        </w:rPr>
        <w:t xml:space="preserve"> </w:t>
      </w:r>
      <w:r w:rsidRPr="004044BC">
        <w:rPr>
          <w:spacing w:val="-1"/>
          <w:sz w:val="24"/>
          <w:szCs w:val="24"/>
          <w:lang w:val="en-GB"/>
        </w:rPr>
        <w:t>medicinal</w:t>
      </w:r>
      <w:r w:rsidRPr="004044BC">
        <w:rPr>
          <w:spacing w:val="1"/>
          <w:sz w:val="24"/>
          <w:szCs w:val="24"/>
          <w:lang w:val="en-GB"/>
        </w:rPr>
        <w:t xml:space="preserve"> </w:t>
      </w:r>
      <w:r w:rsidRPr="004044BC">
        <w:rPr>
          <w:sz w:val="24"/>
          <w:szCs w:val="24"/>
          <w:lang w:val="en-GB"/>
        </w:rPr>
        <w:t>product</w:t>
      </w:r>
      <w:r w:rsidRPr="004044BC">
        <w:rPr>
          <w:spacing w:val="1"/>
          <w:sz w:val="24"/>
          <w:szCs w:val="24"/>
          <w:lang w:val="en-GB"/>
        </w:rPr>
        <w:t xml:space="preserve"> </w:t>
      </w:r>
      <w:r w:rsidRPr="004044BC">
        <w:rPr>
          <w:spacing w:val="-1"/>
          <w:sz w:val="24"/>
          <w:szCs w:val="24"/>
          <w:lang w:val="en-GB"/>
        </w:rPr>
        <w:t>should</w:t>
      </w:r>
      <w:r w:rsidRPr="004044BC">
        <w:rPr>
          <w:sz w:val="24"/>
          <w:szCs w:val="24"/>
          <w:lang w:val="en-GB"/>
        </w:rPr>
        <w:t xml:space="preserve"> be adjusted during</w:t>
      </w:r>
      <w:r w:rsidRPr="004044BC">
        <w:rPr>
          <w:spacing w:val="-3"/>
          <w:sz w:val="24"/>
          <w:szCs w:val="24"/>
          <w:lang w:val="en-GB"/>
        </w:rPr>
        <w:t xml:space="preserve"> </w:t>
      </w:r>
      <w:r w:rsidRPr="004044BC">
        <w:rPr>
          <w:sz w:val="24"/>
          <w:szCs w:val="24"/>
          <w:lang w:val="en-GB"/>
        </w:rPr>
        <w:t>therapy</w:t>
      </w:r>
      <w:r w:rsidRPr="004044BC">
        <w:rPr>
          <w:spacing w:val="-2"/>
          <w:sz w:val="24"/>
          <w:szCs w:val="24"/>
          <w:lang w:val="en-GB"/>
        </w:rPr>
        <w:t xml:space="preserve"> </w:t>
      </w:r>
      <w:r w:rsidRPr="004044BC">
        <w:rPr>
          <w:spacing w:val="-1"/>
          <w:sz w:val="24"/>
          <w:szCs w:val="24"/>
          <w:lang w:val="en-GB"/>
        </w:rPr>
        <w:t>with</w:t>
      </w:r>
      <w:r w:rsidRPr="004044BC">
        <w:rPr>
          <w:sz w:val="24"/>
          <w:szCs w:val="24"/>
          <w:lang w:val="en-GB"/>
        </w:rPr>
        <w:t xml:space="preserve"> the</w:t>
      </w:r>
      <w:r w:rsidR="00031393">
        <w:rPr>
          <w:sz w:val="24"/>
          <w:szCs w:val="24"/>
          <w:lang w:val="en-GB"/>
        </w:rPr>
        <w:t xml:space="preserve"> </w:t>
      </w:r>
      <w:r w:rsidRPr="004044BC">
        <w:rPr>
          <w:sz w:val="24"/>
          <w:szCs w:val="24"/>
          <w:lang w:val="en-GB"/>
        </w:rPr>
        <w:t>other</w:t>
      </w:r>
      <w:r w:rsidRPr="004044BC">
        <w:rPr>
          <w:spacing w:val="1"/>
          <w:sz w:val="24"/>
          <w:szCs w:val="24"/>
          <w:lang w:val="en-GB"/>
        </w:rPr>
        <w:t xml:space="preserve"> </w:t>
      </w:r>
      <w:r w:rsidRPr="004044BC">
        <w:rPr>
          <w:spacing w:val="-1"/>
          <w:sz w:val="24"/>
          <w:szCs w:val="24"/>
          <w:lang w:val="en-GB"/>
        </w:rPr>
        <w:t>medicinal</w:t>
      </w:r>
      <w:r w:rsidRPr="004044BC">
        <w:rPr>
          <w:spacing w:val="1"/>
          <w:sz w:val="24"/>
          <w:szCs w:val="24"/>
          <w:lang w:val="en-GB"/>
        </w:rPr>
        <w:t xml:space="preserve"> </w:t>
      </w:r>
      <w:r w:rsidRPr="004044BC">
        <w:rPr>
          <w:sz w:val="24"/>
          <w:szCs w:val="24"/>
          <w:lang w:val="en-GB"/>
        </w:rPr>
        <w:t>product</w:t>
      </w:r>
      <w:r w:rsidRPr="004044BC">
        <w:rPr>
          <w:spacing w:val="1"/>
          <w:sz w:val="24"/>
          <w:szCs w:val="24"/>
          <w:lang w:val="en-GB"/>
        </w:rPr>
        <w:t xml:space="preserve"> </w:t>
      </w:r>
      <w:r w:rsidRPr="004044BC">
        <w:rPr>
          <w:sz w:val="24"/>
          <w:szCs w:val="24"/>
          <w:lang w:val="en-GB"/>
        </w:rPr>
        <w:t>and on its discontinuation.</w:t>
      </w:r>
    </w:p>
    <w:p w14:paraId="241B237F" w14:textId="77777777" w:rsidR="009A2892" w:rsidRPr="004044BC" w:rsidRDefault="009A2892" w:rsidP="00814116">
      <w:pPr>
        <w:ind w:left="851"/>
        <w:rPr>
          <w:sz w:val="24"/>
          <w:szCs w:val="24"/>
          <w:lang w:val="en-GB"/>
        </w:rPr>
      </w:pPr>
    </w:p>
    <w:p w14:paraId="402D827F" w14:textId="77777777" w:rsidR="009A2892" w:rsidRPr="004044BC" w:rsidRDefault="009A2892" w:rsidP="00814116">
      <w:pPr>
        <w:ind w:left="851"/>
        <w:rPr>
          <w:sz w:val="24"/>
          <w:szCs w:val="24"/>
          <w:lang w:val="en-GB"/>
        </w:rPr>
      </w:pPr>
      <w:r w:rsidRPr="004044BC">
        <w:rPr>
          <w:sz w:val="24"/>
          <w:szCs w:val="24"/>
          <w:lang w:val="en-GB"/>
        </w:rPr>
        <w:t xml:space="preserve">Concomitant use of medicinal products that interfere with common renal tubular transport systems involved in the renal elimination of metformin (e.g. organic cationic transporter-2 [OCT2] / multidrug and toxin extrusion [MATE] inhibitors such as ranolazine, </w:t>
      </w:r>
      <w:proofErr w:type="spellStart"/>
      <w:r w:rsidRPr="004044BC">
        <w:rPr>
          <w:sz w:val="24"/>
          <w:szCs w:val="24"/>
          <w:lang w:val="en-GB"/>
        </w:rPr>
        <w:t>vandetanib</w:t>
      </w:r>
      <w:proofErr w:type="spellEnd"/>
      <w:r w:rsidRPr="004044BC">
        <w:rPr>
          <w:sz w:val="24"/>
          <w:szCs w:val="24"/>
          <w:lang w:val="en-GB"/>
        </w:rPr>
        <w:t>, dolutegravir and cimetidine) could increase systemic exposure to metformin.</w:t>
      </w:r>
    </w:p>
    <w:p w14:paraId="671F2D67" w14:textId="77777777" w:rsidR="007C5D2A" w:rsidRPr="004044BC" w:rsidRDefault="007C5D2A" w:rsidP="003E0341">
      <w:pPr>
        <w:tabs>
          <w:tab w:val="left" w:pos="851"/>
        </w:tabs>
        <w:ind w:left="851"/>
        <w:rPr>
          <w:sz w:val="24"/>
          <w:szCs w:val="24"/>
          <w:lang w:val="en-GB"/>
        </w:rPr>
      </w:pPr>
    </w:p>
    <w:p w14:paraId="321DA4F5" w14:textId="77777777" w:rsidR="007C5D2A" w:rsidRPr="004044BC" w:rsidRDefault="007C5D2A" w:rsidP="007C5D2A">
      <w:pPr>
        <w:tabs>
          <w:tab w:val="left" w:pos="851"/>
        </w:tabs>
        <w:ind w:left="851" w:hanging="851"/>
        <w:rPr>
          <w:b/>
          <w:sz w:val="24"/>
          <w:szCs w:val="24"/>
          <w:lang w:val="en-GB"/>
        </w:rPr>
      </w:pPr>
      <w:r w:rsidRPr="004044BC">
        <w:rPr>
          <w:b/>
          <w:sz w:val="24"/>
          <w:szCs w:val="24"/>
          <w:lang w:val="en-GB"/>
        </w:rPr>
        <w:t>4.6</w:t>
      </w:r>
      <w:r w:rsidRPr="004044BC">
        <w:rPr>
          <w:b/>
          <w:sz w:val="24"/>
          <w:szCs w:val="24"/>
          <w:lang w:val="en-GB"/>
        </w:rPr>
        <w:tab/>
      </w:r>
      <w:r w:rsidR="004860D3" w:rsidRPr="004044BC">
        <w:rPr>
          <w:b/>
          <w:sz w:val="24"/>
          <w:szCs w:val="24"/>
          <w:lang w:val="en-GB"/>
        </w:rPr>
        <w:t>Fertility, p</w:t>
      </w:r>
      <w:r w:rsidRPr="004044BC">
        <w:rPr>
          <w:b/>
          <w:sz w:val="24"/>
          <w:szCs w:val="24"/>
          <w:lang w:val="en-GB"/>
        </w:rPr>
        <w:t>regnancy and lactation</w:t>
      </w:r>
    </w:p>
    <w:p w14:paraId="10E2BEF1" w14:textId="77777777" w:rsidR="00D946E1" w:rsidRDefault="00D946E1" w:rsidP="00814116">
      <w:pPr>
        <w:ind w:left="851"/>
        <w:rPr>
          <w:sz w:val="24"/>
          <w:szCs w:val="24"/>
          <w:u w:color="000000"/>
          <w:lang w:val="en-GB"/>
        </w:rPr>
      </w:pPr>
    </w:p>
    <w:p w14:paraId="229184F4" w14:textId="09C620BE" w:rsidR="009A2892" w:rsidRPr="00D946E1" w:rsidRDefault="009A2892" w:rsidP="00814116">
      <w:pPr>
        <w:ind w:left="851"/>
        <w:rPr>
          <w:sz w:val="24"/>
          <w:szCs w:val="24"/>
          <w:u w:val="single"/>
          <w:lang w:val="en-GB"/>
        </w:rPr>
      </w:pPr>
      <w:r w:rsidRPr="00D946E1">
        <w:rPr>
          <w:sz w:val="24"/>
          <w:szCs w:val="24"/>
          <w:u w:val="single"/>
          <w:lang w:val="en-GB"/>
        </w:rPr>
        <w:t>Pregnancy</w:t>
      </w:r>
    </w:p>
    <w:p w14:paraId="43A63FFC" w14:textId="4D991BB7" w:rsidR="009A2892" w:rsidRPr="004044BC" w:rsidRDefault="009A2892" w:rsidP="00814116">
      <w:pPr>
        <w:ind w:left="851"/>
        <w:rPr>
          <w:sz w:val="24"/>
          <w:szCs w:val="24"/>
          <w:lang w:val="en-GB"/>
        </w:rPr>
      </w:pPr>
      <w:r w:rsidRPr="004044BC">
        <w:rPr>
          <w:sz w:val="24"/>
          <w:szCs w:val="24"/>
          <w:lang w:val="en-GB"/>
        </w:rPr>
        <w:t>There are no adequate data from</w:t>
      </w:r>
      <w:r w:rsidRPr="004044BC">
        <w:rPr>
          <w:spacing w:val="-4"/>
          <w:sz w:val="24"/>
          <w:szCs w:val="24"/>
          <w:lang w:val="en-GB"/>
        </w:rPr>
        <w:t xml:space="preserve"> </w:t>
      </w:r>
      <w:r w:rsidRPr="004044BC">
        <w:rPr>
          <w:sz w:val="24"/>
          <w:szCs w:val="24"/>
          <w:lang w:val="en-GB"/>
        </w:rPr>
        <w:t>the use of</w:t>
      </w:r>
      <w:r w:rsidRPr="004044BC">
        <w:rPr>
          <w:spacing w:val="1"/>
          <w:sz w:val="24"/>
          <w:szCs w:val="24"/>
          <w:lang w:val="en-GB"/>
        </w:rPr>
        <w:t xml:space="preserve"> </w:t>
      </w:r>
      <w:r w:rsidRPr="004044BC">
        <w:rPr>
          <w:sz w:val="24"/>
          <w:szCs w:val="24"/>
          <w:lang w:val="en-GB"/>
        </w:rPr>
        <w:t>vildagliptin/metformin in pregnant</w:t>
      </w:r>
      <w:r w:rsidRPr="004044BC">
        <w:rPr>
          <w:spacing w:val="1"/>
          <w:sz w:val="24"/>
          <w:szCs w:val="24"/>
          <w:lang w:val="en-GB"/>
        </w:rPr>
        <w:t xml:space="preserve"> </w:t>
      </w:r>
      <w:r w:rsidRPr="004044BC">
        <w:rPr>
          <w:sz w:val="24"/>
          <w:szCs w:val="24"/>
          <w:lang w:val="en-GB"/>
        </w:rPr>
        <w:t>women.</w:t>
      </w:r>
      <w:r w:rsidRPr="004044BC">
        <w:rPr>
          <w:spacing w:val="5"/>
          <w:sz w:val="24"/>
          <w:szCs w:val="24"/>
          <w:lang w:val="en-GB"/>
        </w:rPr>
        <w:t xml:space="preserve"> </w:t>
      </w:r>
      <w:r w:rsidRPr="004044BC">
        <w:rPr>
          <w:sz w:val="24"/>
          <w:szCs w:val="24"/>
          <w:lang w:val="en-GB"/>
        </w:rPr>
        <w:t>For vildagliptin studies in</w:t>
      </w:r>
      <w:r w:rsidRPr="004044BC">
        <w:rPr>
          <w:spacing w:val="39"/>
          <w:sz w:val="24"/>
          <w:szCs w:val="24"/>
          <w:lang w:val="en-GB"/>
        </w:rPr>
        <w:t xml:space="preserve"> </w:t>
      </w:r>
      <w:r w:rsidRPr="004044BC">
        <w:rPr>
          <w:sz w:val="24"/>
          <w:szCs w:val="24"/>
          <w:lang w:val="en-GB"/>
        </w:rPr>
        <w:t>animals have shown reproductive toxicity</w:t>
      </w:r>
      <w:r w:rsidRPr="004044BC">
        <w:rPr>
          <w:spacing w:val="-3"/>
          <w:sz w:val="24"/>
          <w:szCs w:val="24"/>
          <w:lang w:val="en-GB"/>
        </w:rPr>
        <w:t xml:space="preserve"> </w:t>
      </w:r>
      <w:r w:rsidRPr="004044BC">
        <w:rPr>
          <w:sz w:val="24"/>
          <w:szCs w:val="24"/>
          <w:lang w:val="en-GB"/>
        </w:rPr>
        <w:t>at</w:t>
      </w:r>
      <w:r w:rsidRPr="004044BC">
        <w:rPr>
          <w:spacing w:val="1"/>
          <w:sz w:val="24"/>
          <w:szCs w:val="24"/>
          <w:lang w:val="en-GB"/>
        </w:rPr>
        <w:t xml:space="preserve"> </w:t>
      </w:r>
      <w:r w:rsidRPr="004044BC">
        <w:rPr>
          <w:sz w:val="24"/>
          <w:szCs w:val="24"/>
          <w:lang w:val="en-GB"/>
        </w:rPr>
        <w:t>high doses. For</w:t>
      </w:r>
      <w:r w:rsidRPr="004044BC">
        <w:rPr>
          <w:spacing w:val="1"/>
          <w:sz w:val="24"/>
          <w:szCs w:val="24"/>
          <w:lang w:val="en-GB"/>
        </w:rPr>
        <w:t xml:space="preserve"> </w:t>
      </w:r>
      <w:r w:rsidRPr="004044BC">
        <w:rPr>
          <w:sz w:val="24"/>
          <w:szCs w:val="24"/>
          <w:lang w:val="en-GB"/>
        </w:rPr>
        <w:t>metformin, studies in animals have not</w:t>
      </w:r>
      <w:r w:rsidRPr="004044BC">
        <w:rPr>
          <w:spacing w:val="77"/>
          <w:sz w:val="24"/>
          <w:szCs w:val="24"/>
          <w:lang w:val="en-GB"/>
        </w:rPr>
        <w:t xml:space="preserve"> </w:t>
      </w:r>
      <w:r w:rsidRPr="004044BC">
        <w:rPr>
          <w:sz w:val="24"/>
          <w:szCs w:val="24"/>
          <w:lang w:val="en-GB"/>
        </w:rPr>
        <w:t>shown reproductive toxicity. Studies</w:t>
      </w:r>
      <w:r w:rsidRPr="004044BC">
        <w:rPr>
          <w:spacing w:val="1"/>
          <w:sz w:val="24"/>
          <w:szCs w:val="24"/>
          <w:lang w:val="en-GB"/>
        </w:rPr>
        <w:t xml:space="preserve"> </w:t>
      </w:r>
      <w:r w:rsidRPr="004044BC">
        <w:rPr>
          <w:sz w:val="24"/>
          <w:szCs w:val="24"/>
          <w:lang w:val="en-GB"/>
        </w:rPr>
        <w:t>in animals</w:t>
      </w:r>
      <w:r w:rsidRPr="004044BC">
        <w:rPr>
          <w:spacing w:val="1"/>
          <w:sz w:val="24"/>
          <w:szCs w:val="24"/>
          <w:lang w:val="en-GB"/>
        </w:rPr>
        <w:t xml:space="preserve"> </w:t>
      </w:r>
      <w:r w:rsidRPr="004044BC">
        <w:rPr>
          <w:sz w:val="24"/>
          <w:szCs w:val="24"/>
          <w:lang w:val="en-GB"/>
        </w:rPr>
        <w:t>performed with vildagliptin and metformin have not</w:t>
      </w:r>
      <w:r w:rsidRPr="004044BC">
        <w:rPr>
          <w:spacing w:val="89"/>
          <w:sz w:val="24"/>
          <w:szCs w:val="24"/>
          <w:lang w:val="en-GB"/>
        </w:rPr>
        <w:t xml:space="preserve"> </w:t>
      </w:r>
      <w:r w:rsidRPr="004044BC">
        <w:rPr>
          <w:sz w:val="24"/>
          <w:szCs w:val="24"/>
          <w:lang w:val="en-GB"/>
        </w:rPr>
        <w:t>shown evidence of</w:t>
      </w:r>
      <w:r w:rsidRPr="004044BC">
        <w:rPr>
          <w:spacing w:val="1"/>
          <w:sz w:val="24"/>
          <w:szCs w:val="24"/>
          <w:lang w:val="en-GB"/>
        </w:rPr>
        <w:t xml:space="preserve"> </w:t>
      </w:r>
      <w:r w:rsidRPr="004044BC">
        <w:rPr>
          <w:sz w:val="24"/>
          <w:szCs w:val="24"/>
          <w:lang w:val="en-GB"/>
        </w:rPr>
        <w:t>teratogenicity, but</w:t>
      </w:r>
      <w:r w:rsidRPr="004044BC">
        <w:rPr>
          <w:spacing w:val="1"/>
          <w:sz w:val="24"/>
          <w:szCs w:val="24"/>
          <w:lang w:val="en-GB"/>
        </w:rPr>
        <w:t xml:space="preserve"> </w:t>
      </w:r>
      <w:proofErr w:type="spellStart"/>
      <w:r w:rsidRPr="004044BC">
        <w:rPr>
          <w:sz w:val="24"/>
          <w:szCs w:val="24"/>
          <w:lang w:val="en-GB"/>
        </w:rPr>
        <w:t>foetotoxic</w:t>
      </w:r>
      <w:proofErr w:type="spellEnd"/>
      <w:r w:rsidRPr="004044BC">
        <w:rPr>
          <w:sz w:val="24"/>
          <w:szCs w:val="24"/>
          <w:lang w:val="en-GB"/>
        </w:rPr>
        <w:t xml:space="preserve"> effects at</w:t>
      </w:r>
      <w:r w:rsidRPr="004044BC">
        <w:rPr>
          <w:spacing w:val="1"/>
          <w:sz w:val="24"/>
          <w:szCs w:val="24"/>
          <w:lang w:val="en-GB"/>
        </w:rPr>
        <w:t xml:space="preserve"> </w:t>
      </w:r>
      <w:proofErr w:type="spellStart"/>
      <w:r w:rsidRPr="004044BC">
        <w:rPr>
          <w:sz w:val="24"/>
          <w:szCs w:val="24"/>
          <w:lang w:val="en-GB"/>
        </w:rPr>
        <w:t>maternotoxic</w:t>
      </w:r>
      <w:proofErr w:type="spellEnd"/>
      <w:r w:rsidRPr="004044BC">
        <w:rPr>
          <w:sz w:val="24"/>
          <w:szCs w:val="24"/>
          <w:lang w:val="en-GB"/>
        </w:rPr>
        <w:t xml:space="preserve"> doses (see section 5.3).</w:t>
      </w:r>
      <w:r w:rsidRPr="004044BC">
        <w:rPr>
          <w:spacing w:val="8"/>
          <w:sz w:val="24"/>
          <w:szCs w:val="24"/>
          <w:lang w:val="en-GB"/>
        </w:rPr>
        <w:t xml:space="preserve"> </w:t>
      </w:r>
      <w:r w:rsidRPr="004044BC">
        <w:rPr>
          <w:sz w:val="24"/>
          <w:szCs w:val="24"/>
          <w:lang w:val="en-GB"/>
        </w:rPr>
        <w:t>The</w:t>
      </w:r>
      <w:r w:rsidRPr="004044BC">
        <w:rPr>
          <w:spacing w:val="69"/>
          <w:sz w:val="24"/>
          <w:szCs w:val="24"/>
          <w:lang w:val="en-GB"/>
        </w:rPr>
        <w:t xml:space="preserve"> </w:t>
      </w:r>
      <w:r w:rsidRPr="004044BC">
        <w:rPr>
          <w:sz w:val="24"/>
          <w:szCs w:val="24"/>
          <w:lang w:val="en-GB"/>
        </w:rPr>
        <w:t>potential</w:t>
      </w:r>
      <w:r w:rsidRPr="004044BC">
        <w:rPr>
          <w:spacing w:val="1"/>
          <w:sz w:val="24"/>
          <w:szCs w:val="24"/>
          <w:lang w:val="en-GB"/>
        </w:rPr>
        <w:t xml:space="preserve"> </w:t>
      </w:r>
      <w:r w:rsidRPr="004044BC">
        <w:rPr>
          <w:sz w:val="24"/>
          <w:szCs w:val="24"/>
          <w:lang w:val="en-GB"/>
        </w:rPr>
        <w:t>risk</w:t>
      </w:r>
      <w:r w:rsidRPr="004044BC">
        <w:rPr>
          <w:spacing w:val="-2"/>
          <w:sz w:val="24"/>
          <w:szCs w:val="24"/>
          <w:lang w:val="en-GB"/>
        </w:rPr>
        <w:t xml:space="preserve"> </w:t>
      </w:r>
      <w:r w:rsidRPr="004044BC">
        <w:rPr>
          <w:sz w:val="24"/>
          <w:szCs w:val="24"/>
          <w:lang w:val="en-GB"/>
        </w:rPr>
        <w:t>for humans is unknown.</w:t>
      </w:r>
      <w:r w:rsidRPr="004044BC">
        <w:rPr>
          <w:spacing w:val="2"/>
          <w:sz w:val="24"/>
          <w:szCs w:val="24"/>
          <w:lang w:val="en-GB"/>
        </w:rPr>
        <w:t xml:space="preserve"> </w:t>
      </w:r>
      <w:proofErr w:type="spellStart"/>
      <w:r w:rsidR="00B22CD5">
        <w:rPr>
          <w:sz w:val="24"/>
          <w:szCs w:val="24"/>
          <w:lang w:val="en-GB"/>
        </w:rPr>
        <w:t>Tutecvi</w:t>
      </w:r>
      <w:proofErr w:type="spellEnd"/>
      <w:r w:rsidR="00B22CD5">
        <w:rPr>
          <w:sz w:val="24"/>
          <w:szCs w:val="24"/>
          <w:lang w:val="en-GB"/>
        </w:rPr>
        <w:t xml:space="preserve"> Combi</w:t>
      </w:r>
      <w:r w:rsidRPr="004044BC">
        <w:rPr>
          <w:spacing w:val="1"/>
          <w:sz w:val="24"/>
          <w:szCs w:val="24"/>
          <w:lang w:val="en-GB"/>
        </w:rPr>
        <w:t xml:space="preserve"> </w:t>
      </w:r>
      <w:r w:rsidRPr="004044BC">
        <w:rPr>
          <w:sz w:val="24"/>
          <w:szCs w:val="24"/>
          <w:lang w:val="en-GB"/>
        </w:rPr>
        <w:t>should not</w:t>
      </w:r>
      <w:r w:rsidRPr="004044BC">
        <w:rPr>
          <w:spacing w:val="1"/>
          <w:sz w:val="24"/>
          <w:szCs w:val="24"/>
          <w:lang w:val="en-GB"/>
        </w:rPr>
        <w:t xml:space="preserve"> </w:t>
      </w:r>
      <w:r w:rsidRPr="004044BC">
        <w:rPr>
          <w:sz w:val="24"/>
          <w:szCs w:val="24"/>
          <w:lang w:val="en-GB"/>
        </w:rPr>
        <w:t>be used during</w:t>
      </w:r>
      <w:r w:rsidRPr="004044BC">
        <w:rPr>
          <w:spacing w:val="-3"/>
          <w:sz w:val="24"/>
          <w:szCs w:val="24"/>
          <w:lang w:val="en-GB"/>
        </w:rPr>
        <w:t xml:space="preserve"> </w:t>
      </w:r>
      <w:r w:rsidRPr="004044BC">
        <w:rPr>
          <w:sz w:val="24"/>
          <w:szCs w:val="24"/>
          <w:lang w:val="en-GB"/>
        </w:rPr>
        <w:t>pregnancy.</w:t>
      </w:r>
    </w:p>
    <w:p w14:paraId="5BF17AFD" w14:textId="77777777" w:rsidR="009A2892" w:rsidRPr="004044BC" w:rsidRDefault="009A2892" w:rsidP="00814116">
      <w:pPr>
        <w:ind w:left="851"/>
        <w:rPr>
          <w:sz w:val="24"/>
          <w:szCs w:val="24"/>
          <w:lang w:val="en-GB"/>
        </w:rPr>
      </w:pPr>
    </w:p>
    <w:p w14:paraId="5A0830F2" w14:textId="77777777" w:rsidR="009A2892" w:rsidRPr="00D946E1" w:rsidRDefault="009A2892" w:rsidP="00814116">
      <w:pPr>
        <w:ind w:left="851"/>
        <w:rPr>
          <w:sz w:val="24"/>
          <w:szCs w:val="24"/>
          <w:u w:val="single"/>
          <w:lang w:val="en-GB"/>
        </w:rPr>
      </w:pPr>
      <w:r w:rsidRPr="00D946E1">
        <w:rPr>
          <w:sz w:val="24"/>
          <w:szCs w:val="24"/>
          <w:u w:val="single"/>
          <w:lang w:val="en-GB"/>
        </w:rPr>
        <w:t>Breast-feeding</w:t>
      </w:r>
    </w:p>
    <w:p w14:paraId="074AA97B" w14:textId="1137BA74" w:rsidR="009A2892" w:rsidRPr="004044BC" w:rsidRDefault="009A2892" w:rsidP="00814116">
      <w:pPr>
        <w:ind w:left="851"/>
        <w:rPr>
          <w:sz w:val="24"/>
          <w:szCs w:val="24"/>
          <w:lang w:val="en-GB"/>
        </w:rPr>
      </w:pPr>
      <w:r w:rsidRPr="004044BC">
        <w:rPr>
          <w:sz w:val="24"/>
          <w:szCs w:val="24"/>
          <w:lang w:val="en-GB"/>
        </w:rPr>
        <w:t xml:space="preserve">Studies in animals have shown excretion of both metformin and vildagliptin in milk. </w:t>
      </w:r>
      <w:r w:rsidRPr="004044BC">
        <w:rPr>
          <w:spacing w:val="-2"/>
          <w:sz w:val="24"/>
          <w:szCs w:val="24"/>
          <w:lang w:val="en-GB"/>
        </w:rPr>
        <w:t>It</w:t>
      </w:r>
      <w:r w:rsidRPr="004044BC">
        <w:rPr>
          <w:spacing w:val="1"/>
          <w:sz w:val="24"/>
          <w:szCs w:val="24"/>
          <w:lang w:val="en-GB"/>
        </w:rPr>
        <w:t xml:space="preserve"> </w:t>
      </w:r>
      <w:r w:rsidRPr="004044BC">
        <w:rPr>
          <w:sz w:val="24"/>
          <w:szCs w:val="24"/>
          <w:lang w:val="en-GB"/>
        </w:rPr>
        <w:t>is unknown</w:t>
      </w:r>
      <w:r w:rsidRPr="004044BC">
        <w:rPr>
          <w:spacing w:val="61"/>
          <w:sz w:val="24"/>
          <w:szCs w:val="24"/>
          <w:lang w:val="en-GB"/>
        </w:rPr>
        <w:t xml:space="preserve"> </w:t>
      </w:r>
      <w:r w:rsidRPr="004044BC">
        <w:rPr>
          <w:sz w:val="24"/>
          <w:szCs w:val="24"/>
          <w:lang w:val="en-GB"/>
        </w:rPr>
        <w:t>whether</w:t>
      </w:r>
      <w:r w:rsidRPr="004044BC">
        <w:rPr>
          <w:spacing w:val="1"/>
          <w:sz w:val="24"/>
          <w:szCs w:val="24"/>
          <w:lang w:val="en-GB"/>
        </w:rPr>
        <w:t xml:space="preserve"> </w:t>
      </w:r>
      <w:r w:rsidRPr="004044BC">
        <w:rPr>
          <w:sz w:val="24"/>
          <w:szCs w:val="24"/>
          <w:lang w:val="en-GB"/>
        </w:rPr>
        <w:t xml:space="preserve">vildagliptin is excreted in human </w:t>
      </w:r>
      <w:r w:rsidRPr="004044BC">
        <w:rPr>
          <w:spacing w:val="-2"/>
          <w:sz w:val="24"/>
          <w:szCs w:val="24"/>
          <w:lang w:val="en-GB"/>
        </w:rPr>
        <w:t>milk,</w:t>
      </w:r>
      <w:r w:rsidRPr="004044BC">
        <w:rPr>
          <w:spacing w:val="3"/>
          <w:sz w:val="24"/>
          <w:szCs w:val="24"/>
          <w:lang w:val="en-GB"/>
        </w:rPr>
        <w:t xml:space="preserve"> </w:t>
      </w:r>
      <w:r w:rsidRPr="004044BC">
        <w:rPr>
          <w:sz w:val="24"/>
          <w:szCs w:val="24"/>
          <w:lang w:val="en-GB"/>
        </w:rPr>
        <w:t>but</w:t>
      </w:r>
      <w:r w:rsidRPr="004044BC">
        <w:rPr>
          <w:spacing w:val="1"/>
          <w:sz w:val="24"/>
          <w:szCs w:val="24"/>
          <w:lang w:val="en-GB"/>
        </w:rPr>
        <w:t xml:space="preserve"> </w:t>
      </w:r>
      <w:r w:rsidRPr="004044BC">
        <w:rPr>
          <w:sz w:val="24"/>
          <w:szCs w:val="24"/>
          <w:lang w:val="en-GB"/>
        </w:rPr>
        <w:t>metformin is excreted in human milk</w:t>
      </w:r>
      <w:r w:rsidRPr="004044BC">
        <w:rPr>
          <w:spacing w:val="-3"/>
          <w:sz w:val="24"/>
          <w:szCs w:val="24"/>
          <w:lang w:val="en-GB"/>
        </w:rPr>
        <w:t xml:space="preserve"> </w:t>
      </w:r>
      <w:r w:rsidRPr="004044BC">
        <w:rPr>
          <w:sz w:val="24"/>
          <w:szCs w:val="24"/>
          <w:lang w:val="en-GB"/>
        </w:rPr>
        <w:t>in low</w:t>
      </w:r>
      <w:r w:rsidRPr="004044BC">
        <w:rPr>
          <w:spacing w:val="53"/>
          <w:sz w:val="24"/>
          <w:szCs w:val="24"/>
          <w:lang w:val="en-GB"/>
        </w:rPr>
        <w:t xml:space="preserve"> </w:t>
      </w:r>
      <w:r w:rsidRPr="004044BC">
        <w:rPr>
          <w:sz w:val="24"/>
          <w:szCs w:val="24"/>
          <w:lang w:val="en-GB"/>
        </w:rPr>
        <w:t>amounts. Due to both the potential</w:t>
      </w:r>
      <w:r w:rsidRPr="004044BC">
        <w:rPr>
          <w:spacing w:val="1"/>
          <w:sz w:val="24"/>
          <w:szCs w:val="24"/>
          <w:lang w:val="en-GB"/>
        </w:rPr>
        <w:t xml:space="preserve"> </w:t>
      </w:r>
      <w:r w:rsidRPr="004044BC">
        <w:rPr>
          <w:sz w:val="24"/>
          <w:szCs w:val="24"/>
          <w:lang w:val="en-GB"/>
        </w:rPr>
        <w:t>risk</w:t>
      </w:r>
      <w:r w:rsidRPr="004044BC">
        <w:rPr>
          <w:spacing w:val="-2"/>
          <w:sz w:val="24"/>
          <w:szCs w:val="24"/>
          <w:lang w:val="en-GB"/>
        </w:rPr>
        <w:t xml:space="preserve"> </w:t>
      </w:r>
      <w:r w:rsidRPr="004044BC">
        <w:rPr>
          <w:sz w:val="24"/>
          <w:szCs w:val="24"/>
          <w:lang w:val="en-GB"/>
        </w:rPr>
        <w:t>of neonate hypoglycaemia related to metformin</w:t>
      </w:r>
      <w:r w:rsidRPr="004044BC">
        <w:rPr>
          <w:spacing w:val="3"/>
          <w:sz w:val="24"/>
          <w:szCs w:val="24"/>
          <w:lang w:val="en-GB"/>
        </w:rPr>
        <w:t xml:space="preserve"> </w:t>
      </w:r>
      <w:r w:rsidRPr="004044BC">
        <w:rPr>
          <w:sz w:val="24"/>
          <w:szCs w:val="24"/>
          <w:lang w:val="en-GB"/>
        </w:rPr>
        <w:t>and the lack</w:t>
      </w:r>
      <w:r w:rsidRPr="004044BC">
        <w:rPr>
          <w:spacing w:val="-3"/>
          <w:sz w:val="24"/>
          <w:szCs w:val="24"/>
          <w:lang w:val="en-GB"/>
        </w:rPr>
        <w:t xml:space="preserve"> </w:t>
      </w:r>
      <w:r w:rsidRPr="004044BC">
        <w:rPr>
          <w:sz w:val="24"/>
          <w:szCs w:val="24"/>
          <w:lang w:val="en-GB"/>
        </w:rPr>
        <w:t>of</w:t>
      </w:r>
      <w:r w:rsidRPr="004044BC">
        <w:rPr>
          <w:spacing w:val="43"/>
          <w:sz w:val="24"/>
          <w:szCs w:val="24"/>
          <w:lang w:val="en-GB"/>
        </w:rPr>
        <w:t xml:space="preserve"> </w:t>
      </w:r>
      <w:r w:rsidRPr="004044BC">
        <w:rPr>
          <w:sz w:val="24"/>
          <w:szCs w:val="24"/>
          <w:lang w:val="en-GB"/>
        </w:rPr>
        <w:t xml:space="preserve">human data with vildagliptin, </w:t>
      </w:r>
      <w:proofErr w:type="spellStart"/>
      <w:r w:rsidR="00B22CD5">
        <w:rPr>
          <w:sz w:val="24"/>
          <w:szCs w:val="24"/>
          <w:lang w:val="en-GB"/>
        </w:rPr>
        <w:t>Tutecvi</w:t>
      </w:r>
      <w:proofErr w:type="spellEnd"/>
      <w:r w:rsidR="00B22CD5">
        <w:rPr>
          <w:sz w:val="24"/>
          <w:szCs w:val="24"/>
          <w:lang w:val="en-GB"/>
        </w:rPr>
        <w:t xml:space="preserve"> Combi</w:t>
      </w:r>
      <w:r w:rsidRPr="004044BC">
        <w:rPr>
          <w:spacing w:val="1"/>
          <w:sz w:val="24"/>
          <w:szCs w:val="24"/>
          <w:lang w:val="en-GB"/>
        </w:rPr>
        <w:t xml:space="preserve"> </w:t>
      </w:r>
      <w:r w:rsidRPr="004044BC">
        <w:rPr>
          <w:sz w:val="24"/>
          <w:szCs w:val="24"/>
          <w:lang w:val="en-GB"/>
        </w:rPr>
        <w:t>should not</w:t>
      </w:r>
      <w:r w:rsidRPr="004044BC">
        <w:rPr>
          <w:spacing w:val="1"/>
          <w:sz w:val="24"/>
          <w:szCs w:val="24"/>
          <w:lang w:val="en-GB"/>
        </w:rPr>
        <w:t xml:space="preserve"> </w:t>
      </w:r>
      <w:r w:rsidRPr="004044BC">
        <w:rPr>
          <w:sz w:val="24"/>
          <w:szCs w:val="24"/>
          <w:lang w:val="en-GB"/>
        </w:rPr>
        <w:t>be used during</w:t>
      </w:r>
      <w:r w:rsidRPr="004044BC">
        <w:rPr>
          <w:spacing w:val="-2"/>
          <w:sz w:val="24"/>
          <w:szCs w:val="24"/>
          <w:lang w:val="en-GB"/>
        </w:rPr>
        <w:t xml:space="preserve"> </w:t>
      </w:r>
      <w:r w:rsidRPr="004044BC">
        <w:rPr>
          <w:sz w:val="24"/>
          <w:szCs w:val="24"/>
          <w:lang w:val="en-GB"/>
        </w:rPr>
        <w:t>breast-feeding</w:t>
      </w:r>
      <w:r w:rsidRPr="004044BC">
        <w:rPr>
          <w:spacing w:val="-2"/>
          <w:sz w:val="24"/>
          <w:szCs w:val="24"/>
          <w:lang w:val="en-GB"/>
        </w:rPr>
        <w:t xml:space="preserve"> </w:t>
      </w:r>
      <w:r w:rsidRPr="004044BC">
        <w:rPr>
          <w:sz w:val="24"/>
          <w:szCs w:val="24"/>
          <w:lang w:val="en-GB"/>
        </w:rPr>
        <w:t>(see section 4.3).</w:t>
      </w:r>
    </w:p>
    <w:p w14:paraId="565486EF" w14:textId="77777777" w:rsidR="009A2892" w:rsidRPr="004044BC" w:rsidRDefault="009A2892" w:rsidP="00814116">
      <w:pPr>
        <w:ind w:left="851"/>
        <w:rPr>
          <w:sz w:val="24"/>
          <w:szCs w:val="24"/>
          <w:lang w:val="en-GB"/>
        </w:rPr>
      </w:pPr>
    </w:p>
    <w:p w14:paraId="03C961F5" w14:textId="77777777" w:rsidR="009A2892" w:rsidRPr="00D946E1" w:rsidRDefault="009A2892" w:rsidP="00814116">
      <w:pPr>
        <w:ind w:left="851"/>
        <w:rPr>
          <w:sz w:val="24"/>
          <w:szCs w:val="24"/>
          <w:u w:val="single"/>
          <w:lang w:val="en-GB"/>
        </w:rPr>
      </w:pPr>
      <w:r w:rsidRPr="00D946E1">
        <w:rPr>
          <w:sz w:val="24"/>
          <w:szCs w:val="24"/>
          <w:u w:val="single"/>
          <w:lang w:val="en-GB"/>
        </w:rPr>
        <w:t>Fertility</w:t>
      </w:r>
    </w:p>
    <w:p w14:paraId="5FBFB364" w14:textId="77777777" w:rsidR="009A2892" w:rsidRPr="004044BC" w:rsidRDefault="009A2892" w:rsidP="00814116">
      <w:pPr>
        <w:ind w:left="851"/>
        <w:rPr>
          <w:sz w:val="24"/>
          <w:szCs w:val="24"/>
          <w:lang w:val="en-GB"/>
        </w:rPr>
      </w:pPr>
      <w:r w:rsidRPr="004044BC">
        <w:rPr>
          <w:sz w:val="24"/>
          <w:szCs w:val="24"/>
          <w:lang w:val="en-GB"/>
        </w:rPr>
        <w:t>No studies on the effect</w:t>
      </w:r>
      <w:r w:rsidRPr="004044BC">
        <w:rPr>
          <w:spacing w:val="1"/>
          <w:sz w:val="24"/>
          <w:szCs w:val="24"/>
          <w:lang w:val="en-GB"/>
        </w:rPr>
        <w:t xml:space="preserve"> </w:t>
      </w:r>
      <w:r w:rsidRPr="004044BC">
        <w:rPr>
          <w:sz w:val="24"/>
          <w:szCs w:val="24"/>
          <w:lang w:val="en-GB"/>
        </w:rPr>
        <w:t>on human fertility</w:t>
      </w:r>
      <w:r w:rsidRPr="004044BC">
        <w:rPr>
          <w:spacing w:val="-3"/>
          <w:sz w:val="24"/>
          <w:szCs w:val="24"/>
          <w:lang w:val="en-GB"/>
        </w:rPr>
        <w:t xml:space="preserve"> </w:t>
      </w:r>
      <w:r w:rsidRPr="004044BC">
        <w:rPr>
          <w:sz w:val="24"/>
          <w:szCs w:val="24"/>
          <w:lang w:val="en-GB"/>
        </w:rPr>
        <w:t>have been conducted for vildagliptin/metformin (see section 5.3).</w:t>
      </w:r>
    </w:p>
    <w:p w14:paraId="6B0890C1" w14:textId="77777777" w:rsidR="007C5D2A" w:rsidRPr="004044BC" w:rsidRDefault="007C5D2A" w:rsidP="003E0341">
      <w:pPr>
        <w:tabs>
          <w:tab w:val="left" w:pos="851"/>
        </w:tabs>
        <w:ind w:left="851"/>
        <w:rPr>
          <w:sz w:val="24"/>
          <w:szCs w:val="24"/>
          <w:lang w:val="en-GB"/>
        </w:rPr>
      </w:pPr>
    </w:p>
    <w:p w14:paraId="42A63E30" w14:textId="77777777" w:rsidR="007C5D2A" w:rsidRPr="004044BC" w:rsidRDefault="007C5D2A" w:rsidP="007C5D2A">
      <w:pPr>
        <w:tabs>
          <w:tab w:val="left" w:pos="851"/>
        </w:tabs>
        <w:ind w:left="851" w:hanging="851"/>
        <w:rPr>
          <w:b/>
          <w:sz w:val="24"/>
          <w:szCs w:val="24"/>
          <w:lang w:val="en-GB"/>
        </w:rPr>
      </w:pPr>
      <w:r w:rsidRPr="004044BC">
        <w:rPr>
          <w:b/>
          <w:sz w:val="24"/>
          <w:szCs w:val="24"/>
          <w:lang w:val="en-GB"/>
        </w:rPr>
        <w:t>4.7</w:t>
      </w:r>
      <w:r w:rsidRPr="004044BC">
        <w:rPr>
          <w:b/>
          <w:sz w:val="24"/>
          <w:szCs w:val="24"/>
          <w:lang w:val="en-GB"/>
        </w:rPr>
        <w:tab/>
        <w:t>Effects on ability to drive and use machines</w:t>
      </w:r>
    </w:p>
    <w:p w14:paraId="31312353" w14:textId="011895FA" w:rsidR="009A2892" w:rsidRPr="004044BC" w:rsidRDefault="00814116" w:rsidP="00814116">
      <w:pPr>
        <w:ind w:left="851"/>
        <w:rPr>
          <w:sz w:val="24"/>
          <w:szCs w:val="24"/>
          <w:lang w:val="en-GB"/>
        </w:rPr>
      </w:pPr>
      <w:r w:rsidRPr="004044BC">
        <w:rPr>
          <w:sz w:val="24"/>
          <w:szCs w:val="24"/>
          <w:lang w:val="en-GB"/>
        </w:rPr>
        <w:t>No traffic warning.</w:t>
      </w:r>
    </w:p>
    <w:p w14:paraId="45250543" w14:textId="77777777" w:rsidR="009A2892" w:rsidRPr="004044BC" w:rsidRDefault="009A2892" w:rsidP="00814116">
      <w:pPr>
        <w:ind w:left="851"/>
        <w:rPr>
          <w:sz w:val="24"/>
          <w:szCs w:val="24"/>
          <w:lang w:val="en-GB"/>
        </w:rPr>
      </w:pPr>
      <w:r w:rsidRPr="004044BC">
        <w:rPr>
          <w:spacing w:val="-1"/>
          <w:sz w:val="24"/>
          <w:szCs w:val="24"/>
          <w:lang w:val="en-GB"/>
        </w:rPr>
        <w:t>No</w:t>
      </w:r>
      <w:r w:rsidRPr="004044BC">
        <w:rPr>
          <w:sz w:val="24"/>
          <w:szCs w:val="24"/>
          <w:lang w:val="en-GB"/>
        </w:rPr>
        <w:t xml:space="preserve"> studies on the effects on the ability</w:t>
      </w:r>
      <w:r w:rsidRPr="004044BC">
        <w:rPr>
          <w:spacing w:val="-3"/>
          <w:sz w:val="24"/>
          <w:szCs w:val="24"/>
          <w:lang w:val="en-GB"/>
        </w:rPr>
        <w:t xml:space="preserve"> </w:t>
      </w:r>
      <w:r w:rsidRPr="004044BC">
        <w:rPr>
          <w:sz w:val="24"/>
          <w:szCs w:val="24"/>
          <w:lang w:val="en-GB"/>
        </w:rPr>
        <w:t xml:space="preserve">to </w:t>
      </w:r>
      <w:r w:rsidRPr="004044BC">
        <w:rPr>
          <w:spacing w:val="-1"/>
          <w:sz w:val="24"/>
          <w:szCs w:val="24"/>
          <w:lang w:val="en-GB"/>
        </w:rPr>
        <w:t>drive</w:t>
      </w:r>
      <w:r w:rsidRPr="004044BC">
        <w:rPr>
          <w:sz w:val="24"/>
          <w:szCs w:val="24"/>
          <w:lang w:val="en-GB"/>
        </w:rPr>
        <w:t xml:space="preserve"> and use </w:t>
      </w:r>
      <w:r w:rsidRPr="004044BC">
        <w:rPr>
          <w:spacing w:val="-1"/>
          <w:sz w:val="24"/>
          <w:szCs w:val="24"/>
          <w:lang w:val="en-GB"/>
        </w:rPr>
        <w:t>machines</w:t>
      </w:r>
      <w:r w:rsidRPr="004044BC">
        <w:rPr>
          <w:sz w:val="24"/>
          <w:szCs w:val="24"/>
          <w:lang w:val="en-GB"/>
        </w:rPr>
        <w:t xml:space="preserve"> </w:t>
      </w:r>
      <w:r w:rsidRPr="004044BC">
        <w:rPr>
          <w:spacing w:val="-1"/>
          <w:sz w:val="24"/>
          <w:szCs w:val="24"/>
          <w:lang w:val="en-GB"/>
        </w:rPr>
        <w:t>have</w:t>
      </w:r>
      <w:r w:rsidRPr="004044BC">
        <w:rPr>
          <w:sz w:val="24"/>
          <w:szCs w:val="24"/>
          <w:lang w:val="en-GB"/>
        </w:rPr>
        <w:t xml:space="preserve"> been </w:t>
      </w:r>
      <w:r w:rsidRPr="004044BC">
        <w:rPr>
          <w:spacing w:val="-1"/>
          <w:sz w:val="24"/>
          <w:szCs w:val="24"/>
          <w:lang w:val="en-GB"/>
        </w:rPr>
        <w:t>performed.</w:t>
      </w:r>
      <w:r w:rsidRPr="004044BC">
        <w:rPr>
          <w:sz w:val="24"/>
          <w:szCs w:val="24"/>
          <w:lang w:val="en-GB"/>
        </w:rPr>
        <w:t xml:space="preserve"> Patients </w:t>
      </w:r>
      <w:r w:rsidRPr="004044BC">
        <w:rPr>
          <w:spacing w:val="-1"/>
          <w:sz w:val="24"/>
          <w:szCs w:val="24"/>
          <w:lang w:val="en-GB"/>
        </w:rPr>
        <w:t>who</w:t>
      </w:r>
      <w:r w:rsidRPr="004044BC">
        <w:rPr>
          <w:spacing w:val="30"/>
          <w:sz w:val="24"/>
          <w:szCs w:val="24"/>
          <w:lang w:val="en-GB"/>
        </w:rPr>
        <w:t xml:space="preserve"> </w:t>
      </w:r>
      <w:r w:rsidRPr="004044BC">
        <w:rPr>
          <w:spacing w:val="-2"/>
          <w:sz w:val="24"/>
          <w:szCs w:val="24"/>
          <w:lang w:val="en-GB"/>
        </w:rPr>
        <w:t xml:space="preserve">may </w:t>
      </w:r>
      <w:r w:rsidRPr="004044BC">
        <w:rPr>
          <w:sz w:val="24"/>
          <w:szCs w:val="24"/>
          <w:lang w:val="en-GB"/>
        </w:rPr>
        <w:t xml:space="preserve">experience </w:t>
      </w:r>
      <w:r w:rsidRPr="004044BC">
        <w:rPr>
          <w:spacing w:val="-1"/>
          <w:sz w:val="24"/>
          <w:szCs w:val="24"/>
          <w:lang w:val="en-GB"/>
        </w:rPr>
        <w:t>dizziness</w:t>
      </w:r>
      <w:r w:rsidRPr="004044BC">
        <w:rPr>
          <w:spacing w:val="1"/>
          <w:sz w:val="24"/>
          <w:szCs w:val="24"/>
          <w:lang w:val="en-GB"/>
        </w:rPr>
        <w:t xml:space="preserve"> </w:t>
      </w:r>
      <w:r w:rsidRPr="004044BC">
        <w:rPr>
          <w:sz w:val="24"/>
          <w:szCs w:val="24"/>
          <w:lang w:val="en-GB"/>
        </w:rPr>
        <w:t xml:space="preserve">as an </w:t>
      </w:r>
      <w:r w:rsidRPr="004044BC">
        <w:rPr>
          <w:spacing w:val="-1"/>
          <w:sz w:val="24"/>
          <w:szCs w:val="24"/>
          <w:lang w:val="en-GB"/>
        </w:rPr>
        <w:t>adverse</w:t>
      </w:r>
      <w:r w:rsidRPr="004044BC">
        <w:rPr>
          <w:sz w:val="24"/>
          <w:szCs w:val="24"/>
          <w:lang w:val="en-GB"/>
        </w:rPr>
        <w:t xml:space="preserve"> reaction</w:t>
      </w:r>
      <w:r w:rsidRPr="004044BC">
        <w:rPr>
          <w:spacing w:val="1"/>
          <w:sz w:val="24"/>
          <w:szCs w:val="24"/>
          <w:lang w:val="en-GB"/>
        </w:rPr>
        <w:t xml:space="preserve"> </w:t>
      </w:r>
      <w:r w:rsidRPr="004044BC">
        <w:rPr>
          <w:spacing w:val="-1"/>
          <w:sz w:val="24"/>
          <w:szCs w:val="24"/>
          <w:lang w:val="en-GB"/>
        </w:rPr>
        <w:t>should</w:t>
      </w:r>
      <w:r w:rsidRPr="004044BC">
        <w:rPr>
          <w:sz w:val="24"/>
          <w:szCs w:val="24"/>
          <w:lang w:val="en-GB"/>
        </w:rPr>
        <w:t xml:space="preserve"> </w:t>
      </w:r>
      <w:r w:rsidRPr="004044BC">
        <w:rPr>
          <w:spacing w:val="-1"/>
          <w:sz w:val="24"/>
          <w:szCs w:val="24"/>
          <w:lang w:val="en-GB"/>
        </w:rPr>
        <w:t>avoid</w:t>
      </w:r>
      <w:r w:rsidRPr="004044BC">
        <w:rPr>
          <w:sz w:val="24"/>
          <w:szCs w:val="24"/>
          <w:lang w:val="en-GB"/>
        </w:rPr>
        <w:t xml:space="preserve"> </w:t>
      </w:r>
      <w:r w:rsidRPr="004044BC">
        <w:rPr>
          <w:spacing w:val="-1"/>
          <w:sz w:val="24"/>
          <w:szCs w:val="24"/>
          <w:lang w:val="en-GB"/>
        </w:rPr>
        <w:t>driving</w:t>
      </w:r>
      <w:r w:rsidRPr="004044BC">
        <w:rPr>
          <w:spacing w:val="-3"/>
          <w:sz w:val="24"/>
          <w:szCs w:val="24"/>
          <w:lang w:val="en-GB"/>
        </w:rPr>
        <w:t xml:space="preserve"> </w:t>
      </w:r>
      <w:r w:rsidRPr="004044BC">
        <w:rPr>
          <w:spacing w:val="-1"/>
          <w:sz w:val="24"/>
          <w:szCs w:val="24"/>
          <w:lang w:val="en-GB"/>
        </w:rPr>
        <w:t>vehicles</w:t>
      </w:r>
      <w:r w:rsidRPr="004044BC">
        <w:rPr>
          <w:sz w:val="24"/>
          <w:szCs w:val="24"/>
          <w:lang w:val="en-GB"/>
        </w:rPr>
        <w:t xml:space="preserve"> or using</w:t>
      </w:r>
      <w:r w:rsidRPr="004044BC">
        <w:rPr>
          <w:spacing w:val="-3"/>
          <w:sz w:val="24"/>
          <w:szCs w:val="24"/>
          <w:lang w:val="en-GB"/>
        </w:rPr>
        <w:t xml:space="preserve"> </w:t>
      </w:r>
      <w:r w:rsidRPr="004044BC">
        <w:rPr>
          <w:spacing w:val="-1"/>
          <w:sz w:val="24"/>
          <w:szCs w:val="24"/>
          <w:lang w:val="en-GB"/>
        </w:rPr>
        <w:t>machines.</w:t>
      </w:r>
    </w:p>
    <w:p w14:paraId="3F310CBD" w14:textId="77777777" w:rsidR="007C5D2A" w:rsidRPr="004044BC" w:rsidRDefault="007C5D2A" w:rsidP="003E0341">
      <w:pPr>
        <w:tabs>
          <w:tab w:val="left" w:pos="851"/>
        </w:tabs>
        <w:ind w:left="851"/>
        <w:rPr>
          <w:sz w:val="24"/>
          <w:szCs w:val="24"/>
          <w:lang w:val="en-GB"/>
        </w:rPr>
      </w:pPr>
    </w:p>
    <w:p w14:paraId="57C28666" w14:textId="77777777" w:rsidR="007C5D2A" w:rsidRPr="004044BC" w:rsidRDefault="007C5D2A" w:rsidP="007C5D2A">
      <w:pPr>
        <w:tabs>
          <w:tab w:val="left" w:pos="851"/>
        </w:tabs>
        <w:ind w:left="851" w:hanging="851"/>
        <w:rPr>
          <w:b/>
          <w:sz w:val="24"/>
          <w:szCs w:val="24"/>
          <w:lang w:val="en-GB"/>
        </w:rPr>
      </w:pPr>
      <w:r w:rsidRPr="004044BC">
        <w:rPr>
          <w:b/>
          <w:sz w:val="24"/>
          <w:szCs w:val="24"/>
          <w:lang w:val="en-GB"/>
        </w:rPr>
        <w:t>4.8</w:t>
      </w:r>
      <w:r w:rsidRPr="004044BC">
        <w:rPr>
          <w:b/>
          <w:sz w:val="24"/>
          <w:szCs w:val="24"/>
          <w:lang w:val="en-GB"/>
        </w:rPr>
        <w:tab/>
        <w:t>Undesirable effects</w:t>
      </w:r>
    </w:p>
    <w:p w14:paraId="75651554" w14:textId="77777777" w:rsidR="004622AA" w:rsidRDefault="004622AA" w:rsidP="004622AA">
      <w:pPr>
        <w:pStyle w:val="Brdtekst"/>
        <w:ind w:left="851"/>
        <w:rPr>
          <w:rFonts w:cs="Times New Roman"/>
          <w:spacing w:val="-2"/>
          <w:sz w:val="24"/>
          <w:szCs w:val="24"/>
          <w:u w:val="single" w:color="000000"/>
        </w:rPr>
      </w:pPr>
    </w:p>
    <w:p w14:paraId="1F13D585" w14:textId="72BDC615" w:rsidR="009425A7" w:rsidRPr="004622AA" w:rsidRDefault="009425A7" w:rsidP="004622AA">
      <w:pPr>
        <w:pStyle w:val="Brdtekst"/>
        <w:ind w:left="851"/>
        <w:rPr>
          <w:rFonts w:cs="Times New Roman"/>
          <w:sz w:val="24"/>
          <w:szCs w:val="24"/>
        </w:rPr>
      </w:pPr>
      <w:r w:rsidRPr="004622AA">
        <w:rPr>
          <w:rFonts w:cs="Times New Roman"/>
          <w:spacing w:val="-2"/>
          <w:sz w:val="24"/>
          <w:szCs w:val="24"/>
          <w:u w:val="single" w:color="000000"/>
        </w:rPr>
        <w:t>Summary</w:t>
      </w:r>
      <w:r w:rsidRPr="004622AA">
        <w:rPr>
          <w:rFonts w:cs="Times New Roman"/>
          <w:spacing w:val="-3"/>
          <w:sz w:val="24"/>
          <w:szCs w:val="24"/>
          <w:u w:val="single" w:color="000000"/>
        </w:rPr>
        <w:t xml:space="preserve"> </w:t>
      </w:r>
      <w:r w:rsidRPr="004622AA">
        <w:rPr>
          <w:rFonts w:cs="Times New Roman"/>
          <w:sz w:val="24"/>
          <w:szCs w:val="24"/>
          <w:u w:val="single" w:color="000000"/>
        </w:rPr>
        <w:t>of the safety</w:t>
      </w:r>
      <w:r w:rsidRPr="004622AA">
        <w:rPr>
          <w:rFonts w:cs="Times New Roman"/>
          <w:spacing w:val="-3"/>
          <w:sz w:val="24"/>
          <w:szCs w:val="24"/>
          <w:u w:val="single" w:color="000000"/>
        </w:rPr>
        <w:t xml:space="preserve"> </w:t>
      </w:r>
      <w:r w:rsidRPr="004622AA">
        <w:rPr>
          <w:rFonts w:cs="Times New Roman"/>
          <w:sz w:val="24"/>
          <w:szCs w:val="24"/>
          <w:u w:val="single" w:color="000000"/>
        </w:rPr>
        <w:t>profile</w:t>
      </w:r>
    </w:p>
    <w:p w14:paraId="56F30E54" w14:textId="77777777" w:rsidR="009425A7" w:rsidRPr="004622AA" w:rsidRDefault="009425A7" w:rsidP="004622AA">
      <w:pPr>
        <w:pStyle w:val="Brdtekst"/>
        <w:ind w:left="851" w:right="275"/>
        <w:rPr>
          <w:rFonts w:cs="Times New Roman"/>
          <w:sz w:val="24"/>
          <w:szCs w:val="24"/>
        </w:rPr>
      </w:pPr>
    </w:p>
    <w:p w14:paraId="4579A380" w14:textId="77777777" w:rsidR="009425A7" w:rsidRPr="004622AA" w:rsidRDefault="009425A7" w:rsidP="004622AA">
      <w:pPr>
        <w:pStyle w:val="Brdtekst"/>
        <w:ind w:left="851" w:right="275"/>
        <w:rPr>
          <w:rFonts w:cs="Times New Roman"/>
          <w:sz w:val="24"/>
          <w:szCs w:val="24"/>
        </w:rPr>
      </w:pPr>
      <w:r w:rsidRPr="004622AA">
        <w:rPr>
          <w:rFonts w:cs="Times New Roman"/>
          <w:sz w:val="24"/>
          <w:szCs w:val="24"/>
        </w:rPr>
        <w:t xml:space="preserve">Safety data were obtained from a total of 6 197 patients exposed to vildagliptin/metformin in </w:t>
      </w:r>
      <w:proofErr w:type="spellStart"/>
      <w:r w:rsidRPr="004622AA">
        <w:rPr>
          <w:rFonts w:cs="Times New Roman"/>
          <w:sz w:val="24"/>
          <w:szCs w:val="24"/>
        </w:rPr>
        <w:t>randomised</w:t>
      </w:r>
      <w:proofErr w:type="spellEnd"/>
      <w:r w:rsidRPr="004622AA">
        <w:rPr>
          <w:rFonts w:cs="Times New Roman"/>
          <w:sz w:val="24"/>
          <w:szCs w:val="24"/>
        </w:rPr>
        <w:t xml:space="preserve"> placebo-controlled trials. Of these patients, 3 698 patients received vildagliptin/metformin and 2 499 patients received placebo/metformin.</w:t>
      </w:r>
    </w:p>
    <w:p w14:paraId="6682506C" w14:textId="77777777" w:rsidR="009425A7" w:rsidRPr="004622AA" w:rsidRDefault="009425A7" w:rsidP="004622AA">
      <w:pPr>
        <w:pStyle w:val="Brdtekst"/>
        <w:ind w:left="851" w:right="275"/>
        <w:rPr>
          <w:rFonts w:cs="Times New Roman"/>
          <w:sz w:val="24"/>
          <w:szCs w:val="24"/>
        </w:rPr>
      </w:pPr>
    </w:p>
    <w:p w14:paraId="305420CB" w14:textId="77777777" w:rsidR="009425A7" w:rsidRPr="004622AA" w:rsidRDefault="009425A7" w:rsidP="004622AA">
      <w:pPr>
        <w:pStyle w:val="Brdtekst"/>
        <w:ind w:left="851" w:right="275"/>
        <w:rPr>
          <w:rFonts w:cs="Times New Roman"/>
          <w:sz w:val="24"/>
          <w:szCs w:val="24"/>
        </w:rPr>
      </w:pPr>
      <w:r w:rsidRPr="004622AA">
        <w:rPr>
          <w:rFonts w:cs="Times New Roman"/>
          <w:sz w:val="24"/>
          <w:szCs w:val="24"/>
        </w:rPr>
        <w:t xml:space="preserve">There </w:t>
      </w:r>
      <w:r w:rsidRPr="004622AA">
        <w:rPr>
          <w:rFonts w:cs="Times New Roman"/>
          <w:spacing w:val="-1"/>
          <w:sz w:val="24"/>
          <w:szCs w:val="24"/>
        </w:rPr>
        <w:t>have</w:t>
      </w:r>
      <w:r w:rsidRPr="004622AA">
        <w:rPr>
          <w:rFonts w:cs="Times New Roman"/>
          <w:sz w:val="24"/>
          <w:szCs w:val="24"/>
        </w:rPr>
        <w:t xml:space="preserve"> been no therapeutic clinical</w:t>
      </w:r>
      <w:r w:rsidRPr="004622AA">
        <w:rPr>
          <w:rFonts w:cs="Times New Roman"/>
          <w:spacing w:val="1"/>
          <w:sz w:val="24"/>
          <w:szCs w:val="24"/>
        </w:rPr>
        <w:t xml:space="preserve"> </w:t>
      </w:r>
      <w:r w:rsidRPr="004622AA">
        <w:rPr>
          <w:rFonts w:cs="Times New Roman"/>
          <w:sz w:val="24"/>
          <w:szCs w:val="24"/>
        </w:rPr>
        <w:t xml:space="preserve">trials conducted </w:t>
      </w:r>
      <w:r w:rsidRPr="004622AA">
        <w:rPr>
          <w:rFonts w:cs="Times New Roman"/>
          <w:spacing w:val="-1"/>
          <w:sz w:val="24"/>
          <w:szCs w:val="24"/>
        </w:rPr>
        <w:t>with</w:t>
      </w:r>
      <w:r w:rsidRPr="004622AA">
        <w:rPr>
          <w:rFonts w:cs="Times New Roman"/>
          <w:spacing w:val="5"/>
          <w:sz w:val="24"/>
          <w:szCs w:val="24"/>
        </w:rPr>
        <w:t xml:space="preserve"> </w:t>
      </w:r>
      <w:r w:rsidRPr="004622AA">
        <w:rPr>
          <w:rFonts w:cs="Times New Roman"/>
          <w:sz w:val="24"/>
          <w:szCs w:val="24"/>
        </w:rPr>
        <w:t xml:space="preserve">vildagliptin/metformin. </w:t>
      </w:r>
      <w:r w:rsidRPr="004622AA">
        <w:rPr>
          <w:rFonts w:cs="Times New Roman"/>
          <w:spacing w:val="-1"/>
          <w:sz w:val="24"/>
          <w:szCs w:val="24"/>
        </w:rPr>
        <w:t>However,</w:t>
      </w:r>
      <w:r w:rsidRPr="004622AA">
        <w:rPr>
          <w:rFonts w:cs="Times New Roman"/>
          <w:sz w:val="24"/>
          <w:szCs w:val="24"/>
        </w:rPr>
        <w:t xml:space="preserve"> </w:t>
      </w:r>
      <w:r w:rsidRPr="004622AA">
        <w:rPr>
          <w:rFonts w:cs="Times New Roman"/>
          <w:spacing w:val="-1"/>
          <w:sz w:val="24"/>
          <w:szCs w:val="24"/>
        </w:rPr>
        <w:t>bioequivalence</w:t>
      </w:r>
      <w:r w:rsidRPr="004622AA">
        <w:rPr>
          <w:rFonts w:cs="Times New Roman"/>
          <w:sz w:val="24"/>
          <w:szCs w:val="24"/>
        </w:rPr>
        <w:t xml:space="preserve"> of</w:t>
      </w:r>
      <w:r w:rsidRPr="004622AA">
        <w:rPr>
          <w:rFonts w:cs="Times New Roman"/>
          <w:spacing w:val="55"/>
          <w:sz w:val="24"/>
          <w:szCs w:val="24"/>
        </w:rPr>
        <w:t xml:space="preserve"> </w:t>
      </w:r>
      <w:r w:rsidRPr="004622AA">
        <w:rPr>
          <w:rFonts w:cs="Times New Roman"/>
          <w:sz w:val="24"/>
          <w:szCs w:val="24"/>
        </w:rPr>
        <w:t>vildagliptin/metformin</w:t>
      </w:r>
      <w:r w:rsidRPr="004622AA">
        <w:rPr>
          <w:rFonts w:cs="Times New Roman"/>
          <w:spacing w:val="-1"/>
          <w:sz w:val="24"/>
          <w:szCs w:val="24"/>
        </w:rPr>
        <w:t xml:space="preserve"> with</w:t>
      </w:r>
      <w:r w:rsidRPr="004622AA">
        <w:rPr>
          <w:rFonts w:cs="Times New Roman"/>
          <w:sz w:val="24"/>
          <w:szCs w:val="24"/>
        </w:rPr>
        <w:t xml:space="preserve"> </w:t>
      </w:r>
      <w:r w:rsidRPr="004622AA">
        <w:rPr>
          <w:rFonts w:cs="Times New Roman"/>
          <w:spacing w:val="-1"/>
          <w:sz w:val="24"/>
          <w:szCs w:val="24"/>
        </w:rPr>
        <w:t>co-administered</w:t>
      </w:r>
      <w:r w:rsidRPr="004622AA">
        <w:rPr>
          <w:rFonts w:cs="Times New Roman"/>
          <w:sz w:val="24"/>
          <w:szCs w:val="24"/>
        </w:rPr>
        <w:t xml:space="preserve"> </w:t>
      </w:r>
      <w:r w:rsidRPr="004622AA">
        <w:rPr>
          <w:rFonts w:cs="Times New Roman"/>
          <w:spacing w:val="-1"/>
          <w:sz w:val="24"/>
          <w:szCs w:val="24"/>
        </w:rPr>
        <w:t>vildagliptin</w:t>
      </w:r>
      <w:r w:rsidRPr="004622AA">
        <w:rPr>
          <w:rFonts w:cs="Times New Roman"/>
          <w:sz w:val="24"/>
          <w:szCs w:val="24"/>
        </w:rPr>
        <w:t xml:space="preserve"> and </w:t>
      </w:r>
      <w:r w:rsidRPr="004622AA">
        <w:rPr>
          <w:rFonts w:cs="Times New Roman"/>
          <w:spacing w:val="-1"/>
          <w:sz w:val="24"/>
          <w:szCs w:val="24"/>
        </w:rPr>
        <w:t>metformin</w:t>
      </w:r>
      <w:r w:rsidRPr="004622AA">
        <w:rPr>
          <w:rFonts w:cs="Times New Roman"/>
          <w:sz w:val="24"/>
          <w:szCs w:val="24"/>
        </w:rPr>
        <w:t xml:space="preserve"> has been </w:t>
      </w:r>
      <w:r w:rsidRPr="004622AA">
        <w:rPr>
          <w:rFonts w:cs="Times New Roman"/>
          <w:spacing w:val="-1"/>
          <w:sz w:val="24"/>
          <w:szCs w:val="24"/>
        </w:rPr>
        <w:t>demonstrated</w:t>
      </w:r>
      <w:r w:rsidRPr="004622AA">
        <w:rPr>
          <w:rFonts w:cs="Times New Roman"/>
          <w:sz w:val="24"/>
          <w:szCs w:val="24"/>
        </w:rPr>
        <w:t xml:space="preserve"> (see section 5.2).</w:t>
      </w:r>
    </w:p>
    <w:p w14:paraId="267AD241" w14:textId="77777777" w:rsidR="009425A7" w:rsidRPr="004622AA" w:rsidRDefault="009425A7" w:rsidP="004622AA">
      <w:pPr>
        <w:ind w:left="851"/>
        <w:rPr>
          <w:sz w:val="24"/>
          <w:szCs w:val="24"/>
          <w:lang w:val="en-US"/>
        </w:rPr>
      </w:pPr>
    </w:p>
    <w:p w14:paraId="50E0DE88" w14:textId="77777777" w:rsidR="009425A7" w:rsidRPr="004622AA" w:rsidRDefault="009425A7" w:rsidP="004622AA">
      <w:pPr>
        <w:pStyle w:val="Brdtekst"/>
        <w:ind w:left="851" w:right="248"/>
        <w:rPr>
          <w:rFonts w:cs="Times New Roman"/>
          <w:sz w:val="24"/>
          <w:szCs w:val="24"/>
        </w:rPr>
      </w:pPr>
      <w:r w:rsidRPr="004622AA">
        <w:rPr>
          <w:rFonts w:cs="Times New Roman"/>
          <w:sz w:val="24"/>
          <w:szCs w:val="24"/>
        </w:rPr>
        <w:t xml:space="preserve">The </w:t>
      </w:r>
      <w:r w:rsidRPr="004622AA">
        <w:rPr>
          <w:rFonts w:cs="Times New Roman"/>
          <w:spacing w:val="-1"/>
          <w:sz w:val="24"/>
          <w:szCs w:val="24"/>
        </w:rPr>
        <w:t>majority</w:t>
      </w:r>
      <w:r w:rsidRPr="004622AA">
        <w:rPr>
          <w:rFonts w:cs="Times New Roman"/>
          <w:spacing w:val="-3"/>
          <w:sz w:val="24"/>
          <w:szCs w:val="24"/>
        </w:rPr>
        <w:t xml:space="preserve"> </w:t>
      </w:r>
      <w:r w:rsidRPr="004622AA">
        <w:rPr>
          <w:rFonts w:cs="Times New Roman"/>
          <w:sz w:val="24"/>
          <w:szCs w:val="24"/>
        </w:rPr>
        <w:t xml:space="preserve">of </w:t>
      </w:r>
      <w:r w:rsidRPr="004622AA">
        <w:rPr>
          <w:rFonts w:cs="Times New Roman"/>
          <w:spacing w:val="-1"/>
          <w:sz w:val="24"/>
          <w:szCs w:val="24"/>
        </w:rPr>
        <w:t>adverse</w:t>
      </w:r>
      <w:r w:rsidRPr="004622AA">
        <w:rPr>
          <w:rFonts w:cs="Times New Roman"/>
          <w:sz w:val="24"/>
          <w:szCs w:val="24"/>
        </w:rPr>
        <w:t xml:space="preserve"> reactions </w:t>
      </w:r>
      <w:r w:rsidRPr="004622AA">
        <w:rPr>
          <w:rFonts w:cs="Times New Roman"/>
          <w:spacing w:val="-1"/>
          <w:sz w:val="24"/>
          <w:szCs w:val="24"/>
        </w:rPr>
        <w:t>were</w:t>
      </w:r>
      <w:r w:rsidRPr="004622AA">
        <w:rPr>
          <w:rFonts w:cs="Times New Roman"/>
          <w:sz w:val="24"/>
          <w:szCs w:val="24"/>
        </w:rPr>
        <w:t xml:space="preserve"> </w:t>
      </w:r>
      <w:r w:rsidRPr="004622AA">
        <w:rPr>
          <w:rFonts w:cs="Times New Roman"/>
          <w:spacing w:val="-1"/>
          <w:sz w:val="24"/>
          <w:szCs w:val="24"/>
        </w:rPr>
        <w:t>mild</w:t>
      </w:r>
      <w:r w:rsidRPr="004622AA">
        <w:rPr>
          <w:rFonts w:cs="Times New Roman"/>
          <w:sz w:val="24"/>
          <w:szCs w:val="24"/>
        </w:rPr>
        <w:t xml:space="preserve"> and transient, not</w:t>
      </w:r>
      <w:r w:rsidRPr="004622AA">
        <w:rPr>
          <w:rFonts w:cs="Times New Roman"/>
          <w:spacing w:val="1"/>
          <w:sz w:val="24"/>
          <w:szCs w:val="24"/>
        </w:rPr>
        <w:t xml:space="preserve"> </w:t>
      </w:r>
      <w:r w:rsidRPr="004622AA">
        <w:rPr>
          <w:rFonts w:cs="Times New Roman"/>
          <w:sz w:val="24"/>
          <w:szCs w:val="24"/>
        </w:rPr>
        <w:t>requiring</w:t>
      </w:r>
      <w:r w:rsidRPr="004622AA">
        <w:rPr>
          <w:rFonts w:cs="Times New Roman"/>
          <w:spacing w:val="-3"/>
          <w:sz w:val="24"/>
          <w:szCs w:val="24"/>
        </w:rPr>
        <w:t xml:space="preserve"> </w:t>
      </w:r>
      <w:r w:rsidRPr="004622AA">
        <w:rPr>
          <w:rFonts w:cs="Times New Roman"/>
          <w:spacing w:val="-1"/>
          <w:sz w:val="24"/>
          <w:szCs w:val="24"/>
        </w:rPr>
        <w:t>treatment</w:t>
      </w:r>
      <w:r w:rsidRPr="004622AA">
        <w:rPr>
          <w:rFonts w:cs="Times New Roman"/>
          <w:spacing w:val="1"/>
          <w:sz w:val="24"/>
          <w:szCs w:val="24"/>
        </w:rPr>
        <w:t xml:space="preserve"> </w:t>
      </w:r>
      <w:r w:rsidRPr="004622AA">
        <w:rPr>
          <w:rFonts w:cs="Times New Roman"/>
          <w:sz w:val="24"/>
          <w:szCs w:val="24"/>
        </w:rPr>
        <w:t>discontinuations.</w:t>
      </w:r>
      <w:r w:rsidRPr="004622AA">
        <w:rPr>
          <w:rFonts w:cs="Times New Roman"/>
          <w:spacing w:val="57"/>
          <w:sz w:val="24"/>
          <w:szCs w:val="24"/>
        </w:rPr>
        <w:t xml:space="preserve"> </w:t>
      </w:r>
      <w:r w:rsidRPr="004622AA">
        <w:rPr>
          <w:rFonts w:cs="Times New Roman"/>
          <w:spacing w:val="-1"/>
          <w:sz w:val="24"/>
          <w:szCs w:val="24"/>
        </w:rPr>
        <w:t>No</w:t>
      </w:r>
      <w:r w:rsidRPr="004622AA">
        <w:rPr>
          <w:rFonts w:cs="Times New Roman"/>
          <w:sz w:val="24"/>
          <w:szCs w:val="24"/>
        </w:rPr>
        <w:t xml:space="preserve"> </w:t>
      </w:r>
      <w:r w:rsidRPr="004622AA">
        <w:rPr>
          <w:rFonts w:cs="Times New Roman"/>
          <w:spacing w:val="-1"/>
          <w:sz w:val="24"/>
          <w:szCs w:val="24"/>
        </w:rPr>
        <w:t>association</w:t>
      </w:r>
      <w:r w:rsidRPr="004622AA">
        <w:rPr>
          <w:rFonts w:cs="Times New Roman"/>
          <w:sz w:val="24"/>
          <w:szCs w:val="24"/>
        </w:rPr>
        <w:t xml:space="preserve"> </w:t>
      </w:r>
      <w:r w:rsidRPr="004622AA">
        <w:rPr>
          <w:rFonts w:cs="Times New Roman"/>
          <w:spacing w:val="-1"/>
          <w:sz w:val="24"/>
          <w:szCs w:val="24"/>
        </w:rPr>
        <w:t>was</w:t>
      </w:r>
      <w:r w:rsidRPr="004622AA">
        <w:rPr>
          <w:rFonts w:cs="Times New Roman"/>
          <w:sz w:val="24"/>
          <w:szCs w:val="24"/>
        </w:rPr>
        <w:t xml:space="preserve"> found </w:t>
      </w:r>
      <w:r w:rsidRPr="004622AA">
        <w:rPr>
          <w:rFonts w:cs="Times New Roman"/>
          <w:spacing w:val="-1"/>
          <w:sz w:val="24"/>
          <w:szCs w:val="24"/>
        </w:rPr>
        <w:t>between</w:t>
      </w:r>
      <w:r w:rsidRPr="004622AA">
        <w:rPr>
          <w:rFonts w:cs="Times New Roman"/>
          <w:sz w:val="24"/>
          <w:szCs w:val="24"/>
        </w:rPr>
        <w:t xml:space="preserve"> </w:t>
      </w:r>
      <w:r w:rsidRPr="004622AA">
        <w:rPr>
          <w:rFonts w:cs="Times New Roman"/>
          <w:spacing w:val="-1"/>
          <w:sz w:val="24"/>
          <w:szCs w:val="24"/>
        </w:rPr>
        <w:t>adverse</w:t>
      </w:r>
      <w:r w:rsidRPr="004622AA">
        <w:rPr>
          <w:rFonts w:cs="Times New Roman"/>
          <w:sz w:val="24"/>
          <w:szCs w:val="24"/>
        </w:rPr>
        <w:t xml:space="preserve"> reactions and </w:t>
      </w:r>
      <w:r w:rsidRPr="004622AA">
        <w:rPr>
          <w:rFonts w:cs="Times New Roman"/>
          <w:spacing w:val="-1"/>
          <w:sz w:val="24"/>
          <w:szCs w:val="24"/>
        </w:rPr>
        <w:t>age,</w:t>
      </w:r>
      <w:r w:rsidRPr="004622AA">
        <w:rPr>
          <w:rFonts w:cs="Times New Roman"/>
          <w:sz w:val="24"/>
          <w:szCs w:val="24"/>
        </w:rPr>
        <w:t xml:space="preserve"> </w:t>
      </w:r>
      <w:r w:rsidRPr="004622AA">
        <w:rPr>
          <w:rFonts w:cs="Times New Roman"/>
          <w:spacing w:val="-1"/>
          <w:sz w:val="24"/>
          <w:szCs w:val="24"/>
        </w:rPr>
        <w:t>ethnicity,</w:t>
      </w:r>
      <w:r w:rsidRPr="004622AA">
        <w:rPr>
          <w:rFonts w:cs="Times New Roman"/>
          <w:sz w:val="24"/>
          <w:szCs w:val="24"/>
        </w:rPr>
        <w:t xml:space="preserve"> duration of exposure or</w:t>
      </w:r>
      <w:r w:rsidRPr="004622AA">
        <w:rPr>
          <w:rFonts w:cs="Times New Roman"/>
          <w:spacing w:val="1"/>
          <w:sz w:val="24"/>
          <w:szCs w:val="24"/>
        </w:rPr>
        <w:t xml:space="preserve"> </w:t>
      </w:r>
      <w:r w:rsidRPr="004622AA">
        <w:rPr>
          <w:rFonts w:cs="Times New Roman"/>
          <w:sz w:val="24"/>
          <w:szCs w:val="24"/>
        </w:rPr>
        <w:t>daily</w:t>
      </w:r>
      <w:r w:rsidRPr="004622AA">
        <w:rPr>
          <w:rFonts w:cs="Times New Roman"/>
          <w:spacing w:val="69"/>
          <w:sz w:val="24"/>
          <w:szCs w:val="24"/>
        </w:rPr>
        <w:t xml:space="preserve"> </w:t>
      </w:r>
      <w:r w:rsidRPr="004622AA">
        <w:rPr>
          <w:rFonts w:cs="Times New Roman"/>
          <w:sz w:val="24"/>
          <w:szCs w:val="24"/>
        </w:rPr>
        <w:t>dose. Vildagliptin use is associated with the risk of development of pancreatitis. Lactic acidosis has been reported following the use of metformin, especially in patients with underlying renal impairment (see section 4.4).</w:t>
      </w:r>
    </w:p>
    <w:p w14:paraId="5DC5D5DB" w14:textId="77777777" w:rsidR="009425A7" w:rsidRPr="004622AA" w:rsidRDefault="009425A7" w:rsidP="004622AA">
      <w:pPr>
        <w:pStyle w:val="Brdtekst"/>
        <w:ind w:left="851"/>
        <w:rPr>
          <w:rFonts w:cs="Times New Roman"/>
          <w:sz w:val="24"/>
          <w:szCs w:val="24"/>
          <w:u w:val="single" w:color="000000"/>
        </w:rPr>
      </w:pPr>
    </w:p>
    <w:p w14:paraId="09AA1338" w14:textId="77777777" w:rsidR="009425A7" w:rsidRPr="004622AA" w:rsidRDefault="009425A7" w:rsidP="004622AA">
      <w:pPr>
        <w:pStyle w:val="Brdtekst"/>
        <w:ind w:left="851"/>
        <w:rPr>
          <w:rFonts w:cs="Times New Roman"/>
          <w:sz w:val="24"/>
          <w:szCs w:val="24"/>
        </w:rPr>
      </w:pPr>
      <w:r w:rsidRPr="004622AA">
        <w:rPr>
          <w:rFonts w:cs="Times New Roman"/>
          <w:sz w:val="24"/>
          <w:szCs w:val="24"/>
          <w:u w:val="single" w:color="000000"/>
        </w:rPr>
        <w:t>Tabulated</w:t>
      </w:r>
      <w:r w:rsidRPr="004622AA">
        <w:rPr>
          <w:rFonts w:cs="Times New Roman"/>
          <w:spacing w:val="-1"/>
          <w:sz w:val="24"/>
          <w:szCs w:val="24"/>
          <w:u w:val="single" w:color="000000"/>
        </w:rPr>
        <w:t xml:space="preserve"> list</w:t>
      </w:r>
      <w:r w:rsidRPr="004622AA">
        <w:rPr>
          <w:rFonts w:cs="Times New Roman"/>
          <w:spacing w:val="1"/>
          <w:sz w:val="24"/>
          <w:szCs w:val="24"/>
          <w:u w:val="single" w:color="000000"/>
        </w:rPr>
        <w:t xml:space="preserve"> </w:t>
      </w:r>
      <w:r w:rsidRPr="004622AA">
        <w:rPr>
          <w:rFonts w:cs="Times New Roman"/>
          <w:sz w:val="24"/>
          <w:szCs w:val="24"/>
          <w:u w:val="single" w:color="000000"/>
        </w:rPr>
        <w:t xml:space="preserve">of </w:t>
      </w:r>
      <w:r w:rsidRPr="004622AA">
        <w:rPr>
          <w:rFonts w:cs="Times New Roman"/>
          <w:spacing w:val="-1"/>
          <w:sz w:val="24"/>
          <w:szCs w:val="24"/>
          <w:u w:val="single" w:color="000000"/>
        </w:rPr>
        <w:t>adverse</w:t>
      </w:r>
      <w:r w:rsidRPr="004622AA">
        <w:rPr>
          <w:rFonts w:cs="Times New Roman"/>
          <w:sz w:val="24"/>
          <w:szCs w:val="24"/>
          <w:u w:val="single" w:color="000000"/>
        </w:rPr>
        <w:t xml:space="preserve"> reactions</w:t>
      </w:r>
    </w:p>
    <w:p w14:paraId="5CB00AF5" w14:textId="77777777" w:rsidR="009425A7" w:rsidRPr="004622AA" w:rsidRDefault="009425A7" w:rsidP="004622AA">
      <w:pPr>
        <w:pStyle w:val="Brdtekst"/>
        <w:ind w:left="851"/>
        <w:rPr>
          <w:sz w:val="24"/>
          <w:szCs w:val="24"/>
        </w:rPr>
      </w:pPr>
    </w:p>
    <w:p w14:paraId="68A13B02" w14:textId="77777777" w:rsidR="009425A7" w:rsidRPr="004622AA" w:rsidRDefault="009425A7" w:rsidP="004622AA">
      <w:pPr>
        <w:pStyle w:val="Brdtekst"/>
        <w:ind w:left="851"/>
        <w:rPr>
          <w:sz w:val="24"/>
          <w:szCs w:val="24"/>
        </w:rPr>
      </w:pPr>
      <w:r w:rsidRPr="004622AA">
        <w:rPr>
          <w:sz w:val="24"/>
          <w:szCs w:val="24"/>
        </w:rPr>
        <w:t xml:space="preserve">Adverse reactions reported in patients who received vildagliptin in double-blind clinical trials as monotherapy and add-on therapies are listed below by system organ class and absolute frequency. </w:t>
      </w:r>
    </w:p>
    <w:p w14:paraId="0C61AC0C" w14:textId="77777777" w:rsidR="009425A7" w:rsidRPr="004622AA" w:rsidRDefault="009425A7" w:rsidP="004622AA">
      <w:pPr>
        <w:pStyle w:val="Brdtekst"/>
        <w:ind w:left="851"/>
        <w:rPr>
          <w:sz w:val="24"/>
          <w:szCs w:val="24"/>
        </w:rPr>
      </w:pPr>
      <w:r w:rsidRPr="004622AA">
        <w:rPr>
          <w:sz w:val="24"/>
          <w:szCs w:val="24"/>
        </w:rPr>
        <w:t>Frequencies are defined as very common (≥1/10); common (≥1/100 to &lt;1/10); uncommon (≥1/1 000 to &lt;1/100); rare (≥1/10 000 to &lt;1/1 000); very rare (&lt;1/10 000), not known (cannot be estimated from the available data). Within each frequency grouping, adverse reactions are presented in order of decreasing seriousness.</w:t>
      </w:r>
    </w:p>
    <w:p w14:paraId="1A12068D" w14:textId="77777777" w:rsidR="009425A7" w:rsidRPr="004622AA" w:rsidRDefault="009425A7" w:rsidP="009425A7">
      <w:pPr>
        <w:pStyle w:val="Brdtekst"/>
        <w:rPr>
          <w:sz w:val="24"/>
          <w:szCs w:val="24"/>
        </w:rPr>
      </w:pPr>
    </w:p>
    <w:p w14:paraId="40921FEC" w14:textId="77777777" w:rsidR="009425A7" w:rsidRPr="004622AA" w:rsidRDefault="009425A7" w:rsidP="004622AA">
      <w:pPr>
        <w:pStyle w:val="Brdtekst"/>
        <w:ind w:left="1701" w:right="186" w:hanging="851"/>
        <w:rPr>
          <w:rFonts w:cs="Times New Roman"/>
          <w:b/>
          <w:bCs/>
          <w:sz w:val="24"/>
          <w:szCs w:val="24"/>
        </w:rPr>
      </w:pPr>
      <w:r w:rsidRPr="004622AA">
        <w:rPr>
          <w:rFonts w:cs="Times New Roman"/>
          <w:b/>
          <w:bCs/>
          <w:sz w:val="24"/>
          <w:szCs w:val="24"/>
        </w:rPr>
        <w:t>Table 1</w:t>
      </w:r>
      <w:r w:rsidRPr="004622AA">
        <w:rPr>
          <w:rFonts w:cs="Times New Roman"/>
          <w:b/>
          <w:bCs/>
          <w:sz w:val="24"/>
          <w:szCs w:val="24"/>
        </w:rPr>
        <w:tab/>
        <w:t>Adverse reactions reported in patients who received vildagliptin and metformin (as mono-components or as fixed dose combination), or in combination with other antidiabetic treatments, in clinical trials and in post-marketing experience</w:t>
      </w:r>
    </w:p>
    <w:p w14:paraId="40DF6C43" w14:textId="77777777" w:rsidR="009425A7" w:rsidRPr="004622AA" w:rsidRDefault="009425A7" w:rsidP="009425A7">
      <w:pPr>
        <w:pStyle w:val="Brdtekst"/>
        <w:ind w:left="1134" w:right="186" w:hanging="992"/>
        <w:rPr>
          <w:rFonts w:cs="Times New Roman"/>
          <w:b/>
          <w:bCs/>
          <w:sz w:val="24"/>
          <w:szCs w:val="24"/>
        </w:rPr>
      </w:pPr>
    </w:p>
    <w:tbl>
      <w:tblPr>
        <w:tblW w:w="4562" w:type="pct"/>
        <w:tblInd w:w="848" w:type="dxa"/>
        <w:tblCellMar>
          <w:top w:w="10" w:type="dxa"/>
          <w:right w:w="106" w:type="dxa"/>
        </w:tblCellMar>
        <w:tblLook w:val="04A0" w:firstRow="1" w:lastRow="0" w:firstColumn="1" w:lastColumn="0" w:noHBand="0" w:noVBand="1"/>
      </w:tblPr>
      <w:tblGrid>
        <w:gridCol w:w="5016"/>
        <w:gridCol w:w="3772"/>
      </w:tblGrid>
      <w:tr w:rsidR="009425A7" w:rsidRPr="004622AA" w14:paraId="2786A1BF" w14:textId="77777777" w:rsidTr="004622AA">
        <w:trPr>
          <w:trHeight w:val="259"/>
          <w:tblHeader/>
        </w:trPr>
        <w:tc>
          <w:tcPr>
            <w:tcW w:w="2854" w:type="pct"/>
            <w:tcBorders>
              <w:top w:val="single" w:sz="2" w:space="0" w:color="000000"/>
              <w:left w:val="single" w:sz="2" w:space="0" w:color="000000"/>
              <w:bottom w:val="single" w:sz="2" w:space="0" w:color="000000"/>
              <w:right w:val="single" w:sz="2" w:space="0" w:color="000000"/>
            </w:tcBorders>
            <w:hideMark/>
          </w:tcPr>
          <w:p w14:paraId="564923C6" w14:textId="77777777" w:rsidR="009425A7" w:rsidRPr="004622AA" w:rsidRDefault="009425A7">
            <w:pPr>
              <w:pStyle w:val="Brdtekst"/>
              <w:ind w:left="169" w:right="186" w:hanging="27"/>
              <w:rPr>
                <w:rFonts w:cs="Times New Roman"/>
                <w:sz w:val="24"/>
                <w:szCs w:val="24"/>
              </w:rPr>
            </w:pPr>
            <w:r w:rsidRPr="004622AA">
              <w:rPr>
                <w:rFonts w:cs="Times New Roman"/>
                <w:b/>
                <w:sz w:val="24"/>
                <w:szCs w:val="24"/>
              </w:rPr>
              <w:t xml:space="preserve">System organ class - adverse reaction </w:t>
            </w:r>
          </w:p>
        </w:tc>
        <w:tc>
          <w:tcPr>
            <w:tcW w:w="2146" w:type="pct"/>
            <w:tcBorders>
              <w:top w:val="single" w:sz="2" w:space="0" w:color="000000"/>
              <w:left w:val="single" w:sz="2" w:space="0" w:color="000000"/>
              <w:bottom w:val="single" w:sz="2" w:space="0" w:color="000000"/>
              <w:right w:val="single" w:sz="2" w:space="0" w:color="000000"/>
            </w:tcBorders>
            <w:hideMark/>
          </w:tcPr>
          <w:p w14:paraId="4EEE502D" w14:textId="77777777" w:rsidR="009425A7" w:rsidRPr="004622AA" w:rsidRDefault="009425A7">
            <w:pPr>
              <w:pStyle w:val="Brdtekst"/>
              <w:ind w:left="1134" w:right="186" w:hanging="992"/>
              <w:rPr>
                <w:rFonts w:cs="Times New Roman"/>
                <w:sz w:val="24"/>
                <w:szCs w:val="24"/>
              </w:rPr>
            </w:pPr>
            <w:r w:rsidRPr="004622AA">
              <w:rPr>
                <w:rFonts w:cs="Times New Roman"/>
                <w:b/>
                <w:sz w:val="24"/>
                <w:szCs w:val="24"/>
              </w:rPr>
              <w:t xml:space="preserve">Frequency </w:t>
            </w:r>
          </w:p>
        </w:tc>
      </w:tr>
      <w:tr w:rsidR="009425A7" w:rsidRPr="004622AA" w14:paraId="28E277F7" w14:textId="77777777" w:rsidTr="004622AA">
        <w:trPr>
          <w:trHeight w:val="257"/>
        </w:trPr>
        <w:tc>
          <w:tcPr>
            <w:tcW w:w="5000" w:type="pct"/>
            <w:gridSpan w:val="2"/>
            <w:tcBorders>
              <w:top w:val="single" w:sz="2" w:space="0" w:color="000000"/>
              <w:left w:val="single" w:sz="2" w:space="0" w:color="000000"/>
              <w:bottom w:val="single" w:sz="2" w:space="0" w:color="000000"/>
              <w:right w:val="single" w:sz="2" w:space="0" w:color="000000"/>
            </w:tcBorders>
            <w:hideMark/>
          </w:tcPr>
          <w:p w14:paraId="72F7D63B" w14:textId="77777777" w:rsidR="009425A7" w:rsidRPr="004622AA" w:rsidRDefault="009425A7">
            <w:pPr>
              <w:pStyle w:val="Brdtekst"/>
              <w:ind w:left="169" w:right="186" w:hanging="27"/>
              <w:rPr>
                <w:rFonts w:cs="Times New Roman"/>
                <w:sz w:val="24"/>
                <w:szCs w:val="24"/>
              </w:rPr>
            </w:pPr>
            <w:r w:rsidRPr="004622AA">
              <w:rPr>
                <w:rFonts w:cs="Times New Roman"/>
                <w:b/>
                <w:sz w:val="24"/>
                <w:szCs w:val="24"/>
              </w:rPr>
              <w:t xml:space="preserve">Infections and infestations </w:t>
            </w:r>
          </w:p>
        </w:tc>
      </w:tr>
      <w:tr w:rsidR="009425A7" w:rsidRPr="004622AA" w14:paraId="7514D960" w14:textId="77777777" w:rsidTr="004622AA">
        <w:trPr>
          <w:trHeight w:val="259"/>
        </w:trPr>
        <w:tc>
          <w:tcPr>
            <w:tcW w:w="2854" w:type="pct"/>
            <w:tcBorders>
              <w:top w:val="single" w:sz="2" w:space="0" w:color="000000"/>
              <w:left w:val="single" w:sz="2" w:space="0" w:color="000000"/>
              <w:bottom w:val="single" w:sz="2" w:space="0" w:color="000000"/>
              <w:right w:val="single" w:sz="2" w:space="0" w:color="000000"/>
            </w:tcBorders>
            <w:hideMark/>
          </w:tcPr>
          <w:p w14:paraId="1321132D"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Upper respiratory tract infection</w:t>
            </w:r>
            <w:r w:rsidRPr="004622AA">
              <w:rPr>
                <w:rFonts w:cs="Times New Roman"/>
                <w:b/>
                <w:sz w:val="24"/>
                <w:szCs w:val="24"/>
              </w:rPr>
              <w:t xml:space="preserve"> </w:t>
            </w:r>
          </w:p>
        </w:tc>
        <w:tc>
          <w:tcPr>
            <w:tcW w:w="2146" w:type="pct"/>
            <w:tcBorders>
              <w:top w:val="single" w:sz="2" w:space="0" w:color="000000"/>
              <w:left w:val="single" w:sz="2" w:space="0" w:color="000000"/>
              <w:bottom w:val="single" w:sz="2" w:space="0" w:color="000000"/>
              <w:right w:val="single" w:sz="2" w:space="0" w:color="000000"/>
            </w:tcBorders>
            <w:hideMark/>
          </w:tcPr>
          <w:p w14:paraId="76E97405"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Common</w:t>
            </w:r>
            <w:r w:rsidRPr="004622AA">
              <w:rPr>
                <w:rFonts w:cs="Times New Roman"/>
                <w:b/>
                <w:sz w:val="24"/>
                <w:szCs w:val="24"/>
              </w:rPr>
              <w:t xml:space="preserve"> </w:t>
            </w:r>
          </w:p>
        </w:tc>
      </w:tr>
      <w:tr w:rsidR="009425A7" w:rsidRPr="004622AA" w14:paraId="37CD64AB" w14:textId="77777777" w:rsidTr="004622AA">
        <w:trPr>
          <w:trHeight w:val="257"/>
        </w:trPr>
        <w:tc>
          <w:tcPr>
            <w:tcW w:w="2854" w:type="pct"/>
            <w:tcBorders>
              <w:top w:val="single" w:sz="2" w:space="0" w:color="000000"/>
              <w:left w:val="single" w:sz="2" w:space="0" w:color="000000"/>
              <w:bottom w:val="single" w:sz="2" w:space="0" w:color="000000"/>
              <w:right w:val="single" w:sz="2" w:space="0" w:color="000000"/>
            </w:tcBorders>
            <w:hideMark/>
          </w:tcPr>
          <w:p w14:paraId="3BE437EE"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 xml:space="preserve">Nasopharyngitis </w:t>
            </w:r>
          </w:p>
        </w:tc>
        <w:tc>
          <w:tcPr>
            <w:tcW w:w="2146" w:type="pct"/>
            <w:tcBorders>
              <w:top w:val="single" w:sz="2" w:space="0" w:color="000000"/>
              <w:left w:val="single" w:sz="2" w:space="0" w:color="000000"/>
              <w:bottom w:val="single" w:sz="2" w:space="0" w:color="000000"/>
              <w:right w:val="single" w:sz="2" w:space="0" w:color="000000"/>
            </w:tcBorders>
            <w:hideMark/>
          </w:tcPr>
          <w:p w14:paraId="3D426946"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 xml:space="preserve">Common </w:t>
            </w:r>
          </w:p>
        </w:tc>
      </w:tr>
      <w:tr w:rsidR="009425A7" w:rsidRPr="004622AA" w14:paraId="3AC0C47E" w14:textId="77777777" w:rsidTr="004622AA">
        <w:trPr>
          <w:trHeight w:val="259"/>
        </w:trPr>
        <w:tc>
          <w:tcPr>
            <w:tcW w:w="5000" w:type="pct"/>
            <w:gridSpan w:val="2"/>
            <w:tcBorders>
              <w:top w:val="single" w:sz="2" w:space="0" w:color="000000"/>
              <w:left w:val="single" w:sz="2" w:space="0" w:color="000000"/>
              <w:bottom w:val="single" w:sz="2" w:space="0" w:color="000000"/>
              <w:right w:val="single" w:sz="2" w:space="0" w:color="000000"/>
            </w:tcBorders>
            <w:hideMark/>
          </w:tcPr>
          <w:p w14:paraId="5D9BBD79" w14:textId="77777777" w:rsidR="009425A7" w:rsidRPr="004622AA" w:rsidRDefault="009425A7">
            <w:pPr>
              <w:pStyle w:val="Brdtekst"/>
              <w:ind w:left="169" w:right="186" w:hanging="27"/>
              <w:rPr>
                <w:rFonts w:cs="Times New Roman"/>
                <w:sz w:val="24"/>
                <w:szCs w:val="24"/>
              </w:rPr>
            </w:pPr>
            <w:r w:rsidRPr="004622AA">
              <w:rPr>
                <w:rFonts w:cs="Times New Roman"/>
                <w:b/>
                <w:sz w:val="24"/>
                <w:szCs w:val="24"/>
              </w:rPr>
              <w:t xml:space="preserve">Metabolism and nutrition disorders </w:t>
            </w:r>
          </w:p>
        </w:tc>
      </w:tr>
      <w:tr w:rsidR="009425A7" w:rsidRPr="004622AA" w14:paraId="53EC595B" w14:textId="77777777" w:rsidTr="004622AA">
        <w:trPr>
          <w:trHeight w:val="257"/>
        </w:trPr>
        <w:tc>
          <w:tcPr>
            <w:tcW w:w="2854" w:type="pct"/>
            <w:tcBorders>
              <w:top w:val="single" w:sz="2" w:space="0" w:color="000000"/>
              <w:left w:val="single" w:sz="2" w:space="0" w:color="000000"/>
              <w:bottom w:val="single" w:sz="2" w:space="0" w:color="000000"/>
              <w:right w:val="single" w:sz="2" w:space="0" w:color="000000"/>
            </w:tcBorders>
            <w:hideMark/>
          </w:tcPr>
          <w:p w14:paraId="103EE114" w14:textId="77777777" w:rsidR="009425A7" w:rsidRPr="004622AA" w:rsidRDefault="009425A7">
            <w:pPr>
              <w:pStyle w:val="Brdtekst"/>
              <w:ind w:left="169" w:right="186" w:hanging="27"/>
              <w:rPr>
                <w:rFonts w:cs="Times New Roman"/>
                <w:sz w:val="24"/>
                <w:szCs w:val="24"/>
              </w:rPr>
            </w:pPr>
            <w:proofErr w:type="spellStart"/>
            <w:r w:rsidRPr="004622AA">
              <w:rPr>
                <w:rFonts w:cs="Times New Roman"/>
                <w:sz w:val="24"/>
                <w:szCs w:val="24"/>
              </w:rPr>
              <w:t>Hypoglycaemia</w:t>
            </w:r>
            <w:proofErr w:type="spellEnd"/>
            <w:r w:rsidRPr="004622AA">
              <w:rPr>
                <w:rFonts w:cs="Times New Roman"/>
                <w:b/>
                <w:sz w:val="24"/>
                <w:szCs w:val="24"/>
              </w:rPr>
              <w:t xml:space="preserve"> </w:t>
            </w:r>
          </w:p>
        </w:tc>
        <w:tc>
          <w:tcPr>
            <w:tcW w:w="2146" w:type="pct"/>
            <w:tcBorders>
              <w:top w:val="single" w:sz="2" w:space="0" w:color="000000"/>
              <w:left w:val="single" w:sz="2" w:space="0" w:color="000000"/>
              <w:bottom w:val="single" w:sz="2" w:space="0" w:color="000000"/>
              <w:right w:val="single" w:sz="2" w:space="0" w:color="000000"/>
            </w:tcBorders>
            <w:hideMark/>
          </w:tcPr>
          <w:p w14:paraId="574D84CC"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Uncommon</w:t>
            </w:r>
            <w:r w:rsidRPr="004622AA">
              <w:rPr>
                <w:rFonts w:cs="Times New Roman"/>
                <w:b/>
                <w:sz w:val="24"/>
                <w:szCs w:val="24"/>
              </w:rPr>
              <w:t xml:space="preserve"> </w:t>
            </w:r>
          </w:p>
        </w:tc>
      </w:tr>
      <w:tr w:rsidR="009425A7" w:rsidRPr="004622AA" w14:paraId="7BCE6180" w14:textId="77777777" w:rsidTr="004622AA">
        <w:trPr>
          <w:trHeight w:val="259"/>
        </w:trPr>
        <w:tc>
          <w:tcPr>
            <w:tcW w:w="2854" w:type="pct"/>
            <w:tcBorders>
              <w:top w:val="single" w:sz="2" w:space="0" w:color="000000"/>
              <w:left w:val="single" w:sz="2" w:space="0" w:color="000000"/>
              <w:bottom w:val="single" w:sz="2" w:space="0" w:color="000000"/>
              <w:right w:val="single" w:sz="2" w:space="0" w:color="000000"/>
            </w:tcBorders>
            <w:hideMark/>
          </w:tcPr>
          <w:p w14:paraId="2D2CCA55"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 xml:space="preserve">Loss of appetite </w:t>
            </w:r>
          </w:p>
        </w:tc>
        <w:tc>
          <w:tcPr>
            <w:tcW w:w="2146" w:type="pct"/>
            <w:tcBorders>
              <w:top w:val="single" w:sz="2" w:space="0" w:color="000000"/>
              <w:left w:val="single" w:sz="2" w:space="0" w:color="000000"/>
              <w:bottom w:val="single" w:sz="2" w:space="0" w:color="000000"/>
              <w:right w:val="single" w:sz="2" w:space="0" w:color="000000"/>
            </w:tcBorders>
            <w:hideMark/>
          </w:tcPr>
          <w:p w14:paraId="2A5AE34A"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 xml:space="preserve">Uncommon </w:t>
            </w:r>
          </w:p>
        </w:tc>
      </w:tr>
      <w:tr w:rsidR="009425A7" w:rsidRPr="004622AA" w14:paraId="19FDA942" w14:textId="77777777" w:rsidTr="004622AA">
        <w:trPr>
          <w:trHeight w:val="509"/>
        </w:trPr>
        <w:tc>
          <w:tcPr>
            <w:tcW w:w="2854" w:type="pct"/>
            <w:tcBorders>
              <w:top w:val="single" w:sz="2" w:space="0" w:color="000000"/>
              <w:left w:val="single" w:sz="2" w:space="0" w:color="000000"/>
              <w:bottom w:val="single" w:sz="2" w:space="0" w:color="000000"/>
              <w:right w:val="single" w:sz="2" w:space="0" w:color="000000"/>
            </w:tcBorders>
            <w:hideMark/>
          </w:tcPr>
          <w:p w14:paraId="377F609D"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Decrease of vitamin B</w:t>
            </w:r>
            <w:r w:rsidRPr="004622AA">
              <w:rPr>
                <w:rFonts w:cs="Times New Roman"/>
                <w:sz w:val="24"/>
                <w:szCs w:val="24"/>
                <w:vertAlign w:val="subscript"/>
              </w:rPr>
              <w:t>12</w:t>
            </w:r>
            <w:r w:rsidRPr="004622AA">
              <w:rPr>
                <w:rFonts w:cs="Times New Roman"/>
                <w:sz w:val="24"/>
                <w:szCs w:val="24"/>
              </w:rPr>
              <w:t xml:space="preserve"> absorption and lactic acidosis</w:t>
            </w:r>
            <w:r w:rsidRPr="004622AA">
              <w:rPr>
                <w:rFonts w:cs="Times New Roman"/>
                <w:b/>
                <w:sz w:val="24"/>
                <w:szCs w:val="24"/>
              </w:rPr>
              <w:t xml:space="preserve"> </w:t>
            </w:r>
          </w:p>
        </w:tc>
        <w:tc>
          <w:tcPr>
            <w:tcW w:w="2146" w:type="pct"/>
            <w:tcBorders>
              <w:top w:val="single" w:sz="2" w:space="0" w:color="000000"/>
              <w:left w:val="single" w:sz="2" w:space="0" w:color="000000"/>
              <w:bottom w:val="single" w:sz="2" w:space="0" w:color="000000"/>
              <w:right w:val="single" w:sz="2" w:space="0" w:color="000000"/>
            </w:tcBorders>
            <w:vAlign w:val="center"/>
            <w:hideMark/>
          </w:tcPr>
          <w:p w14:paraId="2CAA3D47"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Very rare*</w:t>
            </w:r>
            <w:r w:rsidRPr="004622AA">
              <w:rPr>
                <w:rFonts w:cs="Times New Roman"/>
                <w:b/>
                <w:sz w:val="24"/>
                <w:szCs w:val="24"/>
              </w:rPr>
              <w:t xml:space="preserve"> </w:t>
            </w:r>
          </w:p>
        </w:tc>
      </w:tr>
      <w:tr w:rsidR="009425A7" w:rsidRPr="004622AA" w14:paraId="1280763F" w14:textId="77777777" w:rsidTr="004622AA">
        <w:trPr>
          <w:trHeight w:val="260"/>
        </w:trPr>
        <w:tc>
          <w:tcPr>
            <w:tcW w:w="5000" w:type="pct"/>
            <w:gridSpan w:val="2"/>
            <w:tcBorders>
              <w:top w:val="single" w:sz="2" w:space="0" w:color="000000"/>
              <w:left w:val="single" w:sz="2" w:space="0" w:color="000000"/>
              <w:bottom w:val="single" w:sz="2" w:space="0" w:color="000000"/>
              <w:right w:val="single" w:sz="2" w:space="0" w:color="000000"/>
            </w:tcBorders>
            <w:hideMark/>
          </w:tcPr>
          <w:p w14:paraId="33530200" w14:textId="77777777" w:rsidR="009425A7" w:rsidRPr="004622AA" w:rsidRDefault="009425A7">
            <w:pPr>
              <w:pStyle w:val="Brdtekst"/>
              <w:ind w:left="169" w:right="186" w:hanging="27"/>
              <w:rPr>
                <w:rFonts w:cs="Times New Roman"/>
                <w:sz w:val="24"/>
                <w:szCs w:val="24"/>
              </w:rPr>
            </w:pPr>
            <w:r w:rsidRPr="004622AA">
              <w:rPr>
                <w:rFonts w:cs="Times New Roman"/>
                <w:b/>
                <w:sz w:val="24"/>
                <w:szCs w:val="24"/>
              </w:rPr>
              <w:t xml:space="preserve">Nervous system disorders </w:t>
            </w:r>
          </w:p>
        </w:tc>
      </w:tr>
      <w:tr w:rsidR="009425A7" w:rsidRPr="004622AA" w14:paraId="7DA556B4" w14:textId="77777777" w:rsidTr="004622AA">
        <w:trPr>
          <w:trHeight w:val="257"/>
        </w:trPr>
        <w:tc>
          <w:tcPr>
            <w:tcW w:w="2854" w:type="pct"/>
            <w:tcBorders>
              <w:top w:val="single" w:sz="2" w:space="0" w:color="000000"/>
              <w:left w:val="single" w:sz="2" w:space="0" w:color="000000"/>
              <w:bottom w:val="single" w:sz="2" w:space="0" w:color="000000"/>
              <w:right w:val="single" w:sz="2" w:space="0" w:color="000000"/>
            </w:tcBorders>
            <w:hideMark/>
          </w:tcPr>
          <w:p w14:paraId="654503DC"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Dizziness</w:t>
            </w:r>
            <w:r w:rsidRPr="004622AA">
              <w:rPr>
                <w:rFonts w:cs="Times New Roman"/>
                <w:b/>
                <w:sz w:val="24"/>
                <w:szCs w:val="24"/>
              </w:rPr>
              <w:t xml:space="preserve"> </w:t>
            </w:r>
          </w:p>
        </w:tc>
        <w:tc>
          <w:tcPr>
            <w:tcW w:w="2146" w:type="pct"/>
            <w:tcBorders>
              <w:top w:val="single" w:sz="2" w:space="0" w:color="000000"/>
              <w:left w:val="single" w:sz="2" w:space="0" w:color="000000"/>
              <w:bottom w:val="single" w:sz="2" w:space="0" w:color="000000"/>
              <w:right w:val="single" w:sz="2" w:space="0" w:color="000000"/>
            </w:tcBorders>
            <w:hideMark/>
          </w:tcPr>
          <w:p w14:paraId="23B1F8DF"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Common</w:t>
            </w:r>
            <w:r w:rsidRPr="004622AA">
              <w:rPr>
                <w:rFonts w:cs="Times New Roman"/>
                <w:b/>
                <w:sz w:val="24"/>
                <w:szCs w:val="24"/>
              </w:rPr>
              <w:t xml:space="preserve"> </w:t>
            </w:r>
          </w:p>
        </w:tc>
      </w:tr>
      <w:tr w:rsidR="009425A7" w:rsidRPr="004622AA" w14:paraId="2C2EAB3C" w14:textId="77777777" w:rsidTr="004622AA">
        <w:trPr>
          <w:trHeight w:val="259"/>
        </w:trPr>
        <w:tc>
          <w:tcPr>
            <w:tcW w:w="2854" w:type="pct"/>
            <w:tcBorders>
              <w:top w:val="single" w:sz="2" w:space="0" w:color="000000"/>
              <w:left w:val="single" w:sz="2" w:space="0" w:color="000000"/>
              <w:bottom w:val="single" w:sz="2" w:space="0" w:color="000000"/>
              <w:right w:val="single" w:sz="2" w:space="0" w:color="000000"/>
            </w:tcBorders>
            <w:hideMark/>
          </w:tcPr>
          <w:p w14:paraId="4AFC3379"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Headache</w:t>
            </w:r>
            <w:r w:rsidRPr="004622AA">
              <w:rPr>
                <w:rFonts w:cs="Times New Roman"/>
                <w:b/>
                <w:sz w:val="24"/>
                <w:szCs w:val="24"/>
              </w:rPr>
              <w:t xml:space="preserve"> </w:t>
            </w:r>
          </w:p>
        </w:tc>
        <w:tc>
          <w:tcPr>
            <w:tcW w:w="2146" w:type="pct"/>
            <w:tcBorders>
              <w:top w:val="single" w:sz="2" w:space="0" w:color="000000"/>
              <w:left w:val="single" w:sz="2" w:space="0" w:color="000000"/>
              <w:bottom w:val="single" w:sz="2" w:space="0" w:color="000000"/>
              <w:right w:val="single" w:sz="2" w:space="0" w:color="000000"/>
            </w:tcBorders>
            <w:hideMark/>
          </w:tcPr>
          <w:p w14:paraId="484F7B01"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Common</w:t>
            </w:r>
            <w:r w:rsidRPr="004622AA">
              <w:rPr>
                <w:rFonts w:cs="Times New Roman"/>
                <w:b/>
                <w:sz w:val="24"/>
                <w:szCs w:val="24"/>
              </w:rPr>
              <w:t xml:space="preserve"> </w:t>
            </w:r>
          </w:p>
        </w:tc>
      </w:tr>
      <w:tr w:rsidR="009425A7" w:rsidRPr="004622AA" w14:paraId="5506ACDE" w14:textId="77777777" w:rsidTr="004622AA">
        <w:trPr>
          <w:trHeight w:val="257"/>
        </w:trPr>
        <w:tc>
          <w:tcPr>
            <w:tcW w:w="2854" w:type="pct"/>
            <w:tcBorders>
              <w:top w:val="single" w:sz="2" w:space="0" w:color="000000"/>
              <w:left w:val="single" w:sz="2" w:space="0" w:color="000000"/>
              <w:bottom w:val="single" w:sz="2" w:space="0" w:color="000000"/>
              <w:right w:val="single" w:sz="2" w:space="0" w:color="000000"/>
            </w:tcBorders>
            <w:hideMark/>
          </w:tcPr>
          <w:p w14:paraId="156BD66B"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Tremor</w:t>
            </w:r>
            <w:r w:rsidRPr="004622AA">
              <w:rPr>
                <w:rFonts w:cs="Times New Roman"/>
                <w:b/>
                <w:sz w:val="24"/>
                <w:szCs w:val="24"/>
              </w:rPr>
              <w:t xml:space="preserve"> </w:t>
            </w:r>
          </w:p>
        </w:tc>
        <w:tc>
          <w:tcPr>
            <w:tcW w:w="2146" w:type="pct"/>
            <w:tcBorders>
              <w:top w:val="single" w:sz="2" w:space="0" w:color="000000"/>
              <w:left w:val="single" w:sz="2" w:space="0" w:color="000000"/>
              <w:bottom w:val="single" w:sz="2" w:space="0" w:color="000000"/>
              <w:right w:val="single" w:sz="2" w:space="0" w:color="000000"/>
            </w:tcBorders>
            <w:hideMark/>
          </w:tcPr>
          <w:p w14:paraId="650D947F"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Common</w:t>
            </w:r>
            <w:r w:rsidRPr="004622AA">
              <w:rPr>
                <w:rFonts w:cs="Times New Roman"/>
                <w:b/>
                <w:sz w:val="24"/>
                <w:szCs w:val="24"/>
              </w:rPr>
              <w:t xml:space="preserve"> </w:t>
            </w:r>
          </w:p>
        </w:tc>
      </w:tr>
      <w:tr w:rsidR="009425A7" w:rsidRPr="004622AA" w14:paraId="65749C36" w14:textId="77777777" w:rsidTr="004622AA">
        <w:trPr>
          <w:trHeight w:val="259"/>
        </w:trPr>
        <w:tc>
          <w:tcPr>
            <w:tcW w:w="2854" w:type="pct"/>
            <w:tcBorders>
              <w:top w:val="single" w:sz="2" w:space="0" w:color="000000"/>
              <w:left w:val="single" w:sz="2" w:space="0" w:color="000000"/>
              <w:bottom w:val="single" w:sz="2" w:space="0" w:color="000000"/>
              <w:right w:val="single" w:sz="2" w:space="0" w:color="000000"/>
            </w:tcBorders>
            <w:hideMark/>
          </w:tcPr>
          <w:p w14:paraId="7C22AD97"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Metallic taste</w:t>
            </w:r>
            <w:r w:rsidRPr="004622AA">
              <w:rPr>
                <w:rFonts w:cs="Times New Roman"/>
                <w:b/>
                <w:sz w:val="24"/>
                <w:szCs w:val="24"/>
              </w:rPr>
              <w:t xml:space="preserve"> </w:t>
            </w:r>
          </w:p>
        </w:tc>
        <w:tc>
          <w:tcPr>
            <w:tcW w:w="2146" w:type="pct"/>
            <w:tcBorders>
              <w:top w:val="single" w:sz="2" w:space="0" w:color="000000"/>
              <w:left w:val="single" w:sz="2" w:space="0" w:color="000000"/>
              <w:bottom w:val="single" w:sz="2" w:space="0" w:color="000000"/>
              <w:right w:val="single" w:sz="2" w:space="0" w:color="000000"/>
            </w:tcBorders>
            <w:hideMark/>
          </w:tcPr>
          <w:p w14:paraId="596A7E1A"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Uncommon</w:t>
            </w:r>
            <w:r w:rsidRPr="004622AA">
              <w:rPr>
                <w:rFonts w:cs="Times New Roman"/>
                <w:b/>
                <w:sz w:val="24"/>
                <w:szCs w:val="24"/>
              </w:rPr>
              <w:t xml:space="preserve"> </w:t>
            </w:r>
          </w:p>
        </w:tc>
      </w:tr>
      <w:tr w:rsidR="009425A7" w:rsidRPr="004622AA" w14:paraId="3359AABC" w14:textId="77777777" w:rsidTr="004622AA">
        <w:trPr>
          <w:trHeight w:val="257"/>
        </w:trPr>
        <w:tc>
          <w:tcPr>
            <w:tcW w:w="5000" w:type="pct"/>
            <w:gridSpan w:val="2"/>
            <w:tcBorders>
              <w:top w:val="single" w:sz="2" w:space="0" w:color="000000"/>
              <w:left w:val="single" w:sz="2" w:space="0" w:color="000000"/>
              <w:bottom w:val="single" w:sz="2" w:space="0" w:color="000000"/>
              <w:right w:val="single" w:sz="2" w:space="0" w:color="000000"/>
            </w:tcBorders>
            <w:hideMark/>
          </w:tcPr>
          <w:p w14:paraId="4599AB9E" w14:textId="77777777" w:rsidR="009425A7" w:rsidRPr="004622AA" w:rsidRDefault="009425A7">
            <w:pPr>
              <w:pStyle w:val="Brdtekst"/>
              <w:ind w:left="169" w:right="186" w:hanging="27"/>
              <w:rPr>
                <w:rFonts w:cs="Times New Roman"/>
                <w:sz w:val="24"/>
                <w:szCs w:val="24"/>
              </w:rPr>
            </w:pPr>
            <w:r w:rsidRPr="004622AA">
              <w:rPr>
                <w:rFonts w:cs="Times New Roman"/>
                <w:b/>
                <w:sz w:val="24"/>
                <w:szCs w:val="24"/>
              </w:rPr>
              <w:t xml:space="preserve">Gastrointestinal disorders </w:t>
            </w:r>
          </w:p>
        </w:tc>
      </w:tr>
      <w:tr w:rsidR="009425A7" w:rsidRPr="004622AA" w14:paraId="06F6EEF6" w14:textId="77777777" w:rsidTr="004622AA">
        <w:trPr>
          <w:trHeight w:val="259"/>
        </w:trPr>
        <w:tc>
          <w:tcPr>
            <w:tcW w:w="2854" w:type="pct"/>
            <w:tcBorders>
              <w:top w:val="single" w:sz="2" w:space="0" w:color="000000"/>
              <w:left w:val="single" w:sz="2" w:space="0" w:color="000000"/>
              <w:bottom w:val="single" w:sz="2" w:space="0" w:color="000000"/>
              <w:right w:val="single" w:sz="2" w:space="0" w:color="000000"/>
            </w:tcBorders>
            <w:hideMark/>
          </w:tcPr>
          <w:p w14:paraId="11F7BC13"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 xml:space="preserve">Vomiting </w:t>
            </w:r>
          </w:p>
        </w:tc>
        <w:tc>
          <w:tcPr>
            <w:tcW w:w="2146" w:type="pct"/>
            <w:tcBorders>
              <w:top w:val="single" w:sz="2" w:space="0" w:color="000000"/>
              <w:left w:val="single" w:sz="2" w:space="0" w:color="000000"/>
              <w:bottom w:val="single" w:sz="2" w:space="0" w:color="000000"/>
              <w:right w:val="single" w:sz="2" w:space="0" w:color="000000"/>
            </w:tcBorders>
            <w:hideMark/>
          </w:tcPr>
          <w:p w14:paraId="67F6ED35"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 xml:space="preserve">Common </w:t>
            </w:r>
          </w:p>
        </w:tc>
      </w:tr>
      <w:tr w:rsidR="009425A7" w:rsidRPr="004622AA" w14:paraId="5933DD78" w14:textId="77777777" w:rsidTr="004622AA">
        <w:trPr>
          <w:trHeight w:val="257"/>
        </w:trPr>
        <w:tc>
          <w:tcPr>
            <w:tcW w:w="2854" w:type="pct"/>
            <w:tcBorders>
              <w:top w:val="single" w:sz="2" w:space="0" w:color="000000"/>
              <w:left w:val="single" w:sz="2" w:space="0" w:color="000000"/>
              <w:bottom w:val="single" w:sz="2" w:space="0" w:color="000000"/>
              <w:right w:val="single" w:sz="2" w:space="0" w:color="000000"/>
            </w:tcBorders>
            <w:hideMark/>
          </w:tcPr>
          <w:p w14:paraId="4A3A0BA3" w14:textId="77777777" w:rsidR="009425A7" w:rsidRPr="004622AA" w:rsidRDefault="009425A7">
            <w:pPr>
              <w:pStyle w:val="Brdtekst"/>
              <w:ind w:left="169" w:right="186" w:hanging="27"/>
              <w:rPr>
                <w:rFonts w:cs="Times New Roman"/>
                <w:sz w:val="24"/>
                <w:szCs w:val="24"/>
              </w:rPr>
            </w:pPr>
            <w:proofErr w:type="spellStart"/>
            <w:r w:rsidRPr="004622AA">
              <w:rPr>
                <w:rFonts w:cs="Times New Roman"/>
                <w:sz w:val="24"/>
                <w:szCs w:val="24"/>
              </w:rPr>
              <w:t>Diarrhoea</w:t>
            </w:r>
            <w:proofErr w:type="spellEnd"/>
            <w:r w:rsidRPr="004622AA">
              <w:rPr>
                <w:rFonts w:cs="Times New Roman"/>
                <w:sz w:val="24"/>
                <w:szCs w:val="24"/>
              </w:rPr>
              <w:t xml:space="preserve"> </w:t>
            </w:r>
          </w:p>
        </w:tc>
        <w:tc>
          <w:tcPr>
            <w:tcW w:w="2146" w:type="pct"/>
            <w:tcBorders>
              <w:top w:val="single" w:sz="2" w:space="0" w:color="000000"/>
              <w:left w:val="single" w:sz="2" w:space="0" w:color="000000"/>
              <w:bottom w:val="single" w:sz="2" w:space="0" w:color="000000"/>
              <w:right w:val="single" w:sz="2" w:space="0" w:color="000000"/>
            </w:tcBorders>
            <w:hideMark/>
          </w:tcPr>
          <w:p w14:paraId="2FDD55DD"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 xml:space="preserve">Common </w:t>
            </w:r>
          </w:p>
        </w:tc>
      </w:tr>
      <w:tr w:rsidR="009425A7" w:rsidRPr="004622AA" w14:paraId="4A7BA4FC" w14:textId="77777777" w:rsidTr="004622AA">
        <w:trPr>
          <w:trHeight w:val="259"/>
        </w:trPr>
        <w:tc>
          <w:tcPr>
            <w:tcW w:w="2854" w:type="pct"/>
            <w:tcBorders>
              <w:top w:val="single" w:sz="2" w:space="0" w:color="000000"/>
              <w:left w:val="single" w:sz="2" w:space="0" w:color="000000"/>
              <w:bottom w:val="single" w:sz="2" w:space="0" w:color="000000"/>
              <w:right w:val="single" w:sz="2" w:space="0" w:color="000000"/>
            </w:tcBorders>
            <w:hideMark/>
          </w:tcPr>
          <w:p w14:paraId="35C42ACC"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 xml:space="preserve">Nausea </w:t>
            </w:r>
          </w:p>
        </w:tc>
        <w:tc>
          <w:tcPr>
            <w:tcW w:w="2146" w:type="pct"/>
            <w:tcBorders>
              <w:top w:val="single" w:sz="2" w:space="0" w:color="000000"/>
              <w:left w:val="single" w:sz="2" w:space="0" w:color="000000"/>
              <w:bottom w:val="single" w:sz="2" w:space="0" w:color="000000"/>
              <w:right w:val="single" w:sz="2" w:space="0" w:color="000000"/>
            </w:tcBorders>
            <w:hideMark/>
          </w:tcPr>
          <w:p w14:paraId="41AAA4A8"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 xml:space="preserve">Common </w:t>
            </w:r>
          </w:p>
        </w:tc>
      </w:tr>
      <w:tr w:rsidR="009425A7" w:rsidRPr="004622AA" w14:paraId="32A0C555" w14:textId="77777777" w:rsidTr="004622AA">
        <w:trPr>
          <w:trHeight w:val="257"/>
        </w:trPr>
        <w:tc>
          <w:tcPr>
            <w:tcW w:w="2854" w:type="pct"/>
            <w:tcBorders>
              <w:top w:val="single" w:sz="2" w:space="0" w:color="000000"/>
              <w:left w:val="single" w:sz="2" w:space="0" w:color="000000"/>
              <w:bottom w:val="single" w:sz="2" w:space="0" w:color="000000"/>
              <w:right w:val="single" w:sz="2" w:space="0" w:color="000000"/>
            </w:tcBorders>
            <w:hideMark/>
          </w:tcPr>
          <w:p w14:paraId="04753D3B"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Gastro-</w:t>
            </w:r>
            <w:proofErr w:type="spellStart"/>
            <w:r w:rsidRPr="004622AA">
              <w:rPr>
                <w:rFonts w:cs="Times New Roman"/>
                <w:sz w:val="24"/>
                <w:szCs w:val="24"/>
              </w:rPr>
              <w:t>oesophageal</w:t>
            </w:r>
            <w:proofErr w:type="spellEnd"/>
            <w:r w:rsidRPr="004622AA">
              <w:rPr>
                <w:rFonts w:cs="Times New Roman"/>
                <w:sz w:val="24"/>
                <w:szCs w:val="24"/>
              </w:rPr>
              <w:t xml:space="preserve"> reflux disease </w:t>
            </w:r>
          </w:p>
        </w:tc>
        <w:tc>
          <w:tcPr>
            <w:tcW w:w="2146" w:type="pct"/>
            <w:tcBorders>
              <w:top w:val="single" w:sz="2" w:space="0" w:color="000000"/>
              <w:left w:val="single" w:sz="2" w:space="0" w:color="000000"/>
              <w:bottom w:val="single" w:sz="2" w:space="0" w:color="000000"/>
              <w:right w:val="single" w:sz="2" w:space="0" w:color="000000"/>
            </w:tcBorders>
            <w:hideMark/>
          </w:tcPr>
          <w:p w14:paraId="20BAA035"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 xml:space="preserve">Common </w:t>
            </w:r>
          </w:p>
        </w:tc>
      </w:tr>
      <w:tr w:rsidR="009425A7" w:rsidRPr="004622AA" w14:paraId="7186ACDF" w14:textId="77777777" w:rsidTr="004622AA">
        <w:trPr>
          <w:trHeight w:val="259"/>
        </w:trPr>
        <w:tc>
          <w:tcPr>
            <w:tcW w:w="2854" w:type="pct"/>
            <w:tcBorders>
              <w:top w:val="single" w:sz="2" w:space="0" w:color="000000"/>
              <w:left w:val="single" w:sz="2" w:space="0" w:color="000000"/>
              <w:bottom w:val="single" w:sz="2" w:space="0" w:color="000000"/>
              <w:right w:val="single" w:sz="2" w:space="0" w:color="000000"/>
            </w:tcBorders>
            <w:hideMark/>
          </w:tcPr>
          <w:p w14:paraId="5CBF0A92"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 xml:space="preserve">Flatulence </w:t>
            </w:r>
          </w:p>
        </w:tc>
        <w:tc>
          <w:tcPr>
            <w:tcW w:w="2146" w:type="pct"/>
            <w:tcBorders>
              <w:top w:val="single" w:sz="2" w:space="0" w:color="000000"/>
              <w:left w:val="single" w:sz="2" w:space="0" w:color="000000"/>
              <w:bottom w:val="single" w:sz="2" w:space="0" w:color="000000"/>
              <w:right w:val="single" w:sz="2" w:space="0" w:color="000000"/>
            </w:tcBorders>
            <w:hideMark/>
          </w:tcPr>
          <w:p w14:paraId="280561D3"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 xml:space="preserve">Common </w:t>
            </w:r>
          </w:p>
        </w:tc>
      </w:tr>
      <w:tr w:rsidR="009425A7" w:rsidRPr="004622AA" w14:paraId="4F2E0F9D" w14:textId="77777777" w:rsidTr="004622AA">
        <w:trPr>
          <w:trHeight w:val="257"/>
        </w:trPr>
        <w:tc>
          <w:tcPr>
            <w:tcW w:w="2854" w:type="pct"/>
            <w:tcBorders>
              <w:top w:val="single" w:sz="2" w:space="0" w:color="000000"/>
              <w:left w:val="single" w:sz="2" w:space="0" w:color="000000"/>
              <w:bottom w:val="single" w:sz="2" w:space="0" w:color="000000"/>
              <w:right w:val="single" w:sz="2" w:space="0" w:color="000000"/>
            </w:tcBorders>
            <w:hideMark/>
          </w:tcPr>
          <w:p w14:paraId="56A2E351"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 xml:space="preserve">Constipation </w:t>
            </w:r>
          </w:p>
        </w:tc>
        <w:tc>
          <w:tcPr>
            <w:tcW w:w="2146" w:type="pct"/>
            <w:tcBorders>
              <w:top w:val="single" w:sz="2" w:space="0" w:color="000000"/>
              <w:left w:val="single" w:sz="2" w:space="0" w:color="000000"/>
              <w:bottom w:val="single" w:sz="2" w:space="0" w:color="000000"/>
              <w:right w:val="single" w:sz="2" w:space="0" w:color="000000"/>
            </w:tcBorders>
            <w:hideMark/>
          </w:tcPr>
          <w:p w14:paraId="41F78174"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 xml:space="preserve">Common </w:t>
            </w:r>
          </w:p>
        </w:tc>
      </w:tr>
      <w:tr w:rsidR="009425A7" w:rsidRPr="004622AA" w14:paraId="2435A729" w14:textId="77777777" w:rsidTr="004622AA">
        <w:trPr>
          <w:trHeight w:val="260"/>
        </w:trPr>
        <w:tc>
          <w:tcPr>
            <w:tcW w:w="2854" w:type="pct"/>
            <w:tcBorders>
              <w:top w:val="single" w:sz="2" w:space="0" w:color="000000"/>
              <w:left w:val="single" w:sz="2" w:space="0" w:color="000000"/>
              <w:bottom w:val="single" w:sz="2" w:space="0" w:color="000000"/>
              <w:right w:val="single" w:sz="2" w:space="0" w:color="000000"/>
            </w:tcBorders>
            <w:hideMark/>
          </w:tcPr>
          <w:p w14:paraId="3519D706"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 xml:space="preserve">Abdominal pain including upper </w:t>
            </w:r>
          </w:p>
        </w:tc>
        <w:tc>
          <w:tcPr>
            <w:tcW w:w="2146" w:type="pct"/>
            <w:tcBorders>
              <w:top w:val="single" w:sz="2" w:space="0" w:color="000000"/>
              <w:left w:val="single" w:sz="2" w:space="0" w:color="000000"/>
              <w:bottom w:val="single" w:sz="2" w:space="0" w:color="000000"/>
              <w:right w:val="single" w:sz="2" w:space="0" w:color="000000"/>
            </w:tcBorders>
            <w:hideMark/>
          </w:tcPr>
          <w:p w14:paraId="3B5AC49E"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 xml:space="preserve">Common </w:t>
            </w:r>
          </w:p>
        </w:tc>
      </w:tr>
      <w:tr w:rsidR="009425A7" w:rsidRPr="004622AA" w14:paraId="40E49573" w14:textId="77777777" w:rsidTr="004622AA">
        <w:trPr>
          <w:trHeight w:val="257"/>
        </w:trPr>
        <w:tc>
          <w:tcPr>
            <w:tcW w:w="2854" w:type="pct"/>
            <w:tcBorders>
              <w:top w:val="single" w:sz="2" w:space="0" w:color="000000"/>
              <w:left w:val="single" w:sz="2" w:space="0" w:color="000000"/>
              <w:bottom w:val="single" w:sz="2" w:space="0" w:color="000000"/>
              <w:right w:val="single" w:sz="2" w:space="0" w:color="000000"/>
            </w:tcBorders>
            <w:hideMark/>
          </w:tcPr>
          <w:p w14:paraId="395A877E"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 xml:space="preserve">Pancreatitis </w:t>
            </w:r>
          </w:p>
        </w:tc>
        <w:tc>
          <w:tcPr>
            <w:tcW w:w="2146" w:type="pct"/>
            <w:tcBorders>
              <w:top w:val="single" w:sz="2" w:space="0" w:color="000000"/>
              <w:left w:val="single" w:sz="2" w:space="0" w:color="000000"/>
              <w:bottom w:val="single" w:sz="2" w:space="0" w:color="000000"/>
              <w:right w:val="single" w:sz="2" w:space="0" w:color="000000"/>
            </w:tcBorders>
            <w:hideMark/>
          </w:tcPr>
          <w:p w14:paraId="610CBE12"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 xml:space="preserve">Uncommon </w:t>
            </w:r>
          </w:p>
        </w:tc>
      </w:tr>
      <w:tr w:rsidR="009425A7" w:rsidRPr="004622AA" w14:paraId="4E030D8D" w14:textId="77777777" w:rsidTr="004622AA">
        <w:trPr>
          <w:trHeight w:val="259"/>
        </w:trPr>
        <w:tc>
          <w:tcPr>
            <w:tcW w:w="5000" w:type="pct"/>
            <w:gridSpan w:val="2"/>
            <w:tcBorders>
              <w:top w:val="single" w:sz="2" w:space="0" w:color="000000"/>
              <w:left w:val="single" w:sz="2" w:space="0" w:color="000000"/>
              <w:bottom w:val="single" w:sz="2" w:space="0" w:color="000000"/>
              <w:right w:val="single" w:sz="2" w:space="0" w:color="000000"/>
            </w:tcBorders>
            <w:hideMark/>
          </w:tcPr>
          <w:p w14:paraId="1C463F9C" w14:textId="77777777" w:rsidR="009425A7" w:rsidRPr="004622AA" w:rsidRDefault="009425A7">
            <w:pPr>
              <w:pStyle w:val="Brdtekst"/>
              <w:ind w:left="169" w:right="186" w:hanging="27"/>
              <w:rPr>
                <w:rFonts w:cs="Times New Roman"/>
                <w:sz w:val="24"/>
                <w:szCs w:val="24"/>
              </w:rPr>
            </w:pPr>
            <w:r w:rsidRPr="004622AA">
              <w:rPr>
                <w:rFonts w:cs="Times New Roman"/>
                <w:b/>
                <w:sz w:val="24"/>
                <w:szCs w:val="24"/>
              </w:rPr>
              <w:t xml:space="preserve">Hepatobiliary disorders </w:t>
            </w:r>
          </w:p>
        </w:tc>
      </w:tr>
      <w:tr w:rsidR="009425A7" w:rsidRPr="004622AA" w14:paraId="03C56BF9" w14:textId="77777777" w:rsidTr="004622AA">
        <w:trPr>
          <w:trHeight w:val="257"/>
        </w:trPr>
        <w:tc>
          <w:tcPr>
            <w:tcW w:w="2854" w:type="pct"/>
            <w:tcBorders>
              <w:top w:val="single" w:sz="2" w:space="0" w:color="000000"/>
              <w:left w:val="single" w:sz="2" w:space="0" w:color="000000"/>
              <w:bottom w:val="single" w:sz="2" w:space="0" w:color="000000"/>
              <w:right w:val="single" w:sz="2" w:space="0" w:color="000000"/>
            </w:tcBorders>
            <w:hideMark/>
          </w:tcPr>
          <w:p w14:paraId="662BB7CE"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 xml:space="preserve">Hepatitis </w:t>
            </w:r>
          </w:p>
        </w:tc>
        <w:tc>
          <w:tcPr>
            <w:tcW w:w="2146" w:type="pct"/>
            <w:tcBorders>
              <w:top w:val="single" w:sz="2" w:space="0" w:color="000000"/>
              <w:left w:val="single" w:sz="2" w:space="0" w:color="000000"/>
              <w:bottom w:val="single" w:sz="2" w:space="0" w:color="000000"/>
              <w:right w:val="single" w:sz="2" w:space="0" w:color="000000"/>
            </w:tcBorders>
            <w:hideMark/>
          </w:tcPr>
          <w:p w14:paraId="36375505"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 xml:space="preserve">Uncommon </w:t>
            </w:r>
          </w:p>
        </w:tc>
      </w:tr>
      <w:tr w:rsidR="009425A7" w:rsidRPr="004622AA" w14:paraId="74DED035" w14:textId="77777777" w:rsidTr="004622AA">
        <w:trPr>
          <w:trHeight w:val="259"/>
        </w:trPr>
        <w:tc>
          <w:tcPr>
            <w:tcW w:w="5000" w:type="pct"/>
            <w:gridSpan w:val="2"/>
            <w:tcBorders>
              <w:top w:val="single" w:sz="2" w:space="0" w:color="000000"/>
              <w:left w:val="single" w:sz="2" w:space="0" w:color="000000"/>
              <w:bottom w:val="single" w:sz="2" w:space="0" w:color="000000"/>
              <w:right w:val="single" w:sz="2" w:space="0" w:color="000000"/>
            </w:tcBorders>
            <w:hideMark/>
          </w:tcPr>
          <w:p w14:paraId="47CBEA0D" w14:textId="77777777" w:rsidR="009425A7" w:rsidRPr="004622AA" w:rsidRDefault="009425A7">
            <w:pPr>
              <w:pStyle w:val="Brdtekst"/>
              <w:ind w:left="169" w:right="186" w:hanging="27"/>
              <w:rPr>
                <w:rFonts w:cs="Times New Roman"/>
                <w:sz w:val="24"/>
                <w:szCs w:val="24"/>
              </w:rPr>
            </w:pPr>
            <w:r w:rsidRPr="004622AA">
              <w:rPr>
                <w:rFonts w:cs="Times New Roman"/>
                <w:b/>
                <w:sz w:val="24"/>
                <w:szCs w:val="24"/>
              </w:rPr>
              <w:t xml:space="preserve">Skin and subcutaneous tissue disorders </w:t>
            </w:r>
          </w:p>
        </w:tc>
      </w:tr>
      <w:tr w:rsidR="009425A7" w:rsidRPr="004622AA" w14:paraId="7926A8DF" w14:textId="77777777" w:rsidTr="004622AA">
        <w:trPr>
          <w:trHeight w:val="257"/>
        </w:trPr>
        <w:tc>
          <w:tcPr>
            <w:tcW w:w="2854" w:type="pct"/>
            <w:tcBorders>
              <w:top w:val="single" w:sz="2" w:space="0" w:color="000000"/>
              <w:left w:val="single" w:sz="2" w:space="0" w:color="000000"/>
              <w:bottom w:val="single" w:sz="2" w:space="0" w:color="000000"/>
              <w:right w:val="single" w:sz="2" w:space="0" w:color="000000"/>
            </w:tcBorders>
            <w:hideMark/>
          </w:tcPr>
          <w:p w14:paraId="22E67924"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Hyperhidrosis</w:t>
            </w:r>
            <w:r w:rsidRPr="004622AA">
              <w:rPr>
                <w:rFonts w:cs="Times New Roman"/>
                <w:b/>
                <w:sz w:val="24"/>
                <w:szCs w:val="24"/>
              </w:rPr>
              <w:t xml:space="preserve"> </w:t>
            </w:r>
          </w:p>
        </w:tc>
        <w:tc>
          <w:tcPr>
            <w:tcW w:w="2146" w:type="pct"/>
            <w:tcBorders>
              <w:top w:val="single" w:sz="2" w:space="0" w:color="000000"/>
              <w:left w:val="single" w:sz="2" w:space="0" w:color="000000"/>
              <w:bottom w:val="single" w:sz="2" w:space="0" w:color="000000"/>
              <w:right w:val="single" w:sz="2" w:space="0" w:color="000000"/>
            </w:tcBorders>
            <w:hideMark/>
          </w:tcPr>
          <w:p w14:paraId="7EC22587"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Common</w:t>
            </w:r>
            <w:r w:rsidRPr="004622AA">
              <w:rPr>
                <w:rFonts w:cs="Times New Roman"/>
                <w:b/>
                <w:sz w:val="24"/>
                <w:szCs w:val="24"/>
              </w:rPr>
              <w:t xml:space="preserve"> </w:t>
            </w:r>
          </w:p>
        </w:tc>
      </w:tr>
      <w:tr w:rsidR="009425A7" w:rsidRPr="004622AA" w14:paraId="1E926B5C" w14:textId="77777777" w:rsidTr="004622AA">
        <w:trPr>
          <w:trHeight w:val="259"/>
        </w:trPr>
        <w:tc>
          <w:tcPr>
            <w:tcW w:w="2854" w:type="pct"/>
            <w:tcBorders>
              <w:top w:val="single" w:sz="2" w:space="0" w:color="000000"/>
              <w:left w:val="single" w:sz="2" w:space="0" w:color="000000"/>
              <w:bottom w:val="single" w:sz="2" w:space="0" w:color="000000"/>
              <w:right w:val="single" w:sz="2" w:space="0" w:color="000000"/>
            </w:tcBorders>
            <w:hideMark/>
          </w:tcPr>
          <w:p w14:paraId="5B296487"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 xml:space="preserve">Pruritis </w:t>
            </w:r>
          </w:p>
        </w:tc>
        <w:tc>
          <w:tcPr>
            <w:tcW w:w="2146" w:type="pct"/>
            <w:tcBorders>
              <w:top w:val="single" w:sz="2" w:space="0" w:color="000000"/>
              <w:left w:val="single" w:sz="2" w:space="0" w:color="000000"/>
              <w:bottom w:val="single" w:sz="2" w:space="0" w:color="000000"/>
              <w:right w:val="single" w:sz="2" w:space="0" w:color="000000"/>
            </w:tcBorders>
            <w:hideMark/>
          </w:tcPr>
          <w:p w14:paraId="5E027013"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 xml:space="preserve">Common </w:t>
            </w:r>
          </w:p>
        </w:tc>
      </w:tr>
      <w:tr w:rsidR="009425A7" w:rsidRPr="004622AA" w14:paraId="120FA0A2" w14:textId="77777777" w:rsidTr="004622AA">
        <w:trPr>
          <w:trHeight w:val="257"/>
        </w:trPr>
        <w:tc>
          <w:tcPr>
            <w:tcW w:w="2854" w:type="pct"/>
            <w:tcBorders>
              <w:top w:val="single" w:sz="2" w:space="0" w:color="000000"/>
              <w:left w:val="single" w:sz="2" w:space="0" w:color="000000"/>
              <w:bottom w:val="single" w:sz="2" w:space="0" w:color="000000"/>
              <w:right w:val="single" w:sz="2" w:space="0" w:color="000000"/>
            </w:tcBorders>
            <w:hideMark/>
          </w:tcPr>
          <w:p w14:paraId="722D75D2"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 xml:space="preserve">Rash </w:t>
            </w:r>
          </w:p>
        </w:tc>
        <w:tc>
          <w:tcPr>
            <w:tcW w:w="2146" w:type="pct"/>
            <w:tcBorders>
              <w:top w:val="single" w:sz="2" w:space="0" w:color="000000"/>
              <w:left w:val="single" w:sz="2" w:space="0" w:color="000000"/>
              <w:bottom w:val="single" w:sz="2" w:space="0" w:color="000000"/>
              <w:right w:val="single" w:sz="2" w:space="0" w:color="000000"/>
            </w:tcBorders>
            <w:hideMark/>
          </w:tcPr>
          <w:p w14:paraId="550DEB7B"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 xml:space="preserve">Common </w:t>
            </w:r>
          </w:p>
        </w:tc>
      </w:tr>
      <w:tr w:rsidR="009425A7" w:rsidRPr="004622AA" w14:paraId="17615EA4" w14:textId="77777777" w:rsidTr="004622AA">
        <w:trPr>
          <w:trHeight w:val="259"/>
        </w:trPr>
        <w:tc>
          <w:tcPr>
            <w:tcW w:w="2854" w:type="pct"/>
            <w:tcBorders>
              <w:top w:val="single" w:sz="2" w:space="0" w:color="000000"/>
              <w:left w:val="single" w:sz="2" w:space="0" w:color="000000"/>
              <w:bottom w:val="single" w:sz="2" w:space="0" w:color="000000"/>
              <w:right w:val="single" w:sz="2" w:space="0" w:color="000000"/>
            </w:tcBorders>
            <w:hideMark/>
          </w:tcPr>
          <w:p w14:paraId="7C921D3F"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 xml:space="preserve">Dermatitis </w:t>
            </w:r>
          </w:p>
        </w:tc>
        <w:tc>
          <w:tcPr>
            <w:tcW w:w="2146" w:type="pct"/>
            <w:tcBorders>
              <w:top w:val="single" w:sz="2" w:space="0" w:color="000000"/>
              <w:left w:val="single" w:sz="2" w:space="0" w:color="000000"/>
              <w:bottom w:val="single" w:sz="2" w:space="0" w:color="000000"/>
              <w:right w:val="single" w:sz="2" w:space="0" w:color="000000"/>
            </w:tcBorders>
            <w:hideMark/>
          </w:tcPr>
          <w:p w14:paraId="0C78F526"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 xml:space="preserve">Common </w:t>
            </w:r>
          </w:p>
        </w:tc>
      </w:tr>
      <w:tr w:rsidR="009425A7" w:rsidRPr="004622AA" w14:paraId="3FEC8653" w14:textId="77777777" w:rsidTr="004622AA">
        <w:trPr>
          <w:trHeight w:val="257"/>
        </w:trPr>
        <w:tc>
          <w:tcPr>
            <w:tcW w:w="2854" w:type="pct"/>
            <w:tcBorders>
              <w:top w:val="single" w:sz="2" w:space="0" w:color="000000"/>
              <w:left w:val="single" w:sz="2" w:space="0" w:color="000000"/>
              <w:bottom w:val="single" w:sz="2" w:space="0" w:color="000000"/>
              <w:right w:val="single" w:sz="2" w:space="0" w:color="000000"/>
            </w:tcBorders>
            <w:hideMark/>
          </w:tcPr>
          <w:p w14:paraId="0D787706"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 xml:space="preserve">Erythema </w:t>
            </w:r>
          </w:p>
        </w:tc>
        <w:tc>
          <w:tcPr>
            <w:tcW w:w="2146" w:type="pct"/>
            <w:tcBorders>
              <w:top w:val="single" w:sz="2" w:space="0" w:color="000000"/>
              <w:left w:val="single" w:sz="2" w:space="0" w:color="000000"/>
              <w:bottom w:val="single" w:sz="2" w:space="0" w:color="000000"/>
              <w:right w:val="single" w:sz="2" w:space="0" w:color="000000"/>
            </w:tcBorders>
            <w:hideMark/>
          </w:tcPr>
          <w:p w14:paraId="617AD28E"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 xml:space="preserve">Uncommon </w:t>
            </w:r>
          </w:p>
        </w:tc>
      </w:tr>
      <w:tr w:rsidR="009425A7" w:rsidRPr="004622AA" w14:paraId="1093F587" w14:textId="77777777" w:rsidTr="004622AA">
        <w:trPr>
          <w:trHeight w:val="259"/>
        </w:trPr>
        <w:tc>
          <w:tcPr>
            <w:tcW w:w="2854" w:type="pct"/>
            <w:tcBorders>
              <w:top w:val="single" w:sz="2" w:space="0" w:color="000000"/>
              <w:left w:val="single" w:sz="2" w:space="0" w:color="000000"/>
              <w:bottom w:val="single" w:sz="2" w:space="0" w:color="000000"/>
              <w:right w:val="single" w:sz="2" w:space="0" w:color="000000"/>
            </w:tcBorders>
            <w:hideMark/>
          </w:tcPr>
          <w:p w14:paraId="6FE9F7D7"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Urticaria</w:t>
            </w:r>
            <w:r w:rsidRPr="004622AA">
              <w:rPr>
                <w:rFonts w:cs="Times New Roman"/>
                <w:b/>
                <w:sz w:val="24"/>
                <w:szCs w:val="24"/>
              </w:rPr>
              <w:t xml:space="preserve"> </w:t>
            </w:r>
          </w:p>
        </w:tc>
        <w:tc>
          <w:tcPr>
            <w:tcW w:w="2146" w:type="pct"/>
            <w:tcBorders>
              <w:top w:val="single" w:sz="2" w:space="0" w:color="000000"/>
              <w:left w:val="single" w:sz="2" w:space="0" w:color="000000"/>
              <w:bottom w:val="single" w:sz="2" w:space="0" w:color="000000"/>
              <w:right w:val="single" w:sz="2" w:space="0" w:color="000000"/>
            </w:tcBorders>
            <w:hideMark/>
          </w:tcPr>
          <w:p w14:paraId="7DD5DD33"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Uncommon</w:t>
            </w:r>
            <w:r w:rsidRPr="004622AA">
              <w:rPr>
                <w:rFonts w:cs="Times New Roman"/>
                <w:b/>
                <w:sz w:val="24"/>
                <w:szCs w:val="24"/>
              </w:rPr>
              <w:t xml:space="preserve"> </w:t>
            </w:r>
          </w:p>
        </w:tc>
      </w:tr>
      <w:tr w:rsidR="009425A7" w:rsidRPr="004622AA" w14:paraId="3532F73B" w14:textId="77777777" w:rsidTr="004622AA">
        <w:trPr>
          <w:trHeight w:val="512"/>
        </w:trPr>
        <w:tc>
          <w:tcPr>
            <w:tcW w:w="2854" w:type="pct"/>
            <w:tcBorders>
              <w:top w:val="single" w:sz="2" w:space="0" w:color="000000"/>
              <w:left w:val="single" w:sz="2" w:space="0" w:color="000000"/>
              <w:bottom w:val="single" w:sz="2" w:space="0" w:color="000000"/>
              <w:right w:val="single" w:sz="2" w:space="0" w:color="000000"/>
            </w:tcBorders>
            <w:hideMark/>
          </w:tcPr>
          <w:p w14:paraId="173EE33C"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 xml:space="preserve">Exfoliative and bullous skin lesions, including bullous pemphigoid </w:t>
            </w:r>
          </w:p>
        </w:tc>
        <w:tc>
          <w:tcPr>
            <w:tcW w:w="2146" w:type="pct"/>
            <w:tcBorders>
              <w:top w:val="single" w:sz="2" w:space="0" w:color="000000"/>
              <w:left w:val="single" w:sz="2" w:space="0" w:color="000000"/>
              <w:bottom w:val="single" w:sz="2" w:space="0" w:color="000000"/>
              <w:right w:val="single" w:sz="2" w:space="0" w:color="000000"/>
            </w:tcBorders>
            <w:vAlign w:val="center"/>
            <w:hideMark/>
          </w:tcPr>
          <w:p w14:paraId="62A02832"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Not known</w:t>
            </w:r>
            <w:r w:rsidRPr="004622AA">
              <w:rPr>
                <w:rFonts w:cs="Times New Roman"/>
                <w:sz w:val="24"/>
                <w:szCs w:val="24"/>
                <w:vertAlign w:val="superscript"/>
              </w:rPr>
              <w:t>†</w:t>
            </w:r>
            <w:r w:rsidRPr="004622AA">
              <w:rPr>
                <w:rFonts w:cs="Times New Roman"/>
                <w:sz w:val="24"/>
                <w:szCs w:val="24"/>
              </w:rPr>
              <w:t xml:space="preserve"> </w:t>
            </w:r>
          </w:p>
        </w:tc>
      </w:tr>
      <w:tr w:rsidR="009425A7" w:rsidRPr="004622AA" w14:paraId="4A68828D" w14:textId="77777777" w:rsidTr="004622AA">
        <w:trPr>
          <w:trHeight w:val="257"/>
        </w:trPr>
        <w:tc>
          <w:tcPr>
            <w:tcW w:w="2854" w:type="pct"/>
            <w:tcBorders>
              <w:top w:val="single" w:sz="2" w:space="0" w:color="000000"/>
              <w:left w:val="single" w:sz="2" w:space="0" w:color="000000"/>
              <w:bottom w:val="single" w:sz="2" w:space="0" w:color="000000"/>
              <w:right w:val="single" w:sz="2" w:space="0" w:color="000000"/>
            </w:tcBorders>
            <w:hideMark/>
          </w:tcPr>
          <w:p w14:paraId="7F436FF1"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 xml:space="preserve">Cutaneous vasculitis </w:t>
            </w:r>
          </w:p>
        </w:tc>
        <w:tc>
          <w:tcPr>
            <w:tcW w:w="2146" w:type="pct"/>
            <w:tcBorders>
              <w:top w:val="single" w:sz="2" w:space="0" w:color="000000"/>
              <w:left w:val="single" w:sz="2" w:space="0" w:color="000000"/>
              <w:bottom w:val="single" w:sz="2" w:space="0" w:color="000000"/>
              <w:right w:val="single" w:sz="2" w:space="0" w:color="000000"/>
            </w:tcBorders>
            <w:hideMark/>
          </w:tcPr>
          <w:p w14:paraId="592A64C3"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Not known</w:t>
            </w:r>
            <w:r w:rsidRPr="004622AA">
              <w:rPr>
                <w:rFonts w:cs="Times New Roman"/>
                <w:sz w:val="24"/>
                <w:szCs w:val="24"/>
                <w:vertAlign w:val="superscript"/>
              </w:rPr>
              <w:t>†</w:t>
            </w:r>
            <w:r w:rsidRPr="004622AA">
              <w:rPr>
                <w:rFonts w:cs="Times New Roman"/>
                <w:sz w:val="24"/>
                <w:szCs w:val="24"/>
              </w:rPr>
              <w:t xml:space="preserve"> </w:t>
            </w:r>
          </w:p>
        </w:tc>
      </w:tr>
      <w:tr w:rsidR="009425A7" w:rsidRPr="004622AA" w14:paraId="15BF80D2" w14:textId="77777777" w:rsidTr="004622AA">
        <w:trPr>
          <w:trHeight w:val="259"/>
        </w:trPr>
        <w:tc>
          <w:tcPr>
            <w:tcW w:w="5000" w:type="pct"/>
            <w:gridSpan w:val="2"/>
            <w:tcBorders>
              <w:top w:val="single" w:sz="2" w:space="0" w:color="000000"/>
              <w:left w:val="single" w:sz="2" w:space="0" w:color="000000"/>
              <w:bottom w:val="single" w:sz="2" w:space="0" w:color="000000"/>
              <w:right w:val="single" w:sz="2" w:space="0" w:color="000000"/>
            </w:tcBorders>
            <w:hideMark/>
          </w:tcPr>
          <w:p w14:paraId="266542C7" w14:textId="77777777" w:rsidR="009425A7" w:rsidRPr="004622AA" w:rsidRDefault="009425A7">
            <w:pPr>
              <w:pStyle w:val="Brdtekst"/>
              <w:ind w:left="169" w:right="186" w:hanging="27"/>
              <w:rPr>
                <w:rFonts w:cs="Times New Roman"/>
                <w:sz w:val="24"/>
                <w:szCs w:val="24"/>
              </w:rPr>
            </w:pPr>
            <w:r w:rsidRPr="004622AA">
              <w:rPr>
                <w:rFonts w:cs="Times New Roman"/>
                <w:b/>
                <w:sz w:val="24"/>
                <w:szCs w:val="24"/>
              </w:rPr>
              <w:t xml:space="preserve">Musculoskeletal and connective tissue disorders </w:t>
            </w:r>
          </w:p>
        </w:tc>
      </w:tr>
      <w:tr w:rsidR="009425A7" w:rsidRPr="004622AA" w14:paraId="1848055D" w14:textId="77777777" w:rsidTr="004622AA">
        <w:trPr>
          <w:trHeight w:val="257"/>
        </w:trPr>
        <w:tc>
          <w:tcPr>
            <w:tcW w:w="2854" w:type="pct"/>
            <w:tcBorders>
              <w:top w:val="single" w:sz="2" w:space="0" w:color="000000"/>
              <w:left w:val="single" w:sz="2" w:space="0" w:color="000000"/>
              <w:bottom w:val="single" w:sz="2" w:space="0" w:color="000000"/>
              <w:right w:val="single" w:sz="2" w:space="0" w:color="000000"/>
            </w:tcBorders>
            <w:hideMark/>
          </w:tcPr>
          <w:p w14:paraId="6EBDB86D"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 xml:space="preserve">Arthralgia </w:t>
            </w:r>
          </w:p>
        </w:tc>
        <w:tc>
          <w:tcPr>
            <w:tcW w:w="2146" w:type="pct"/>
            <w:tcBorders>
              <w:top w:val="single" w:sz="2" w:space="0" w:color="000000"/>
              <w:left w:val="single" w:sz="2" w:space="0" w:color="000000"/>
              <w:bottom w:val="single" w:sz="2" w:space="0" w:color="000000"/>
              <w:right w:val="single" w:sz="2" w:space="0" w:color="000000"/>
            </w:tcBorders>
            <w:hideMark/>
          </w:tcPr>
          <w:p w14:paraId="7F591A04"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 xml:space="preserve">Common </w:t>
            </w:r>
          </w:p>
        </w:tc>
      </w:tr>
      <w:tr w:rsidR="009425A7" w:rsidRPr="004622AA" w14:paraId="6D64CEBD" w14:textId="77777777" w:rsidTr="004622AA">
        <w:trPr>
          <w:trHeight w:val="259"/>
        </w:trPr>
        <w:tc>
          <w:tcPr>
            <w:tcW w:w="2854" w:type="pct"/>
            <w:tcBorders>
              <w:top w:val="single" w:sz="2" w:space="0" w:color="000000"/>
              <w:left w:val="single" w:sz="2" w:space="0" w:color="000000"/>
              <w:bottom w:val="single" w:sz="2" w:space="0" w:color="000000"/>
              <w:right w:val="single" w:sz="2" w:space="0" w:color="000000"/>
            </w:tcBorders>
            <w:hideMark/>
          </w:tcPr>
          <w:p w14:paraId="1E0288A5"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 xml:space="preserve">Myalgia </w:t>
            </w:r>
          </w:p>
        </w:tc>
        <w:tc>
          <w:tcPr>
            <w:tcW w:w="2146" w:type="pct"/>
            <w:tcBorders>
              <w:top w:val="single" w:sz="2" w:space="0" w:color="000000"/>
              <w:left w:val="single" w:sz="2" w:space="0" w:color="000000"/>
              <w:bottom w:val="single" w:sz="2" w:space="0" w:color="000000"/>
              <w:right w:val="single" w:sz="2" w:space="0" w:color="000000"/>
            </w:tcBorders>
            <w:hideMark/>
          </w:tcPr>
          <w:p w14:paraId="6240DCD5"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 xml:space="preserve">Uncommon </w:t>
            </w:r>
          </w:p>
        </w:tc>
      </w:tr>
      <w:tr w:rsidR="009425A7" w:rsidRPr="004622AA" w14:paraId="19E102C4" w14:textId="77777777" w:rsidTr="004622AA">
        <w:trPr>
          <w:trHeight w:val="257"/>
        </w:trPr>
        <w:tc>
          <w:tcPr>
            <w:tcW w:w="5000" w:type="pct"/>
            <w:gridSpan w:val="2"/>
            <w:tcBorders>
              <w:top w:val="single" w:sz="2" w:space="0" w:color="000000"/>
              <w:left w:val="single" w:sz="2" w:space="0" w:color="000000"/>
              <w:bottom w:val="single" w:sz="2" w:space="0" w:color="000000"/>
              <w:right w:val="single" w:sz="2" w:space="0" w:color="000000"/>
            </w:tcBorders>
            <w:hideMark/>
          </w:tcPr>
          <w:p w14:paraId="4F5C1010" w14:textId="77777777" w:rsidR="009425A7" w:rsidRPr="004622AA" w:rsidRDefault="009425A7">
            <w:pPr>
              <w:pStyle w:val="Brdtekst"/>
              <w:ind w:left="169" w:right="186" w:hanging="27"/>
              <w:rPr>
                <w:rFonts w:cs="Times New Roman"/>
                <w:sz w:val="24"/>
                <w:szCs w:val="24"/>
              </w:rPr>
            </w:pPr>
            <w:r w:rsidRPr="004622AA">
              <w:rPr>
                <w:rFonts w:cs="Times New Roman"/>
                <w:b/>
                <w:sz w:val="24"/>
                <w:szCs w:val="24"/>
              </w:rPr>
              <w:t xml:space="preserve">General disorders and administration site conditions </w:t>
            </w:r>
          </w:p>
        </w:tc>
      </w:tr>
      <w:tr w:rsidR="009425A7" w:rsidRPr="004622AA" w14:paraId="2F2C1EFD" w14:textId="77777777" w:rsidTr="004622AA">
        <w:trPr>
          <w:trHeight w:val="259"/>
        </w:trPr>
        <w:tc>
          <w:tcPr>
            <w:tcW w:w="2854" w:type="pct"/>
            <w:tcBorders>
              <w:top w:val="single" w:sz="2" w:space="0" w:color="000000"/>
              <w:left w:val="single" w:sz="2" w:space="0" w:color="000000"/>
              <w:bottom w:val="single" w:sz="2" w:space="0" w:color="000000"/>
              <w:right w:val="single" w:sz="2" w:space="0" w:color="000000"/>
            </w:tcBorders>
            <w:hideMark/>
          </w:tcPr>
          <w:p w14:paraId="6833E195"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 xml:space="preserve">Asthenia </w:t>
            </w:r>
          </w:p>
        </w:tc>
        <w:tc>
          <w:tcPr>
            <w:tcW w:w="2146" w:type="pct"/>
            <w:tcBorders>
              <w:top w:val="single" w:sz="2" w:space="0" w:color="000000"/>
              <w:left w:val="single" w:sz="2" w:space="0" w:color="000000"/>
              <w:bottom w:val="single" w:sz="2" w:space="0" w:color="000000"/>
              <w:right w:val="single" w:sz="2" w:space="0" w:color="000000"/>
            </w:tcBorders>
            <w:hideMark/>
          </w:tcPr>
          <w:p w14:paraId="2961FCCD"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 xml:space="preserve">Common </w:t>
            </w:r>
          </w:p>
        </w:tc>
      </w:tr>
      <w:tr w:rsidR="009425A7" w:rsidRPr="004622AA" w14:paraId="135724FE" w14:textId="77777777" w:rsidTr="004622AA">
        <w:trPr>
          <w:trHeight w:val="257"/>
        </w:trPr>
        <w:tc>
          <w:tcPr>
            <w:tcW w:w="2854" w:type="pct"/>
            <w:tcBorders>
              <w:top w:val="single" w:sz="2" w:space="0" w:color="000000"/>
              <w:left w:val="single" w:sz="2" w:space="0" w:color="000000"/>
              <w:bottom w:val="single" w:sz="2" w:space="0" w:color="000000"/>
              <w:right w:val="single" w:sz="2" w:space="0" w:color="000000"/>
            </w:tcBorders>
            <w:hideMark/>
          </w:tcPr>
          <w:p w14:paraId="4AAD9392"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 xml:space="preserve">Fatigue </w:t>
            </w:r>
          </w:p>
        </w:tc>
        <w:tc>
          <w:tcPr>
            <w:tcW w:w="2146" w:type="pct"/>
            <w:tcBorders>
              <w:top w:val="single" w:sz="2" w:space="0" w:color="000000"/>
              <w:left w:val="single" w:sz="2" w:space="0" w:color="000000"/>
              <w:bottom w:val="single" w:sz="2" w:space="0" w:color="000000"/>
              <w:right w:val="single" w:sz="2" w:space="0" w:color="000000"/>
            </w:tcBorders>
            <w:hideMark/>
          </w:tcPr>
          <w:p w14:paraId="000322B5"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 xml:space="preserve">Uncommon </w:t>
            </w:r>
          </w:p>
        </w:tc>
      </w:tr>
      <w:tr w:rsidR="009425A7" w:rsidRPr="004622AA" w14:paraId="75201796" w14:textId="77777777" w:rsidTr="004622AA">
        <w:trPr>
          <w:trHeight w:val="259"/>
        </w:trPr>
        <w:tc>
          <w:tcPr>
            <w:tcW w:w="2854" w:type="pct"/>
            <w:tcBorders>
              <w:top w:val="single" w:sz="2" w:space="0" w:color="000000"/>
              <w:left w:val="single" w:sz="2" w:space="0" w:color="000000"/>
              <w:bottom w:val="single" w:sz="2" w:space="0" w:color="000000"/>
              <w:right w:val="single" w:sz="2" w:space="0" w:color="000000"/>
            </w:tcBorders>
            <w:hideMark/>
          </w:tcPr>
          <w:p w14:paraId="1132D056"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 xml:space="preserve">Chills </w:t>
            </w:r>
          </w:p>
        </w:tc>
        <w:tc>
          <w:tcPr>
            <w:tcW w:w="2146" w:type="pct"/>
            <w:tcBorders>
              <w:top w:val="single" w:sz="2" w:space="0" w:color="000000"/>
              <w:left w:val="single" w:sz="2" w:space="0" w:color="000000"/>
              <w:bottom w:val="single" w:sz="2" w:space="0" w:color="000000"/>
              <w:right w:val="single" w:sz="2" w:space="0" w:color="000000"/>
            </w:tcBorders>
            <w:hideMark/>
          </w:tcPr>
          <w:p w14:paraId="656F2D0C"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 xml:space="preserve">Uncommon </w:t>
            </w:r>
          </w:p>
        </w:tc>
      </w:tr>
      <w:tr w:rsidR="009425A7" w:rsidRPr="004622AA" w14:paraId="02E6FE5D" w14:textId="77777777" w:rsidTr="004622AA">
        <w:trPr>
          <w:trHeight w:val="257"/>
        </w:trPr>
        <w:tc>
          <w:tcPr>
            <w:tcW w:w="2854" w:type="pct"/>
            <w:tcBorders>
              <w:top w:val="single" w:sz="2" w:space="0" w:color="000000"/>
              <w:left w:val="single" w:sz="2" w:space="0" w:color="000000"/>
              <w:bottom w:val="single" w:sz="2" w:space="0" w:color="000000"/>
              <w:right w:val="single" w:sz="2" w:space="0" w:color="000000"/>
            </w:tcBorders>
            <w:hideMark/>
          </w:tcPr>
          <w:p w14:paraId="6B35BF24" w14:textId="77777777" w:rsidR="009425A7" w:rsidRPr="004622AA" w:rsidRDefault="009425A7">
            <w:pPr>
              <w:pStyle w:val="Brdtekst"/>
              <w:rPr>
                <w:rFonts w:cs="Times New Roman"/>
                <w:sz w:val="24"/>
                <w:szCs w:val="24"/>
              </w:rPr>
            </w:pPr>
            <w:proofErr w:type="spellStart"/>
            <w:r w:rsidRPr="004622AA">
              <w:rPr>
                <w:rFonts w:cs="Times New Roman"/>
                <w:sz w:val="24"/>
                <w:szCs w:val="24"/>
              </w:rPr>
              <w:t>Oedema</w:t>
            </w:r>
            <w:proofErr w:type="spellEnd"/>
            <w:r w:rsidRPr="004622AA">
              <w:rPr>
                <w:rFonts w:cs="Times New Roman"/>
                <w:sz w:val="24"/>
                <w:szCs w:val="24"/>
              </w:rPr>
              <w:t xml:space="preserve"> peripheral </w:t>
            </w:r>
          </w:p>
        </w:tc>
        <w:tc>
          <w:tcPr>
            <w:tcW w:w="2146" w:type="pct"/>
            <w:tcBorders>
              <w:top w:val="single" w:sz="2" w:space="0" w:color="000000"/>
              <w:left w:val="single" w:sz="2" w:space="0" w:color="000000"/>
              <w:bottom w:val="single" w:sz="2" w:space="0" w:color="000000"/>
              <w:right w:val="single" w:sz="2" w:space="0" w:color="000000"/>
            </w:tcBorders>
            <w:hideMark/>
          </w:tcPr>
          <w:p w14:paraId="07F2A66B"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 xml:space="preserve">Uncommon </w:t>
            </w:r>
          </w:p>
        </w:tc>
      </w:tr>
      <w:tr w:rsidR="009425A7" w:rsidRPr="004622AA" w14:paraId="39443340" w14:textId="77777777" w:rsidTr="004622AA">
        <w:trPr>
          <w:trHeight w:val="259"/>
        </w:trPr>
        <w:tc>
          <w:tcPr>
            <w:tcW w:w="5000" w:type="pct"/>
            <w:gridSpan w:val="2"/>
            <w:tcBorders>
              <w:top w:val="single" w:sz="2" w:space="0" w:color="000000"/>
              <w:left w:val="single" w:sz="2" w:space="0" w:color="000000"/>
              <w:bottom w:val="single" w:sz="2" w:space="0" w:color="000000"/>
              <w:right w:val="single" w:sz="2" w:space="0" w:color="000000"/>
            </w:tcBorders>
            <w:hideMark/>
          </w:tcPr>
          <w:p w14:paraId="72B8DEB1" w14:textId="77777777" w:rsidR="009425A7" w:rsidRPr="004622AA" w:rsidRDefault="009425A7">
            <w:pPr>
              <w:pStyle w:val="Brdtekst"/>
              <w:ind w:left="169" w:right="186" w:hanging="27"/>
              <w:rPr>
                <w:rFonts w:cs="Times New Roman"/>
                <w:sz w:val="24"/>
                <w:szCs w:val="24"/>
              </w:rPr>
            </w:pPr>
            <w:r w:rsidRPr="004622AA">
              <w:rPr>
                <w:rFonts w:cs="Times New Roman"/>
                <w:b/>
                <w:sz w:val="24"/>
                <w:szCs w:val="24"/>
              </w:rPr>
              <w:t>Investigations</w:t>
            </w:r>
            <w:r w:rsidRPr="004622AA">
              <w:rPr>
                <w:rFonts w:cs="Times New Roman"/>
                <w:sz w:val="24"/>
                <w:szCs w:val="24"/>
              </w:rPr>
              <w:t xml:space="preserve"> </w:t>
            </w:r>
          </w:p>
        </w:tc>
      </w:tr>
      <w:tr w:rsidR="009425A7" w:rsidRPr="004622AA" w14:paraId="58DF10CD" w14:textId="77777777" w:rsidTr="004622AA">
        <w:trPr>
          <w:trHeight w:val="257"/>
        </w:trPr>
        <w:tc>
          <w:tcPr>
            <w:tcW w:w="2854" w:type="pct"/>
            <w:tcBorders>
              <w:top w:val="single" w:sz="2" w:space="0" w:color="000000"/>
              <w:left w:val="single" w:sz="2" w:space="0" w:color="000000"/>
              <w:bottom w:val="single" w:sz="2" w:space="0" w:color="000000"/>
              <w:right w:val="single" w:sz="2" w:space="0" w:color="000000"/>
            </w:tcBorders>
            <w:hideMark/>
          </w:tcPr>
          <w:p w14:paraId="086EEDE7" w14:textId="77777777" w:rsidR="009425A7" w:rsidRPr="004622AA" w:rsidRDefault="009425A7">
            <w:pPr>
              <w:pStyle w:val="Brdtekst"/>
              <w:ind w:left="169" w:right="186" w:hanging="27"/>
              <w:rPr>
                <w:rFonts w:cs="Times New Roman"/>
                <w:sz w:val="24"/>
                <w:szCs w:val="24"/>
              </w:rPr>
            </w:pPr>
            <w:r w:rsidRPr="004622AA">
              <w:rPr>
                <w:rFonts w:cs="Times New Roman"/>
                <w:sz w:val="24"/>
                <w:szCs w:val="24"/>
              </w:rPr>
              <w:t xml:space="preserve">Abnormal liver function tests </w:t>
            </w:r>
          </w:p>
        </w:tc>
        <w:tc>
          <w:tcPr>
            <w:tcW w:w="2146" w:type="pct"/>
            <w:tcBorders>
              <w:top w:val="single" w:sz="2" w:space="0" w:color="000000"/>
              <w:left w:val="single" w:sz="2" w:space="0" w:color="000000"/>
              <w:bottom w:val="single" w:sz="2" w:space="0" w:color="000000"/>
              <w:right w:val="single" w:sz="2" w:space="0" w:color="000000"/>
            </w:tcBorders>
            <w:hideMark/>
          </w:tcPr>
          <w:p w14:paraId="22A96D9E" w14:textId="77777777" w:rsidR="009425A7" w:rsidRPr="004622AA" w:rsidRDefault="009425A7">
            <w:pPr>
              <w:pStyle w:val="Brdtekst"/>
              <w:ind w:left="1134" w:right="186" w:hanging="992"/>
              <w:rPr>
                <w:rFonts w:cs="Times New Roman"/>
                <w:sz w:val="24"/>
                <w:szCs w:val="24"/>
              </w:rPr>
            </w:pPr>
            <w:r w:rsidRPr="004622AA">
              <w:rPr>
                <w:rFonts w:cs="Times New Roman"/>
                <w:sz w:val="24"/>
                <w:szCs w:val="24"/>
              </w:rPr>
              <w:t xml:space="preserve">Uncommon </w:t>
            </w:r>
          </w:p>
        </w:tc>
      </w:tr>
      <w:tr w:rsidR="009425A7" w:rsidRPr="004622AA" w14:paraId="2A96FB06" w14:textId="77777777" w:rsidTr="004622AA">
        <w:trPr>
          <w:trHeight w:val="1018"/>
        </w:trPr>
        <w:tc>
          <w:tcPr>
            <w:tcW w:w="5000" w:type="pct"/>
            <w:gridSpan w:val="2"/>
            <w:tcBorders>
              <w:top w:val="single" w:sz="2" w:space="0" w:color="000000"/>
              <w:left w:val="single" w:sz="2" w:space="0" w:color="000000"/>
              <w:bottom w:val="single" w:sz="2" w:space="0" w:color="000000"/>
              <w:right w:val="single" w:sz="2" w:space="0" w:color="000000"/>
            </w:tcBorders>
            <w:hideMark/>
          </w:tcPr>
          <w:p w14:paraId="0094707A" w14:textId="77777777" w:rsidR="009425A7" w:rsidRPr="004622AA" w:rsidRDefault="009425A7">
            <w:pPr>
              <w:ind w:left="594" w:hanging="594"/>
              <w:rPr>
                <w:color w:val="000000"/>
                <w:sz w:val="24"/>
                <w:szCs w:val="24"/>
                <w:lang w:val="en-US" w:eastAsia="en-GB"/>
              </w:rPr>
            </w:pPr>
            <w:r w:rsidRPr="004622AA">
              <w:rPr>
                <w:color w:val="000000"/>
                <w:sz w:val="24"/>
                <w:szCs w:val="24"/>
                <w:lang w:val="en-US" w:eastAsia="en-GB"/>
              </w:rPr>
              <w:t xml:space="preserve">* </w:t>
            </w:r>
            <w:r w:rsidRPr="004622AA">
              <w:rPr>
                <w:color w:val="000000"/>
                <w:sz w:val="24"/>
                <w:szCs w:val="24"/>
                <w:lang w:val="en-US" w:eastAsia="en-GB"/>
              </w:rPr>
              <w:tab/>
              <w:t xml:space="preserve">Adverse reactions reported in patients who received metformin as monotherapy and that were not observed in patients who received </w:t>
            </w:r>
            <w:proofErr w:type="spellStart"/>
            <w:r w:rsidRPr="004622AA">
              <w:rPr>
                <w:color w:val="000000"/>
                <w:sz w:val="24"/>
                <w:szCs w:val="24"/>
                <w:lang w:val="en-US" w:eastAsia="en-GB"/>
              </w:rPr>
              <w:t>vildalgiptin+metformin</w:t>
            </w:r>
            <w:proofErr w:type="spellEnd"/>
            <w:r w:rsidRPr="004622AA">
              <w:rPr>
                <w:color w:val="000000"/>
                <w:sz w:val="24"/>
                <w:szCs w:val="24"/>
                <w:lang w:val="en-US" w:eastAsia="en-GB"/>
              </w:rPr>
              <w:t xml:space="preserve"> fixed dose combination. Refer to summary of product characteristics for metformin for additional information. </w:t>
            </w:r>
          </w:p>
          <w:p w14:paraId="59ABB04A" w14:textId="77777777" w:rsidR="009425A7" w:rsidRPr="004622AA" w:rsidRDefault="009425A7">
            <w:pPr>
              <w:pStyle w:val="Brdtekst"/>
              <w:ind w:left="594" w:right="186" w:hanging="594"/>
              <w:rPr>
                <w:rFonts w:cs="Times New Roman"/>
                <w:sz w:val="24"/>
                <w:szCs w:val="24"/>
              </w:rPr>
            </w:pPr>
            <w:r w:rsidRPr="004622AA">
              <w:rPr>
                <w:rFonts w:cs="Times New Roman"/>
                <w:color w:val="000000"/>
                <w:sz w:val="24"/>
                <w:szCs w:val="24"/>
                <w:vertAlign w:val="superscript"/>
                <w:lang w:eastAsia="en-GB"/>
              </w:rPr>
              <w:t>†</w:t>
            </w:r>
            <w:r w:rsidRPr="004622AA">
              <w:rPr>
                <w:rFonts w:cs="Times New Roman"/>
                <w:color w:val="000000"/>
                <w:sz w:val="24"/>
                <w:szCs w:val="24"/>
                <w:lang w:eastAsia="en-GB"/>
              </w:rPr>
              <w:t xml:space="preserve"> </w:t>
            </w:r>
            <w:r w:rsidRPr="004622AA">
              <w:rPr>
                <w:rFonts w:cs="Times New Roman"/>
                <w:color w:val="000000"/>
                <w:sz w:val="24"/>
                <w:szCs w:val="24"/>
                <w:lang w:eastAsia="en-GB"/>
              </w:rPr>
              <w:tab/>
              <w:t xml:space="preserve">Based on post-marketing experience. </w:t>
            </w:r>
            <w:r w:rsidRPr="004622AA">
              <w:rPr>
                <w:rFonts w:cs="Times New Roman"/>
                <w:sz w:val="24"/>
                <w:szCs w:val="24"/>
              </w:rPr>
              <w:t xml:space="preserve"> </w:t>
            </w:r>
          </w:p>
        </w:tc>
      </w:tr>
    </w:tbl>
    <w:p w14:paraId="7D28E8F2" w14:textId="77777777" w:rsidR="009425A7" w:rsidRDefault="009425A7" w:rsidP="009425A7">
      <w:pPr>
        <w:pStyle w:val="Brdtekst"/>
        <w:ind w:left="1134" w:right="186" w:hanging="992"/>
        <w:rPr>
          <w:rFonts w:cs="Times New Roman"/>
          <w:lang w:val="en-GB"/>
        </w:rPr>
      </w:pPr>
    </w:p>
    <w:p w14:paraId="257D8EF7" w14:textId="77777777" w:rsidR="009425A7" w:rsidRPr="004622AA" w:rsidRDefault="009425A7" w:rsidP="004622AA">
      <w:pPr>
        <w:pStyle w:val="Brdtekst"/>
        <w:ind w:left="851" w:right="186"/>
        <w:rPr>
          <w:rFonts w:cs="Times New Roman"/>
          <w:sz w:val="24"/>
          <w:szCs w:val="24"/>
          <w:u w:val="single"/>
        </w:rPr>
      </w:pPr>
      <w:r w:rsidRPr="004622AA">
        <w:rPr>
          <w:rFonts w:cs="Times New Roman"/>
          <w:sz w:val="24"/>
          <w:szCs w:val="24"/>
          <w:u w:val="single"/>
        </w:rPr>
        <w:t>Description of selected adverse reactions</w:t>
      </w:r>
    </w:p>
    <w:p w14:paraId="5CE267BB" w14:textId="77777777" w:rsidR="009425A7" w:rsidRPr="004622AA" w:rsidRDefault="009425A7" w:rsidP="004622AA">
      <w:pPr>
        <w:pStyle w:val="Brdtekst"/>
        <w:ind w:left="851" w:right="186"/>
        <w:rPr>
          <w:rFonts w:cs="Times New Roman"/>
          <w:sz w:val="24"/>
          <w:szCs w:val="24"/>
        </w:rPr>
      </w:pPr>
    </w:p>
    <w:p w14:paraId="74B24E24" w14:textId="77777777" w:rsidR="009425A7" w:rsidRPr="004622AA" w:rsidRDefault="009425A7" w:rsidP="004622AA">
      <w:pPr>
        <w:pStyle w:val="Brdtekst"/>
        <w:ind w:left="851" w:right="186"/>
        <w:rPr>
          <w:rFonts w:cs="Times New Roman"/>
          <w:i/>
          <w:iCs/>
          <w:sz w:val="24"/>
          <w:szCs w:val="24"/>
          <w:u w:val="single"/>
        </w:rPr>
      </w:pPr>
      <w:r w:rsidRPr="004622AA">
        <w:rPr>
          <w:rFonts w:cs="Times New Roman"/>
          <w:i/>
          <w:iCs/>
          <w:sz w:val="24"/>
          <w:szCs w:val="24"/>
          <w:u w:val="single"/>
        </w:rPr>
        <w:t>Vildagliptin</w:t>
      </w:r>
    </w:p>
    <w:p w14:paraId="776CB9C7" w14:textId="77777777" w:rsidR="009425A7" w:rsidRPr="004622AA" w:rsidRDefault="009425A7" w:rsidP="004622AA">
      <w:pPr>
        <w:pStyle w:val="Brdtekst"/>
        <w:ind w:left="851" w:right="186"/>
        <w:rPr>
          <w:rFonts w:cs="Times New Roman"/>
          <w:sz w:val="24"/>
          <w:szCs w:val="24"/>
        </w:rPr>
      </w:pPr>
      <w:r w:rsidRPr="004622AA">
        <w:rPr>
          <w:i/>
          <w:iCs/>
          <w:sz w:val="24"/>
          <w:szCs w:val="24"/>
        </w:rPr>
        <w:t>Hepatic impairment</w:t>
      </w:r>
    </w:p>
    <w:p w14:paraId="21200D7E" w14:textId="4C731ABA" w:rsidR="009425A7" w:rsidRPr="004622AA" w:rsidRDefault="009425A7" w:rsidP="004622AA">
      <w:pPr>
        <w:pStyle w:val="Brdtekst"/>
        <w:ind w:left="851" w:right="186"/>
        <w:rPr>
          <w:rFonts w:cs="Times New Roman"/>
          <w:sz w:val="24"/>
          <w:szCs w:val="24"/>
        </w:rPr>
      </w:pPr>
      <w:r w:rsidRPr="004622AA">
        <w:rPr>
          <w:rFonts w:cs="Times New Roman"/>
          <w:sz w:val="24"/>
          <w:szCs w:val="24"/>
        </w:rPr>
        <w:t xml:space="preserve">Rare cases of hepatic </w:t>
      </w:r>
      <w:r w:rsidRPr="004622AA">
        <w:rPr>
          <w:rFonts w:cs="Times New Roman"/>
          <w:spacing w:val="-1"/>
          <w:sz w:val="24"/>
          <w:szCs w:val="24"/>
        </w:rPr>
        <w:t>dysfunction</w:t>
      </w:r>
      <w:r w:rsidRPr="004622AA">
        <w:rPr>
          <w:rFonts w:cs="Times New Roman"/>
          <w:sz w:val="24"/>
          <w:szCs w:val="24"/>
        </w:rPr>
        <w:t xml:space="preserve"> (including</w:t>
      </w:r>
      <w:r w:rsidRPr="004622AA">
        <w:rPr>
          <w:rFonts w:cs="Times New Roman"/>
          <w:spacing w:val="-3"/>
          <w:sz w:val="24"/>
          <w:szCs w:val="24"/>
        </w:rPr>
        <w:t xml:space="preserve"> </w:t>
      </w:r>
      <w:r w:rsidRPr="004622AA">
        <w:rPr>
          <w:rFonts w:cs="Times New Roman"/>
          <w:spacing w:val="-1"/>
          <w:sz w:val="24"/>
          <w:szCs w:val="24"/>
        </w:rPr>
        <w:t>hepatitis)</w:t>
      </w:r>
      <w:r w:rsidRPr="004622AA">
        <w:rPr>
          <w:rFonts w:cs="Times New Roman"/>
          <w:spacing w:val="1"/>
          <w:sz w:val="24"/>
          <w:szCs w:val="24"/>
        </w:rPr>
        <w:t xml:space="preserve"> </w:t>
      </w:r>
      <w:r w:rsidRPr="004622AA">
        <w:rPr>
          <w:rFonts w:cs="Times New Roman"/>
          <w:spacing w:val="-1"/>
          <w:sz w:val="24"/>
          <w:szCs w:val="24"/>
        </w:rPr>
        <w:t>have</w:t>
      </w:r>
      <w:r w:rsidRPr="004622AA">
        <w:rPr>
          <w:rFonts w:cs="Times New Roman"/>
          <w:sz w:val="24"/>
          <w:szCs w:val="24"/>
        </w:rPr>
        <w:t xml:space="preserve"> been reported</w:t>
      </w:r>
      <w:r w:rsidRPr="004622AA">
        <w:rPr>
          <w:rFonts w:cs="Times New Roman"/>
          <w:spacing w:val="6"/>
          <w:sz w:val="24"/>
          <w:szCs w:val="24"/>
        </w:rPr>
        <w:t xml:space="preserve"> </w:t>
      </w:r>
      <w:r w:rsidRPr="004622AA">
        <w:rPr>
          <w:rFonts w:cs="Times New Roman"/>
          <w:spacing w:val="-1"/>
          <w:sz w:val="24"/>
          <w:szCs w:val="24"/>
        </w:rPr>
        <w:t>with</w:t>
      </w:r>
      <w:r w:rsidRPr="004622AA">
        <w:rPr>
          <w:rFonts w:cs="Times New Roman"/>
          <w:sz w:val="24"/>
          <w:szCs w:val="24"/>
        </w:rPr>
        <w:t xml:space="preserve"> </w:t>
      </w:r>
      <w:r w:rsidRPr="004622AA">
        <w:rPr>
          <w:rFonts w:cs="Times New Roman"/>
          <w:spacing w:val="-1"/>
          <w:sz w:val="24"/>
          <w:szCs w:val="24"/>
        </w:rPr>
        <w:t>vildagliptin.</w:t>
      </w:r>
      <w:r w:rsidRPr="004622AA">
        <w:rPr>
          <w:rFonts w:cs="Times New Roman"/>
          <w:sz w:val="24"/>
          <w:szCs w:val="24"/>
        </w:rPr>
        <w:t xml:space="preserve"> </w:t>
      </w:r>
      <w:r w:rsidRPr="004622AA">
        <w:rPr>
          <w:rFonts w:cs="Times New Roman"/>
          <w:spacing w:val="-2"/>
          <w:sz w:val="24"/>
          <w:szCs w:val="24"/>
        </w:rPr>
        <w:t>In</w:t>
      </w:r>
      <w:r w:rsidRPr="004622AA">
        <w:rPr>
          <w:rFonts w:cs="Times New Roman"/>
          <w:sz w:val="24"/>
          <w:szCs w:val="24"/>
        </w:rPr>
        <w:t xml:space="preserve"> these</w:t>
      </w:r>
      <w:r w:rsidRPr="004622AA">
        <w:rPr>
          <w:rFonts w:cs="Times New Roman"/>
          <w:spacing w:val="71"/>
          <w:sz w:val="24"/>
          <w:szCs w:val="24"/>
        </w:rPr>
        <w:t xml:space="preserve"> </w:t>
      </w:r>
      <w:r w:rsidRPr="004622AA">
        <w:rPr>
          <w:rFonts w:cs="Times New Roman"/>
          <w:spacing w:val="-1"/>
          <w:sz w:val="24"/>
          <w:szCs w:val="24"/>
        </w:rPr>
        <w:t>cases,</w:t>
      </w:r>
      <w:r w:rsidRPr="004622AA">
        <w:rPr>
          <w:rFonts w:cs="Times New Roman"/>
          <w:sz w:val="24"/>
          <w:szCs w:val="24"/>
        </w:rPr>
        <w:t xml:space="preserve"> the patients </w:t>
      </w:r>
      <w:r w:rsidRPr="004622AA">
        <w:rPr>
          <w:rFonts w:cs="Times New Roman"/>
          <w:spacing w:val="-1"/>
          <w:sz w:val="24"/>
          <w:szCs w:val="24"/>
        </w:rPr>
        <w:t>were</w:t>
      </w:r>
      <w:r w:rsidRPr="004622AA">
        <w:rPr>
          <w:rFonts w:cs="Times New Roman"/>
          <w:sz w:val="24"/>
          <w:szCs w:val="24"/>
        </w:rPr>
        <w:t xml:space="preserve"> </w:t>
      </w:r>
      <w:r w:rsidRPr="004622AA">
        <w:rPr>
          <w:rFonts w:cs="Times New Roman"/>
          <w:spacing w:val="-1"/>
          <w:sz w:val="24"/>
          <w:szCs w:val="24"/>
        </w:rPr>
        <w:t>generally</w:t>
      </w:r>
      <w:r w:rsidRPr="004622AA">
        <w:rPr>
          <w:rFonts w:cs="Times New Roman"/>
          <w:spacing w:val="-3"/>
          <w:sz w:val="24"/>
          <w:szCs w:val="24"/>
        </w:rPr>
        <w:t xml:space="preserve"> </w:t>
      </w:r>
      <w:r w:rsidRPr="004622AA">
        <w:rPr>
          <w:rFonts w:cs="Times New Roman"/>
          <w:spacing w:val="-1"/>
          <w:sz w:val="24"/>
          <w:szCs w:val="24"/>
        </w:rPr>
        <w:t>asymptomatic</w:t>
      </w:r>
      <w:r w:rsidRPr="004622AA">
        <w:rPr>
          <w:rFonts w:cs="Times New Roman"/>
          <w:sz w:val="24"/>
          <w:szCs w:val="24"/>
        </w:rPr>
        <w:t xml:space="preserve"> </w:t>
      </w:r>
      <w:r w:rsidRPr="004622AA">
        <w:rPr>
          <w:rFonts w:cs="Times New Roman"/>
          <w:spacing w:val="-1"/>
          <w:sz w:val="24"/>
          <w:szCs w:val="24"/>
        </w:rPr>
        <w:t>without</w:t>
      </w:r>
      <w:r w:rsidRPr="004622AA">
        <w:rPr>
          <w:rFonts w:cs="Times New Roman"/>
          <w:spacing w:val="1"/>
          <w:sz w:val="24"/>
          <w:szCs w:val="24"/>
        </w:rPr>
        <w:t xml:space="preserve"> </w:t>
      </w:r>
      <w:r w:rsidRPr="004622AA">
        <w:rPr>
          <w:rFonts w:cs="Times New Roman"/>
          <w:sz w:val="24"/>
          <w:szCs w:val="24"/>
        </w:rPr>
        <w:t>clinical</w:t>
      </w:r>
      <w:r w:rsidRPr="004622AA">
        <w:rPr>
          <w:rFonts w:cs="Times New Roman"/>
          <w:spacing w:val="1"/>
          <w:sz w:val="24"/>
          <w:szCs w:val="24"/>
        </w:rPr>
        <w:t xml:space="preserve"> </w:t>
      </w:r>
      <w:r w:rsidRPr="004622AA">
        <w:rPr>
          <w:rFonts w:cs="Times New Roman"/>
          <w:sz w:val="24"/>
          <w:szCs w:val="24"/>
        </w:rPr>
        <w:t>sequelae and</w:t>
      </w:r>
      <w:r w:rsidRPr="004622AA">
        <w:rPr>
          <w:rFonts w:cs="Times New Roman"/>
          <w:spacing w:val="5"/>
          <w:sz w:val="24"/>
          <w:szCs w:val="24"/>
        </w:rPr>
        <w:t xml:space="preserve"> </w:t>
      </w:r>
      <w:r w:rsidRPr="004622AA">
        <w:rPr>
          <w:rFonts w:cs="Times New Roman"/>
          <w:spacing w:val="-1"/>
          <w:sz w:val="24"/>
          <w:szCs w:val="24"/>
        </w:rPr>
        <w:t>liver</w:t>
      </w:r>
      <w:r w:rsidRPr="004622AA">
        <w:rPr>
          <w:rFonts w:cs="Times New Roman"/>
          <w:spacing w:val="1"/>
          <w:sz w:val="24"/>
          <w:szCs w:val="24"/>
        </w:rPr>
        <w:t xml:space="preserve"> </w:t>
      </w:r>
      <w:r w:rsidRPr="004622AA">
        <w:rPr>
          <w:rFonts w:cs="Times New Roman"/>
          <w:sz w:val="24"/>
          <w:szCs w:val="24"/>
        </w:rPr>
        <w:t>function</w:t>
      </w:r>
      <w:r w:rsidRPr="004622AA">
        <w:rPr>
          <w:rFonts w:cs="Times New Roman"/>
          <w:spacing w:val="1"/>
          <w:sz w:val="24"/>
          <w:szCs w:val="24"/>
        </w:rPr>
        <w:t xml:space="preserve"> </w:t>
      </w:r>
      <w:r w:rsidRPr="004622AA">
        <w:rPr>
          <w:rFonts w:cs="Times New Roman"/>
          <w:sz w:val="24"/>
          <w:szCs w:val="24"/>
        </w:rPr>
        <w:t>returned</w:t>
      </w:r>
      <w:r w:rsidRPr="004622AA">
        <w:rPr>
          <w:rFonts w:cs="Times New Roman"/>
          <w:spacing w:val="63"/>
          <w:sz w:val="24"/>
          <w:szCs w:val="24"/>
        </w:rPr>
        <w:t xml:space="preserve"> </w:t>
      </w:r>
      <w:r w:rsidRPr="004622AA">
        <w:rPr>
          <w:rFonts w:cs="Times New Roman"/>
          <w:sz w:val="24"/>
          <w:szCs w:val="24"/>
        </w:rPr>
        <w:t xml:space="preserve">to </w:t>
      </w:r>
      <w:r w:rsidRPr="004622AA">
        <w:rPr>
          <w:rFonts w:cs="Times New Roman"/>
          <w:spacing w:val="-1"/>
          <w:sz w:val="24"/>
          <w:szCs w:val="24"/>
        </w:rPr>
        <w:t>normal</w:t>
      </w:r>
      <w:r w:rsidRPr="004622AA">
        <w:rPr>
          <w:rFonts w:cs="Times New Roman"/>
          <w:spacing w:val="1"/>
          <w:sz w:val="24"/>
          <w:szCs w:val="24"/>
        </w:rPr>
        <w:t xml:space="preserve"> </w:t>
      </w:r>
      <w:r w:rsidRPr="004622AA">
        <w:rPr>
          <w:rFonts w:cs="Times New Roman"/>
          <w:sz w:val="24"/>
          <w:szCs w:val="24"/>
        </w:rPr>
        <w:t>after</w:t>
      </w:r>
      <w:r w:rsidRPr="004622AA">
        <w:rPr>
          <w:rFonts w:cs="Times New Roman"/>
          <w:spacing w:val="1"/>
          <w:sz w:val="24"/>
          <w:szCs w:val="24"/>
        </w:rPr>
        <w:t xml:space="preserve"> </w:t>
      </w:r>
      <w:r w:rsidRPr="004622AA">
        <w:rPr>
          <w:rFonts w:cs="Times New Roman"/>
          <w:sz w:val="24"/>
          <w:szCs w:val="24"/>
        </w:rPr>
        <w:t xml:space="preserve">discontinuation of </w:t>
      </w:r>
      <w:r w:rsidRPr="004622AA">
        <w:rPr>
          <w:rFonts w:cs="Times New Roman"/>
          <w:spacing w:val="-1"/>
          <w:sz w:val="24"/>
          <w:szCs w:val="24"/>
        </w:rPr>
        <w:t>treatment.</w:t>
      </w:r>
      <w:r w:rsidRPr="004622AA">
        <w:rPr>
          <w:rFonts w:cs="Times New Roman"/>
          <w:spacing w:val="3"/>
          <w:sz w:val="24"/>
          <w:szCs w:val="24"/>
        </w:rPr>
        <w:t xml:space="preserve"> </w:t>
      </w:r>
      <w:r w:rsidRPr="004622AA">
        <w:rPr>
          <w:rFonts w:cs="Times New Roman"/>
          <w:spacing w:val="-2"/>
          <w:sz w:val="24"/>
          <w:szCs w:val="24"/>
        </w:rPr>
        <w:t>In</w:t>
      </w:r>
      <w:r w:rsidRPr="004622AA">
        <w:rPr>
          <w:rFonts w:cs="Times New Roman"/>
          <w:sz w:val="24"/>
          <w:szCs w:val="24"/>
        </w:rPr>
        <w:t xml:space="preserve"> data from</w:t>
      </w:r>
      <w:r w:rsidRPr="004622AA">
        <w:rPr>
          <w:rFonts w:cs="Times New Roman"/>
          <w:spacing w:val="-4"/>
          <w:sz w:val="24"/>
          <w:szCs w:val="24"/>
        </w:rPr>
        <w:t xml:space="preserve"> </w:t>
      </w:r>
      <w:r w:rsidRPr="004622AA">
        <w:rPr>
          <w:rFonts w:cs="Times New Roman"/>
          <w:sz w:val="24"/>
          <w:szCs w:val="24"/>
        </w:rPr>
        <w:t>controlled</w:t>
      </w:r>
      <w:r w:rsidRPr="004622AA">
        <w:rPr>
          <w:rFonts w:cs="Times New Roman"/>
          <w:spacing w:val="2"/>
          <w:sz w:val="24"/>
          <w:szCs w:val="24"/>
        </w:rPr>
        <w:t xml:space="preserve"> </w:t>
      </w:r>
      <w:r w:rsidRPr="004622AA">
        <w:rPr>
          <w:rFonts w:cs="Times New Roman"/>
          <w:spacing w:val="-1"/>
          <w:sz w:val="24"/>
          <w:szCs w:val="24"/>
        </w:rPr>
        <w:t>monotherapy</w:t>
      </w:r>
      <w:r w:rsidRPr="004622AA">
        <w:rPr>
          <w:rFonts w:cs="Times New Roman"/>
          <w:spacing w:val="-2"/>
          <w:sz w:val="24"/>
          <w:szCs w:val="24"/>
        </w:rPr>
        <w:t xml:space="preserve"> </w:t>
      </w:r>
      <w:r w:rsidRPr="004622AA">
        <w:rPr>
          <w:rFonts w:cs="Times New Roman"/>
          <w:sz w:val="24"/>
          <w:szCs w:val="24"/>
        </w:rPr>
        <w:t xml:space="preserve">and </w:t>
      </w:r>
      <w:r w:rsidRPr="004622AA">
        <w:rPr>
          <w:rFonts w:cs="Times New Roman"/>
          <w:spacing w:val="-1"/>
          <w:sz w:val="24"/>
          <w:szCs w:val="24"/>
        </w:rPr>
        <w:t>add-on</w:t>
      </w:r>
      <w:r w:rsidRPr="004622AA">
        <w:rPr>
          <w:rFonts w:cs="Times New Roman"/>
          <w:sz w:val="24"/>
          <w:szCs w:val="24"/>
        </w:rPr>
        <w:t xml:space="preserve"> therapy</w:t>
      </w:r>
      <w:r w:rsidRPr="004622AA">
        <w:rPr>
          <w:rFonts w:cs="Times New Roman"/>
          <w:spacing w:val="49"/>
          <w:sz w:val="24"/>
          <w:szCs w:val="24"/>
        </w:rPr>
        <w:t xml:space="preserve"> </w:t>
      </w:r>
      <w:r w:rsidRPr="004622AA">
        <w:rPr>
          <w:rFonts w:cs="Times New Roman"/>
          <w:sz w:val="24"/>
          <w:szCs w:val="24"/>
        </w:rPr>
        <w:t>trials of</w:t>
      </w:r>
      <w:r w:rsidRPr="004622AA">
        <w:rPr>
          <w:rFonts w:cs="Times New Roman"/>
          <w:spacing w:val="1"/>
          <w:sz w:val="24"/>
          <w:szCs w:val="24"/>
        </w:rPr>
        <w:t xml:space="preserve"> </w:t>
      </w:r>
      <w:r w:rsidRPr="004622AA">
        <w:rPr>
          <w:rFonts w:cs="Times New Roman"/>
          <w:sz w:val="24"/>
          <w:szCs w:val="24"/>
        </w:rPr>
        <w:t>up to</w:t>
      </w:r>
      <w:r w:rsidRPr="004622AA">
        <w:rPr>
          <w:rFonts w:cs="Times New Roman"/>
          <w:spacing w:val="1"/>
          <w:sz w:val="24"/>
          <w:szCs w:val="24"/>
        </w:rPr>
        <w:t xml:space="preserve"> </w:t>
      </w:r>
      <w:r w:rsidRPr="004622AA">
        <w:rPr>
          <w:rFonts w:cs="Times New Roman"/>
          <w:sz w:val="24"/>
          <w:szCs w:val="24"/>
        </w:rPr>
        <w:t xml:space="preserve">24 </w:t>
      </w:r>
      <w:r w:rsidRPr="004622AA">
        <w:rPr>
          <w:rFonts w:cs="Times New Roman"/>
          <w:spacing w:val="-1"/>
          <w:sz w:val="24"/>
          <w:szCs w:val="24"/>
        </w:rPr>
        <w:t>weeks</w:t>
      </w:r>
      <w:r w:rsidRPr="004622AA">
        <w:rPr>
          <w:rFonts w:cs="Times New Roman"/>
          <w:spacing w:val="1"/>
          <w:sz w:val="24"/>
          <w:szCs w:val="24"/>
        </w:rPr>
        <w:t xml:space="preserve"> </w:t>
      </w:r>
      <w:r w:rsidRPr="004622AA">
        <w:rPr>
          <w:rFonts w:cs="Times New Roman"/>
          <w:sz w:val="24"/>
          <w:szCs w:val="24"/>
        </w:rPr>
        <w:t>in duration, the incidence of</w:t>
      </w:r>
      <w:r w:rsidRPr="004622AA">
        <w:rPr>
          <w:rFonts w:cs="Times New Roman"/>
          <w:spacing w:val="1"/>
          <w:sz w:val="24"/>
          <w:szCs w:val="24"/>
        </w:rPr>
        <w:t xml:space="preserve"> </w:t>
      </w:r>
      <w:r w:rsidRPr="004622AA">
        <w:rPr>
          <w:rFonts w:cs="Times New Roman"/>
          <w:spacing w:val="-1"/>
          <w:sz w:val="24"/>
          <w:szCs w:val="24"/>
        </w:rPr>
        <w:t>ALT</w:t>
      </w:r>
      <w:r w:rsidRPr="004622AA">
        <w:rPr>
          <w:rFonts w:cs="Times New Roman"/>
          <w:spacing w:val="1"/>
          <w:sz w:val="24"/>
          <w:szCs w:val="24"/>
        </w:rPr>
        <w:t xml:space="preserve"> </w:t>
      </w:r>
      <w:r w:rsidRPr="004622AA">
        <w:rPr>
          <w:rFonts w:cs="Times New Roman"/>
          <w:sz w:val="24"/>
          <w:szCs w:val="24"/>
        </w:rPr>
        <w:t xml:space="preserve">or </w:t>
      </w:r>
      <w:r w:rsidRPr="004622AA">
        <w:rPr>
          <w:rFonts w:cs="Times New Roman"/>
          <w:spacing w:val="-1"/>
          <w:sz w:val="24"/>
          <w:szCs w:val="24"/>
        </w:rPr>
        <w:t>AST</w:t>
      </w:r>
      <w:r w:rsidRPr="004622AA">
        <w:rPr>
          <w:rFonts w:cs="Times New Roman"/>
          <w:spacing w:val="1"/>
          <w:sz w:val="24"/>
          <w:szCs w:val="24"/>
        </w:rPr>
        <w:t xml:space="preserve"> </w:t>
      </w:r>
      <w:r w:rsidRPr="004622AA">
        <w:rPr>
          <w:rFonts w:cs="Times New Roman"/>
          <w:sz w:val="24"/>
          <w:szCs w:val="24"/>
        </w:rPr>
        <w:t>elevations</w:t>
      </w:r>
      <w:r w:rsidRPr="004622AA">
        <w:rPr>
          <w:rFonts w:cs="Times New Roman"/>
          <w:spacing w:val="1"/>
          <w:sz w:val="24"/>
          <w:szCs w:val="24"/>
        </w:rPr>
        <w:t xml:space="preserve"> </w:t>
      </w:r>
      <w:r w:rsidRPr="004622AA">
        <w:rPr>
          <w:rFonts w:cs="Times New Roman"/>
          <w:sz w:val="24"/>
          <w:szCs w:val="24"/>
        </w:rPr>
        <w:t>≥</w:t>
      </w:r>
      <w:r w:rsidRPr="004622AA">
        <w:rPr>
          <w:rFonts w:cs="Times New Roman"/>
          <w:spacing w:val="1"/>
          <w:sz w:val="24"/>
          <w:szCs w:val="24"/>
        </w:rPr>
        <w:t xml:space="preserve"> </w:t>
      </w:r>
      <w:r w:rsidRPr="004622AA">
        <w:rPr>
          <w:rFonts w:cs="Times New Roman"/>
          <w:sz w:val="24"/>
          <w:szCs w:val="24"/>
        </w:rPr>
        <w:t xml:space="preserve">3x </w:t>
      </w:r>
      <w:r w:rsidRPr="004622AA">
        <w:rPr>
          <w:rFonts w:cs="Times New Roman"/>
          <w:spacing w:val="-1"/>
          <w:sz w:val="24"/>
          <w:szCs w:val="24"/>
        </w:rPr>
        <w:t>ULN</w:t>
      </w:r>
      <w:r w:rsidRPr="004622AA">
        <w:rPr>
          <w:rFonts w:cs="Times New Roman"/>
          <w:spacing w:val="-2"/>
          <w:sz w:val="24"/>
          <w:szCs w:val="24"/>
        </w:rPr>
        <w:t xml:space="preserve"> </w:t>
      </w:r>
      <w:r w:rsidRPr="004622AA">
        <w:rPr>
          <w:rFonts w:cs="Times New Roman"/>
          <w:sz w:val="24"/>
          <w:szCs w:val="24"/>
        </w:rPr>
        <w:t>(classified as</w:t>
      </w:r>
      <w:r w:rsidRPr="004622AA">
        <w:rPr>
          <w:rFonts w:cs="Times New Roman"/>
          <w:spacing w:val="23"/>
          <w:sz w:val="24"/>
          <w:szCs w:val="24"/>
        </w:rPr>
        <w:t xml:space="preserve"> </w:t>
      </w:r>
      <w:r w:rsidRPr="004622AA">
        <w:rPr>
          <w:rFonts w:cs="Times New Roman"/>
          <w:sz w:val="24"/>
          <w:szCs w:val="24"/>
        </w:rPr>
        <w:t>present</w:t>
      </w:r>
      <w:r w:rsidRPr="004622AA">
        <w:rPr>
          <w:rFonts w:cs="Times New Roman"/>
          <w:spacing w:val="1"/>
          <w:sz w:val="24"/>
          <w:szCs w:val="24"/>
        </w:rPr>
        <w:t xml:space="preserve"> </w:t>
      </w:r>
      <w:r w:rsidRPr="004622AA">
        <w:rPr>
          <w:rFonts w:cs="Times New Roman"/>
          <w:sz w:val="24"/>
          <w:szCs w:val="24"/>
        </w:rPr>
        <w:t>on at</w:t>
      </w:r>
      <w:r w:rsidRPr="004622AA">
        <w:rPr>
          <w:rFonts w:cs="Times New Roman"/>
          <w:spacing w:val="1"/>
          <w:sz w:val="24"/>
          <w:szCs w:val="24"/>
        </w:rPr>
        <w:t xml:space="preserve"> </w:t>
      </w:r>
      <w:r w:rsidRPr="004622AA">
        <w:rPr>
          <w:rFonts w:cs="Times New Roman"/>
          <w:spacing w:val="-1"/>
          <w:sz w:val="24"/>
          <w:szCs w:val="24"/>
        </w:rPr>
        <w:t>least</w:t>
      </w:r>
      <w:r w:rsidRPr="004622AA">
        <w:rPr>
          <w:rFonts w:cs="Times New Roman"/>
          <w:spacing w:val="1"/>
          <w:sz w:val="24"/>
          <w:szCs w:val="24"/>
        </w:rPr>
        <w:t xml:space="preserve"> </w:t>
      </w:r>
      <w:r w:rsidRPr="004622AA">
        <w:rPr>
          <w:rFonts w:cs="Times New Roman"/>
          <w:sz w:val="24"/>
          <w:szCs w:val="24"/>
        </w:rPr>
        <w:t>2</w:t>
      </w:r>
      <w:r w:rsidRPr="004622AA">
        <w:rPr>
          <w:rFonts w:cs="Times New Roman"/>
          <w:spacing w:val="1"/>
          <w:sz w:val="24"/>
          <w:szCs w:val="24"/>
        </w:rPr>
        <w:t xml:space="preserve"> </w:t>
      </w:r>
      <w:r w:rsidRPr="004622AA">
        <w:rPr>
          <w:rFonts w:cs="Times New Roman"/>
          <w:spacing w:val="-1"/>
          <w:sz w:val="24"/>
          <w:szCs w:val="24"/>
        </w:rPr>
        <w:t>consecutive</w:t>
      </w:r>
      <w:r w:rsidRPr="004622AA">
        <w:rPr>
          <w:rFonts w:cs="Times New Roman"/>
          <w:sz w:val="24"/>
          <w:szCs w:val="24"/>
        </w:rPr>
        <w:t xml:space="preserve"> </w:t>
      </w:r>
      <w:r w:rsidRPr="004622AA">
        <w:rPr>
          <w:rFonts w:cs="Times New Roman"/>
          <w:spacing w:val="-1"/>
          <w:sz w:val="24"/>
          <w:szCs w:val="24"/>
        </w:rPr>
        <w:t>measurements</w:t>
      </w:r>
      <w:r w:rsidRPr="004622AA">
        <w:rPr>
          <w:rFonts w:cs="Times New Roman"/>
          <w:sz w:val="24"/>
          <w:szCs w:val="24"/>
        </w:rPr>
        <w:t xml:space="preserve"> or</w:t>
      </w:r>
      <w:r w:rsidRPr="004622AA">
        <w:rPr>
          <w:rFonts w:cs="Times New Roman"/>
          <w:spacing w:val="1"/>
          <w:sz w:val="24"/>
          <w:szCs w:val="24"/>
        </w:rPr>
        <w:t xml:space="preserve"> </w:t>
      </w:r>
      <w:r w:rsidRPr="004622AA">
        <w:rPr>
          <w:rFonts w:cs="Times New Roman"/>
          <w:sz w:val="24"/>
          <w:szCs w:val="24"/>
        </w:rPr>
        <w:t>at</w:t>
      </w:r>
      <w:r w:rsidRPr="004622AA">
        <w:rPr>
          <w:rFonts w:cs="Times New Roman"/>
          <w:spacing w:val="1"/>
          <w:sz w:val="24"/>
          <w:szCs w:val="24"/>
        </w:rPr>
        <w:t xml:space="preserve"> </w:t>
      </w:r>
      <w:r w:rsidRPr="004622AA">
        <w:rPr>
          <w:rFonts w:cs="Times New Roman"/>
          <w:sz w:val="24"/>
          <w:szCs w:val="24"/>
        </w:rPr>
        <w:t>the final</w:t>
      </w:r>
      <w:r w:rsidRPr="004622AA">
        <w:rPr>
          <w:rFonts w:cs="Times New Roman"/>
          <w:spacing w:val="1"/>
          <w:sz w:val="24"/>
          <w:szCs w:val="24"/>
        </w:rPr>
        <w:t xml:space="preserve"> </w:t>
      </w:r>
      <w:r w:rsidRPr="004622AA">
        <w:rPr>
          <w:rFonts w:cs="Times New Roman"/>
          <w:spacing w:val="-1"/>
          <w:sz w:val="24"/>
          <w:szCs w:val="24"/>
        </w:rPr>
        <w:t>on-treatment</w:t>
      </w:r>
      <w:r w:rsidRPr="004622AA">
        <w:rPr>
          <w:rFonts w:cs="Times New Roman"/>
          <w:spacing w:val="1"/>
          <w:sz w:val="24"/>
          <w:szCs w:val="24"/>
        </w:rPr>
        <w:t xml:space="preserve"> </w:t>
      </w:r>
      <w:r w:rsidRPr="004622AA">
        <w:rPr>
          <w:rFonts w:cs="Times New Roman"/>
          <w:spacing w:val="-1"/>
          <w:sz w:val="24"/>
          <w:szCs w:val="24"/>
        </w:rPr>
        <w:t>visit)</w:t>
      </w:r>
      <w:r w:rsidRPr="004622AA">
        <w:rPr>
          <w:rFonts w:cs="Times New Roman"/>
          <w:sz w:val="24"/>
          <w:szCs w:val="24"/>
        </w:rPr>
        <w:t xml:space="preserve"> </w:t>
      </w:r>
      <w:r w:rsidRPr="004622AA">
        <w:rPr>
          <w:rFonts w:cs="Times New Roman"/>
          <w:spacing w:val="-1"/>
          <w:sz w:val="24"/>
          <w:szCs w:val="24"/>
        </w:rPr>
        <w:t>was</w:t>
      </w:r>
      <w:r w:rsidRPr="004622AA">
        <w:rPr>
          <w:rFonts w:cs="Times New Roman"/>
          <w:sz w:val="24"/>
          <w:szCs w:val="24"/>
        </w:rPr>
        <w:t xml:space="preserve"> 0.2%, 0.3% and</w:t>
      </w:r>
      <w:r w:rsidRPr="004622AA">
        <w:rPr>
          <w:rFonts w:cs="Times New Roman"/>
          <w:spacing w:val="61"/>
          <w:sz w:val="24"/>
          <w:szCs w:val="24"/>
        </w:rPr>
        <w:t xml:space="preserve"> </w:t>
      </w:r>
      <w:r w:rsidRPr="004622AA">
        <w:rPr>
          <w:rFonts w:cs="Times New Roman"/>
          <w:sz w:val="24"/>
          <w:szCs w:val="24"/>
        </w:rPr>
        <w:t xml:space="preserve">0.2% for </w:t>
      </w:r>
      <w:r w:rsidRPr="004622AA">
        <w:rPr>
          <w:rFonts w:cs="Times New Roman"/>
          <w:spacing w:val="-1"/>
          <w:sz w:val="24"/>
          <w:szCs w:val="24"/>
        </w:rPr>
        <w:t>vildagliptin</w:t>
      </w:r>
      <w:r w:rsidRPr="004622AA">
        <w:rPr>
          <w:rFonts w:cs="Times New Roman"/>
          <w:sz w:val="24"/>
          <w:szCs w:val="24"/>
        </w:rPr>
        <w:t xml:space="preserve"> 50</w:t>
      </w:r>
      <w:r w:rsidRPr="004622AA">
        <w:rPr>
          <w:rFonts w:cs="Times New Roman"/>
          <w:spacing w:val="1"/>
          <w:sz w:val="24"/>
          <w:szCs w:val="24"/>
        </w:rPr>
        <w:t xml:space="preserve"> </w:t>
      </w:r>
      <w:r w:rsidRPr="004622AA">
        <w:rPr>
          <w:rFonts w:cs="Times New Roman"/>
          <w:spacing w:val="-2"/>
          <w:sz w:val="24"/>
          <w:szCs w:val="24"/>
        </w:rPr>
        <w:t>mg</w:t>
      </w:r>
      <w:r w:rsidRPr="004622AA">
        <w:rPr>
          <w:rFonts w:cs="Times New Roman"/>
          <w:spacing w:val="-3"/>
          <w:sz w:val="24"/>
          <w:szCs w:val="24"/>
        </w:rPr>
        <w:t xml:space="preserve"> </w:t>
      </w:r>
      <w:r w:rsidRPr="004622AA">
        <w:rPr>
          <w:rFonts w:cs="Times New Roman"/>
          <w:sz w:val="24"/>
          <w:szCs w:val="24"/>
        </w:rPr>
        <w:t xml:space="preserve">once </w:t>
      </w:r>
      <w:r w:rsidRPr="004622AA">
        <w:rPr>
          <w:rFonts w:cs="Times New Roman"/>
          <w:spacing w:val="-1"/>
          <w:sz w:val="24"/>
          <w:szCs w:val="24"/>
        </w:rPr>
        <w:t>daily,</w:t>
      </w:r>
      <w:r w:rsidRPr="004622AA">
        <w:rPr>
          <w:rFonts w:cs="Times New Roman"/>
          <w:sz w:val="24"/>
          <w:szCs w:val="24"/>
        </w:rPr>
        <w:t xml:space="preserve"> </w:t>
      </w:r>
      <w:r w:rsidRPr="004622AA">
        <w:rPr>
          <w:rFonts w:cs="Times New Roman"/>
          <w:spacing w:val="-1"/>
          <w:sz w:val="24"/>
          <w:szCs w:val="24"/>
        </w:rPr>
        <w:t>vildagliptin</w:t>
      </w:r>
      <w:r w:rsidRPr="004622AA">
        <w:rPr>
          <w:rFonts w:cs="Times New Roman"/>
          <w:spacing w:val="2"/>
          <w:sz w:val="24"/>
          <w:szCs w:val="24"/>
        </w:rPr>
        <w:t xml:space="preserve"> </w:t>
      </w:r>
      <w:r w:rsidRPr="004622AA">
        <w:rPr>
          <w:rFonts w:cs="Times New Roman"/>
          <w:sz w:val="24"/>
          <w:szCs w:val="24"/>
        </w:rPr>
        <w:t xml:space="preserve">50 </w:t>
      </w:r>
      <w:r w:rsidRPr="004622AA">
        <w:rPr>
          <w:rFonts w:cs="Times New Roman"/>
          <w:spacing w:val="-2"/>
          <w:sz w:val="24"/>
          <w:szCs w:val="24"/>
        </w:rPr>
        <w:t xml:space="preserve">mg </w:t>
      </w:r>
      <w:r w:rsidRPr="004622AA">
        <w:rPr>
          <w:rFonts w:cs="Times New Roman"/>
          <w:spacing w:val="-1"/>
          <w:sz w:val="24"/>
          <w:szCs w:val="24"/>
        </w:rPr>
        <w:t>twice</w:t>
      </w:r>
      <w:r w:rsidRPr="004622AA">
        <w:rPr>
          <w:rFonts w:cs="Times New Roman"/>
          <w:sz w:val="24"/>
          <w:szCs w:val="24"/>
        </w:rPr>
        <w:t xml:space="preserve"> daily</w:t>
      </w:r>
      <w:r w:rsidRPr="004622AA">
        <w:rPr>
          <w:rFonts w:cs="Times New Roman"/>
          <w:spacing w:val="-2"/>
          <w:sz w:val="24"/>
          <w:szCs w:val="24"/>
        </w:rPr>
        <w:t xml:space="preserve"> </w:t>
      </w:r>
      <w:r w:rsidRPr="004622AA">
        <w:rPr>
          <w:rFonts w:cs="Times New Roman"/>
          <w:sz w:val="24"/>
          <w:szCs w:val="24"/>
        </w:rPr>
        <w:t>and all</w:t>
      </w:r>
      <w:r w:rsidRPr="004622AA">
        <w:rPr>
          <w:rFonts w:cs="Times New Roman"/>
          <w:spacing w:val="1"/>
          <w:sz w:val="24"/>
          <w:szCs w:val="24"/>
        </w:rPr>
        <w:t xml:space="preserve"> </w:t>
      </w:r>
      <w:r w:rsidRPr="004622AA">
        <w:rPr>
          <w:rFonts w:cs="Times New Roman"/>
          <w:sz w:val="24"/>
          <w:szCs w:val="24"/>
        </w:rPr>
        <w:t>comparators,</w:t>
      </w:r>
      <w:r w:rsidRPr="004622AA">
        <w:rPr>
          <w:rFonts w:cs="Times New Roman"/>
          <w:spacing w:val="47"/>
          <w:sz w:val="24"/>
          <w:szCs w:val="24"/>
        </w:rPr>
        <w:t xml:space="preserve"> </w:t>
      </w:r>
      <w:r w:rsidRPr="004622AA">
        <w:rPr>
          <w:rFonts w:cs="Times New Roman"/>
          <w:spacing w:val="-1"/>
          <w:sz w:val="24"/>
          <w:szCs w:val="24"/>
        </w:rPr>
        <w:t>respectively.</w:t>
      </w:r>
      <w:r w:rsidRPr="004622AA">
        <w:rPr>
          <w:rFonts w:cs="Times New Roman"/>
          <w:sz w:val="24"/>
          <w:szCs w:val="24"/>
        </w:rPr>
        <w:t xml:space="preserve"> These </w:t>
      </w:r>
      <w:r w:rsidRPr="004622AA">
        <w:rPr>
          <w:rFonts w:cs="Times New Roman"/>
          <w:spacing w:val="-1"/>
          <w:sz w:val="24"/>
          <w:szCs w:val="24"/>
        </w:rPr>
        <w:t>elevations</w:t>
      </w:r>
      <w:r w:rsidRPr="004622AA">
        <w:rPr>
          <w:rFonts w:cs="Times New Roman"/>
          <w:sz w:val="24"/>
          <w:szCs w:val="24"/>
        </w:rPr>
        <w:t xml:space="preserve"> in</w:t>
      </w:r>
      <w:r w:rsidRPr="004622AA">
        <w:rPr>
          <w:rFonts w:cs="Times New Roman"/>
          <w:spacing w:val="3"/>
          <w:sz w:val="24"/>
          <w:szCs w:val="24"/>
        </w:rPr>
        <w:t xml:space="preserve"> </w:t>
      </w:r>
      <w:r w:rsidRPr="004622AA">
        <w:rPr>
          <w:rFonts w:cs="Times New Roman"/>
          <w:spacing w:val="-1"/>
          <w:sz w:val="24"/>
          <w:szCs w:val="24"/>
        </w:rPr>
        <w:t>transaminases</w:t>
      </w:r>
      <w:r w:rsidRPr="004622AA">
        <w:rPr>
          <w:rFonts w:cs="Times New Roman"/>
          <w:sz w:val="24"/>
          <w:szCs w:val="24"/>
        </w:rPr>
        <w:t xml:space="preserve"> </w:t>
      </w:r>
      <w:r w:rsidRPr="004622AA">
        <w:rPr>
          <w:rFonts w:cs="Times New Roman"/>
          <w:spacing w:val="-1"/>
          <w:sz w:val="24"/>
          <w:szCs w:val="24"/>
        </w:rPr>
        <w:t>were</w:t>
      </w:r>
      <w:r w:rsidRPr="004622AA">
        <w:rPr>
          <w:rFonts w:cs="Times New Roman"/>
          <w:sz w:val="24"/>
          <w:szCs w:val="24"/>
        </w:rPr>
        <w:t xml:space="preserve"> </w:t>
      </w:r>
      <w:r w:rsidRPr="004622AA">
        <w:rPr>
          <w:rFonts w:cs="Times New Roman"/>
          <w:spacing w:val="-1"/>
          <w:sz w:val="24"/>
          <w:szCs w:val="24"/>
        </w:rPr>
        <w:t>generally</w:t>
      </w:r>
      <w:r w:rsidRPr="004622AA">
        <w:rPr>
          <w:rFonts w:cs="Times New Roman"/>
          <w:spacing w:val="-3"/>
          <w:sz w:val="24"/>
          <w:szCs w:val="24"/>
        </w:rPr>
        <w:t xml:space="preserve"> </w:t>
      </w:r>
      <w:r w:rsidRPr="004622AA">
        <w:rPr>
          <w:rFonts w:cs="Times New Roman"/>
          <w:spacing w:val="-1"/>
          <w:sz w:val="24"/>
          <w:szCs w:val="24"/>
        </w:rPr>
        <w:t>asymptomatic,</w:t>
      </w:r>
      <w:r w:rsidRPr="004622AA">
        <w:rPr>
          <w:rFonts w:cs="Times New Roman"/>
          <w:sz w:val="24"/>
          <w:szCs w:val="24"/>
        </w:rPr>
        <w:t xml:space="preserve"> </w:t>
      </w:r>
      <w:r w:rsidRPr="004622AA">
        <w:rPr>
          <w:rFonts w:cs="Times New Roman"/>
          <w:spacing w:val="-1"/>
          <w:sz w:val="24"/>
          <w:szCs w:val="24"/>
        </w:rPr>
        <w:t>non-progressive</w:t>
      </w:r>
      <w:r w:rsidRPr="004622AA">
        <w:rPr>
          <w:rFonts w:cs="Times New Roman"/>
          <w:sz w:val="24"/>
          <w:szCs w:val="24"/>
        </w:rPr>
        <w:t xml:space="preserve"> in</w:t>
      </w:r>
      <w:r w:rsidRPr="004622AA">
        <w:rPr>
          <w:rFonts w:cs="Times New Roman"/>
          <w:spacing w:val="99"/>
          <w:sz w:val="24"/>
          <w:szCs w:val="24"/>
        </w:rPr>
        <w:t xml:space="preserve"> </w:t>
      </w:r>
      <w:r w:rsidRPr="004622AA">
        <w:rPr>
          <w:rFonts w:cs="Times New Roman"/>
          <w:sz w:val="24"/>
          <w:szCs w:val="24"/>
        </w:rPr>
        <w:t>nature and not</w:t>
      </w:r>
      <w:r w:rsidRPr="004622AA">
        <w:rPr>
          <w:rFonts w:cs="Times New Roman"/>
          <w:spacing w:val="1"/>
          <w:sz w:val="24"/>
          <w:szCs w:val="24"/>
        </w:rPr>
        <w:t xml:space="preserve"> </w:t>
      </w:r>
      <w:r w:rsidRPr="004622AA">
        <w:rPr>
          <w:rFonts w:cs="Times New Roman"/>
          <w:spacing w:val="-1"/>
          <w:sz w:val="24"/>
          <w:szCs w:val="24"/>
        </w:rPr>
        <w:t>associated</w:t>
      </w:r>
      <w:r w:rsidRPr="004622AA">
        <w:rPr>
          <w:rFonts w:cs="Times New Roman"/>
          <w:sz w:val="24"/>
          <w:szCs w:val="24"/>
        </w:rPr>
        <w:t xml:space="preserve"> </w:t>
      </w:r>
      <w:r w:rsidRPr="004622AA">
        <w:rPr>
          <w:rFonts w:cs="Times New Roman"/>
          <w:spacing w:val="-1"/>
          <w:sz w:val="24"/>
          <w:szCs w:val="24"/>
        </w:rPr>
        <w:t>with</w:t>
      </w:r>
      <w:r w:rsidRPr="004622AA">
        <w:rPr>
          <w:rFonts w:cs="Times New Roman"/>
          <w:sz w:val="24"/>
          <w:szCs w:val="24"/>
        </w:rPr>
        <w:t xml:space="preserve"> cholestasis or</w:t>
      </w:r>
      <w:r w:rsidRPr="004622AA">
        <w:rPr>
          <w:rFonts w:cs="Times New Roman"/>
          <w:spacing w:val="1"/>
          <w:sz w:val="24"/>
          <w:szCs w:val="24"/>
        </w:rPr>
        <w:t xml:space="preserve"> jaundice.</w:t>
      </w:r>
    </w:p>
    <w:p w14:paraId="65B25A89" w14:textId="77777777" w:rsidR="009425A7" w:rsidRPr="004622AA" w:rsidRDefault="009425A7" w:rsidP="004622AA">
      <w:pPr>
        <w:ind w:left="851"/>
        <w:rPr>
          <w:sz w:val="24"/>
          <w:szCs w:val="24"/>
          <w:lang w:val="en-US"/>
        </w:rPr>
      </w:pPr>
    </w:p>
    <w:p w14:paraId="064829B7" w14:textId="77777777" w:rsidR="009425A7" w:rsidRPr="004622AA" w:rsidRDefault="009425A7" w:rsidP="004622AA">
      <w:pPr>
        <w:pStyle w:val="Brdtekst"/>
        <w:ind w:left="851" w:right="164"/>
        <w:rPr>
          <w:rFonts w:cs="Times New Roman"/>
          <w:sz w:val="24"/>
          <w:szCs w:val="24"/>
        </w:rPr>
      </w:pPr>
      <w:r w:rsidRPr="004622AA">
        <w:rPr>
          <w:i/>
          <w:iCs/>
          <w:sz w:val="24"/>
          <w:szCs w:val="24"/>
        </w:rPr>
        <w:t>Angioedema</w:t>
      </w:r>
    </w:p>
    <w:p w14:paraId="19751332" w14:textId="77777777" w:rsidR="009425A7" w:rsidRPr="004622AA" w:rsidRDefault="009425A7" w:rsidP="004622AA">
      <w:pPr>
        <w:pStyle w:val="Brdtekst"/>
        <w:ind w:left="851" w:right="164"/>
        <w:rPr>
          <w:rFonts w:cs="Times New Roman"/>
          <w:sz w:val="24"/>
          <w:szCs w:val="24"/>
        </w:rPr>
      </w:pPr>
      <w:r w:rsidRPr="004622AA">
        <w:rPr>
          <w:rFonts w:cs="Times New Roman"/>
          <w:sz w:val="24"/>
          <w:szCs w:val="24"/>
        </w:rPr>
        <w:t xml:space="preserve">Rare cases of </w:t>
      </w:r>
      <w:r w:rsidRPr="004622AA">
        <w:rPr>
          <w:rFonts w:cs="Times New Roman"/>
          <w:spacing w:val="-1"/>
          <w:sz w:val="24"/>
          <w:szCs w:val="24"/>
        </w:rPr>
        <w:t>angioedema</w:t>
      </w:r>
      <w:r w:rsidRPr="004622AA">
        <w:rPr>
          <w:rFonts w:cs="Times New Roman"/>
          <w:sz w:val="24"/>
          <w:szCs w:val="24"/>
        </w:rPr>
        <w:t xml:space="preserve"> </w:t>
      </w:r>
      <w:r w:rsidRPr="004622AA">
        <w:rPr>
          <w:rFonts w:cs="Times New Roman"/>
          <w:spacing w:val="-1"/>
          <w:sz w:val="24"/>
          <w:szCs w:val="24"/>
        </w:rPr>
        <w:t>have</w:t>
      </w:r>
      <w:r w:rsidRPr="004622AA">
        <w:rPr>
          <w:rFonts w:cs="Times New Roman"/>
          <w:sz w:val="24"/>
          <w:szCs w:val="24"/>
        </w:rPr>
        <w:t xml:space="preserve"> been reported on </w:t>
      </w:r>
      <w:r w:rsidRPr="004622AA">
        <w:rPr>
          <w:rFonts w:cs="Times New Roman"/>
          <w:spacing w:val="-1"/>
          <w:sz w:val="24"/>
          <w:szCs w:val="24"/>
        </w:rPr>
        <w:t>vildagliptin</w:t>
      </w:r>
      <w:r w:rsidRPr="004622AA">
        <w:rPr>
          <w:rFonts w:cs="Times New Roman"/>
          <w:sz w:val="24"/>
          <w:szCs w:val="24"/>
        </w:rPr>
        <w:t xml:space="preserve"> at</w:t>
      </w:r>
      <w:r w:rsidRPr="004622AA">
        <w:rPr>
          <w:rFonts w:cs="Times New Roman"/>
          <w:spacing w:val="1"/>
          <w:sz w:val="24"/>
          <w:szCs w:val="24"/>
        </w:rPr>
        <w:t xml:space="preserve"> </w:t>
      </w:r>
      <w:r w:rsidRPr="004622AA">
        <w:rPr>
          <w:rFonts w:cs="Times New Roman"/>
          <w:sz w:val="24"/>
          <w:szCs w:val="24"/>
        </w:rPr>
        <w:t xml:space="preserve">a </w:t>
      </w:r>
      <w:r w:rsidRPr="004622AA">
        <w:rPr>
          <w:rFonts w:cs="Times New Roman"/>
          <w:spacing w:val="-1"/>
          <w:sz w:val="24"/>
          <w:szCs w:val="24"/>
        </w:rPr>
        <w:t>similar</w:t>
      </w:r>
      <w:r w:rsidRPr="004622AA">
        <w:rPr>
          <w:rFonts w:cs="Times New Roman"/>
          <w:spacing w:val="1"/>
          <w:sz w:val="24"/>
          <w:szCs w:val="24"/>
        </w:rPr>
        <w:t xml:space="preserve"> </w:t>
      </w:r>
      <w:r w:rsidRPr="004622AA">
        <w:rPr>
          <w:rFonts w:cs="Times New Roman"/>
          <w:sz w:val="24"/>
          <w:szCs w:val="24"/>
        </w:rPr>
        <w:t xml:space="preserve">rate to controls. A </w:t>
      </w:r>
      <w:r w:rsidRPr="004622AA">
        <w:rPr>
          <w:rFonts w:cs="Times New Roman"/>
          <w:spacing w:val="-1"/>
          <w:sz w:val="24"/>
          <w:szCs w:val="24"/>
        </w:rPr>
        <w:t>greater</w:t>
      </w:r>
      <w:r w:rsidRPr="004622AA">
        <w:rPr>
          <w:rFonts w:cs="Times New Roman"/>
          <w:spacing w:val="47"/>
          <w:sz w:val="24"/>
          <w:szCs w:val="24"/>
        </w:rPr>
        <w:t xml:space="preserve"> </w:t>
      </w:r>
      <w:r w:rsidRPr="004622AA">
        <w:rPr>
          <w:rFonts w:cs="Times New Roman"/>
          <w:sz w:val="24"/>
          <w:szCs w:val="24"/>
        </w:rPr>
        <w:t xml:space="preserve">proportion of </w:t>
      </w:r>
      <w:r w:rsidRPr="004622AA">
        <w:rPr>
          <w:rFonts w:cs="Times New Roman"/>
          <w:spacing w:val="-1"/>
          <w:sz w:val="24"/>
          <w:szCs w:val="24"/>
        </w:rPr>
        <w:t>cases</w:t>
      </w:r>
      <w:r w:rsidRPr="004622AA">
        <w:rPr>
          <w:rFonts w:cs="Times New Roman"/>
          <w:sz w:val="24"/>
          <w:szCs w:val="24"/>
        </w:rPr>
        <w:t xml:space="preserve"> </w:t>
      </w:r>
      <w:r w:rsidRPr="004622AA">
        <w:rPr>
          <w:rFonts w:cs="Times New Roman"/>
          <w:spacing w:val="-1"/>
          <w:sz w:val="24"/>
          <w:szCs w:val="24"/>
        </w:rPr>
        <w:t>were</w:t>
      </w:r>
      <w:r w:rsidRPr="004622AA">
        <w:rPr>
          <w:rFonts w:cs="Times New Roman"/>
          <w:sz w:val="24"/>
          <w:szCs w:val="24"/>
        </w:rPr>
        <w:t xml:space="preserve"> reported </w:t>
      </w:r>
      <w:r w:rsidRPr="004622AA">
        <w:rPr>
          <w:rFonts w:cs="Times New Roman"/>
          <w:spacing w:val="-1"/>
          <w:sz w:val="24"/>
          <w:szCs w:val="24"/>
        </w:rPr>
        <w:t>when</w:t>
      </w:r>
      <w:r w:rsidRPr="004622AA">
        <w:rPr>
          <w:rFonts w:cs="Times New Roman"/>
          <w:sz w:val="24"/>
          <w:szCs w:val="24"/>
        </w:rPr>
        <w:t xml:space="preserve"> </w:t>
      </w:r>
      <w:r w:rsidRPr="004622AA">
        <w:rPr>
          <w:rFonts w:cs="Times New Roman"/>
          <w:spacing w:val="-1"/>
          <w:sz w:val="24"/>
          <w:szCs w:val="24"/>
        </w:rPr>
        <w:t>vildagliptin</w:t>
      </w:r>
      <w:r w:rsidRPr="004622AA">
        <w:rPr>
          <w:rFonts w:cs="Times New Roman"/>
          <w:sz w:val="24"/>
          <w:szCs w:val="24"/>
        </w:rPr>
        <w:t xml:space="preserve"> </w:t>
      </w:r>
      <w:r w:rsidRPr="004622AA">
        <w:rPr>
          <w:rFonts w:cs="Times New Roman"/>
          <w:spacing w:val="-1"/>
          <w:sz w:val="24"/>
          <w:szCs w:val="24"/>
        </w:rPr>
        <w:t>was</w:t>
      </w:r>
      <w:r w:rsidRPr="004622AA">
        <w:rPr>
          <w:rFonts w:cs="Times New Roman"/>
          <w:sz w:val="24"/>
          <w:szCs w:val="24"/>
        </w:rPr>
        <w:t xml:space="preserve"> </w:t>
      </w:r>
      <w:r w:rsidRPr="004622AA">
        <w:rPr>
          <w:rFonts w:cs="Times New Roman"/>
          <w:spacing w:val="-1"/>
          <w:sz w:val="24"/>
          <w:szCs w:val="24"/>
        </w:rPr>
        <w:t>administered</w:t>
      </w:r>
      <w:r w:rsidRPr="004622AA">
        <w:rPr>
          <w:rFonts w:cs="Times New Roman"/>
          <w:sz w:val="24"/>
          <w:szCs w:val="24"/>
        </w:rPr>
        <w:t xml:space="preserve"> in </w:t>
      </w:r>
      <w:r w:rsidRPr="004622AA">
        <w:rPr>
          <w:rFonts w:cs="Times New Roman"/>
          <w:spacing w:val="-1"/>
          <w:sz w:val="24"/>
          <w:szCs w:val="24"/>
        </w:rPr>
        <w:t>combination</w:t>
      </w:r>
      <w:r w:rsidRPr="004622AA">
        <w:rPr>
          <w:rFonts w:cs="Times New Roman"/>
          <w:sz w:val="24"/>
          <w:szCs w:val="24"/>
        </w:rPr>
        <w:t xml:space="preserve"> </w:t>
      </w:r>
      <w:r w:rsidRPr="004622AA">
        <w:rPr>
          <w:rFonts w:cs="Times New Roman"/>
          <w:spacing w:val="-1"/>
          <w:sz w:val="24"/>
          <w:szCs w:val="24"/>
        </w:rPr>
        <w:t>with</w:t>
      </w:r>
      <w:r w:rsidRPr="004622AA">
        <w:rPr>
          <w:rFonts w:cs="Times New Roman"/>
          <w:sz w:val="24"/>
          <w:szCs w:val="24"/>
        </w:rPr>
        <w:t xml:space="preserve"> an </w:t>
      </w:r>
      <w:r w:rsidRPr="004622AA">
        <w:rPr>
          <w:rFonts w:cs="Times New Roman"/>
          <w:spacing w:val="-1"/>
          <w:sz w:val="24"/>
          <w:szCs w:val="24"/>
        </w:rPr>
        <w:t>ACE</w:t>
      </w:r>
      <w:r w:rsidRPr="004622AA">
        <w:rPr>
          <w:rFonts w:cs="Times New Roman"/>
          <w:spacing w:val="79"/>
          <w:sz w:val="24"/>
          <w:szCs w:val="24"/>
        </w:rPr>
        <w:t xml:space="preserve"> </w:t>
      </w:r>
      <w:r w:rsidRPr="004622AA">
        <w:rPr>
          <w:rFonts w:cs="Times New Roman"/>
          <w:sz w:val="24"/>
          <w:szCs w:val="24"/>
        </w:rPr>
        <w:t xml:space="preserve">inhibitor. The </w:t>
      </w:r>
      <w:r w:rsidRPr="004622AA">
        <w:rPr>
          <w:rFonts w:cs="Times New Roman"/>
          <w:spacing w:val="-1"/>
          <w:sz w:val="24"/>
          <w:szCs w:val="24"/>
        </w:rPr>
        <w:t>majority</w:t>
      </w:r>
      <w:r w:rsidRPr="004622AA">
        <w:rPr>
          <w:rFonts w:cs="Times New Roman"/>
          <w:spacing w:val="-3"/>
          <w:sz w:val="24"/>
          <w:szCs w:val="24"/>
        </w:rPr>
        <w:t xml:space="preserve"> </w:t>
      </w:r>
      <w:r w:rsidRPr="004622AA">
        <w:rPr>
          <w:rFonts w:cs="Times New Roman"/>
          <w:sz w:val="24"/>
          <w:szCs w:val="24"/>
        </w:rPr>
        <w:t xml:space="preserve">of </w:t>
      </w:r>
      <w:r w:rsidRPr="004622AA">
        <w:rPr>
          <w:rFonts w:cs="Times New Roman"/>
          <w:spacing w:val="-1"/>
          <w:sz w:val="24"/>
          <w:szCs w:val="24"/>
        </w:rPr>
        <w:t>events</w:t>
      </w:r>
      <w:r w:rsidRPr="004622AA">
        <w:rPr>
          <w:rFonts w:cs="Times New Roman"/>
          <w:sz w:val="24"/>
          <w:szCs w:val="24"/>
        </w:rPr>
        <w:t xml:space="preserve"> </w:t>
      </w:r>
      <w:r w:rsidRPr="004622AA">
        <w:rPr>
          <w:rFonts w:cs="Times New Roman"/>
          <w:spacing w:val="-1"/>
          <w:sz w:val="24"/>
          <w:szCs w:val="24"/>
        </w:rPr>
        <w:t>were</w:t>
      </w:r>
      <w:r w:rsidRPr="004622AA">
        <w:rPr>
          <w:rFonts w:cs="Times New Roman"/>
          <w:sz w:val="24"/>
          <w:szCs w:val="24"/>
        </w:rPr>
        <w:t xml:space="preserve"> </w:t>
      </w:r>
      <w:r w:rsidRPr="004622AA">
        <w:rPr>
          <w:rFonts w:cs="Times New Roman"/>
          <w:spacing w:val="-1"/>
          <w:sz w:val="24"/>
          <w:szCs w:val="24"/>
        </w:rPr>
        <w:t>mild</w:t>
      </w:r>
      <w:r w:rsidRPr="004622AA">
        <w:rPr>
          <w:rFonts w:cs="Times New Roman"/>
          <w:sz w:val="24"/>
          <w:szCs w:val="24"/>
        </w:rPr>
        <w:t xml:space="preserve"> in </w:t>
      </w:r>
      <w:r w:rsidRPr="004622AA">
        <w:rPr>
          <w:rFonts w:cs="Times New Roman"/>
          <w:spacing w:val="-1"/>
          <w:sz w:val="24"/>
          <w:szCs w:val="24"/>
        </w:rPr>
        <w:t>severity</w:t>
      </w:r>
      <w:r w:rsidRPr="004622AA">
        <w:rPr>
          <w:rFonts w:cs="Times New Roman"/>
          <w:spacing w:val="-3"/>
          <w:sz w:val="24"/>
          <w:szCs w:val="24"/>
        </w:rPr>
        <w:t xml:space="preserve"> </w:t>
      </w:r>
      <w:r w:rsidRPr="004622AA">
        <w:rPr>
          <w:rFonts w:cs="Times New Roman"/>
          <w:sz w:val="24"/>
          <w:szCs w:val="24"/>
        </w:rPr>
        <w:t xml:space="preserve">and </w:t>
      </w:r>
      <w:r w:rsidRPr="004622AA">
        <w:rPr>
          <w:rFonts w:cs="Times New Roman"/>
          <w:spacing w:val="-1"/>
          <w:sz w:val="24"/>
          <w:szCs w:val="24"/>
        </w:rPr>
        <w:t>resolved</w:t>
      </w:r>
      <w:r w:rsidRPr="004622AA">
        <w:rPr>
          <w:rFonts w:cs="Times New Roman"/>
          <w:sz w:val="24"/>
          <w:szCs w:val="24"/>
        </w:rPr>
        <w:t xml:space="preserve"> </w:t>
      </w:r>
      <w:r w:rsidRPr="004622AA">
        <w:rPr>
          <w:rFonts w:cs="Times New Roman"/>
          <w:spacing w:val="-1"/>
          <w:sz w:val="24"/>
          <w:szCs w:val="24"/>
        </w:rPr>
        <w:t>with</w:t>
      </w:r>
      <w:r w:rsidRPr="004622AA">
        <w:rPr>
          <w:rFonts w:cs="Times New Roman"/>
          <w:sz w:val="24"/>
          <w:szCs w:val="24"/>
        </w:rPr>
        <w:t xml:space="preserve"> </w:t>
      </w:r>
      <w:r w:rsidRPr="004622AA">
        <w:rPr>
          <w:rFonts w:cs="Times New Roman"/>
          <w:spacing w:val="-1"/>
          <w:sz w:val="24"/>
          <w:szCs w:val="24"/>
        </w:rPr>
        <w:t>ongoing</w:t>
      </w:r>
      <w:r w:rsidRPr="004622AA">
        <w:rPr>
          <w:rFonts w:cs="Times New Roman"/>
          <w:spacing w:val="-3"/>
          <w:sz w:val="24"/>
          <w:szCs w:val="24"/>
        </w:rPr>
        <w:t xml:space="preserve"> </w:t>
      </w:r>
      <w:r w:rsidRPr="004622AA">
        <w:rPr>
          <w:rFonts w:cs="Times New Roman"/>
          <w:spacing w:val="-1"/>
          <w:sz w:val="24"/>
          <w:szCs w:val="24"/>
        </w:rPr>
        <w:t>vildagliptin</w:t>
      </w:r>
      <w:r w:rsidRPr="004622AA">
        <w:rPr>
          <w:rFonts w:cs="Times New Roman"/>
          <w:spacing w:val="83"/>
          <w:sz w:val="24"/>
          <w:szCs w:val="24"/>
        </w:rPr>
        <w:t xml:space="preserve"> </w:t>
      </w:r>
      <w:r w:rsidRPr="004622AA">
        <w:rPr>
          <w:rFonts w:cs="Times New Roman"/>
          <w:spacing w:val="-1"/>
          <w:sz w:val="24"/>
          <w:szCs w:val="24"/>
        </w:rPr>
        <w:t>treatment.</w:t>
      </w:r>
    </w:p>
    <w:p w14:paraId="3B6E241B" w14:textId="77777777" w:rsidR="009425A7" w:rsidRPr="004622AA" w:rsidRDefault="009425A7" w:rsidP="004622AA">
      <w:pPr>
        <w:ind w:left="851"/>
        <w:rPr>
          <w:sz w:val="24"/>
          <w:szCs w:val="24"/>
          <w:lang w:val="en-US"/>
        </w:rPr>
      </w:pPr>
    </w:p>
    <w:p w14:paraId="0B6BE977" w14:textId="77777777" w:rsidR="009425A7" w:rsidRPr="004622AA" w:rsidRDefault="009425A7" w:rsidP="004622AA">
      <w:pPr>
        <w:pStyle w:val="Brdtekst"/>
        <w:ind w:left="851"/>
        <w:rPr>
          <w:color w:val="000000"/>
          <w:sz w:val="24"/>
          <w:szCs w:val="24"/>
        </w:rPr>
      </w:pPr>
      <w:proofErr w:type="spellStart"/>
      <w:r w:rsidRPr="004622AA">
        <w:rPr>
          <w:i/>
          <w:iCs/>
          <w:color w:val="000000"/>
          <w:sz w:val="24"/>
          <w:szCs w:val="24"/>
        </w:rPr>
        <w:t>Hypoglycaemia</w:t>
      </w:r>
      <w:proofErr w:type="spellEnd"/>
      <w:r w:rsidRPr="004622AA">
        <w:rPr>
          <w:i/>
          <w:iCs/>
          <w:color w:val="000000"/>
          <w:sz w:val="24"/>
          <w:szCs w:val="24"/>
        </w:rPr>
        <w:t xml:space="preserve"> </w:t>
      </w:r>
    </w:p>
    <w:p w14:paraId="45E842E9" w14:textId="77777777" w:rsidR="009425A7" w:rsidRPr="004622AA" w:rsidRDefault="009425A7" w:rsidP="004622AA">
      <w:pPr>
        <w:pStyle w:val="Brdtekst"/>
        <w:ind w:left="851"/>
        <w:rPr>
          <w:rFonts w:cs="Times New Roman"/>
          <w:sz w:val="24"/>
          <w:szCs w:val="24"/>
        </w:rPr>
      </w:pPr>
      <w:proofErr w:type="spellStart"/>
      <w:r w:rsidRPr="004622AA">
        <w:rPr>
          <w:rFonts w:eastAsiaTheme="minorHAnsi" w:cs="Times New Roman"/>
          <w:color w:val="000000"/>
          <w:sz w:val="24"/>
          <w:szCs w:val="24"/>
        </w:rPr>
        <w:t>Hypoglycaemia</w:t>
      </w:r>
      <w:proofErr w:type="spellEnd"/>
      <w:r w:rsidRPr="004622AA">
        <w:rPr>
          <w:rFonts w:eastAsiaTheme="minorHAnsi" w:cs="Times New Roman"/>
          <w:color w:val="000000"/>
          <w:sz w:val="24"/>
          <w:szCs w:val="24"/>
        </w:rPr>
        <w:t xml:space="preserve"> was uncommon when vildagliptin (0.4%) was used as monotherapy in comparative controlled monotherapy studies with an active comparator or placebo (0.2%). No severe or serious events of </w:t>
      </w:r>
      <w:proofErr w:type="spellStart"/>
      <w:r w:rsidRPr="004622AA">
        <w:rPr>
          <w:rFonts w:eastAsiaTheme="minorHAnsi" w:cs="Times New Roman"/>
          <w:color w:val="000000"/>
          <w:sz w:val="24"/>
          <w:szCs w:val="24"/>
        </w:rPr>
        <w:t>hypoglycaemia</w:t>
      </w:r>
      <w:proofErr w:type="spellEnd"/>
      <w:r w:rsidRPr="004622AA">
        <w:rPr>
          <w:rFonts w:eastAsiaTheme="minorHAnsi" w:cs="Times New Roman"/>
          <w:color w:val="000000"/>
          <w:sz w:val="24"/>
          <w:szCs w:val="24"/>
        </w:rPr>
        <w:t xml:space="preserve"> were reported. When used as add-on to metformin, </w:t>
      </w:r>
      <w:proofErr w:type="spellStart"/>
      <w:r w:rsidRPr="004622AA">
        <w:rPr>
          <w:rFonts w:eastAsiaTheme="minorHAnsi" w:cs="Times New Roman"/>
          <w:color w:val="000000"/>
          <w:sz w:val="24"/>
          <w:szCs w:val="24"/>
        </w:rPr>
        <w:t>hypoglycaemia</w:t>
      </w:r>
      <w:proofErr w:type="spellEnd"/>
      <w:r w:rsidRPr="004622AA">
        <w:rPr>
          <w:rFonts w:eastAsiaTheme="minorHAnsi" w:cs="Times New Roman"/>
          <w:color w:val="000000"/>
          <w:sz w:val="24"/>
          <w:szCs w:val="24"/>
        </w:rPr>
        <w:t xml:space="preserve"> occurred in 1% of vildagliptin-treated patients and in 0.4% of placebo-treated patients. When pioglitazone was added, </w:t>
      </w:r>
      <w:proofErr w:type="spellStart"/>
      <w:r w:rsidRPr="004622AA">
        <w:rPr>
          <w:rFonts w:eastAsiaTheme="minorHAnsi" w:cs="Times New Roman"/>
          <w:color w:val="000000"/>
          <w:sz w:val="24"/>
          <w:szCs w:val="24"/>
        </w:rPr>
        <w:t>hypoglycaemia</w:t>
      </w:r>
      <w:proofErr w:type="spellEnd"/>
      <w:r w:rsidRPr="004622AA">
        <w:rPr>
          <w:rFonts w:eastAsiaTheme="minorHAnsi" w:cs="Times New Roman"/>
          <w:color w:val="000000"/>
          <w:sz w:val="24"/>
          <w:szCs w:val="24"/>
        </w:rPr>
        <w:t xml:space="preserve"> occurred in 0.6% of vildagliptin-treated patients and in 1.9% of placebo-treated patients. When </w:t>
      </w:r>
      <w:proofErr w:type="spellStart"/>
      <w:r w:rsidRPr="004622AA">
        <w:rPr>
          <w:rFonts w:eastAsiaTheme="minorHAnsi" w:cs="Times New Roman"/>
          <w:color w:val="000000"/>
          <w:sz w:val="24"/>
          <w:szCs w:val="24"/>
        </w:rPr>
        <w:t>sulphonylurea</w:t>
      </w:r>
      <w:proofErr w:type="spellEnd"/>
      <w:r w:rsidRPr="004622AA">
        <w:rPr>
          <w:rFonts w:eastAsiaTheme="minorHAnsi" w:cs="Times New Roman"/>
          <w:color w:val="000000"/>
          <w:sz w:val="24"/>
          <w:szCs w:val="24"/>
        </w:rPr>
        <w:t xml:space="preserve"> was added, </w:t>
      </w:r>
      <w:proofErr w:type="spellStart"/>
      <w:r w:rsidRPr="004622AA">
        <w:rPr>
          <w:rFonts w:eastAsiaTheme="minorHAnsi" w:cs="Times New Roman"/>
          <w:color w:val="000000"/>
          <w:sz w:val="24"/>
          <w:szCs w:val="24"/>
        </w:rPr>
        <w:t>hypoglycaemia</w:t>
      </w:r>
      <w:proofErr w:type="spellEnd"/>
      <w:r w:rsidRPr="004622AA">
        <w:rPr>
          <w:rFonts w:eastAsiaTheme="minorHAnsi" w:cs="Times New Roman"/>
          <w:color w:val="000000"/>
          <w:sz w:val="24"/>
          <w:szCs w:val="24"/>
        </w:rPr>
        <w:t xml:space="preserve"> occurred in 1.2% of vildagliptin treated patients and in 0.6% of placebo-treated patients. When </w:t>
      </w:r>
      <w:proofErr w:type="spellStart"/>
      <w:r w:rsidRPr="004622AA">
        <w:rPr>
          <w:rFonts w:eastAsiaTheme="minorHAnsi" w:cs="Times New Roman"/>
          <w:color w:val="000000"/>
          <w:sz w:val="24"/>
          <w:szCs w:val="24"/>
        </w:rPr>
        <w:t>sulphonylurea</w:t>
      </w:r>
      <w:proofErr w:type="spellEnd"/>
      <w:r w:rsidRPr="004622AA">
        <w:rPr>
          <w:rFonts w:eastAsiaTheme="minorHAnsi" w:cs="Times New Roman"/>
          <w:color w:val="000000"/>
          <w:sz w:val="24"/>
          <w:szCs w:val="24"/>
        </w:rPr>
        <w:t xml:space="preserve"> and metformin were added, </w:t>
      </w:r>
      <w:proofErr w:type="spellStart"/>
      <w:r w:rsidRPr="004622AA">
        <w:rPr>
          <w:rFonts w:eastAsiaTheme="minorHAnsi" w:cs="Times New Roman"/>
          <w:color w:val="000000"/>
          <w:sz w:val="24"/>
          <w:szCs w:val="24"/>
        </w:rPr>
        <w:t>hypoglycaemia</w:t>
      </w:r>
      <w:proofErr w:type="spellEnd"/>
      <w:r w:rsidRPr="004622AA">
        <w:rPr>
          <w:rFonts w:eastAsiaTheme="minorHAnsi" w:cs="Times New Roman"/>
          <w:color w:val="000000"/>
          <w:sz w:val="24"/>
          <w:szCs w:val="24"/>
        </w:rPr>
        <w:t xml:space="preserve"> occurred in 5.1% of vildagliptin-treated patients and in 1.9% of placebo-treated patients. In patients taking vildagliptin in combination with insulin, the incidence of </w:t>
      </w:r>
      <w:proofErr w:type="spellStart"/>
      <w:r w:rsidRPr="004622AA">
        <w:rPr>
          <w:rFonts w:eastAsiaTheme="minorHAnsi" w:cs="Times New Roman"/>
          <w:color w:val="000000"/>
          <w:sz w:val="24"/>
          <w:szCs w:val="24"/>
        </w:rPr>
        <w:t>hypoglycaemia</w:t>
      </w:r>
      <w:proofErr w:type="spellEnd"/>
      <w:r w:rsidRPr="004622AA">
        <w:rPr>
          <w:rFonts w:eastAsiaTheme="minorHAnsi" w:cs="Times New Roman"/>
          <w:color w:val="000000"/>
          <w:sz w:val="24"/>
          <w:szCs w:val="24"/>
        </w:rPr>
        <w:t xml:space="preserve"> was 14% for vildagliptin and 16% for placebo.</w:t>
      </w:r>
    </w:p>
    <w:p w14:paraId="7A5BC5D3" w14:textId="77777777" w:rsidR="009425A7" w:rsidRPr="004622AA" w:rsidRDefault="009425A7" w:rsidP="004622AA">
      <w:pPr>
        <w:pStyle w:val="Brdtekst"/>
        <w:ind w:left="851" w:right="186"/>
        <w:rPr>
          <w:rFonts w:cs="Times New Roman"/>
          <w:spacing w:val="-1"/>
          <w:sz w:val="24"/>
          <w:szCs w:val="24"/>
        </w:rPr>
      </w:pPr>
    </w:p>
    <w:p w14:paraId="2DC1200C" w14:textId="77777777" w:rsidR="009425A7" w:rsidRPr="004622AA" w:rsidRDefault="009425A7" w:rsidP="004622AA">
      <w:pPr>
        <w:pStyle w:val="Brdtekst"/>
        <w:ind w:left="851" w:right="186"/>
        <w:rPr>
          <w:rFonts w:cs="Times New Roman"/>
          <w:i/>
          <w:iCs/>
          <w:spacing w:val="-1"/>
          <w:sz w:val="24"/>
          <w:szCs w:val="24"/>
          <w:u w:val="single"/>
        </w:rPr>
      </w:pPr>
      <w:r w:rsidRPr="004622AA">
        <w:rPr>
          <w:rFonts w:cs="Times New Roman"/>
          <w:i/>
          <w:iCs/>
          <w:spacing w:val="-1"/>
          <w:sz w:val="24"/>
          <w:szCs w:val="24"/>
          <w:u w:val="single"/>
        </w:rPr>
        <w:t>Metformin</w:t>
      </w:r>
    </w:p>
    <w:p w14:paraId="64F73184" w14:textId="77777777" w:rsidR="009425A7" w:rsidRPr="004622AA" w:rsidRDefault="009425A7" w:rsidP="004622AA">
      <w:pPr>
        <w:pStyle w:val="Brdtekst"/>
        <w:ind w:left="851" w:right="186"/>
        <w:rPr>
          <w:rFonts w:cs="Times New Roman"/>
          <w:i/>
          <w:iCs/>
          <w:spacing w:val="-1"/>
          <w:sz w:val="24"/>
          <w:szCs w:val="24"/>
        </w:rPr>
      </w:pPr>
      <w:r w:rsidRPr="004622AA">
        <w:rPr>
          <w:rFonts w:cs="Times New Roman"/>
          <w:i/>
          <w:iCs/>
          <w:spacing w:val="-1"/>
          <w:sz w:val="24"/>
          <w:szCs w:val="24"/>
        </w:rPr>
        <w:t>Decrease of vitamin B</w:t>
      </w:r>
      <w:r w:rsidRPr="004622AA">
        <w:rPr>
          <w:rFonts w:cs="Times New Roman"/>
          <w:i/>
          <w:iCs/>
          <w:spacing w:val="-1"/>
          <w:sz w:val="24"/>
          <w:szCs w:val="24"/>
          <w:vertAlign w:val="subscript"/>
        </w:rPr>
        <w:t>12</w:t>
      </w:r>
      <w:r w:rsidRPr="004622AA">
        <w:rPr>
          <w:rFonts w:cs="Times New Roman"/>
          <w:i/>
          <w:iCs/>
          <w:spacing w:val="-1"/>
          <w:sz w:val="24"/>
          <w:szCs w:val="24"/>
        </w:rPr>
        <w:t xml:space="preserve"> absorption</w:t>
      </w:r>
    </w:p>
    <w:p w14:paraId="7A3387E4" w14:textId="77777777" w:rsidR="009425A7" w:rsidRPr="004622AA" w:rsidRDefault="009425A7" w:rsidP="004622AA">
      <w:pPr>
        <w:pStyle w:val="Brdtekst"/>
        <w:ind w:left="851" w:right="186"/>
        <w:rPr>
          <w:rFonts w:cs="Times New Roman"/>
          <w:spacing w:val="-1"/>
          <w:sz w:val="24"/>
          <w:szCs w:val="24"/>
        </w:rPr>
      </w:pPr>
      <w:r w:rsidRPr="004622AA">
        <w:rPr>
          <w:rFonts w:cs="Times New Roman"/>
          <w:spacing w:val="-1"/>
          <w:sz w:val="24"/>
          <w:szCs w:val="24"/>
        </w:rPr>
        <w:t>A decrease in vitamin B</w:t>
      </w:r>
      <w:r w:rsidRPr="004622AA">
        <w:rPr>
          <w:rFonts w:cs="Times New Roman"/>
          <w:spacing w:val="-1"/>
          <w:sz w:val="24"/>
          <w:szCs w:val="24"/>
          <w:vertAlign w:val="subscript"/>
        </w:rPr>
        <w:t>12</w:t>
      </w:r>
      <w:r w:rsidRPr="004622AA">
        <w:rPr>
          <w:rFonts w:cs="Times New Roman"/>
          <w:spacing w:val="-1"/>
          <w:sz w:val="24"/>
          <w:szCs w:val="24"/>
        </w:rPr>
        <w:t xml:space="preserve"> absorption with decrease in serum levels has been observed very rarely in patients who have been treated with metformin over a long period. Consideration of such </w:t>
      </w:r>
      <w:proofErr w:type="spellStart"/>
      <w:r w:rsidRPr="004622AA">
        <w:rPr>
          <w:rFonts w:cs="Times New Roman"/>
          <w:spacing w:val="-1"/>
          <w:sz w:val="24"/>
          <w:szCs w:val="24"/>
        </w:rPr>
        <w:t>aetiology</w:t>
      </w:r>
      <w:proofErr w:type="spellEnd"/>
      <w:r w:rsidRPr="004622AA">
        <w:rPr>
          <w:rFonts w:cs="Times New Roman"/>
          <w:spacing w:val="-1"/>
          <w:sz w:val="24"/>
          <w:szCs w:val="24"/>
        </w:rPr>
        <w:t xml:space="preserve"> is recommended if a patient presents with megaloblastic </w:t>
      </w:r>
      <w:proofErr w:type="spellStart"/>
      <w:r w:rsidRPr="004622AA">
        <w:rPr>
          <w:rFonts w:cs="Times New Roman"/>
          <w:spacing w:val="-1"/>
          <w:sz w:val="24"/>
          <w:szCs w:val="24"/>
        </w:rPr>
        <w:t>anaemia</w:t>
      </w:r>
      <w:proofErr w:type="spellEnd"/>
      <w:r w:rsidRPr="004622AA">
        <w:rPr>
          <w:rFonts w:cs="Times New Roman"/>
          <w:spacing w:val="-1"/>
          <w:sz w:val="24"/>
          <w:szCs w:val="24"/>
        </w:rPr>
        <w:t>.</w:t>
      </w:r>
    </w:p>
    <w:p w14:paraId="25F12818" w14:textId="77777777" w:rsidR="009425A7" w:rsidRPr="004622AA" w:rsidRDefault="009425A7" w:rsidP="004622AA">
      <w:pPr>
        <w:pStyle w:val="Brdtekst"/>
        <w:ind w:left="851" w:right="186"/>
        <w:rPr>
          <w:rFonts w:cs="Times New Roman"/>
          <w:spacing w:val="-1"/>
          <w:sz w:val="24"/>
          <w:szCs w:val="24"/>
        </w:rPr>
      </w:pPr>
    </w:p>
    <w:p w14:paraId="2F9BFAB5" w14:textId="77777777" w:rsidR="009425A7" w:rsidRPr="004622AA" w:rsidRDefault="009425A7" w:rsidP="004622AA">
      <w:pPr>
        <w:pStyle w:val="Brdtekst"/>
        <w:ind w:left="851" w:right="186"/>
        <w:rPr>
          <w:rFonts w:cs="Times New Roman"/>
          <w:i/>
          <w:iCs/>
          <w:spacing w:val="-1"/>
          <w:sz w:val="24"/>
          <w:szCs w:val="24"/>
        </w:rPr>
      </w:pPr>
      <w:r w:rsidRPr="004622AA">
        <w:rPr>
          <w:rFonts w:cs="Times New Roman"/>
          <w:i/>
          <w:iCs/>
          <w:spacing w:val="-1"/>
          <w:sz w:val="24"/>
          <w:szCs w:val="24"/>
        </w:rPr>
        <w:t>Liver function</w:t>
      </w:r>
    </w:p>
    <w:p w14:paraId="0DEDD15E" w14:textId="77777777" w:rsidR="009425A7" w:rsidRPr="004622AA" w:rsidRDefault="009425A7" w:rsidP="004622AA">
      <w:pPr>
        <w:pStyle w:val="Brdtekst"/>
        <w:ind w:left="851" w:right="186"/>
        <w:rPr>
          <w:rFonts w:cs="Times New Roman"/>
          <w:spacing w:val="-1"/>
          <w:sz w:val="24"/>
          <w:szCs w:val="24"/>
        </w:rPr>
      </w:pPr>
      <w:r w:rsidRPr="004622AA">
        <w:rPr>
          <w:rFonts w:cs="Times New Roman"/>
          <w:spacing w:val="-1"/>
          <w:sz w:val="24"/>
          <w:szCs w:val="24"/>
        </w:rPr>
        <w:t>Isolated cases of liver function test abnormalities or hepatitis resolving upon metformin discontinuation have been reported.</w:t>
      </w:r>
    </w:p>
    <w:p w14:paraId="7785ADEE" w14:textId="77777777" w:rsidR="009425A7" w:rsidRPr="004622AA" w:rsidRDefault="009425A7" w:rsidP="004622AA">
      <w:pPr>
        <w:pStyle w:val="Brdtekst"/>
        <w:ind w:left="851" w:right="186"/>
        <w:rPr>
          <w:rFonts w:cs="Times New Roman"/>
          <w:spacing w:val="-1"/>
          <w:sz w:val="24"/>
          <w:szCs w:val="24"/>
        </w:rPr>
      </w:pPr>
    </w:p>
    <w:p w14:paraId="5E6E78CC" w14:textId="77777777" w:rsidR="009425A7" w:rsidRPr="004622AA" w:rsidRDefault="009425A7" w:rsidP="004622AA">
      <w:pPr>
        <w:pStyle w:val="Brdtekst"/>
        <w:ind w:left="851" w:right="186"/>
        <w:rPr>
          <w:rFonts w:cs="Times New Roman"/>
          <w:i/>
          <w:iCs/>
          <w:spacing w:val="-1"/>
          <w:sz w:val="24"/>
          <w:szCs w:val="24"/>
        </w:rPr>
      </w:pPr>
      <w:r w:rsidRPr="004622AA">
        <w:rPr>
          <w:rFonts w:cs="Times New Roman"/>
          <w:i/>
          <w:iCs/>
          <w:spacing w:val="-1"/>
          <w:sz w:val="24"/>
          <w:szCs w:val="24"/>
        </w:rPr>
        <w:t>Gastrointestinal disorders</w:t>
      </w:r>
    </w:p>
    <w:p w14:paraId="4F1D1555" w14:textId="77777777" w:rsidR="009425A7" w:rsidRPr="004622AA" w:rsidRDefault="009425A7" w:rsidP="004622AA">
      <w:pPr>
        <w:pStyle w:val="Brdtekst"/>
        <w:ind w:left="851" w:right="186"/>
        <w:rPr>
          <w:rFonts w:cs="Times New Roman"/>
          <w:sz w:val="24"/>
          <w:szCs w:val="24"/>
        </w:rPr>
      </w:pPr>
      <w:r w:rsidRPr="004622AA">
        <w:rPr>
          <w:rFonts w:cs="Times New Roman"/>
          <w:spacing w:val="-1"/>
          <w:sz w:val="24"/>
          <w:szCs w:val="24"/>
        </w:rPr>
        <w:t>Gastrointestinal</w:t>
      </w:r>
      <w:r w:rsidRPr="004622AA">
        <w:rPr>
          <w:rFonts w:cs="Times New Roman"/>
          <w:spacing w:val="2"/>
          <w:sz w:val="24"/>
          <w:szCs w:val="24"/>
        </w:rPr>
        <w:t xml:space="preserve"> </w:t>
      </w:r>
      <w:r w:rsidRPr="004622AA">
        <w:rPr>
          <w:rFonts w:cs="Times New Roman"/>
          <w:spacing w:val="-1"/>
          <w:sz w:val="24"/>
          <w:szCs w:val="24"/>
        </w:rPr>
        <w:t>adverse</w:t>
      </w:r>
      <w:r w:rsidRPr="004622AA">
        <w:rPr>
          <w:rFonts w:cs="Times New Roman"/>
          <w:sz w:val="24"/>
          <w:szCs w:val="24"/>
        </w:rPr>
        <w:t xml:space="preserve"> reactions</w:t>
      </w:r>
      <w:r w:rsidRPr="004622AA">
        <w:rPr>
          <w:rFonts w:cs="Times New Roman"/>
          <w:spacing w:val="2"/>
          <w:sz w:val="24"/>
          <w:szCs w:val="24"/>
        </w:rPr>
        <w:t xml:space="preserve"> </w:t>
      </w:r>
      <w:r w:rsidRPr="004622AA">
        <w:rPr>
          <w:rFonts w:cs="Times New Roman"/>
          <w:sz w:val="24"/>
          <w:szCs w:val="24"/>
        </w:rPr>
        <w:t xml:space="preserve">occur </w:t>
      </w:r>
      <w:r w:rsidRPr="004622AA">
        <w:rPr>
          <w:rFonts w:cs="Times New Roman"/>
          <w:spacing w:val="-1"/>
          <w:sz w:val="24"/>
          <w:szCs w:val="24"/>
        </w:rPr>
        <w:t>most</w:t>
      </w:r>
      <w:r w:rsidRPr="004622AA">
        <w:rPr>
          <w:rFonts w:cs="Times New Roman"/>
          <w:spacing w:val="1"/>
          <w:sz w:val="24"/>
          <w:szCs w:val="24"/>
        </w:rPr>
        <w:t xml:space="preserve"> </w:t>
      </w:r>
      <w:r w:rsidRPr="004622AA">
        <w:rPr>
          <w:rFonts w:cs="Times New Roman"/>
          <w:sz w:val="24"/>
          <w:szCs w:val="24"/>
        </w:rPr>
        <w:t>frequently</w:t>
      </w:r>
      <w:r w:rsidRPr="004622AA">
        <w:rPr>
          <w:rFonts w:cs="Times New Roman"/>
          <w:spacing w:val="-3"/>
          <w:sz w:val="24"/>
          <w:szCs w:val="24"/>
        </w:rPr>
        <w:t xml:space="preserve"> </w:t>
      </w:r>
      <w:r w:rsidRPr="004622AA">
        <w:rPr>
          <w:rFonts w:cs="Times New Roman"/>
          <w:sz w:val="24"/>
          <w:szCs w:val="24"/>
        </w:rPr>
        <w:t>during</w:t>
      </w:r>
      <w:r w:rsidRPr="004622AA">
        <w:rPr>
          <w:rFonts w:cs="Times New Roman"/>
          <w:spacing w:val="-3"/>
          <w:sz w:val="24"/>
          <w:szCs w:val="24"/>
        </w:rPr>
        <w:t xml:space="preserve"> </w:t>
      </w:r>
      <w:r w:rsidRPr="004622AA">
        <w:rPr>
          <w:rFonts w:cs="Times New Roman"/>
          <w:sz w:val="24"/>
          <w:szCs w:val="24"/>
        </w:rPr>
        <w:t>initiation of therapy</w:t>
      </w:r>
      <w:r w:rsidRPr="004622AA">
        <w:rPr>
          <w:rFonts w:cs="Times New Roman"/>
          <w:spacing w:val="-2"/>
          <w:sz w:val="24"/>
          <w:szCs w:val="24"/>
        </w:rPr>
        <w:t xml:space="preserve"> </w:t>
      </w:r>
      <w:r w:rsidRPr="004622AA">
        <w:rPr>
          <w:rFonts w:cs="Times New Roman"/>
          <w:sz w:val="24"/>
          <w:szCs w:val="24"/>
        </w:rPr>
        <w:t xml:space="preserve">and </w:t>
      </w:r>
      <w:r w:rsidRPr="004622AA">
        <w:rPr>
          <w:rFonts w:cs="Times New Roman"/>
          <w:spacing w:val="-1"/>
          <w:sz w:val="24"/>
          <w:szCs w:val="24"/>
        </w:rPr>
        <w:t>resolve</w:t>
      </w:r>
      <w:r w:rsidRPr="004622AA">
        <w:rPr>
          <w:rFonts w:cs="Times New Roman"/>
          <w:spacing w:val="53"/>
          <w:sz w:val="24"/>
          <w:szCs w:val="24"/>
        </w:rPr>
        <w:t xml:space="preserve"> </w:t>
      </w:r>
      <w:r w:rsidRPr="004622AA">
        <w:rPr>
          <w:rFonts w:cs="Times New Roman"/>
          <w:spacing w:val="-1"/>
          <w:sz w:val="24"/>
          <w:szCs w:val="24"/>
        </w:rPr>
        <w:t>spontaneously</w:t>
      </w:r>
      <w:r w:rsidRPr="004622AA">
        <w:rPr>
          <w:rFonts w:cs="Times New Roman"/>
          <w:spacing w:val="-3"/>
          <w:sz w:val="24"/>
          <w:szCs w:val="24"/>
        </w:rPr>
        <w:t xml:space="preserve"> </w:t>
      </w:r>
      <w:r w:rsidRPr="004622AA">
        <w:rPr>
          <w:rFonts w:cs="Times New Roman"/>
          <w:sz w:val="24"/>
          <w:szCs w:val="24"/>
        </w:rPr>
        <w:t xml:space="preserve">in </w:t>
      </w:r>
      <w:r w:rsidRPr="004622AA">
        <w:rPr>
          <w:rFonts w:cs="Times New Roman"/>
          <w:spacing w:val="-1"/>
          <w:sz w:val="24"/>
          <w:szCs w:val="24"/>
        </w:rPr>
        <w:t>most</w:t>
      </w:r>
      <w:r w:rsidRPr="004622AA">
        <w:rPr>
          <w:rFonts w:cs="Times New Roman"/>
          <w:spacing w:val="1"/>
          <w:sz w:val="24"/>
          <w:szCs w:val="24"/>
        </w:rPr>
        <w:t xml:space="preserve"> </w:t>
      </w:r>
      <w:r w:rsidRPr="004622AA">
        <w:rPr>
          <w:rFonts w:cs="Times New Roman"/>
          <w:spacing w:val="-1"/>
          <w:sz w:val="24"/>
          <w:szCs w:val="24"/>
        </w:rPr>
        <w:t>cases.</w:t>
      </w:r>
      <w:r w:rsidRPr="004622AA">
        <w:rPr>
          <w:rFonts w:cs="Times New Roman"/>
          <w:sz w:val="24"/>
          <w:szCs w:val="24"/>
        </w:rPr>
        <w:t xml:space="preserve"> </w:t>
      </w:r>
      <w:r w:rsidRPr="004622AA">
        <w:rPr>
          <w:rFonts w:cs="Times New Roman"/>
          <w:spacing w:val="1"/>
          <w:sz w:val="24"/>
          <w:szCs w:val="24"/>
        </w:rPr>
        <w:t>To</w:t>
      </w:r>
      <w:r w:rsidRPr="004622AA">
        <w:rPr>
          <w:rFonts w:cs="Times New Roman"/>
          <w:sz w:val="24"/>
          <w:szCs w:val="24"/>
        </w:rPr>
        <w:t xml:space="preserve"> prevent</w:t>
      </w:r>
      <w:r w:rsidRPr="004622AA">
        <w:rPr>
          <w:rFonts w:cs="Times New Roman"/>
          <w:spacing w:val="1"/>
          <w:sz w:val="24"/>
          <w:szCs w:val="24"/>
        </w:rPr>
        <w:t xml:space="preserve"> </w:t>
      </w:r>
      <w:r w:rsidRPr="004622AA">
        <w:rPr>
          <w:rFonts w:cs="Times New Roman"/>
          <w:spacing w:val="-1"/>
          <w:sz w:val="24"/>
          <w:szCs w:val="24"/>
        </w:rPr>
        <w:t>them,</w:t>
      </w:r>
      <w:r w:rsidRPr="004622AA">
        <w:rPr>
          <w:rFonts w:cs="Times New Roman"/>
          <w:sz w:val="24"/>
          <w:szCs w:val="24"/>
        </w:rPr>
        <w:t xml:space="preserve"> it</w:t>
      </w:r>
      <w:r w:rsidRPr="004622AA">
        <w:rPr>
          <w:rFonts w:cs="Times New Roman"/>
          <w:spacing w:val="1"/>
          <w:sz w:val="24"/>
          <w:szCs w:val="24"/>
        </w:rPr>
        <w:t xml:space="preserve"> </w:t>
      </w:r>
      <w:r w:rsidRPr="004622AA">
        <w:rPr>
          <w:rFonts w:cs="Times New Roman"/>
          <w:sz w:val="24"/>
          <w:szCs w:val="24"/>
        </w:rPr>
        <w:t xml:space="preserve">is </w:t>
      </w:r>
      <w:r w:rsidRPr="004622AA">
        <w:rPr>
          <w:rFonts w:cs="Times New Roman"/>
          <w:spacing w:val="-1"/>
          <w:sz w:val="24"/>
          <w:szCs w:val="24"/>
        </w:rPr>
        <w:t>recommended</w:t>
      </w:r>
      <w:r w:rsidRPr="004622AA">
        <w:rPr>
          <w:rFonts w:cs="Times New Roman"/>
          <w:sz w:val="24"/>
          <w:szCs w:val="24"/>
        </w:rPr>
        <w:t xml:space="preserve"> that</w:t>
      </w:r>
      <w:r w:rsidRPr="004622AA">
        <w:rPr>
          <w:rFonts w:cs="Times New Roman"/>
          <w:spacing w:val="1"/>
          <w:sz w:val="24"/>
          <w:szCs w:val="24"/>
        </w:rPr>
        <w:t xml:space="preserve"> </w:t>
      </w:r>
      <w:r w:rsidRPr="004622AA">
        <w:rPr>
          <w:rFonts w:cs="Times New Roman"/>
          <w:spacing w:val="-1"/>
          <w:sz w:val="24"/>
          <w:szCs w:val="24"/>
        </w:rPr>
        <w:t>metformin</w:t>
      </w:r>
      <w:r w:rsidRPr="004622AA">
        <w:rPr>
          <w:rFonts w:cs="Times New Roman"/>
          <w:sz w:val="24"/>
          <w:szCs w:val="24"/>
        </w:rPr>
        <w:t xml:space="preserve"> be </w:t>
      </w:r>
      <w:r w:rsidRPr="004622AA">
        <w:rPr>
          <w:rFonts w:cs="Times New Roman"/>
          <w:spacing w:val="-1"/>
          <w:sz w:val="24"/>
          <w:szCs w:val="24"/>
        </w:rPr>
        <w:t>taken</w:t>
      </w:r>
      <w:r w:rsidRPr="004622AA">
        <w:rPr>
          <w:rFonts w:cs="Times New Roman"/>
          <w:sz w:val="24"/>
          <w:szCs w:val="24"/>
        </w:rPr>
        <w:t xml:space="preserve"> in 2</w:t>
      </w:r>
      <w:r w:rsidRPr="004622AA">
        <w:rPr>
          <w:rFonts w:cs="Times New Roman"/>
          <w:spacing w:val="4"/>
          <w:sz w:val="24"/>
          <w:szCs w:val="24"/>
        </w:rPr>
        <w:t> </w:t>
      </w:r>
      <w:r w:rsidRPr="004622AA">
        <w:rPr>
          <w:rFonts w:cs="Times New Roman"/>
          <w:sz w:val="24"/>
          <w:szCs w:val="24"/>
        </w:rPr>
        <w:t>daily</w:t>
      </w:r>
      <w:r w:rsidRPr="004622AA">
        <w:rPr>
          <w:rFonts w:cs="Times New Roman"/>
          <w:spacing w:val="57"/>
          <w:sz w:val="24"/>
          <w:szCs w:val="24"/>
        </w:rPr>
        <w:t xml:space="preserve"> </w:t>
      </w:r>
      <w:r w:rsidRPr="004622AA">
        <w:rPr>
          <w:rFonts w:cs="Times New Roman"/>
          <w:sz w:val="24"/>
          <w:szCs w:val="24"/>
        </w:rPr>
        <w:t>doses during</w:t>
      </w:r>
      <w:r w:rsidRPr="004622AA">
        <w:rPr>
          <w:rFonts w:cs="Times New Roman"/>
          <w:spacing w:val="-3"/>
          <w:sz w:val="24"/>
          <w:szCs w:val="24"/>
        </w:rPr>
        <w:t xml:space="preserve"> </w:t>
      </w:r>
      <w:r w:rsidRPr="004622AA">
        <w:rPr>
          <w:rFonts w:cs="Times New Roman"/>
          <w:sz w:val="24"/>
          <w:szCs w:val="24"/>
        </w:rPr>
        <w:t>or after</w:t>
      </w:r>
      <w:r w:rsidRPr="004622AA">
        <w:rPr>
          <w:rFonts w:cs="Times New Roman"/>
          <w:spacing w:val="1"/>
          <w:sz w:val="24"/>
          <w:szCs w:val="24"/>
        </w:rPr>
        <w:t xml:space="preserve"> </w:t>
      </w:r>
      <w:r w:rsidRPr="004622AA">
        <w:rPr>
          <w:rFonts w:cs="Times New Roman"/>
          <w:spacing w:val="-1"/>
          <w:sz w:val="24"/>
          <w:szCs w:val="24"/>
        </w:rPr>
        <w:t>meals.</w:t>
      </w:r>
      <w:r w:rsidRPr="004622AA">
        <w:rPr>
          <w:rFonts w:cs="Times New Roman"/>
          <w:sz w:val="24"/>
          <w:szCs w:val="24"/>
        </w:rPr>
        <w:t xml:space="preserve"> A </w:t>
      </w:r>
      <w:r w:rsidRPr="004622AA">
        <w:rPr>
          <w:rFonts w:cs="Times New Roman"/>
          <w:spacing w:val="-1"/>
          <w:sz w:val="24"/>
          <w:szCs w:val="24"/>
        </w:rPr>
        <w:t xml:space="preserve">slow </w:t>
      </w:r>
      <w:r w:rsidRPr="004622AA">
        <w:rPr>
          <w:rFonts w:cs="Times New Roman"/>
          <w:sz w:val="24"/>
          <w:szCs w:val="24"/>
        </w:rPr>
        <w:t>increase</w:t>
      </w:r>
      <w:r w:rsidRPr="004622AA">
        <w:rPr>
          <w:rFonts w:cs="Times New Roman"/>
          <w:spacing w:val="4"/>
          <w:sz w:val="24"/>
          <w:szCs w:val="24"/>
        </w:rPr>
        <w:t xml:space="preserve"> </w:t>
      </w:r>
      <w:r w:rsidRPr="004622AA">
        <w:rPr>
          <w:rFonts w:cs="Times New Roman"/>
          <w:sz w:val="24"/>
          <w:szCs w:val="24"/>
        </w:rPr>
        <w:t xml:space="preserve">in the dose </w:t>
      </w:r>
      <w:r w:rsidRPr="004622AA">
        <w:rPr>
          <w:rFonts w:cs="Times New Roman"/>
          <w:spacing w:val="-2"/>
          <w:sz w:val="24"/>
          <w:szCs w:val="24"/>
        </w:rPr>
        <w:t xml:space="preserve">may </w:t>
      </w:r>
      <w:r w:rsidRPr="004622AA">
        <w:rPr>
          <w:rFonts w:cs="Times New Roman"/>
          <w:sz w:val="24"/>
          <w:szCs w:val="24"/>
        </w:rPr>
        <w:t xml:space="preserve">also </w:t>
      </w:r>
      <w:r w:rsidRPr="004622AA">
        <w:rPr>
          <w:rFonts w:cs="Times New Roman"/>
          <w:spacing w:val="-1"/>
          <w:sz w:val="24"/>
          <w:szCs w:val="24"/>
        </w:rPr>
        <w:t>improve</w:t>
      </w:r>
      <w:r w:rsidRPr="004622AA">
        <w:rPr>
          <w:rFonts w:cs="Times New Roman"/>
          <w:sz w:val="24"/>
          <w:szCs w:val="24"/>
        </w:rPr>
        <w:t xml:space="preserve"> </w:t>
      </w:r>
      <w:r w:rsidRPr="004622AA">
        <w:rPr>
          <w:rFonts w:cs="Times New Roman"/>
          <w:spacing w:val="-1"/>
          <w:sz w:val="24"/>
          <w:szCs w:val="24"/>
        </w:rPr>
        <w:t>gastrointestinal</w:t>
      </w:r>
      <w:r w:rsidRPr="004622AA">
        <w:rPr>
          <w:rFonts w:cs="Times New Roman"/>
          <w:spacing w:val="1"/>
          <w:sz w:val="24"/>
          <w:szCs w:val="24"/>
        </w:rPr>
        <w:t xml:space="preserve"> </w:t>
      </w:r>
      <w:r w:rsidRPr="004622AA">
        <w:rPr>
          <w:rFonts w:cs="Times New Roman"/>
          <w:spacing w:val="-1"/>
          <w:sz w:val="24"/>
          <w:szCs w:val="24"/>
        </w:rPr>
        <w:t>tolerability.</w:t>
      </w:r>
    </w:p>
    <w:p w14:paraId="29C834F2" w14:textId="77777777" w:rsidR="009425A7" w:rsidRPr="004622AA" w:rsidRDefault="009425A7" w:rsidP="004622AA">
      <w:pPr>
        <w:ind w:left="851"/>
        <w:rPr>
          <w:sz w:val="24"/>
          <w:szCs w:val="24"/>
          <w:lang w:val="en-US"/>
        </w:rPr>
      </w:pPr>
    </w:p>
    <w:p w14:paraId="48813DCF" w14:textId="77777777" w:rsidR="009854BB" w:rsidRPr="004044BC" w:rsidRDefault="009854BB" w:rsidP="009854BB">
      <w:pPr>
        <w:ind w:left="851"/>
        <w:rPr>
          <w:sz w:val="24"/>
          <w:szCs w:val="24"/>
          <w:u w:val="single"/>
          <w:lang w:val="en-GB"/>
        </w:rPr>
      </w:pPr>
      <w:r w:rsidRPr="004044BC">
        <w:rPr>
          <w:sz w:val="24"/>
          <w:szCs w:val="24"/>
          <w:u w:val="single"/>
          <w:lang w:val="en-GB"/>
        </w:rPr>
        <w:t>Reporting of suspected adverse reactions</w:t>
      </w:r>
    </w:p>
    <w:p w14:paraId="212D19E0" w14:textId="77777777" w:rsidR="009854BB" w:rsidRPr="004044BC" w:rsidRDefault="009854BB" w:rsidP="009854BB">
      <w:pPr>
        <w:ind w:left="851"/>
        <w:rPr>
          <w:sz w:val="24"/>
          <w:szCs w:val="24"/>
          <w:lang w:val="en-GB"/>
        </w:rPr>
      </w:pPr>
      <w:r w:rsidRPr="004044BC">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5A465A86" w14:textId="77777777" w:rsidR="009854BB" w:rsidRPr="004044BC" w:rsidRDefault="009854BB" w:rsidP="009854BB">
      <w:pPr>
        <w:ind w:left="851"/>
        <w:rPr>
          <w:sz w:val="24"/>
          <w:szCs w:val="24"/>
          <w:lang w:val="en-GB"/>
        </w:rPr>
      </w:pPr>
    </w:p>
    <w:p w14:paraId="580BB0B4" w14:textId="77777777" w:rsidR="009854BB" w:rsidRPr="002B6F35" w:rsidRDefault="009854BB" w:rsidP="009854BB">
      <w:pPr>
        <w:ind w:left="851"/>
        <w:rPr>
          <w:sz w:val="24"/>
          <w:szCs w:val="24"/>
        </w:rPr>
      </w:pPr>
      <w:r w:rsidRPr="002B6F35">
        <w:rPr>
          <w:sz w:val="24"/>
          <w:szCs w:val="24"/>
        </w:rPr>
        <w:t>Lægemiddelstyrelsen</w:t>
      </w:r>
    </w:p>
    <w:p w14:paraId="5386C40E" w14:textId="77777777" w:rsidR="009854BB" w:rsidRPr="002B6F35" w:rsidRDefault="009854BB" w:rsidP="009854BB">
      <w:pPr>
        <w:ind w:left="851"/>
        <w:rPr>
          <w:sz w:val="24"/>
          <w:szCs w:val="24"/>
        </w:rPr>
      </w:pPr>
      <w:r w:rsidRPr="002B6F35">
        <w:rPr>
          <w:sz w:val="24"/>
          <w:szCs w:val="24"/>
        </w:rPr>
        <w:t>Axel Heides Gade 1</w:t>
      </w:r>
    </w:p>
    <w:p w14:paraId="741C1EAE" w14:textId="77777777" w:rsidR="009854BB" w:rsidRPr="002B6F35" w:rsidRDefault="009854BB" w:rsidP="009854BB">
      <w:pPr>
        <w:ind w:left="851"/>
        <w:rPr>
          <w:sz w:val="24"/>
          <w:szCs w:val="24"/>
        </w:rPr>
      </w:pPr>
      <w:r w:rsidRPr="002B6F35">
        <w:rPr>
          <w:sz w:val="24"/>
          <w:szCs w:val="24"/>
        </w:rPr>
        <w:t>DK-2300 København S</w:t>
      </w:r>
    </w:p>
    <w:p w14:paraId="75D1F1FE" w14:textId="77777777" w:rsidR="009854BB" w:rsidRPr="004044BC" w:rsidRDefault="009854BB" w:rsidP="009854BB">
      <w:pPr>
        <w:ind w:left="851"/>
        <w:rPr>
          <w:sz w:val="24"/>
          <w:szCs w:val="24"/>
          <w:lang w:val="en-GB"/>
        </w:rPr>
      </w:pPr>
      <w:r w:rsidRPr="004044BC">
        <w:rPr>
          <w:sz w:val="24"/>
          <w:szCs w:val="24"/>
          <w:lang w:val="en-GB"/>
        </w:rPr>
        <w:t>Website: www.meldenbivirkning.dk</w:t>
      </w:r>
    </w:p>
    <w:p w14:paraId="2424A470" w14:textId="77777777" w:rsidR="007C5D2A" w:rsidRPr="004044BC" w:rsidRDefault="007C5D2A" w:rsidP="007A4CC6">
      <w:pPr>
        <w:tabs>
          <w:tab w:val="left" w:pos="851"/>
        </w:tabs>
        <w:ind w:left="851"/>
        <w:rPr>
          <w:sz w:val="24"/>
          <w:szCs w:val="24"/>
          <w:lang w:val="en-GB"/>
        </w:rPr>
      </w:pPr>
    </w:p>
    <w:p w14:paraId="2CC5206D" w14:textId="77777777" w:rsidR="007C5D2A" w:rsidRPr="004044BC" w:rsidRDefault="007C5D2A" w:rsidP="007C5D2A">
      <w:pPr>
        <w:tabs>
          <w:tab w:val="left" w:pos="851"/>
        </w:tabs>
        <w:ind w:left="851" w:hanging="851"/>
        <w:rPr>
          <w:b/>
          <w:sz w:val="24"/>
          <w:szCs w:val="24"/>
          <w:lang w:val="en-GB"/>
        </w:rPr>
      </w:pPr>
      <w:r w:rsidRPr="004044BC">
        <w:rPr>
          <w:b/>
          <w:sz w:val="24"/>
          <w:szCs w:val="24"/>
          <w:lang w:val="en-GB"/>
        </w:rPr>
        <w:t>4.9</w:t>
      </w:r>
      <w:r w:rsidRPr="004044BC">
        <w:rPr>
          <w:b/>
          <w:sz w:val="24"/>
          <w:szCs w:val="24"/>
          <w:lang w:val="en-GB"/>
        </w:rPr>
        <w:tab/>
        <w:t>Overdose</w:t>
      </w:r>
    </w:p>
    <w:p w14:paraId="08BF5CDF" w14:textId="77777777" w:rsidR="009A2892" w:rsidRPr="004044BC" w:rsidRDefault="009A2892" w:rsidP="009854BB">
      <w:pPr>
        <w:ind w:left="851"/>
        <w:rPr>
          <w:sz w:val="24"/>
          <w:szCs w:val="24"/>
          <w:lang w:val="en-GB"/>
        </w:rPr>
      </w:pPr>
      <w:r w:rsidRPr="004044BC">
        <w:rPr>
          <w:spacing w:val="-1"/>
          <w:sz w:val="24"/>
          <w:szCs w:val="24"/>
          <w:lang w:val="en-GB"/>
        </w:rPr>
        <w:t>No</w:t>
      </w:r>
      <w:r w:rsidRPr="004044BC">
        <w:rPr>
          <w:sz w:val="24"/>
          <w:szCs w:val="24"/>
          <w:lang w:val="en-GB"/>
        </w:rPr>
        <w:t xml:space="preserve"> data are </w:t>
      </w:r>
      <w:r w:rsidRPr="004044BC">
        <w:rPr>
          <w:spacing w:val="-1"/>
          <w:sz w:val="24"/>
          <w:szCs w:val="24"/>
          <w:lang w:val="en-GB"/>
        </w:rPr>
        <w:t>available</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regard</w:t>
      </w:r>
      <w:r w:rsidRPr="004044BC">
        <w:rPr>
          <w:sz w:val="24"/>
          <w:szCs w:val="24"/>
          <w:lang w:val="en-GB"/>
        </w:rPr>
        <w:t xml:space="preserve"> to </w:t>
      </w:r>
      <w:r w:rsidRPr="004044BC">
        <w:rPr>
          <w:spacing w:val="-1"/>
          <w:sz w:val="24"/>
          <w:szCs w:val="24"/>
          <w:lang w:val="en-GB"/>
        </w:rPr>
        <w:t>overdose</w:t>
      </w:r>
      <w:r w:rsidRPr="004044BC">
        <w:rPr>
          <w:sz w:val="24"/>
          <w:szCs w:val="24"/>
          <w:lang w:val="en-GB"/>
        </w:rPr>
        <w:t xml:space="preserve"> of</w:t>
      </w:r>
      <w:r w:rsidRPr="004044BC">
        <w:rPr>
          <w:spacing w:val="4"/>
          <w:sz w:val="24"/>
          <w:szCs w:val="24"/>
          <w:lang w:val="en-GB"/>
        </w:rPr>
        <w:t xml:space="preserve"> </w:t>
      </w:r>
      <w:r w:rsidRPr="004044BC">
        <w:rPr>
          <w:sz w:val="24"/>
          <w:szCs w:val="24"/>
          <w:lang w:val="en-GB"/>
        </w:rPr>
        <w:t>vildagliptin/metformin.</w:t>
      </w:r>
    </w:p>
    <w:p w14:paraId="305A8DC9" w14:textId="77777777" w:rsidR="009A2892" w:rsidRPr="004044BC" w:rsidRDefault="009A2892" w:rsidP="009854BB">
      <w:pPr>
        <w:ind w:left="851"/>
        <w:rPr>
          <w:sz w:val="24"/>
          <w:szCs w:val="24"/>
          <w:lang w:val="en-GB"/>
        </w:rPr>
      </w:pPr>
    </w:p>
    <w:p w14:paraId="1CFE2965" w14:textId="77777777" w:rsidR="009A2892" w:rsidRPr="004044BC" w:rsidRDefault="009A2892" w:rsidP="009854BB">
      <w:pPr>
        <w:ind w:left="851"/>
        <w:rPr>
          <w:sz w:val="24"/>
          <w:szCs w:val="24"/>
          <w:lang w:val="en-GB"/>
        </w:rPr>
      </w:pPr>
      <w:r w:rsidRPr="004044BC">
        <w:rPr>
          <w:i/>
          <w:sz w:val="24"/>
          <w:szCs w:val="24"/>
          <w:lang w:val="en-GB"/>
        </w:rPr>
        <w:t>Vildagliptin</w:t>
      </w:r>
    </w:p>
    <w:p w14:paraId="5D86C535" w14:textId="77777777" w:rsidR="009A2892" w:rsidRPr="004044BC" w:rsidRDefault="009A2892" w:rsidP="009854BB">
      <w:pPr>
        <w:ind w:left="851"/>
        <w:rPr>
          <w:sz w:val="24"/>
          <w:szCs w:val="24"/>
          <w:lang w:val="en-GB"/>
        </w:rPr>
      </w:pPr>
      <w:r w:rsidRPr="004044BC">
        <w:rPr>
          <w:spacing w:val="-1"/>
          <w:sz w:val="24"/>
          <w:szCs w:val="24"/>
          <w:lang w:val="en-GB"/>
        </w:rPr>
        <w:t>Information</w:t>
      </w:r>
      <w:r w:rsidRPr="004044BC">
        <w:rPr>
          <w:sz w:val="24"/>
          <w:szCs w:val="24"/>
          <w:lang w:val="en-GB"/>
        </w:rPr>
        <w:t xml:space="preserve"> </w:t>
      </w:r>
      <w:r w:rsidRPr="004044BC">
        <w:rPr>
          <w:spacing w:val="-1"/>
          <w:sz w:val="24"/>
          <w:szCs w:val="24"/>
          <w:lang w:val="en-GB"/>
        </w:rPr>
        <w:t>regarding</w:t>
      </w:r>
      <w:r w:rsidRPr="004044BC">
        <w:rPr>
          <w:spacing w:val="-3"/>
          <w:sz w:val="24"/>
          <w:szCs w:val="24"/>
          <w:lang w:val="en-GB"/>
        </w:rPr>
        <w:t xml:space="preserve"> </w:t>
      </w:r>
      <w:r w:rsidRPr="004044BC">
        <w:rPr>
          <w:spacing w:val="-1"/>
          <w:sz w:val="24"/>
          <w:szCs w:val="24"/>
          <w:lang w:val="en-GB"/>
        </w:rPr>
        <w:t>overdose</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is </w:t>
      </w:r>
      <w:r w:rsidRPr="004044BC">
        <w:rPr>
          <w:spacing w:val="-1"/>
          <w:sz w:val="24"/>
          <w:szCs w:val="24"/>
          <w:lang w:val="en-GB"/>
        </w:rPr>
        <w:t>limited.</w:t>
      </w:r>
    </w:p>
    <w:p w14:paraId="164860F7" w14:textId="77777777" w:rsidR="009A2892" w:rsidRPr="004044BC" w:rsidRDefault="009A2892" w:rsidP="009854BB">
      <w:pPr>
        <w:ind w:left="851"/>
        <w:rPr>
          <w:sz w:val="24"/>
          <w:szCs w:val="24"/>
          <w:lang w:val="en-GB"/>
        </w:rPr>
      </w:pPr>
    </w:p>
    <w:p w14:paraId="71BCADFB" w14:textId="77777777" w:rsidR="009A2892" w:rsidRPr="004044BC" w:rsidRDefault="009A2892" w:rsidP="009854BB">
      <w:pPr>
        <w:ind w:left="851"/>
        <w:rPr>
          <w:sz w:val="24"/>
          <w:szCs w:val="24"/>
          <w:lang w:val="en-GB"/>
        </w:rPr>
      </w:pPr>
      <w:r w:rsidRPr="004044BC">
        <w:rPr>
          <w:spacing w:val="-2"/>
          <w:sz w:val="24"/>
          <w:szCs w:val="24"/>
          <w:u w:val="single" w:color="000000"/>
          <w:lang w:val="en-GB"/>
        </w:rPr>
        <w:t>Symptoms</w:t>
      </w:r>
    </w:p>
    <w:p w14:paraId="6E6B769C" w14:textId="77777777" w:rsidR="009A2892" w:rsidRPr="004044BC" w:rsidRDefault="009A2892" w:rsidP="009854BB">
      <w:pPr>
        <w:ind w:left="851"/>
        <w:rPr>
          <w:sz w:val="24"/>
          <w:szCs w:val="24"/>
          <w:lang w:val="en-GB"/>
        </w:rPr>
      </w:pPr>
      <w:r w:rsidRPr="004044BC">
        <w:rPr>
          <w:spacing w:val="-1"/>
          <w:sz w:val="24"/>
          <w:szCs w:val="24"/>
          <w:lang w:val="en-GB"/>
        </w:rPr>
        <w:t>Information</w:t>
      </w:r>
      <w:r w:rsidRPr="004044BC">
        <w:rPr>
          <w:sz w:val="24"/>
          <w:szCs w:val="24"/>
          <w:lang w:val="en-GB"/>
        </w:rPr>
        <w:t xml:space="preserve"> on the </w:t>
      </w:r>
      <w:r w:rsidRPr="004044BC">
        <w:rPr>
          <w:spacing w:val="-1"/>
          <w:sz w:val="24"/>
          <w:szCs w:val="24"/>
          <w:lang w:val="en-GB"/>
        </w:rPr>
        <w:t>likely</w:t>
      </w:r>
      <w:r w:rsidRPr="004044BC">
        <w:rPr>
          <w:spacing w:val="-3"/>
          <w:sz w:val="24"/>
          <w:szCs w:val="24"/>
          <w:lang w:val="en-GB"/>
        </w:rPr>
        <w:t xml:space="preserve"> </w:t>
      </w:r>
      <w:r w:rsidRPr="004044BC">
        <w:rPr>
          <w:spacing w:val="-2"/>
          <w:sz w:val="24"/>
          <w:szCs w:val="24"/>
          <w:lang w:val="en-GB"/>
        </w:rPr>
        <w:t>symptoms</w:t>
      </w:r>
      <w:r w:rsidRPr="004044BC">
        <w:rPr>
          <w:sz w:val="24"/>
          <w:szCs w:val="24"/>
          <w:lang w:val="en-GB"/>
        </w:rPr>
        <w:t xml:space="preserve"> of</w:t>
      </w:r>
      <w:r w:rsidRPr="004044BC">
        <w:rPr>
          <w:spacing w:val="1"/>
          <w:sz w:val="24"/>
          <w:szCs w:val="24"/>
          <w:lang w:val="en-GB"/>
        </w:rPr>
        <w:t xml:space="preserve"> </w:t>
      </w:r>
      <w:r w:rsidRPr="004044BC">
        <w:rPr>
          <w:spacing w:val="-1"/>
          <w:sz w:val="24"/>
          <w:szCs w:val="24"/>
          <w:lang w:val="en-GB"/>
        </w:rPr>
        <w:t>overdose</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taken</w:t>
      </w:r>
      <w:r w:rsidRPr="004044BC">
        <w:rPr>
          <w:sz w:val="24"/>
          <w:szCs w:val="24"/>
          <w:lang w:val="en-GB"/>
        </w:rPr>
        <w:t xml:space="preserve"> from</w:t>
      </w:r>
      <w:r w:rsidRPr="004044BC">
        <w:rPr>
          <w:spacing w:val="-4"/>
          <w:sz w:val="24"/>
          <w:szCs w:val="24"/>
          <w:lang w:val="en-GB"/>
        </w:rPr>
        <w:t xml:space="preserve"> </w:t>
      </w:r>
      <w:r w:rsidRPr="004044BC">
        <w:rPr>
          <w:sz w:val="24"/>
          <w:szCs w:val="24"/>
          <w:lang w:val="en-GB"/>
        </w:rPr>
        <w:t>a rising</w:t>
      </w:r>
      <w:r w:rsidRPr="004044BC">
        <w:rPr>
          <w:spacing w:val="-3"/>
          <w:sz w:val="24"/>
          <w:szCs w:val="24"/>
          <w:lang w:val="en-GB"/>
        </w:rPr>
        <w:t xml:space="preserve"> </w:t>
      </w:r>
      <w:r w:rsidRPr="004044BC">
        <w:rPr>
          <w:sz w:val="24"/>
          <w:szCs w:val="24"/>
          <w:lang w:val="en-GB"/>
        </w:rPr>
        <w:t>dose</w:t>
      </w:r>
      <w:r w:rsidRPr="004044BC">
        <w:rPr>
          <w:spacing w:val="71"/>
          <w:sz w:val="24"/>
          <w:szCs w:val="24"/>
          <w:lang w:val="en-GB"/>
        </w:rPr>
        <w:t xml:space="preserve"> </w:t>
      </w:r>
      <w:r w:rsidRPr="004044BC">
        <w:rPr>
          <w:sz w:val="24"/>
          <w:szCs w:val="24"/>
          <w:lang w:val="en-GB"/>
        </w:rPr>
        <w:t>tolerability</w:t>
      </w:r>
      <w:r w:rsidRPr="004044BC">
        <w:rPr>
          <w:spacing w:val="-3"/>
          <w:sz w:val="24"/>
          <w:szCs w:val="24"/>
          <w:lang w:val="en-GB"/>
        </w:rPr>
        <w:t xml:space="preserve"> </w:t>
      </w:r>
      <w:r w:rsidRPr="004044BC">
        <w:rPr>
          <w:sz w:val="24"/>
          <w:szCs w:val="24"/>
          <w:lang w:val="en-GB"/>
        </w:rPr>
        <w:t>study</w:t>
      </w:r>
      <w:r w:rsidRPr="004044BC">
        <w:rPr>
          <w:spacing w:val="-3"/>
          <w:sz w:val="24"/>
          <w:szCs w:val="24"/>
          <w:lang w:val="en-GB"/>
        </w:rPr>
        <w:t xml:space="preserve"> </w:t>
      </w:r>
      <w:r w:rsidRPr="004044BC">
        <w:rPr>
          <w:sz w:val="24"/>
          <w:szCs w:val="24"/>
          <w:lang w:val="en-GB"/>
        </w:rPr>
        <w:t>in healthy</w:t>
      </w:r>
      <w:r w:rsidRPr="004044BC">
        <w:rPr>
          <w:spacing w:val="-3"/>
          <w:sz w:val="24"/>
          <w:szCs w:val="24"/>
          <w:lang w:val="en-GB"/>
        </w:rPr>
        <w:t xml:space="preserve"> </w:t>
      </w:r>
      <w:r w:rsidRPr="004044BC">
        <w:rPr>
          <w:sz w:val="24"/>
          <w:szCs w:val="24"/>
          <w:lang w:val="en-GB"/>
        </w:rPr>
        <w:t xml:space="preserve">subjects </w:t>
      </w:r>
      <w:r w:rsidRPr="004044BC">
        <w:rPr>
          <w:spacing w:val="-1"/>
          <w:sz w:val="24"/>
          <w:szCs w:val="24"/>
          <w:lang w:val="en-GB"/>
        </w:rPr>
        <w:t>given</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for 10</w:t>
      </w:r>
      <w:r w:rsidRPr="004044BC">
        <w:rPr>
          <w:spacing w:val="5"/>
          <w:sz w:val="24"/>
          <w:szCs w:val="24"/>
          <w:lang w:val="en-GB"/>
        </w:rPr>
        <w:t xml:space="preserve"> </w:t>
      </w:r>
      <w:r w:rsidRPr="004044BC">
        <w:rPr>
          <w:spacing w:val="-1"/>
          <w:sz w:val="24"/>
          <w:szCs w:val="24"/>
          <w:lang w:val="en-GB"/>
        </w:rPr>
        <w:t>days.</w:t>
      </w:r>
      <w:r w:rsidRPr="004044BC">
        <w:rPr>
          <w:sz w:val="24"/>
          <w:szCs w:val="24"/>
          <w:lang w:val="en-GB"/>
        </w:rPr>
        <w:t xml:space="preserve"> </w:t>
      </w:r>
      <w:r w:rsidRPr="004044BC">
        <w:rPr>
          <w:spacing w:val="-1"/>
          <w:sz w:val="24"/>
          <w:szCs w:val="24"/>
          <w:lang w:val="en-GB"/>
        </w:rPr>
        <w:t>At</w:t>
      </w:r>
      <w:r w:rsidRPr="004044BC">
        <w:rPr>
          <w:sz w:val="24"/>
          <w:szCs w:val="24"/>
          <w:lang w:val="en-GB"/>
        </w:rPr>
        <w:t xml:space="preserve"> 400 </w:t>
      </w:r>
      <w:r w:rsidRPr="004044BC">
        <w:rPr>
          <w:spacing w:val="-3"/>
          <w:sz w:val="24"/>
          <w:szCs w:val="24"/>
          <w:lang w:val="en-GB"/>
        </w:rPr>
        <w:t>mg,</w:t>
      </w:r>
      <w:r w:rsidRPr="004044BC">
        <w:rPr>
          <w:sz w:val="24"/>
          <w:szCs w:val="24"/>
          <w:lang w:val="en-GB"/>
        </w:rPr>
        <w:t xml:space="preserve"> there </w:t>
      </w:r>
      <w:r w:rsidRPr="004044BC">
        <w:rPr>
          <w:spacing w:val="-1"/>
          <w:sz w:val="24"/>
          <w:szCs w:val="24"/>
          <w:lang w:val="en-GB"/>
        </w:rPr>
        <w:t>were</w:t>
      </w:r>
      <w:r w:rsidRPr="004044BC">
        <w:rPr>
          <w:spacing w:val="1"/>
          <w:sz w:val="24"/>
          <w:szCs w:val="24"/>
          <w:lang w:val="en-GB"/>
        </w:rPr>
        <w:t xml:space="preserve"> </w:t>
      </w:r>
      <w:r w:rsidRPr="004044BC">
        <w:rPr>
          <w:sz w:val="24"/>
          <w:szCs w:val="24"/>
          <w:lang w:val="en-GB"/>
        </w:rPr>
        <w:t xml:space="preserve">three </w:t>
      </w:r>
      <w:r w:rsidRPr="004044BC">
        <w:rPr>
          <w:spacing w:val="-1"/>
          <w:sz w:val="24"/>
          <w:szCs w:val="24"/>
          <w:lang w:val="en-GB"/>
        </w:rPr>
        <w:t xml:space="preserve">cases </w:t>
      </w:r>
      <w:r w:rsidRPr="004044BC">
        <w:rPr>
          <w:sz w:val="24"/>
          <w:szCs w:val="24"/>
          <w:lang w:val="en-GB"/>
        </w:rPr>
        <w:t xml:space="preserve">of </w:t>
      </w:r>
      <w:r w:rsidRPr="004044BC">
        <w:rPr>
          <w:spacing w:val="-1"/>
          <w:sz w:val="24"/>
          <w:szCs w:val="24"/>
          <w:lang w:val="en-GB"/>
        </w:rPr>
        <w:t>muscle</w:t>
      </w:r>
      <w:r w:rsidRPr="004044BC">
        <w:rPr>
          <w:sz w:val="24"/>
          <w:szCs w:val="24"/>
          <w:lang w:val="en-GB"/>
        </w:rPr>
        <w:t xml:space="preserve"> pain, and </w:t>
      </w:r>
      <w:r w:rsidRPr="004044BC">
        <w:rPr>
          <w:spacing w:val="-1"/>
          <w:sz w:val="24"/>
          <w:szCs w:val="24"/>
          <w:lang w:val="en-GB"/>
        </w:rPr>
        <w:t>individual</w:t>
      </w:r>
      <w:r w:rsidRPr="004044BC">
        <w:rPr>
          <w:spacing w:val="1"/>
          <w:sz w:val="24"/>
          <w:szCs w:val="24"/>
          <w:lang w:val="en-GB"/>
        </w:rPr>
        <w:t xml:space="preserve"> </w:t>
      </w:r>
      <w:r w:rsidRPr="004044BC">
        <w:rPr>
          <w:spacing w:val="-1"/>
          <w:sz w:val="24"/>
          <w:szCs w:val="24"/>
          <w:lang w:val="en-GB"/>
        </w:rPr>
        <w:t>cases</w:t>
      </w:r>
      <w:r w:rsidRPr="004044BC">
        <w:rPr>
          <w:sz w:val="24"/>
          <w:szCs w:val="24"/>
          <w:lang w:val="en-GB"/>
        </w:rPr>
        <w:t xml:space="preserve"> of</w:t>
      </w:r>
      <w:r w:rsidRPr="004044BC">
        <w:rPr>
          <w:spacing w:val="1"/>
          <w:sz w:val="24"/>
          <w:szCs w:val="24"/>
          <w:lang w:val="en-GB"/>
        </w:rPr>
        <w:t xml:space="preserve"> </w:t>
      </w:r>
      <w:r w:rsidRPr="004044BC">
        <w:rPr>
          <w:spacing w:val="-1"/>
          <w:sz w:val="24"/>
          <w:szCs w:val="24"/>
          <w:lang w:val="en-GB"/>
        </w:rPr>
        <w:t>mild</w:t>
      </w:r>
      <w:r w:rsidRPr="004044BC">
        <w:rPr>
          <w:sz w:val="24"/>
          <w:szCs w:val="24"/>
          <w:lang w:val="en-GB"/>
        </w:rPr>
        <w:t xml:space="preserve"> and transient</w:t>
      </w:r>
      <w:r w:rsidRPr="004044BC">
        <w:rPr>
          <w:spacing w:val="1"/>
          <w:sz w:val="24"/>
          <w:szCs w:val="24"/>
          <w:lang w:val="en-GB"/>
        </w:rPr>
        <w:t xml:space="preserve"> </w:t>
      </w:r>
      <w:r w:rsidRPr="004044BC">
        <w:rPr>
          <w:sz w:val="24"/>
          <w:szCs w:val="24"/>
          <w:lang w:val="en-GB"/>
        </w:rPr>
        <w:t xml:space="preserve">paraesthesia, fever, </w:t>
      </w:r>
      <w:r w:rsidRPr="004044BC">
        <w:rPr>
          <w:spacing w:val="-1"/>
          <w:sz w:val="24"/>
          <w:szCs w:val="24"/>
          <w:lang w:val="en-GB"/>
        </w:rPr>
        <w:t>oedema</w:t>
      </w:r>
      <w:r w:rsidRPr="004044BC">
        <w:rPr>
          <w:sz w:val="24"/>
          <w:szCs w:val="24"/>
          <w:lang w:val="en-GB"/>
        </w:rPr>
        <w:t xml:space="preserve"> and a transient</w:t>
      </w:r>
      <w:r w:rsidRPr="004044BC">
        <w:rPr>
          <w:spacing w:val="49"/>
          <w:sz w:val="24"/>
          <w:szCs w:val="24"/>
          <w:lang w:val="en-GB"/>
        </w:rPr>
        <w:t xml:space="preserve"> </w:t>
      </w:r>
      <w:r w:rsidRPr="004044BC">
        <w:rPr>
          <w:sz w:val="24"/>
          <w:szCs w:val="24"/>
          <w:lang w:val="en-GB"/>
        </w:rPr>
        <w:t xml:space="preserve">increase in lipase </w:t>
      </w:r>
      <w:r w:rsidRPr="004044BC">
        <w:rPr>
          <w:spacing w:val="-1"/>
          <w:sz w:val="24"/>
          <w:szCs w:val="24"/>
          <w:lang w:val="en-GB"/>
        </w:rPr>
        <w:t>levels.</w:t>
      </w:r>
      <w:r w:rsidRPr="004044BC">
        <w:rPr>
          <w:sz w:val="24"/>
          <w:szCs w:val="24"/>
          <w:lang w:val="en-GB"/>
        </w:rPr>
        <w:t xml:space="preserve"> </w:t>
      </w:r>
      <w:r w:rsidRPr="004044BC">
        <w:rPr>
          <w:spacing w:val="-1"/>
          <w:sz w:val="24"/>
          <w:szCs w:val="24"/>
          <w:lang w:val="en-GB"/>
        </w:rPr>
        <w:t>At</w:t>
      </w:r>
      <w:r w:rsidRPr="004044BC">
        <w:rPr>
          <w:sz w:val="24"/>
          <w:szCs w:val="24"/>
          <w:lang w:val="en-GB"/>
        </w:rPr>
        <w:t xml:space="preserve"> 600</w:t>
      </w:r>
      <w:r w:rsidRPr="004044BC">
        <w:rPr>
          <w:spacing w:val="3"/>
          <w:sz w:val="24"/>
          <w:szCs w:val="24"/>
          <w:lang w:val="en-GB"/>
        </w:rPr>
        <w:t xml:space="preserve"> </w:t>
      </w:r>
      <w:r w:rsidRPr="004044BC">
        <w:rPr>
          <w:spacing w:val="-3"/>
          <w:sz w:val="24"/>
          <w:szCs w:val="24"/>
          <w:lang w:val="en-GB"/>
        </w:rPr>
        <w:t>mg,</w:t>
      </w:r>
      <w:r w:rsidRPr="004044BC">
        <w:rPr>
          <w:sz w:val="24"/>
          <w:szCs w:val="24"/>
          <w:lang w:val="en-GB"/>
        </w:rPr>
        <w:t xml:space="preserve"> one subject</w:t>
      </w:r>
      <w:r w:rsidRPr="004044BC">
        <w:rPr>
          <w:spacing w:val="1"/>
          <w:sz w:val="24"/>
          <w:szCs w:val="24"/>
          <w:lang w:val="en-GB"/>
        </w:rPr>
        <w:t xml:space="preserve"> </w:t>
      </w:r>
      <w:r w:rsidRPr="004044BC">
        <w:rPr>
          <w:sz w:val="24"/>
          <w:szCs w:val="24"/>
          <w:lang w:val="en-GB"/>
        </w:rPr>
        <w:t xml:space="preserve">experienced </w:t>
      </w:r>
      <w:r w:rsidRPr="004044BC">
        <w:rPr>
          <w:spacing w:val="-1"/>
          <w:sz w:val="24"/>
          <w:szCs w:val="24"/>
          <w:lang w:val="en-GB"/>
        </w:rPr>
        <w:t>oedema</w:t>
      </w:r>
      <w:r w:rsidRPr="004044BC">
        <w:rPr>
          <w:sz w:val="24"/>
          <w:szCs w:val="24"/>
          <w:lang w:val="en-GB"/>
        </w:rPr>
        <w:t xml:space="preserve"> of</w:t>
      </w:r>
      <w:r w:rsidRPr="004044BC">
        <w:rPr>
          <w:spacing w:val="1"/>
          <w:sz w:val="24"/>
          <w:szCs w:val="24"/>
          <w:lang w:val="en-GB"/>
        </w:rPr>
        <w:t xml:space="preserve"> </w:t>
      </w:r>
      <w:r w:rsidRPr="004044BC">
        <w:rPr>
          <w:sz w:val="24"/>
          <w:szCs w:val="24"/>
          <w:lang w:val="en-GB"/>
        </w:rPr>
        <w:t>the feet</w:t>
      </w:r>
      <w:r w:rsidRPr="004044BC">
        <w:rPr>
          <w:spacing w:val="1"/>
          <w:sz w:val="24"/>
          <w:szCs w:val="24"/>
          <w:lang w:val="en-GB"/>
        </w:rPr>
        <w:t xml:space="preserve"> </w:t>
      </w:r>
      <w:r w:rsidRPr="004044BC">
        <w:rPr>
          <w:sz w:val="24"/>
          <w:szCs w:val="24"/>
          <w:lang w:val="en-GB"/>
        </w:rPr>
        <w:t>and hands, and</w:t>
      </w:r>
      <w:r w:rsidRPr="004044BC">
        <w:rPr>
          <w:spacing w:val="31"/>
          <w:sz w:val="24"/>
          <w:szCs w:val="24"/>
          <w:lang w:val="en-GB"/>
        </w:rPr>
        <w:t xml:space="preserve"> </w:t>
      </w:r>
      <w:r w:rsidRPr="004044BC">
        <w:rPr>
          <w:sz w:val="24"/>
          <w:szCs w:val="24"/>
          <w:lang w:val="en-GB"/>
        </w:rPr>
        <w:t xml:space="preserve">increases in creatine </w:t>
      </w:r>
      <w:r w:rsidRPr="004044BC">
        <w:rPr>
          <w:spacing w:val="-1"/>
          <w:sz w:val="24"/>
          <w:szCs w:val="24"/>
          <w:lang w:val="en-GB"/>
        </w:rPr>
        <w:t>phosphokinase</w:t>
      </w:r>
      <w:r w:rsidRPr="004044BC">
        <w:rPr>
          <w:sz w:val="24"/>
          <w:szCs w:val="24"/>
          <w:lang w:val="en-GB"/>
        </w:rPr>
        <w:t xml:space="preserve"> </w:t>
      </w:r>
      <w:r w:rsidRPr="004044BC">
        <w:rPr>
          <w:spacing w:val="-1"/>
          <w:sz w:val="24"/>
          <w:szCs w:val="24"/>
          <w:lang w:val="en-GB"/>
        </w:rPr>
        <w:t>(CPK),</w:t>
      </w:r>
      <w:r w:rsidRPr="004044BC">
        <w:rPr>
          <w:sz w:val="24"/>
          <w:szCs w:val="24"/>
          <w:lang w:val="en-GB"/>
        </w:rPr>
        <w:t xml:space="preserve"> </w:t>
      </w:r>
      <w:r w:rsidRPr="004044BC">
        <w:rPr>
          <w:spacing w:val="-1"/>
          <w:sz w:val="24"/>
          <w:szCs w:val="24"/>
          <w:lang w:val="en-GB"/>
        </w:rPr>
        <w:t>AST,</w:t>
      </w:r>
      <w:r w:rsidRPr="004044BC">
        <w:rPr>
          <w:sz w:val="24"/>
          <w:szCs w:val="24"/>
          <w:lang w:val="en-GB"/>
        </w:rPr>
        <w:t xml:space="preserve"> </w:t>
      </w:r>
      <w:r w:rsidRPr="004044BC">
        <w:rPr>
          <w:spacing w:val="-1"/>
          <w:sz w:val="24"/>
          <w:szCs w:val="24"/>
          <w:lang w:val="en-GB"/>
        </w:rPr>
        <w:t>C-reactive</w:t>
      </w:r>
      <w:r w:rsidRPr="004044BC">
        <w:rPr>
          <w:sz w:val="24"/>
          <w:szCs w:val="24"/>
          <w:lang w:val="en-GB"/>
        </w:rPr>
        <w:t xml:space="preserve"> protein </w:t>
      </w:r>
      <w:r w:rsidRPr="004044BC">
        <w:rPr>
          <w:spacing w:val="-1"/>
          <w:sz w:val="24"/>
          <w:szCs w:val="24"/>
          <w:lang w:val="en-GB"/>
        </w:rPr>
        <w:t>(CRP)</w:t>
      </w:r>
      <w:r w:rsidRPr="004044BC">
        <w:rPr>
          <w:sz w:val="24"/>
          <w:szCs w:val="24"/>
          <w:lang w:val="en-GB"/>
        </w:rPr>
        <w:t xml:space="preserve"> and </w:t>
      </w:r>
      <w:r w:rsidRPr="004044BC">
        <w:rPr>
          <w:spacing w:val="-2"/>
          <w:sz w:val="24"/>
          <w:szCs w:val="24"/>
          <w:lang w:val="en-GB"/>
        </w:rPr>
        <w:t>myoglobin</w:t>
      </w:r>
      <w:r w:rsidRPr="004044BC">
        <w:rPr>
          <w:sz w:val="24"/>
          <w:szCs w:val="24"/>
          <w:lang w:val="en-GB"/>
        </w:rPr>
        <w:t xml:space="preserve"> levels.</w:t>
      </w:r>
    </w:p>
    <w:p w14:paraId="2BB22566" w14:textId="77777777" w:rsidR="009A2892" w:rsidRPr="004044BC" w:rsidRDefault="009A2892" w:rsidP="009854BB">
      <w:pPr>
        <w:ind w:left="851"/>
        <w:rPr>
          <w:sz w:val="24"/>
          <w:szCs w:val="24"/>
          <w:lang w:val="en-GB"/>
        </w:rPr>
      </w:pPr>
      <w:r w:rsidRPr="004044BC">
        <w:rPr>
          <w:sz w:val="24"/>
          <w:szCs w:val="24"/>
          <w:lang w:val="en-GB"/>
        </w:rPr>
        <w:t>Three other</w:t>
      </w:r>
      <w:r w:rsidRPr="004044BC">
        <w:rPr>
          <w:spacing w:val="1"/>
          <w:sz w:val="24"/>
          <w:szCs w:val="24"/>
          <w:lang w:val="en-GB"/>
        </w:rPr>
        <w:t xml:space="preserve"> </w:t>
      </w:r>
      <w:r w:rsidRPr="004044BC">
        <w:rPr>
          <w:sz w:val="24"/>
          <w:szCs w:val="24"/>
          <w:lang w:val="en-GB"/>
        </w:rPr>
        <w:t xml:space="preserve">subjects experienced </w:t>
      </w:r>
      <w:r w:rsidRPr="004044BC">
        <w:rPr>
          <w:spacing w:val="-1"/>
          <w:sz w:val="24"/>
          <w:szCs w:val="24"/>
          <w:lang w:val="en-GB"/>
        </w:rPr>
        <w:t>oedema</w:t>
      </w:r>
      <w:r w:rsidRPr="004044BC">
        <w:rPr>
          <w:sz w:val="24"/>
          <w:szCs w:val="24"/>
          <w:lang w:val="en-GB"/>
        </w:rPr>
        <w:t xml:space="preserve"> of</w:t>
      </w:r>
      <w:r w:rsidRPr="004044BC">
        <w:rPr>
          <w:spacing w:val="1"/>
          <w:sz w:val="24"/>
          <w:szCs w:val="24"/>
          <w:lang w:val="en-GB"/>
        </w:rPr>
        <w:t xml:space="preserve"> </w:t>
      </w:r>
      <w:r w:rsidRPr="004044BC">
        <w:rPr>
          <w:sz w:val="24"/>
          <w:szCs w:val="24"/>
          <w:lang w:val="en-GB"/>
        </w:rPr>
        <w:t xml:space="preserve">the feet, </w:t>
      </w:r>
      <w:r w:rsidRPr="004044BC">
        <w:rPr>
          <w:spacing w:val="-1"/>
          <w:sz w:val="24"/>
          <w:szCs w:val="24"/>
          <w:lang w:val="en-GB"/>
        </w:rPr>
        <w:t>with</w:t>
      </w:r>
      <w:r w:rsidRPr="004044BC">
        <w:rPr>
          <w:sz w:val="24"/>
          <w:szCs w:val="24"/>
          <w:lang w:val="en-GB"/>
        </w:rPr>
        <w:t xml:space="preserve"> paraesthesia in </w:t>
      </w:r>
      <w:r w:rsidRPr="004044BC">
        <w:rPr>
          <w:spacing w:val="-1"/>
          <w:sz w:val="24"/>
          <w:szCs w:val="24"/>
          <w:lang w:val="en-GB"/>
        </w:rPr>
        <w:t>two</w:t>
      </w:r>
      <w:r w:rsidRPr="004044BC">
        <w:rPr>
          <w:sz w:val="24"/>
          <w:szCs w:val="24"/>
          <w:lang w:val="en-GB"/>
        </w:rPr>
        <w:t xml:space="preserve"> </w:t>
      </w:r>
      <w:r w:rsidRPr="004044BC">
        <w:rPr>
          <w:spacing w:val="-1"/>
          <w:sz w:val="24"/>
          <w:szCs w:val="24"/>
          <w:lang w:val="en-GB"/>
        </w:rPr>
        <w:t>cases.</w:t>
      </w:r>
      <w:r w:rsidRPr="004044BC">
        <w:rPr>
          <w:sz w:val="24"/>
          <w:szCs w:val="24"/>
          <w:lang w:val="en-GB"/>
        </w:rPr>
        <w:t xml:space="preserve"> </w:t>
      </w:r>
      <w:r w:rsidRPr="004044BC">
        <w:rPr>
          <w:spacing w:val="-1"/>
          <w:sz w:val="24"/>
          <w:szCs w:val="24"/>
          <w:lang w:val="en-GB"/>
        </w:rPr>
        <w:t>All</w:t>
      </w:r>
      <w:r w:rsidRPr="004044BC">
        <w:rPr>
          <w:spacing w:val="1"/>
          <w:sz w:val="24"/>
          <w:szCs w:val="24"/>
          <w:lang w:val="en-GB"/>
        </w:rPr>
        <w:t xml:space="preserve"> </w:t>
      </w:r>
      <w:r w:rsidRPr="004044BC">
        <w:rPr>
          <w:spacing w:val="-2"/>
          <w:sz w:val="24"/>
          <w:szCs w:val="24"/>
          <w:lang w:val="en-GB"/>
        </w:rPr>
        <w:t>symptoms</w:t>
      </w:r>
      <w:r w:rsidRPr="004044BC">
        <w:rPr>
          <w:spacing w:val="45"/>
          <w:sz w:val="24"/>
          <w:szCs w:val="24"/>
          <w:lang w:val="en-GB"/>
        </w:rPr>
        <w:t xml:space="preserve"> </w:t>
      </w:r>
      <w:r w:rsidRPr="004044BC">
        <w:rPr>
          <w:sz w:val="24"/>
          <w:szCs w:val="24"/>
          <w:lang w:val="en-GB"/>
        </w:rPr>
        <w:t>and laboratory</w:t>
      </w:r>
      <w:r w:rsidRPr="004044BC">
        <w:rPr>
          <w:spacing w:val="-3"/>
          <w:sz w:val="24"/>
          <w:szCs w:val="24"/>
          <w:lang w:val="en-GB"/>
        </w:rPr>
        <w:t xml:space="preserve"> </w:t>
      </w:r>
      <w:r w:rsidRPr="004044BC">
        <w:rPr>
          <w:spacing w:val="-1"/>
          <w:sz w:val="24"/>
          <w:szCs w:val="24"/>
          <w:lang w:val="en-GB"/>
        </w:rPr>
        <w:t>abnormalities</w:t>
      </w:r>
      <w:r w:rsidRPr="004044BC">
        <w:rPr>
          <w:sz w:val="24"/>
          <w:szCs w:val="24"/>
          <w:lang w:val="en-GB"/>
        </w:rPr>
        <w:t xml:space="preserve"> </w:t>
      </w:r>
      <w:r w:rsidRPr="004044BC">
        <w:rPr>
          <w:spacing w:val="-1"/>
          <w:sz w:val="24"/>
          <w:szCs w:val="24"/>
          <w:lang w:val="en-GB"/>
        </w:rPr>
        <w:t>resolved</w:t>
      </w:r>
      <w:r w:rsidRPr="004044BC">
        <w:rPr>
          <w:sz w:val="24"/>
          <w:szCs w:val="24"/>
          <w:lang w:val="en-GB"/>
        </w:rPr>
        <w:t xml:space="preserve"> </w:t>
      </w:r>
      <w:r w:rsidRPr="004044BC">
        <w:rPr>
          <w:spacing w:val="-1"/>
          <w:sz w:val="24"/>
          <w:szCs w:val="24"/>
          <w:lang w:val="en-GB"/>
        </w:rPr>
        <w:t>without</w:t>
      </w:r>
      <w:r w:rsidRPr="004044BC">
        <w:rPr>
          <w:spacing w:val="1"/>
          <w:sz w:val="24"/>
          <w:szCs w:val="24"/>
          <w:lang w:val="en-GB"/>
        </w:rPr>
        <w:t xml:space="preserve"> </w:t>
      </w:r>
      <w:r w:rsidRPr="004044BC">
        <w:rPr>
          <w:spacing w:val="-1"/>
          <w:sz w:val="24"/>
          <w:szCs w:val="24"/>
          <w:lang w:val="en-GB"/>
        </w:rPr>
        <w:t>treatment</w:t>
      </w:r>
      <w:r w:rsidRPr="004044BC">
        <w:rPr>
          <w:spacing w:val="1"/>
          <w:sz w:val="24"/>
          <w:szCs w:val="24"/>
          <w:lang w:val="en-GB"/>
        </w:rPr>
        <w:t xml:space="preserve"> </w:t>
      </w:r>
      <w:r w:rsidRPr="004044BC">
        <w:rPr>
          <w:sz w:val="24"/>
          <w:szCs w:val="24"/>
          <w:lang w:val="en-GB"/>
        </w:rPr>
        <w:t>after</w:t>
      </w:r>
      <w:r w:rsidRPr="004044BC">
        <w:rPr>
          <w:spacing w:val="1"/>
          <w:sz w:val="24"/>
          <w:szCs w:val="24"/>
          <w:lang w:val="en-GB"/>
        </w:rPr>
        <w:t xml:space="preserve"> </w:t>
      </w:r>
      <w:r w:rsidRPr="004044BC">
        <w:rPr>
          <w:sz w:val="24"/>
          <w:szCs w:val="24"/>
          <w:lang w:val="en-GB"/>
        </w:rPr>
        <w:t>discontinuation of</w:t>
      </w:r>
      <w:r w:rsidRPr="004044BC">
        <w:rPr>
          <w:spacing w:val="1"/>
          <w:sz w:val="24"/>
          <w:szCs w:val="24"/>
          <w:lang w:val="en-GB"/>
        </w:rPr>
        <w:t xml:space="preserve"> </w:t>
      </w:r>
      <w:r w:rsidRPr="004044BC">
        <w:rPr>
          <w:sz w:val="24"/>
          <w:szCs w:val="24"/>
          <w:lang w:val="en-GB"/>
        </w:rPr>
        <w:t>the study</w:t>
      </w:r>
      <w:r w:rsidRPr="004044BC">
        <w:rPr>
          <w:spacing w:val="-3"/>
          <w:sz w:val="24"/>
          <w:szCs w:val="24"/>
          <w:lang w:val="en-GB"/>
        </w:rPr>
        <w:t xml:space="preserve"> </w:t>
      </w:r>
      <w:r w:rsidRPr="004044BC">
        <w:rPr>
          <w:spacing w:val="-1"/>
          <w:sz w:val="24"/>
          <w:szCs w:val="24"/>
          <w:lang w:val="en-GB"/>
        </w:rPr>
        <w:t>medicinal</w:t>
      </w:r>
      <w:r w:rsidRPr="004044BC">
        <w:rPr>
          <w:spacing w:val="89"/>
          <w:sz w:val="24"/>
          <w:szCs w:val="24"/>
          <w:lang w:val="en-GB"/>
        </w:rPr>
        <w:t xml:space="preserve"> </w:t>
      </w:r>
      <w:r w:rsidRPr="004044BC">
        <w:rPr>
          <w:sz w:val="24"/>
          <w:szCs w:val="24"/>
          <w:lang w:val="en-GB"/>
        </w:rPr>
        <w:t>product.</w:t>
      </w:r>
    </w:p>
    <w:p w14:paraId="6C519517" w14:textId="77777777" w:rsidR="009A2892" w:rsidRPr="004044BC" w:rsidRDefault="009A2892" w:rsidP="009854BB">
      <w:pPr>
        <w:ind w:left="851"/>
        <w:rPr>
          <w:sz w:val="24"/>
          <w:szCs w:val="24"/>
          <w:lang w:val="en-GB"/>
        </w:rPr>
      </w:pPr>
    </w:p>
    <w:p w14:paraId="10D187CC" w14:textId="77777777" w:rsidR="009A2892" w:rsidRPr="004044BC" w:rsidRDefault="009A2892" w:rsidP="009854BB">
      <w:pPr>
        <w:ind w:left="851"/>
        <w:rPr>
          <w:sz w:val="24"/>
          <w:szCs w:val="24"/>
          <w:lang w:val="en-GB"/>
        </w:rPr>
      </w:pPr>
      <w:r w:rsidRPr="004044BC">
        <w:rPr>
          <w:i/>
          <w:sz w:val="24"/>
          <w:szCs w:val="24"/>
          <w:lang w:val="en-GB"/>
        </w:rPr>
        <w:t>Metformin</w:t>
      </w:r>
    </w:p>
    <w:p w14:paraId="51535B13" w14:textId="77777777" w:rsidR="009A2892" w:rsidRPr="004044BC" w:rsidRDefault="009A2892" w:rsidP="009854BB">
      <w:pPr>
        <w:ind w:left="851"/>
        <w:rPr>
          <w:sz w:val="24"/>
          <w:szCs w:val="24"/>
          <w:lang w:val="en-GB"/>
        </w:rPr>
      </w:pPr>
      <w:r w:rsidRPr="004044BC">
        <w:rPr>
          <w:sz w:val="24"/>
          <w:szCs w:val="24"/>
          <w:lang w:val="en-GB"/>
        </w:rPr>
        <w:t>A</w:t>
      </w:r>
      <w:r w:rsidRPr="004044BC">
        <w:rPr>
          <w:spacing w:val="-1"/>
          <w:sz w:val="24"/>
          <w:szCs w:val="24"/>
          <w:lang w:val="en-GB"/>
        </w:rPr>
        <w:t xml:space="preserve"> large</w:t>
      </w:r>
      <w:r w:rsidRPr="004044BC">
        <w:rPr>
          <w:sz w:val="24"/>
          <w:szCs w:val="24"/>
          <w:lang w:val="en-GB"/>
        </w:rPr>
        <w:t xml:space="preserve"> </w:t>
      </w:r>
      <w:r w:rsidRPr="004044BC">
        <w:rPr>
          <w:spacing w:val="-1"/>
          <w:sz w:val="24"/>
          <w:szCs w:val="24"/>
          <w:lang w:val="en-GB"/>
        </w:rPr>
        <w:t>overdose</w:t>
      </w:r>
      <w:r w:rsidRPr="004044BC">
        <w:rPr>
          <w:sz w:val="24"/>
          <w:szCs w:val="24"/>
          <w:lang w:val="en-GB"/>
        </w:rPr>
        <w:t xml:space="preserve"> of </w:t>
      </w:r>
      <w:r w:rsidRPr="004044BC">
        <w:rPr>
          <w:spacing w:val="-1"/>
          <w:sz w:val="24"/>
          <w:szCs w:val="24"/>
          <w:lang w:val="en-GB"/>
        </w:rPr>
        <w:t>metformin</w:t>
      </w:r>
      <w:r w:rsidRPr="004044BC">
        <w:rPr>
          <w:sz w:val="24"/>
          <w:szCs w:val="24"/>
          <w:lang w:val="en-GB"/>
        </w:rPr>
        <w:t xml:space="preserve"> (or </w:t>
      </w:r>
      <w:r w:rsidRPr="004044BC">
        <w:rPr>
          <w:spacing w:val="-1"/>
          <w:sz w:val="24"/>
          <w:szCs w:val="24"/>
          <w:lang w:val="en-GB"/>
        </w:rPr>
        <w:t>co-existing</w:t>
      </w:r>
      <w:r w:rsidRPr="004044BC">
        <w:rPr>
          <w:spacing w:val="-3"/>
          <w:sz w:val="24"/>
          <w:szCs w:val="24"/>
          <w:lang w:val="en-GB"/>
        </w:rPr>
        <w:t xml:space="preserve"> </w:t>
      </w:r>
      <w:r w:rsidRPr="004044BC">
        <w:rPr>
          <w:spacing w:val="-1"/>
          <w:sz w:val="24"/>
          <w:szCs w:val="24"/>
          <w:lang w:val="en-GB"/>
        </w:rPr>
        <w:t>risk</w:t>
      </w:r>
      <w:r w:rsidRPr="004044BC">
        <w:rPr>
          <w:spacing w:val="-2"/>
          <w:sz w:val="24"/>
          <w:szCs w:val="24"/>
          <w:lang w:val="en-GB"/>
        </w:rPr>
        <w:t xml:space="preserve"> </w:t>
      </w:r>
      <w:r w:rsidRPr="004044BC">
        <w:rPr>
          <w:sz w:val="24"/>
          <w:szCs w:val="24"/>
          <w:lang w:val="en-GB"/>
        </w:rPr>
        <w:t>of</w:t>
      </w:r>
      <w:r w:rsidRPr="004044BC">
        <w:rPr>
          <w:spacing w:val="2"/>
          <w:sz w:val="24"/>
          <w:szCs w:val="24"/>
          <w:lang w:val="en-GB"/>
        </w:rPr>
        <w:t xml:space="preserve"> </w:t>
      </w:r>
      <w:r w:rsidRPr="004044BC">
        <w:rPr>
          <w:sz w:val="24"/>
          <w:szCs w:val="24"/>
          <w:lang w:val="en-GB"/>
        </w:rPr>
        <w:t>lactic acidosis)</w:t>
      </w:r>
      <w:r w:rsidRPr="004044BC">
        <w:rPr>
          <w:spacing w:val="1"/>
          <w:sz w:val="24"/>
          <w:szCs w:val="24"/>
          <w:lang w:val="en-GB"/>
        </w:rPr>
        <w:t xml:space="preserve"> </w:t>
      </w:r>
      <w:r w:rsidRPr="004044BC">
        <w:rPr>
          <w:spacing w:val="-2"/>
          <w:sz w:val="24"/>
          <w:szCs w:val="24"/>
          <w:lang w:val="en-GB"/>
        </w:rPr>
        <w:t xml:space="preserve">may </w:t>
      </w:r>
      <w:r w:rsidRPr="004044BC">
        <w:rPr>
          <w:sz w:val="24"/>
          <w:szCs w:val="24"/>
          <w:lang w:val="en-GB"/>
        </w:rPr>
        <w:t>lead to lactic acidosis,</w:t>
      </w:r>
      <w:r w:rsidRPr="004044BC">
        <w:rPr>
          <w:spacing w:val="56"/>
          <w:sz w:val="24"/>
          <w:szCs w:val="24"/>
          <w:lang w:val="en-GB"/>
        </w:rPr>
        <w:t xml:space="preserve"> </w:t>
      </w:r>
      <w:r w:rsidRPr="004044BC">
        <w:rPr>
          <w:spacing w:val="-1"/>
          <w:sz w:val="24"/>
          <w:szCs w:val="24"/>
          <w:lang w:val="en-GB"/>
        </w:rPr>
        <w:t>which</w:t>
      </w:r>
      <w:r w:rsidRPr="004044BC">
        <w:rPr>
          <w:sz w:val="24"/>
          <w:szCs w:val="24"/>
          <w:lang w:val="en-GB"/>
        </w:rPr>
        <w:t xml:space="preserve"> is a </w:t>
      </w:r>
      <w:r w:rsidRPr="004044BC">
        <w:rPr>
          <w:spacing w:val="-1"/>
          <w:sz w:val="24"/>
          <w:szCs w:val="24"/>
          <w:lang w:val="en-GB"/>
        </w:rPr>
        <w:t>medical</w:t>
      </w:r>
      <w:r w:rsidRPr="004044BC">
        <w:rPr>
          <w:spacing w:val="1"/>
          <w:sz w:val="24"/>
          <w:szCs w:val="24"/>
          <w:lang w:val="en-GB"/>
        </w:rPr>
        <w:t xml:space="preserve"> </w:t>
      </w:r>
      <w:r w:rsidRPr="004044BC">
        <w:rPr>
          <w:spacing w:val="-1"/>
          <w:sz w:val="24"/>
          <w:szCs w:val="24"/>
          <w:lang w:val="en-GB"/>
        </w:rPr>
        <w:t>emergency</w:t>
      </w:r>
      <w:r w:rsidRPr="004044BC">
        <w:rPr>
          <w:spacing w:val="-3"/>
          <w:sz w:val="24"/>
          <w:szCs w:val="24"/>
          <w:lang w:val="en-GB"/>
        </w:rPr>
        <w:t xml:space="preserve"> </w:t>
      </w:r>
      <w:r w:rsidRPr="004044BC">
        <w:rPr>
          <w:sz w:val="24"/>
          <w:szCs w:val="24"/>
          <w:lang w:val="en-GB"/>
        </w:rPr>
        <w:t xml:space="preserve">and </w:t>
      </w:r>
      <w:r w:rsidRPr="004044BC">
        <w:rPr>
          <w:spacing w:val="-1"/>
          <w:sz w:val="24"/>
          <w:szCs w:val="24"/>
          <w:lang w:val="en-GB"/>
        </w:rPr>
        <w:t>must</w:t>
      </w:r>
      <w:r w:rsidRPr="004044BC">
        <w:rPr>
          <w:spacing w:val="1"/>
          <w:sz w:val="24"/>
          <w:szCs w:val="24"/>
          <w:lang w:val="en-GB"/>
        </w:rPr>
        <w:t xml:space="preserve"> </w:t>
      </w:r>
      <w:r w:rsidRPr="004044BC">
        <w:rPr>
          <w:sz w:val="24"/>
          <w:szCs w:val="24"/>
          <w:lang w:val="en-GB"/>
        </w:rPr>
        <w:t>be treated in hospital.</w:t>
      </w:r>
    </w:p>
    <w:p w14:paraId="05D9CA10" w14:textId="77777777" w:rsidR="009A2892" w:rsidRPr="004044BC" w:rsidRDefault="009A2892" w:rsidP="009854BB">
      <w:pPr>
        <w:ind w:left="851"/>
        <w:rPr>
          <w:sz w:val="24"/>
          <w:szCs w:val="24"/>
          <w:lang w:val="en-GB"/>
        </w:rPr>
      </w:pPr>
    </w:p>
    <w:p w14:paraId="0F297958" w14:textId="77777777" w:rsidR="009A2892" w:rsidRPr="004044BC" w:rsidRDefault="009A2892" w:rsidP="009854BB">
      <w:pPr>
        <w:ind w:left="851"/>
        <w:rPr>
          <w:sz w:val="24"/>
          <w:szCs w:val="24"/>
          <w:lang w:val="en-GB"/>
        </w:rPr>
      </w:pPr>
      <w:r w:rsidRPr="004044BC">
        <w:rPr>
          <w:spacing w:val="-1"/>
          <w:sz w:val="24"/>
          <w:szCs w:val="24"/>
          <w:u w:val="single" w:color="000000"/>
          <w:lang w:val="en-GB"/>
        </w:rPr>
        <w:t>Management</w:t>
      </w:r>
    </w:p>
    <w:p w14:paraId="4520DAEB" w14:textId="42BA8F66" w:rsidR="009A2892" w:rsidRPr="004044BC" w:rsidRDefault="009A2892" w:rsidP="009854BB">
      <w:pPr>
        <w:ind w:left="851"/>
        <w:rPr>
          <w:sz w:val="24"/>
          <w:szCs w:val="24"/>
          <w:lang w:val="en-GB"/>
        </w:rPr>
      </w:pPr>
      <w:r w:rsidRPr="004044BC">
        <w:rPr>
          <w:sz w:val="24"/>
          <w:szCs w:val="24"/>
          <w:lang w:val="en-GB"/>
        </w:rPr>
        <w:t xml:space="preserve">The </w:t>
      </w:r>
      <w:r w:rsidRPr="004044BC">
        <w:rPr>
          <w:spacing w:val="-1"/>
          <w:sz w:val="24"/>
          <w:szCs w:val="24"/>
          <w:lang w:val="en-GB"/>
        </w:rPr>
        <w:t>most</w:t>
      </w:r>
      <w:r w:rsidRPr="004044BC">
        <w:rPr>
          <w:spacing w:val="1"/>
          <w:sz w:val="24"/>
          <w:szCs w:val="24"/>
          <w:lang w:val="en-GB"/>
        </w:rPr>
        <w:t xml:space="preserve"> </w:t>
      </w:r>
      <w:r w:rsidRPr="004044BC">
        <w:rPr>
          <w:spacing w:val="-1"/>
          <w:sz w:val="24"/>
          <w:szCs w:val="24"/>
          <w:lang w:val="en-GB"/>
        </w:rPr>
        <w:t>effective</w:t>
      </w:r>
      <w:r w:rsidRPr="004044BC">
        <w:rPr>
          <w:sz w:val="24"/>
          <w:szCs w:val="24"/>
          <w:lang w:val="en-GB"/>
        </w:rPr>
        <w:t xml:space="preserve"> </w:t>
      </w:r>
      <w:r w:rsidRPr="004044BC">
        <w:rPr>
          <w:spacing w:val="-1"/>
          <w:sz w:val="24"/>
          <w:szCs w:val="24"/>
          <w:lang w:val="en-GB"/>
        </w:rPr>
        <w:t>method</w:t>
      </w:r>
      <w:r w:rsidRPr="004044BC">
        <w:rPr>
          <w:sz w:val="24"/>
          <w:szCs w:val="24"/>
          <w:lang w:val="en-GB"/>
        </w:rPr>
        <w:t xml:space="preserve"> of </w:t>
      </w:r>
      <w:r w:rsidRPr="004044BC">
        <w:rPr>
          <w:spacing w:val="-1"/>
          <w:sz w:val="24"/>
          <w:szCs w:val="24"/>
          <w:lang w:val="en-GB"/>
        </w:rPr>
        <w:t>removing</w:t>
      </w:r>
      <w:r w:rsidRPr="004044BC">
        <w:rPr>
          <w:spacing w:val="-3"/>
          <w:sz w:val="24"/>
          <w:szCs w:val="24"/>
          <w:lang w:val="en-GB"/>
        </w:rPr>
        <w:t xml:space="preserve"> </w:t>
      </w:r>
      <w:r w:rsidRPr="004044BC">
        <w:rPr>
          <w:spacing w:val="-1"/>
          <w:sz w:val="24"/>
          <w:szCs w:val="24"/>
          <w:lang w:val="en-GB"/>
        </w:rPr>
        <w:t>metformin</w:t>
      </w:r>
      <w:r w:rsidRPr="004044BC">
        <w:rPr>
          <w:sz w:val="24"/>
          <w:szCs w:val="24"/>
          <w:lang w:val="en-GB"/>
        </w:rPr>
        <w:t xml:space="preserve"> is </w:t>
      </w:r>
      <w:r w:rsidRPr="004044BC">
        <w:rPr>
          <w:spacing w:val="-1"/>
          <w:sz w:val="24"/>
          <w:szCs w:val="24"/>
          <w:lang w:val="en-GB"/>
        </w:rPr>
        <w:t>haemodialysis.</w:t>
      </w:r>
      <w:r w:rsidRPr="004044BC">
        <w:rPr>
          <w:sz w:val="24"/>
          <w:szCs w:val="24"/>
          <w:lang w:val="en-GB"/>
        </w:rPr>
        <w:t xml:space="preserve"> </w:t>
      </w:r>
      <w:r w:rsidRPr="004044BC">
        <w:rPr>
          <w:spacing w:val="-1"/>
          <w:sz w:val="24"/>
          <w:szCs w:val="24"/>
          <w:lang w:val="en-GB"/>
        </w:rPr>
        <w:t>However,</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cannot</w:t>
      </w:r>
      <w:r w:rsidRPr="004044BC">
        <w:rPr>
          <w:spacing w:val="1"/>
          <w:sz w:val="24"/>
          <w:szCs w:val="24"/>
          <w:lang w:val="en-GB"/>
        </w:rPr>
        <w:t xml:space="preserve"> </w:t>
      </w:r>
      <w:r w:rsidRPr="004044BC">
        <w:rPr>
          <w:sz w:val="24"/>
          <w:szCs w:val="24"/>
          <w:lang w:val="en-GB"/>
        </w:rPr>
        <w:t>be</w:t>
      </w:r>
      <w:r w:rsidR="00E11301">
        <w:rPr>
          <w:sz w:val="24"/>
          <w:szCs w:val="24"/>
          <w:lang w:val="en-GB"/>
        </w:rPr>
        <w:t xml:space="preserve"> </w:t>
      </w:r>
      <w:r w:rsidRPr="004044BC">
        <w:rPr>
          <w:spacing w:val="-1"/>
          <w:sz w:val="24"/>
          <w:szCs w:val="24"/>
          <w:lang w:val="en-GB"/>
        </w:rPr>
        <w:t>removed</w:t>
      </w:r>
      <w:r w:rsidRPr="004044BC">
        <w:rPr>
          <w:sz w:val="24"/>
          <w:szCs w:val="24"/>
          <w:lang w:val="en-GB"/>
        </w:rPr>
        <w:t xml:space="preserve"> by</w:t>
      </w:r>
      <w:r w:rsidRPr="004044BC">
        <w:rPr>
          <w:spacing w:val="-2"/>
          <w:sz w:val="24"/>
          <w:szCs w:val="24"/>
          <w:lang w:val="en-GB"/>
        </w:rPr>
        <w:t xml:space="preserve"> </w:t>
      </w:r>
      <w:r w:rsidRPr="004044BC">
        <w:rPr>
          <w:spacing w:val="-1"/>
          <w:sz w:val="24"/>
          <w:szCs w:val="24"/>
          <w:lang w:val="en-GB"/>
        </w:rPr>
        <w:t>haemodialysis,</w:t>
      </w:r>
      <w:r w:rsidRPr="004044BC">
        <w:rPr>
          <w:sz w:val="24"/>
          <w:szCs w:val="24"/>
          <w:lang w:val="en-GB"/>
        </w:rPr>
        <w:t xml:space="preserve"> </w:t>
      </w:r>
      <w:r w:rsidRPr="004044BC">
        <w:rPr>
          <w:spacing w:val="-1"/>
          <w:sz w:val="24"/>
          <w:szCs w:val="24"/>
          <w:lang w:val="en-GB"/>
        </w:rPr>
        <w:t>although</w:t>
      </w:r>
      <w:r w:rsidRPr="004044BC">
        <w:rPr>
          <w:sz w:val="24"/>
          <w:szCs w:val="24"/>
          <w:lang w:val="en-GB"/>
        </w:rPr>
        <w:t xml:space="preserve"> the</w:t>
      </w:r>
      <w:r w:rsidRPr="004044BC">
        <w:rPr>
          <w:spacing w:val="2"/>
          <w:sz w:val="24"/>
          <w:szCs w:val="24"/>
          <w:lang w:val="en-GB"/>
        </w:rPr>
        <w:t xml:space="preserve"> </w:t>
      </w:r>
      <w:r w:rsidRPr="004044BC">
        <w:rPr>
          <w:spacing w:val="-1"/>
          <w:sz w:val="24"/>
          <w:szCs w:val="24"/>
          <w:lang w:val="en-GB"/>
        </w:rPr>
        <w:t>major</w:t>
      </w:r>
      <w:r w:rsidRPr="004044BC">
        <w:rPr>
          <w:sz w:val="24"/>
          <w:szCs w:val="24"/>
          <w:lang w:val="en-GB"/>
        </w:rPr>
        <w:t xml:space="preserve"> </w:t>
      </w:r>
      <w:r w:rsidRPr="004044BC">
        <w:rPr>
          <w:spacing w:val="-1"/>
          <w:sz w:val="24"/>
          <w:szCs w:val="24"/>
          <w:lang w:val="en-GB"/>
        </w:rPr>
        <w:t>hydrolysis</w:t>
      </w:r>
      <w:r w:rsidRPr="004044BC">
        <w:rPr>
          <w:sz w:val="24"/>
          <w:szCs w:val="24"/>
          <w:lang w:val="en-GB"/>
        </w:rPr>
        <w:t xml:space="preserve"> </w:t>
      </w:r>
      <w:r w:rsidRPr="004044BC">
        <w:rPr>
          <w:spacing w:val="-1"/>
          <w:sz w:val="24"/>
          <w:szCs w:val="24"/>
          <w:lang w:val="en-GB"/>
        </w:rPr>
        <w:t>metabolite</w:t>
      </w:r>
      <w:r w:rsidRPr="004044BC">
        <w:rPr>
          <w:sz w:val="24"/>
          <w:szCs w:val="24"/>
          <w:lang w:val="en-GB"/>
        </w:rPr>
        <w:t xml:space="preserve"> </w:t>
      </w:r>
      <w:r w:rsidRPr="004044BC">
        <w:rPr>
          <w:spacing w:val="-1"/>
          <w:sz w:val="24"/>
          <w:szCs w:val="24"/>
          <w:lang w:val="en-GB"/>
        </w:rPr>
        <w:t xml:space="preserve">(LAY </w:t>
      </w:r>
      <w:r w:rsidRPr="004044BC">
        <w:rPr>
          <w:sz w:val="24"/>
          <w:szCs w:val="24"/>
          <w:lang w:val="en-GB"/>
        </w:rPr>
        <w:t xml:space="preserve">151) can. </w:t>
      </w:r>
      <w:r w:rsidRPr="004044BC">
        <w:rPr>
          <w:spacing w:val="-1"/>
          <w:sz w:val="24"/>
          <w:szCs w:val="24"/>
          <w:lang w:val="en-GB"/>
        </w:rPr>
        <w:t>Supportive</w:t>
      </w:r>
      <w:r w:rsidR="00E11301">
        <w:rPr>
          <w:spacing w:val="-1"/>
          <w:sz w:val="24"/>
          <w:szCs w:val="24"/>
          <w:lang w:val="en-GB"/>
        </w:rPr>
        <w:t xml:space="preserve"> </w:t>
      </w:r>
      <w:r w:rsidRPr="004044BC">
        <w:rPr>
          <w:spacing w:val="-2"/>
          <w:sz w:val="24"/>
          <w:szCs w:val="24"/>
          <w:lang w:val="en-GB"/>
        </w:rPr>
        <w:t>management</w:t>
      </w:r>
      <w:r w:rsidRPr="004044BC">
        <w:rPr>
          <w:spacing w:val="1"/>
          <w:sz w:val="24"/>
          <w:szCs w:val="24"/>
          <w:lang w:val="en-GB"/>
        </w:rPr>
        <w:t xml:space="preserve"> </w:t>
      </w:r>
      <w:r w:rsidRPr="004044BC">
        <w:rPr>
          <w:sz w:val="24"/>
          <w:szCs w:val="24"/>
          <w:lang w:val="en-GB"/>
        </w:rPr>
        <w:t xml:space="preserve">is </w:t>
      </w:r>
      <w:r w:rsidRPr="004044BC">
        <w:rPr>
          <w:spacing w:val="-1"/>
          <w:sz w:val="24"/>
          <w:szCs w:val="24"/>
          <w:lang w:val="en-GB"/>
        </w:rPr>
        <w:t>recommended.</w:t>
      </w:r>
    </w:p>
    <w:p w14:paraId="54830220" w14:textId="77777777" w:rsidR="007C5D2A" w:rsidRPr="004044BC" w:rsidRDefault="007C5D2A" w:rsidP="009854BB">
      <w:pPr>
        <w:ind w:left="851"/>
        <w:rPr>
          <w:sz w:val="24"/>
          <w:szCs w:val="24"/>
          <w:lang w:val="en-GB"/>
        </w:rPr>
      </w:pPr>
    </w:p>
    <w:p w14:paraId="40F5586C" w14:textId="77777777" w:rsidR="008F2F8C" w:rsidRPr="004044BC" w:rsidRDefault="0042292D" w:rsidP="0042292D">
      <w:pPr>
        <w:tabs>
          <w:tab w:val="left" w:pos="851"/>
        </w:tabs>
        <w:rPr>
          <w:b/>
          <w:sz w:val="24"/>
          <w:szCs w:val="24"/>
          <w:lang w:val="en-GB"/>
        </w:rPr>
      </w:pPr>
      <w:r w:rsidRPr="004044BC">
        <w:rPr>
          <w:b/>
          <w:sz w:val="24"/>
          <w:szCs w:val="24"/>
          <w:lang w:val="en-GB"/>
        </w:rPr>
        <w:t>4.10</w:t>
      </w:r>
      <w:r w:rsidRPr="004044BC">
        <w:rPr>
          <w:b/>
          <w:sz w:val="24"/>
          <w:szCs w:val="24"/>
          <w:lang w:val="en-GB"/>
        </w:rPr>
        <w:tab/>
        <w:t>Legal status</w:t>
      </w:r>
    </w:p>
    <w:p w14:paraId="1F4DF610" w14:textId="205B200A" w:rsidR="00AD2E36" w:rsidRPr="004044BC" w:rsidRDefault="007A3C34" w:rsidP="00AD2E36">
      <w:pPr>
        <w:tabs>
          <w:tab w:val="left" w:pos="851"/>
        </w:tabs>
        <w:ind w:left="851"/>
        <w:rPr>
          <w:sz w:val="24"/>
          <w:szCs w:val="24"/>
          <w:lang w:val="en-GB"/>
        </w:rPr>
      </w:pPr>
      <w:r>
        <w:rPr>
          <w:sz w:val="24"/>
          <w:szCs w:val="24"/>
          <w:lang w:val="en-GB"/>
        </w:rPr>
        <w:t>B</w:t>
      </w:r>
    </w:p>
    <w:p w14:paraId="0CE57A97" w14:textId="77777777" w:rsidR="007C5D2A" w:rsidRPr="004044BC" w:rsidRDefault="007C5D2A" w:rsidP="003E0341">
      <w:pPr>
        <w:tabs>
          <w:tab w:val="left" w:pos="851"/>
        </w:tabs>
        <w:ind w:left="851"/>
        <w:rPr>
          <w:sz w:val="24"/>
          <w:szCs w:val="24"/>
          <w:lang w:val="en-GB"/>
        </w:rPr>
      </w:pPr>
    </w:p>
    <w:p w14:paraId="5A9C9DDD" w14:textId="77777777" w:rsidR="00AD2E36" w:rsidRPr="004044BC" w:rsidRDefault="00AD2E36" w:rsidP="003E0341">
      <w:pPr>
        <w:tabs>
          <w:tab w:val="left" w:pos="851"/>
        </w:tabs>
        <w:ind w:left="851"/>
        <w:rPr>
          <w:sz w:val="24"/>
          <w:szCs w:val="24"/>
          <w:lang w:val="en-GB"/>
        </w:rPr>
      </w:pPr>
    </w:p>
    <w:p w14:paraId="45610B2A" w14:textId="77777777" w:rsidR="007C5D2A" w:rsidRPr="004044BC" w:rsidRDefault="007C5D2A" w:rsidP="007C5D2A">
      <w:pPr>
        <w:tabs>
          <w:tab w:val="left" w:pos="851"/>
        </w:tabs>
        <w:rPr>
          <w:b/>
          <w:sz w:val="24"/>
          <w:szCs w:val="24"/>
          <w:lang w:val="en-GB"/>
        </w:rPr>
      </w:pPr>
      <w:r w:rsidRPr="004044BC">
        <w:rPr>
          <w:b/>
          <w:sz w:val="24"/>
          <w:szCs w:val="24"/>
          <w:lang w:val="en-GB"/>
        </w:rPr>
        <w:t>5.</w:t>
      </w:r>
      <w:r w:rsidRPr="004044BC">
        <w:rPr>
          <w:b/>
          <w:sz w:val="24"/>
          <w:szCs w:val="24"/>
          <w:lang w:val="en-GB"/>
        </w:rPr>
        <w:tab/>
        <w:t>PHARMACOLOGICAL PROPERTIES</w:t>
      </w:r>
    </w:p>
    <w:p w14:paraId="36F628F8" w14:textId="77777777" w:rsidR="007C5D2A" w:rsidRPr="004044BC" w:rsidRDefault="007C5D2A" w:rsidP="003E0341">
      <w:pPr>
        <w:tabs>
          <w:tab w:val="left" w:pos="851"/>
        </w:tabs>
        <w:ind w:left="851"/>
        <w:rPr>
          <w:sz w:val="24"/>
          <w:szCs w:val="24"/>
          <w:lang w:val="en-GB"/>
        </w:rPr>
      </w:pPr>
    </w:p>
    <w:p w14:paraId="1E448518" w14:textId="77777777" w:rsidR="007C5D2A" w:rsidRPr="004044BC" w:rsidRDefault="007C5D2A" w:rsidP="007C5D2A">
      <w:pPr>
        <w:tabs>
          <w:tab w:val="left" w:pos="851"/>
        </w:tabs>
        <w:ind w:left="851" w:hanging="851"/>
        <w:rPr>
          <w:b/>
          <w:sz w:val="24"/>
          <w:szCs w:val="24"/>
          <w:lang w:val="en-GB"/>
        </w:rPr>
      </w:pPr>
      <w:r w:rsidRPr="004044BC">
        <w:rPr>
          <w:b/>
          <w:sz w:val="24"/>
          <w:szCs w:val="24"/>
          <w:lang w:val="en-GB"/>
        </w:rPr>
        <w:t>5.1</w:t>
      </w:r>
      <w:r w:rsidRPr="004044BC">
        <w:rPr>
          <w:b/>
          <w:sz w:val="24"/>
          <w:szCs w:val="24"/>
          <w:lang w:val="en-GB"/>
        </w:rPr>
        <w:tab/>
        <w:t>Pharmacodynamic properties</w:t>
      </w:r>
      <w:r w:rsidRPr="004044BC">
        <w:rPr>
          <w:b/>
          <w:sz w:val="24"/>
          <w:szCs w:val="24"/>
          <w:lang w:val="en-GB"/>
        </w:rPr>
        <w:tab/>
      </w:r>
    </w:p>
    <w:p w14:paraId="71026D79" w14:textId="77777777" w:rsidR="009D0613" w:rsidRPr="009D0613" w:rsidRDefault="009D0613" w:rsidP="009D0613">
      <w:pPr>
        <w:pStyle w:val="Brdtekst"/>
        <w:ind w:left="851" w:right="137"/>
        <w:rPr>
          <w:rFonts w:cs="Times New Roman"/>
          <w:sz w:val="24"/>
          <w:szCs w:val="24"/>
        </w:rPr>
      </w:pPr>
      <w:r w:rsidRPr="009D0613">
        <w:rPr>
          <w:rFonts w:cs="Times New Roman"/>
          <w:spacing w:val="-1"/>
          <w:sz w:val="24"/>
          <w:szCs w:val="24"/>
        </w:rPr>
        <w:t>Pharmacotherapeutic</w:t>
      </w:r>
      <w:r w:rsidRPr="009D0613">
        <w:rPr>
          <w:rFonts w:cs="Times New Roman"/>
          <w:sz w:val="24"/>
          <w:szCs w:val="24"/>
        </w:rPr>
        <w:t xml:space="preserve"> </w:t>
      </w:r>
      <w:r w:rsidRPr="009D0613">
        <w:rPr>
          <w:rFonts w:cs="Times New Roman"/>
          <w:spacing w:val="-1"/>
          <w:sz w:val="24"/>
          <w:szCs w:val="24"/>
        </w:rPr>
        <w:t>group:</w:t>
      </w:r>
      <w:r w:rsidRPr="009D0613">
        <w:rPr>
          <w:rFonts w:cs="Times New Roman"/>
          <w:spacing w:val="3"/>
          <w:sz w:val="24"/>
          <w:szCs w:val="24"/>
        </w:rPr>
        <w:t xml:space="preserve"> </w:t>
      </w:r>
      <w:r w:rsidRPr="009D0613">
        <w:rPr>
          <w:rFonts w:cs="Times New Roman"/>
          <w:spacing w:val="-1"/>
          <w:sz w:val="24"/>
          <w:szCs w:val="24"/>
        </w:rPr>
        <w:t>Drugs</w:t>
      </w:r>
      <w:r w:rsidRPr="009D0613">
        <w:rPr>
          <w:rFonts w:cs="Times New Roman"/>
          <w:sz w:val="24"/>
          <w:szCs w:val="24"/>
        </w:rPr>
        <w:t xml:space="preserve"> used in diabetes, </w:t>
      </w:r>
      <w:r w:rsidRPr="009D0613">
        <w:rPr>
          <w:rFonts w:cs="Times New Roman"/>
          <w:spacing w:val="-1"/>
          <w:sz w:val="24"/>
          <w:szCs w:val="24"/>
        </w:rPr>
        <w:t>combinations</w:t>
      </w:r>
      <w:r w:rsidRPr="009D0613">
        <w:rPr>
          <w:rFonts w:cs="Times New Roman"/>
          <w:sz w:val="24"/>
          <w:szCs w:val="24"/>
        </w:rPr>
        <w:t xml:space="preserve"> of</w:t>
      </w:r>
      <w:r w:rsidRPr="009D0613">
        <w:rPr>
          <w:rFonts w:cs="Times New Roman"/>
          <w:spacing w:val="1"/>
          <w:sz w:val="24"/>
          <w:szCs w:val="24"/>
        </w:rPr>
        <w:t xml:space="preserve"> </w:t>
      </w:r>
      <w:r w:rsidRPr="009D0613">
        <w:rPr>
          <w:rFonts w:cs="Times New Roman"/>
          <w:sz w:val="24"/>
          <w:szCs w:val="24"/>
        </w:rPr>
        <w:t>oral</w:t>
      </w:r>
      <w:r w:rsidRPr="009D0613">
        <w:rPr>
          <w:rFonts w:cs="Times New Roman"/>
          <w:spacing w:val="1"/>
          <w:sz w:val="24"/>
          <w:szCs w:val="24"/>
        </w:rPr>
        <w:t xml:space="preserve"> </w:t>
      </w:r>
      <w:r w:rsidRPr="009D0613">
        <w:rPr>
          <w:rFonts w:cs="Times New Roman"/>
          <w:sz w:val="24"/>
          <w:szCs w:val="24"/>
        </w:rPr>
        <w:t xml:space="preserve">blood </w:t>
      </w:r>
      <w:r w:rsidRPr="009D0613">
        <w:rPr>
          <w:rFonts w:cs="Times New Roman"/>
          <w:spacing w:val="-1"/>
          <w:sz w:val="24"/>
          <w:szCs w:val="24"/>
        </w:rPr>
        <w:t>glucose</w:t>
      </w:r>
      <w:r w:rsidRPr="009D0613">
        <w:rPr>
          <w:rFonts w:cs="Times New Roman"/>
          <w:sz w:val="24"/>
          <w:szCs w:val="24"/>
        </w:rPr>
        <w:t xml:space="preserve"> lowering</w:t>
      </w:r>
      <w:r w:rsidRPr="009D0613">
        <w:rPr>
          <w:rFonts w:cs="Times New Roman"/>
          <w:spacing w:val="65"/>
          <w:sz w:val="24"/>
          <w:szCs w:val="24"/>
        </w:rPr>
        <w:t xml:space="preserve"> </w:t>
      </w:r>
      <w:r w:rsidRPr="009D0613">
        <w:rPr>
          <w:rFonts w:cs="Times New Roman"/>
          <w:spacing w:val="-1"/>
          <w:sz w:val="24"/>
          <w:szCs w:val="24"/>
        </w:rPr>
        <w:t>drugs,</w:t>
      </w:r>
      <w:r w:rsidRPr="009D0613">
        <w:rPr>
          <w:rFonts w:cs="Times New Roman"/>
          <w:sz w:val="24"/>
          <w:szCs w:val="24"/>
        </w:rPr>
        <w:t xml:space="preserve"> </w:t>
      </w:r>
      <w:r w:rsidRPr="009D0613">
        <w:rPr>
          <w:rFonts w:cs="Times New Roman"/>
          <w:spacing w:val="-1"/>
          <w:sz w:val="24"/>
          <w:szCs w:val="24"/>
        </w:rPr>
        <w:t xml:space="preserve">ATC </w:t>
      </w:r>
      <w:r w:rsidRPr="009D0613">
        <w:rPr>
          <w:rFonts w:cs="Times New Roman"/>
          <w:sz w:val="24"/>
          <w:szCs w:val="24"/>
        </w:rPr>
        <w:t>code:</w:t>
      </w:r>
      <w:r w:rsidRPr="009D0613">
        <w:rPr>
          <w:rFonts w:cs="Times New Roman"/>
          <w:spacing w:val="1"/>
          <w:sz w:val="24"/>
          <w:szCs w:val="24"/>
        </w:rPr>
        <w:t xml:space="preserve"> </w:t>
      </w:r>
      <w:r w:rsidRPr="009D0613">
        <w:rPr>
          <w:rFonts w:cs="Times New Roman"/>
          <w:spacing w:val="-1"/>
          <w:sz w:val="24"/>
          <w:szCs w:val="24"/>
        </w:rPr>
        <w:t>A10BD08</w:t>
      </w:r>
    </w:p>
    <w:p w14:paraId="79D1D6DB" w14:textId="77777777" w:rsidR="009D0613" w:rsidRPr="009D0613" w:rsidRDefault="009D0613" w:rsidP="009D0613">
      <w:pPr>
        <w:ind w:left="851"/>
        <w:rPr>
          <w:spacing w:val="-1"/>
          <w:sz w:val="24"/>
          <w:szCs w:val="24"/>
          <w:u w:color="000000"/>
          <w:lang w:val="en-US"/>
        </w:rPr>
      </w:pPr>
    </w:p>
    <w:p w14:paraId="1DA871EC" w14:textId="0A1C02F1" w:rsidR="009A2892" w:rsidRPr="00E11301" w:rsidRDefault="009A2892" w:rsidP="001128E2">
      <w:pPr>
        <w:ind w:left="851"/>
        <w:rPr>
          <w:sz w:val="24"/>
          <w:szCs w:val="24"/>
          <w:u w:val="single"/>
          <w:lang w:val="en-GB"/>
        </w:rPr>
      </w:pPr>
      <w:r w:rsidRPr="00E11301">
        <w:rPr>
          <w:spacing w:val="-1"/>
          <w:sz w:val="24"/>
          <w:szCs w:val="24"/>
          <w:u w:val="single"/>
          <w:lang w:val="en-GB"/>
        </w:rPr>
        <w:t>Mechanism</w:t>
      </w:r>
      <w:r w:rsidRPr="00E11301">
        <w:rPr>
          <w:spacing w:val="-4"/>
          <w:sz w:val="24"/>
          <w:szCs w:val="24"/>
          <w:u w:val="single"/>
          <w:lang w:val="en-GB"/>
        </w:rPr>
        <w:t xml:space="preserve"> </w:t>
      </w:r>
      <w:r w:rsidRPr="00E11301">
        <w:rPr>
          <w:sz w:val="24"/>
          <w:szCs w:val="24"/>
          <w:u w:val="single"/>
          <w:lang w:val="en-GB"/>
        </w:rPr>
        <w:t>of action</w:t>
      </w:r>
    </w:p>
    <w:p w14:paraId="62272567" w14:textId="59BF1B87" w:rsidR="009A2892" w:rsidRPr="004044BC" w:rsidRDefault="00B22CD5" w:rsidP="001128E2">
      <w:pPr>
        <w:ind w:left="851"/>
        <w:rPr>
          <w:sz w:val="24"/>
          <w:szCs w:val="24"/>
          <w:lang w:val="en-GB"/>
        </w:rPr>
      </w:pPr>
      <w:proofErr w:type="spellStart"/>
      <w:r>
        <w:rPr>
          <w:sz w:val="24"/>
          <w:szCs w:val="24"/>
          <w:lang w:val="en-GB"/>
        </w:rPr>
        <w:t>Tutecvi</w:t>
      </w:r>
      <w:proofErr w:type="spellEnd"/>
      <w:r>
        <w:rPr>
          <w:sz w:val="24"/>
          <w:szCs w:val="24"/>
          <w:lang w:val="en-GB"/>
        </w:rPr>
        <w:t xml:space="preserve"> Combi</w:t>
      </w:r>
      <w:r w:rsidR="009A2892" w:rsidRPr="004044BC">
        <w:rPr>
          <w:spacing w:val="1"/>
          <w:sz w:val="24"/>
          <w:szCs w:val="24"/>
          <w:lang w:val="en-GB"/>
        </w:rPr>
        <w:t xml:space="preserve"> </w:t>
      </w:r>
      <w:r w:rsidR="009A2892" w:rsidRPr="004044BC">
        <w:rPr>
          <w:spacing w:val="-1"/>
          <w:sz w:val="24"/>
          <w:szCs w:val="24"/>
          <w:lang w:val="en-GB"/>
        </w:rPr>
        <w:t>combines</w:t>
      </w:r>
      <w:r w:rsidR="009A2892" w:rsidRPr="004044BC">
        <w:rPr>
          <w:sz w:val="24"/>
          <w:szCs w:val="24"/>
          <w:lang w:val="en-GB"/>
        </w:rPr>
        <w:t xml:space="preserve"> </w:t>
      </w:r>
      <w:r w:rsidR="009A2892" w:rsidRPr="004044BC">
        <w:rPr>
          <w:spacing w:val="-1"/>
          <w:sz w:val="24"/>
          <w:szCs w:val="24"/>
          <w:lang w:val="en-GB"/>
        </w:rPr>
        <w:t>two</w:t>
      </w:r>
      <w:r w:rsidR="009A2892" w:rsidRPr="004044BC">
        <w:rPr>
          <w:sz w:val="24"/>
          <w:szCs w:val="24"/>
          <w:lang w:val="en-GB"/>
        </w:rPr>
        <w:t xml:space="preserve"> </w:t>
      </w:r>
      <w:proofErr w:type="spellStart"/>
      <w:r w:rsidR="009A2892" w:rsidRPr="004044BC">
        <w:rPr>
          <w:spacing w:val="-1"/>
          <w:sz w:val="24"/>
          <w:szCs w:val="24"/>
          <w:lang w:val="en-GB"/>
        </w:rPr>
        <w:t>antihyperglycaemic</w:t>
      </w:r>
      <w:proofErr w:type="spellEnd"/>
      <w:r w:rsidR="009A2892" w:rsidRPr="004044BC">
        <w:rPr>
          <w:sz w:val="24"/>
          <w:szCs w:val="24"/>
          <w:lang w:val="en-GB"/>
        </w:rPr>
        <w:t xml:space="preserve"> </w:t>
      </w:r>
      <w:r w:rsidR="009A2892" w:rsidRPr="004044BC">
        <w:rPr>
          <w:spacing w:val="-1"/>
          <w:sz w:val="24"/>
          <w:szCs w:val="24"/>
          <w:lang w:val="en-GB"/>
        </w:rPr>
        <w:t>agents</w:t>
      </w:r>
      <w:r w:rsidR="009A2892" w:rsidRPr="004044BC">
        <w:rPr>
          <w:sz w:val="24"/>
          <w:szCs w:val="24"/>
          <w:lang w:val="en-GB"/>
        </w:rPr>
        <w:t xml:space="preserve"> </w:t>
      </w:r>
      <w:r w:rsidR="009A2892" w:rsidRPr="004044BC">
        <w:rPr>
          <w:spacing w:val="-1"/>
          <w:sz w:val="24"/>
          <w:szCs w:val="24"/>
          <w:lang w:val="en-GB"/>
        </w:rPr>
        <w:t>with</w:t>
      </w:r>
      <w:r w:rsidR="009A2892" w:rsidRPr="004044BC">
        <w:rPr>
          <w:sz w:val="24"/>
          <w:szCs w:val="24"/>
          <w:lang w:val="en-GB"/>
        </w:rPr>
        <w:t xml:space="preserve"> </w:t>
      </w:r>
      <w:r w:rsidR="009A2892" w:rsidRPr="004044BC">
        <w:rPr>
          <w:spacing w:val="-1"/>
          <w:sz w:val="24"/>
          <w:szCs w:val="24"/>
          <w:lang w:val="en-GB"/>
        </w:rPr>
        <w:t>complimentary</w:t>
      </w:r>
      <w:r w:rsidR="009A2892" w:rsidRPr="004044BC">
        <w:rPr>
          <w:spacing w:val="-3"/>
          <w:sz w:val="24"/>
          <w:szCs w:val="24"/>
          <w:lang w:val="en-GB"/>
        </w:rPr>
        <w:t xml:space="preserve"> </w:t>
      </w:r>
      <w:r w:rsidR="009A2892" w:rsidRPr="004044BC">
        <w:rPr>
          <w:spacing w:val="-1"/>
          <w:sz w:val="24"/>
          <w:szCs w:val="24"/>
          <w:lang w:val="en-GB"/>
        </w:rPr>
        <w:t>mechanisms</w:t>
      </w:r>
      <w:r w:rsidR="009A2892" w:rsidRPr="004044BC">
        <w:rPr>
          <w:sz w:val="24"/>
          <w:szCs w:val="24"/>
          <w:lang w:val="en-GB"/>
        </w:rPr>
        <w:t xml:space="preserve"> of</w:t>
      </w:r>
      <w:r w:rsidR="009A2892" w:rsidRPr="004044BC">
        <w:rPr>
          <w:spacing w:val="1"/>
          <w:sz w:val="24"/>
          <w:szCs w:val="24"/>
          <w:lang w:val="en-GB"/>
        </w:rPr>
        <w:t xml:space="preserve"> </w:t>
      </w:r>
      <w:r w:rsidR="009A2892" w:rsidRPr="004044BC">
        <w:rPr>
          <w:sz w:val="24"/>
          <w:szCs w:val="24"/>
          <w:lang w:val="en-GB"/>
        </w:rPr>
        <w:t>action to</w:t>
      </w:r>
      <w:r w:rsidR="009A2892" w:rsidRPr="004044BC">
        <w:rPr>
          <w:spacing w:val="57"/>
          <w:sz w:val="24"/>
          <w:szCs w:val="24"/>
          <w:lang w:val="en-GB"/>
        </w:rPr>
        <w:t xml:space="preserve"> </w:t>
      </w:r>
      <w:r w:rsidR="009A2892" w:rsidRPr="004044BC">
        <w:rPr>
          <w:spacing w:val="-1"/>
          <w:sz w:val="24"/>
          <w:szCs w:val="24"/>
          <w:lang w:val="en-GB"/>
        </w:rPr>
        <w:t>improve</w:t>
      </w:r>
      <w:r w:rsidR="009A2892" w:rsidRPr="004044BC">
        <w:rPr>
          <w:sz w:val="24"/>
          <w:szCs w:val="24"/>
          <w:lang w:val="en-GB"/>
        </w:rPr>
        <w:t xml:space="preserve"> </w:t>
      </w:r>
      <w:r w:rsidR="009A2892" w:rsidRPr="004044BC">
        <w:rPr>
          <w:spacing w:val="-1"/>
          <w:sz w:val="24"/>
          <w:szCs w:val="24"/>
          <w:lang w:val="en-GB"/>
        </w:rPr>
        <w:t>glycaemic</w:t>
      </w:r>
      <w:r w:rsidR="009A2892" w:rsidRPr="004044BC">
        <w:rPr>
          <w:sz w:val="24"/>
          <w:szCs w:val="24"/>
          <w:lang w:val="en-GB"/>
        </w:rPr>
        <w:t xml:space="preserve"> control</w:t>
      </w:r>
      <w:r w:rsidR="009A2892" w:rsidRPr="004044BC">
        <w:rPr>
          <w:spacing w:val="1"/>
          <w:sz w:val="24"/>
          <w:szCs w:val="24"/>
          <w:lang w:val="en-GB"/>
        </w:rPr>
        <w:t xml:space="preserve"> </w:t>
      </w:r>
      <w:r w:rsidR="009A2892" w:rsidRPr="004044BC">
        <w:rPr>
          <w:sz w:val="24"/>
          <w:szCs w:val="24"/>
          <w:lang w:val="en-GB"/>
        </w:rPr>
        <w:t xml:space="preserve">in patients </w:t>
      </w:r>
      <w:r w:rsidR="009A2892" w:rsidRPr="004044BC">
        <w:rPr>
          <w:spacing w:val="-1"/>
          <w:sz w:val="24"/>
          <w:szCs w:val="24"/>
          <w:lang w:val="en-GB"/>
        </w:rPr>
        <w:t>with</w:t>
      </w:r>
      <w:r w:rsidR="009A2892" w:rsidRPr="004044BC">
        <w:rPr>
          <w:sz w:val="24"/>
          <w:szCs w:val="24"/>
          <w:lang w:val="en-GB"/>
        </w:rPr>
        <w:t xml:space="preserve"> </w:t>
      </w:r>
      <w:r w:rsidR="009A2892" w:rsidRPr="004044BC">
        <w:rPr>
          <w:spacing w:val="-1"/>
          <w:sz w:val="24"/>
          <w:szCs w:val="24"/>
          <w:lang w:val="en-GB"/>
        </w:rPr>
        <w:t>type</w:t>
      </w:r>
      <w:r w:rsidR="009A2892" w:rsidRPr="004044BC">
        <w:rPr>
          <w:spacing w:val="3"/>
          <w:sz w:val="24"/>
          <w:szCs w:val="24"/>
          <w:lang w:val="en-GB"/>
        </w:rPr>
        <w:t xml:space="preserve"> </w:t>
      </w:r>
      <w:r w:rsidR="009A2892" w:rsidRPr="004044BC">
        <w:rPr>
          <w:sz w:val="24"/>
          <w:szCs w:val="24"/>
          <w:lang w:val="en-GB"/>
        </w:rPr>
        <w:t>2 diabetes:</w:t>
      </w:r>
      <w:r w:rsidR="009A2892" w:rsidRPr="004044BC">
        <w:rPr>
          <w:spacing w:val="1"/>
          <w:sz w:val="24"/>
          <w:szCs w:val="24"/>
          <w:lang w:val="en-GB"/>
        </w:rPr>
        <w:t xml:space="preserve"> </w:t>
      </w:r>
      <w:r w:rsidR="009A2892" w:rsidRPr="004044BC">
        <w:rPr>
          <w:spacing w:val="-1"/>
          <w:sz w:val="24"/>
          <w:szCs w:val="24"/>
          <w:lang w:val="en-GB"/>
        </w:rPr>
        <w:t>vildagliptin,</w:t>
      </w:r>
      <w:r w:rsidR="009A2892" w:rsidRPr="004044BC">
        <w:rPr>
          <w:sz w:val="24"/>
          <w:szCs w:val="24"/>
          <w:lang w:val="en-GB"/>
        </w:rPr>
        <w:t xml:space="preserve"> a </w:t>
      </w:r>
      <w:r w:rsidR="009A2892" w:rsidRPr="004044BC">
        <w:rPr>
          <w:spacing w:val="-2"/>
          <w:sz w:val="24"/>
          <w:szCs w:val="24"/>
          <w:lang w:val="en-GB"/>
        </w:rPr>
        <w:t>member</w:t>
      </w:r>
      <w:r w:rsidR="009A2892" w:rsidRPr="004044BC">
        <w:rPr>
          <w:spacing w:val="1"/>
          <w:sz w:val="24"/>
          <w:szCs w:val="24"/>
          <w:lang w:val="en-GB"/>
        </w:rPr>
        <w:t xml:space="preserve"> </w:t>
      </w:r>
      <w:r w:rsidR="009A2892" w:rsidRPr="004044BC">
        <w:rPr>
          <w:sz w:val="24"/>
          <w:szCs w:val="24"/>
          <w:lang w:val="en-GB"/>
        </w:rPr>
        <w:t>of</w:t>
      </w:r>
      <w:r w:rsidR="009A2892" w:rsidRPr="004044BC">
        <w:rPr>
          <w:spacing w:val="3"/>
          <w:sz w:val="24"/>
          <w:szCs w:val="24"/>
          <w:lang w:val="en-GB"/>
        </w:rPr>
        <w:t xml:space="preserve"> </w:t>
      </w:r>
      <w:r w:rsidR="009A2892" w:rsidRPr="004044BC">
        <w:rPr>
          <w:sz w:val="24"/>
          <w:szCs w:val="24"/>
          <w:lang w:val="en-GB"/>
        </w:rPr>
        <w:t>the islet</w:t>
      </w:r>
      <w:r w:rsidR="009A2892" w:rsidRPr="004044BC">
        <w:rPr>
          <w:spacing w:val="39"/>
          <w:sz w:val="24"/>
          <w:szCs w:val="24"/>
          <w:lang w:val="en-GB"/>
        </w:rPr>
        <w:t xml:space="preserve"> </w:t>
      </w:r>
      <w:r w:rsidR="009A2892" w:rsidRPr="004044BC">
        <w:rPr>
          <w:sz w:val="24"/>
          <w:szCs w:val="24"/>
          <w:lang w:val="en-GB"/>
        </w:rPr>
        <w:t xml:space="preserve">enhancer class, and </w:t>
      </w:r>
      <w:r w:rsidR="009A2892" w:rsidRPr="004044BC">
        <w:rPr>
          <w:spacing w:val="-1"/>
          <w:sz w:val="24"/>
          <w:szCs w:val="24"/>
          <w:lang w:val="en-GB"/>
        </w:rPr>
        <w:t>metformin</w:t>
      </w:r>
      <w:r w:rsidR="009A2892" w:rsidRPr="004044BC">
        <w:rPr>
          <w:sz w:val="24"/>
          <w:szCs w:val="24"/>
          <w:lang w:val="en-GB"/>
        </w:rPr>
        <w:t xml:space="preserve"> hydrochloride, a </w:t>
      </w:r>
      <w:r w:rsidR="009A2892" w:rsidRPr="004044BC">
        <w:rPr>
          <w:spacing w:val="-2"/>
          <w:sz w:val="24"/>
          <w:szCs w:val="24"/>
          <w:lang w:val="en-GB"/>
        </w:rPr>
        <w:t>member</w:t>
      </w:r>
      <w:r w:rsidR="009A2892" w:rsidRPr="004044BC">
        <w:rPr>
          <w:spacing w:val="1"/>
          <w:sz w:val="24"/>
          <w:szCs w:val="24"/>
          <w:lang w:val="en-GB"/>
        </w:rPr>
        <w:t xml:space="preserve"> </w:t>
      </w:r>
      <w:r w:rsidR="009A2892" w:rsidRPr="004044BC">
        <w:rPr>
          <w:sz w:val="24"/>
          <w:szCs w:val="24"/>
          <w:lang w:val="en-GB"/>
        </w:rPr>
        <w:t xml:space="preserve">of the </w:t>
      </w:r>
      <w:r w:rsidR="009A2892" w:rsidRPr="004044BC">
        <w:rPr>
          <w:spacing w:val="-1"/>
          <w:sz w:val="24"/>
          <w:szCs w:val="24"/>
          <w:lang w:val="en-GB"/>
        </w:rPr>
        <w:t>biguanide</w:t>
      </w:r>
      <w:r w:rsidR="009A2892" w:rsidRPr="004044BC">
        <w:rPr>
          <w:sz w:val="24"/>
          <w:szCs w:val="24"/>
          <w:lang w:val="en-GB"/>
        </w:rPr>
        <w:t xml:space="preserve"> </w:t>
      </w:r>
      <w:r w:rsidR="009A2892" w:rsidRPr="004044BC">
        <w:rPr>
          <w:spacing w:val="-1"/>
          <w:sz w:val="24"/>
          <w:szCs w:val="24"/>
          <w:lang w:val="en-GB"/>
        </w:rPr>
        <w:t>class.</w:t>
      </w:r>
    </w:p>
    <w:p w14:paraId="12D2C2E0" w14:textId="77777777" w:rsidR="009A2892" w:rsidRPr="004044BC" w:rsidRDefault="009A2892" w:rsidP="001128E2">
      <w:pPr>
        <w:ind w:left="851"/>
        <w:rPr>
          <w:sz w:val="24"/>
          <w:szCs w:val="24"/>
          <w:lang w:val="en-GB"/>
        </w:rPr>
      </w:pPr>
    </w:p>
    <w:p w14:paraId="3A8AD8C7" w14:textId="77777777" w:rsidR="009A2892" w:rsidRPr="004044BC" w:rsidRDefault="009A2892" w:rsidP="001128E2">
      <w:pPr>
        <w:ind w:left="851"/>
        <w:rPr>
          <w:sz w:val="24"/>
          <w:szCs w:val="24"/>
          <w:lang w:val="en-GB"/>
        </w:rPr>
      </w:pPr>
      <w:r w:rsidRPr="004044BC">
        <w:rPr>
          <w:spacing w:val="-1"/>
          <w:sz w:val="24"/>
          <w:szCs w:val="24"/>
          <w:lang w:val="en-GB"/>
        </w:rPr>
        <w:t>Vildagliptin,</w:t>
      </w:r>
      <w:r w:rsidRPr="004044BC">
        <w:rPr>
          <w:sz w:val="24"/>
          <w:szCs w:val="24"/>
          <w:lang w:val="en-GB"/>
        </w:rPr>
        <w:t xml:space="preserve"> a </w:t>
      </w:r>
      <w:r w:rsidRPr="004044BC">
        <w:rPr>
          <w:spacing w:val="-2"/>
          <w:sz w:val="24"/>
          <w:szCs w:val="24"/>
          <w:lang w:val="en-GB"/>
        </w:rPr>
        <w:t>member</w:t>
      </w:r>
      <w:r w:rsidRPr="004044BC">
        <w:rPr>
          <w:spacing w:val="1"/>
          <w:sz w:val="24"/>
          <w:szCs w:val="24"/>
          <w:lang w:val="en-GB"/>
        </w:rPr>
        <w:t xml:space="preserve"> </w:t>
      </w:r>
      <w:r w:rsidRPr="004044BC">
        <w:rPr>
          <w:sz w:val="24"/>
          <w:szCs w:val="24"/>
          <w:lang w:val="en-GB"/>
        </w:rPr>
        <w:t>of the islet</w:t>
      </w:r>
      <w:r w:rsidRPr="004044BC">
        <w:rPr>
          <w:spacing w:val="1"/>
          <w:sz w:val="24"/>
          <w:szCs w:val="24"/>
          <w:lang w:val="en-GB"/>
        </w:rPr>
        <w:t xml:space="preserve"> </w:t>
      </w:r>
      <w:r w:rsidRPr="004044BC">
        <w:rPr>
          <w:sz w:val="24"/>
          <w:szCs w:val="24"/>
          <w:lang w:val="en-GB"/>
        </w:rPr>
        <w:t>enhancer class, is a potent</w:t>
      </w:r>
      <w:r w:rsidRPr="004044BC">
        <w:rPr>
          <w:spacing w:val="1"/>
          <w:sz w:val="24"/>
          <w:szCs w:val="24"/>
          <w:lang w:val="en-GB"/>
        </w:rPr>
        <w:t xml:space="preserve"> </w:t>
      </w:r>
      <w:r w:rsidRPr="004044BC">
        <w:rPr>
          <w:sz w:val="24"/>
          <w:szCs w:val="24"/>
          <w:lang w:val="en-GB"/>
        </w:rPr>
        <w:t xml:space="preserve">and </w:t>
      </w:r>
      <w:r w:rsidRPr="004044BC">
        <w:rPr>
          <w:spacing w:val="-1"/>
          <w:sz w:val="24"/>
          <w:szCs w:val="24"/>
          <w:lang w:val="en-GB"/>
        </w:rPr>
        <w:t>selective</w:t>
      </w:r>
      <w:r w:rsidRPr="004044BC">
        <w:rPr>
          <w:sz w:val="24"/>
          <w:szCs w:val="24"/>
          <w:lang w:val="en-GB"/>
        </w:rPr>
        <w:t xml:space="preserve"> dipeptidyl-peptidase-4</w:t>
      </w:r>
      <w:r w:rsidRPr="004044BC">
        <w:rPr>
          <w:spacing w:val="53"/>
          <w:sz w:val="24"/>
          <w:szCs w:val="24"/>
          <w:lang w:val="en-GB"/>
        </w:rPr>
        <w:t xml:space="preserve"> </w:t>
      </w:r>
      <w:r w:rsidRPr="004044BC">
        <w:rPr>
          <w:spacing w:val="-2"/>
          <w:sz w:val="24"/>
          <w:szCs w:val="24"/>
          <w:lang w:val="en-GB"/>
        </w:rPr>
        <w:t>(DPP-4)</w:t>
      </w:r>
      <w:r w:rsidRPr="004044BC">
        <w:rPr>
          <w:sz w:val="24"/>
          <w:szCs w:val="24"/>
          <w:lang w:val="en-GB"/>
        </w:rPr>
        <w:t xml:space="preserve"> inhibitor.</w:t>
      </w:r>
      <w:r w:rsidRPr="004044BC">
        <w:rPr>
          <w:spacing w:val="1"/>
          <w:sz w:val="24"/>
          <w:szCs w:val="24"/>
          <w:lang w:val="en-GB"/>
        </w:rPr>
        <w:t xml:space="preserve"> </w:t>
      </w:r>
      <w:r w:rsidRPr="004044BC">
        <w:rPr>
          <w:spacing w:val="-1"/>
          <w:sz w:val="24"/>
          <w:szCs w:val="24"/>
          <w:lang w:val="en-GB"/>
        </w:rPr>
        <w:t>Metformin</w:t>
      </w:r>
      <w:r w:rsidRPr="004044BC">
        <w:rPr>
          <w:sz w:val="24"/>
          <w:szCs w:val="24"/>
          <w:lang w:val="en-GB"/>
        </w:rPr>
        <w:t xml:space="preserve"> acts </w:t>
      </w:r>
      <w:r w:rsidRPr="004044BC">
        <w:rPr>
          <w:spacing w:val="-1"/>
          <w:sz w:val="24"/>
          <w:szCs w:val="24"/>
          <w:lang w:val="en-GB"/>
        </w:rPr>
        <w:t>primarily</w:t>
      </w:r>
      <w:r w:rsidRPr="004044BC">
        <w:rPr>
          <w:sz w:val="24"/>
          <w:szCs w:val="24"/>
          <w:lang w:val="en-GB"/>
        </w:rPr>
        <w:t xml:space="preserve"> by</w:t>
      </w:r>
      <w:r w:rsidRPr="004044BC">
        <w:rPr>
          <w:spacing w:val="-3"/>
          <w:sz w:val="24"/>
          <w:szCs w:val="24"/>
          <w:lang w:val="en-GB"/>
        </w:rPr>
        <w:t xml:space="preserve"> </w:t>
      </w:r>
      <w:r w:rsidRPr="004044BC">
        <w:rPr>
          <w:sz w:val="24"/>
          <w:szCs w:val="24"/>
          <w:lang w:val="en-GB"/>
        </w:rPr>
        <w:t>decreasing</w:t>
      </w:r>
      <w:r w:rsidRPr="004044BC">
        <w:rPr>
          <w:spacing w:val="-3"/>
          <w:sz w:val="24"/>
          <w:szCs w:val="24"/>
          <w:lang w:val="en-GB"/>
        </w:rPr>
        <w:t xml:space="preserve"> </w:t>
      </w:r>
      <w:r w:rsidRPr="004044BC">
        <w:rPr>
          <w:spacing w:val="-1"/>
          <w:sz w:val="24"/>
          <w:szCs w:val="24"/>
          <w:lang w:val="en-GB"/>
        </w:rPr>
        <w:t>endogenous</w:t>
      </w:r>
      <w:r w:rsidRPr="004044BC">
        <w:rPr>
          <w:sz w:val="24"/>
          <w:szCs w:val="24"/>
          <w:lang w:val="en-GB"/>
        </w:rPr>
        <w:t xml:space="preserve"> hepatic </w:t>
      </w:r>
      <w:r w:rsidRPr="004044BC">
        <w:rPr>
          <w:spacing w:val="-1"/>
          <w:sz w:val="24"/>
          <w:szCs w:val="24"/>
          <w:lang w:val="en-GB"/>
        </w:rPr>
        <w:t>glucose</w:t>
      </w:r>
      <w:r w:rsidRPr="004044BC">
        <w:rPr>
          <w:sz w:val="24"/>
          <w:szCs w:val="24"/>
          <w:lang w:val="en-GB"/>
        </w:rPr>
        <w:t xml:space="preserve"> production.</w:t>
      </w:r>
    </w:p>
    <w:p w14:paraId="054818CC" w14:textId="77777777" w:rsidR="009A2892" w:rsidRPr="004044BC" w:rsidRDefault="009A2892" w:rsidP="001128E2">
      <w:pPr>
        <w:ind w:left="851"/>
        <w:rPr>
          <w:sz w:val="24"/>
          <w:szCs w:val="24"/>
          <w:lang w:val="en-GB"/>
        </w:rPr>
      </w:pPr>
    </w:p>
    <w:p w14:paraId="6D7C7634" w14:textId="77777777" w:rsidR="009A2892" w:rsidRPr="00E11301" w:rsidRDefault="009A2892" w:rsidP="001128E2">
      <w:pPr>
        <w:ind w:left="851"/>
        <w:rPr>
          <w:sz w:val="24"/>
          <w:szCs w:val="24"/>
          <w:u w:val="single"/>
          <w:lang w:val="en-GB"/>
        </w:rPr>
      </w:pPr>
      <w:r w:rsidRPr="00E11301">
        <w:rPr>
          <w:spacing w:val="-1"/>
          <w:sz w:val="24"/>
          <w:szCs w:val="24"/>
          <w:u w:val="single"/>
          <w:lang w:val="en-GB"/>
        </w:rPr>
        <w:t>Pharmacodynamic</w:t>
      </w:r>
      <w:r w:rsidRPr="00E11301">
        <w:rPr>
          <w:sz w:val="24"/>
          <w:szCs w:val="24"/>
          <w:u w:val="single"/>
          <w:lang w:val="en-GB"/>
        </w:rPr>
        <w:t xml:space="preserve"> effects</w:t>
      </w:r>
    </w:p>
    <w:p w14:paraId="5ACFAC17" w14:textId="77777777" w:rsidR="009A2892" w:rsidRPr="004044BC" w:rsidRDefault="009A2892" w:rsidP="001128E2">
      <w:pPr>
        <w:ind w:left="851"/>
        <w:rPr>
          <w:sz w:val="24"/>
          <w:szCs w:val="24"/>
          <w:lang w:val="en-GB"/>
        </w:rPr>
      </w:pPr>
      <w:r w:rsidRPr="004044BC">
        <w:rPr>
          <w:i/>
          <w:sz w:val="24"/>
          <w:szCs w:val="24"/>
          <w:lang w:val="en-GB"/>
        </w:rPr>
        <w:t>Vildagliptin</w:t>
      </w:r>
    </w:p>
    <w:p w14:paraId="6C09CA4A" w14:textId="530646D4" w:rsidR="009A2892" w:rsidRPr="004044BC" w:rsidRDefault="009A2892" w:rsidP="001128E2">
      <w:pPr>
        <w:ind w:left="851"/>
        <w:rPr>
          <w:sz w:val="24"/>
          <w:szCs w:val="24"/>
          <w:lang w:val="en-GB"/>
        </w:rPr>
      </w:pPr>
      <w:r w:rsidRPr="004044BC">
        <w:rPr>
          <w:spacing w:val="-1"/>
          <w:sz w:val="24"/>
          <w:szCs w:val="24"/>
          <w:lang w:val="en-GB"/>
        </w:rPr>
        <w:t>Vildagliptin</w:t>
      </w:r>
      <w:r w:rsidRPr="004044BC">
        <w:rPr>
          <w:sz w:val="24"/>
          <w:szCs w:val="24"/>
          <w:lang w:val="en-GB"/>
        </w:rPr>
        <w:t xml:space="preserve"> acts </w:t>
      </w:r>
      <w:r w:rsidRPr="004044BC">
        <w:rPr>
          <w:spacing w:val="-1"/>
          <w:sz w:val="24"/>
          <w:szCs w:val="24"/>
          <w:lang w:val="en-GB"/>
        </w:rPr>
        <w:t>primarily</w:t>
      </w:r>
      <w:r w:rsidRPr="004044BC">
        <w:rPr>
          <w:sz w:val="24"/>
          <w:szCs w:val="24"/>
          <w:lang w:val="en-GB"/>
        </w:rPr>
        <w:t xml:space="preserve"> by</w:t>
      </w:r>
      <w:r w:rsidRPr="004044BC">
        <w:rPr>
          <w:spacing w:val="-3"/>
          <w:sz w:val="24"/>
          <w:szCs w:val="24"/>
          <w:lang w:val="en-GB"/>
        </w:rPr>
        <w:t xml:space="preserve"> </w:t>
      </w:r>
      <w:r w:rsidRPr="004044BC">
        <w:rPr>
          <w:sz w:val="24"/>
          <w:szCs w:val="24"/>
          <w:lang w:val="en-GB"/>
        </w:rPr>
        <w:t>inhibiting</w:t>
      </w:r>
      <w:r w:rsidRPr="004044BC">
        <w:rPr>
          <w:spacing w:val="-3"/>
          <w:sz w:val="24"/>
          <w:szCs w:val="24"/>
          <w:lang w:val="en-GB"/>
        </w:rPr>
        <w:t xml:space="preserve"> </w:t>
      </w:r>
      <w:r w:rsidRPr="004044BC">
        <w:rPr>
          <w:spacing w:val="-2"/>
          <w:sz w:val="24"/>
          <w:szCs w:val="24"/>
          <w:lang w:val="en-GB"/>
        </w:rPr>
        <w:t>DPP-4,</w:t>
      </w:r>
      <w:r w:rsidRPr="004044BC">
        <w:rPr>
          <w:sz w:val="24"/>
          <w:szCs w:val="24"/>
          <w:lang w:val="en-GB"/>
        </w:rPr>
        <w:t xml:space="preserve"> the </w:t>
      </w:r>
      <w:r w:rsidRPr="004044BC">
        <w:rPr>
          <w:spacing w:val="-2"/>
          <w:sz w:val="24"/>
          <w:szCs w:val="24"/>
          <w:lang w:val="en-GB"/>
        </w:rPr>
        <w:t>enzyme</w:t>
      </w:r>
      <w:r w:rsidRPr="004044BC">
        <w:rPr>
          <w:sz w:val="24"/>
          <w:szCs w:val="24"/>
          <w:lang w:val="en-GB"/>
        </w:rPr>
        <w:t xml:space="preserve"> responsible for the </w:t>
      </w:r>
      <w:r w:rsidRPr="004044BC">
        <w:rPr>
          <w:spacing w:val="-1"/>
          <w:sz w:val="24"/>
          <w:szCs w:val="24"/>
          <w:lang w:val="en-GB"/>
        </w:rPr>
        <w:t>degradation</w:t>
      </w:r>
      <w:r w:rsidRPr="004044BC">
        <w:rPr>
          <w:sz w:val="24"/>
          <w:szCs w:val="24"/>
          <w:lang w:val="en-GB"/>
        </w:rPr>
        <w:t xml:space="preserve"> of the</w:t>
      </w:r>
      <w:r w:rsidR="00E11301">
        <w:rPr>
          <w:sz w:val="24"/>
          <w:szCs w:val="24"/>
          <w:lang w:val="en-GB"/>
        </w:rPr>
        <w:t xml:space="preserve"> </w:t>
      </w:r>
      <w:r w:rsidRPr="004044BC">
        <w:rPr>
          <w:sz w:val="24"/>
          <w:szCs w:val="24"/>
          <w:lang w:val="en-GB"/>
        </w:rPr>
        <w:t xml:space="preserve">incretin </w:t>
      </w:r>
      <w:r w:rsidRPr="004044BC">
        <w:rPr>
          <w:spacing w:val="-1"/>
          <w:sz w:val="24"/>
          <w:szCs w:val="24"/>
          <w:lang w:val="en-GB"/>
        </w:rPr>
        <w:t>hormones</w:t>
      </w:r>
      <w:r w:rsidRPr="004044BC">
        <w:rPr>
          <w:sz w:val="24"/>
          <w:szCs w:val="24"/>
          <w:lang w:val="en-GB"/>
        </w:rPr>
        <w:t xml:space="preserve"> </w:t>
      </w:r>
      <w:r w:rsidRPr="004044BC">
        <w:rPr>
          <w:spacing w:val="-2"/>
          <w:sz w:val="24"/>
          <w:szCs w:val="24"/>
          <w:lang w:val="en-GB"/>
        </w:rPr>
        <w:t>GLP-1</w:t>
      </w:r>
      <w:r w:rsidRPr="004044BC">
        <w:rPr>
          <w:sz w:val="24"/>
          <w:szCs w:val="24"/>
          <w:lang w:val="en-GB"/>
        </w:rPr>
        <w:t xml:space="preserve"> </w:t>
      </w:r>
      <w:r w:rsidRPr="004044BC">
        <w:rPr>
          <w:spacing w:val="-1"/>
          <w:sz w:val="24"/>
          <w:szCs w:val="24"/>
          <w:lang w:val="en-GB"/>
        </w:rPr>
        <w:t>(glucagon-like</w:t>
      </w:r>
      <w:r w:rsidRPr="004044BC">
        <w:rPr>
          <w:sz w:val="24"/>
          <w:szCs w:val="24"/>
          <w:lang w:val="en-GB"/>
        </w:rPr>
        <w:t xml:space="preserve"> </w:t>
      </w:r>
      <w:r w:rsidRPr="004044BC">
        <w:rPr>
          <w:spacing w:val="-1"/>
          <w:sz w:val="24"/>
          <w:szCs w:val="24"/>
          <w:lang w:val="en-GB"/>
        </w:rPr>
        <w:t>peptide-1)</w:t>
      </w:r>
      <w:r w:rsidRPr="004044BC">
        <w:rPr>
          <w:sz w:val="24"/>
          <w:szCs w:val="24"/>
          <w:lang w:val="en-GB"/>
        </w:rPr>
        <w:t xml:space="preserve"> and </w:t>
      </w:r>
      <w:r w:rsidRPr="004044BC">
        <w:rPr>
          <w:spacing w:val="-2"/>
          <w:sz w:val="24"/>
          <w:szCs w:val="24"/>
          <w:lang w:val="en-GB"/>
        </w:rPr>
        <w:t>GIP</w:t>
      </w:r>
      <w:r w:rsidRPr="004044BC">
        <w:rPr>
          <w:sz w:val="24"/>
          <w:szCs w:val="24"/>
          <w:lang w:val="en-GB"/>
        </w:rPr>
        <w:t xml:space="preserve"> </w:t>
      </w:r>
      <w:r w:rsidRPr="004044BC">
        <w:rPr>
          <w:spacing w:val="-1"/>
          <w:sz w:val="24"/>
          <w:szCs w:val="24"/>
          <w:lang w:val="en-GB"/>
        </w:rPr>
        <w:t>(glucose-dependent</w:t>
      </w:r>
      <w:r w:rsidRPr="004044BC">
        <w:rPr>
          <w:spacing w:val="1"/>
          <w:sz w:val="24"/>
          <w:szCs w:val="24"/>
          <w:lang w:val="en-GB"/>
        </w:rPr>
        <w:t xml:space="preserve"> </w:t>
      </w:r>
      <w:r w:rsidRPr="004044BC">
        <w:rPr>
          <w:sz w:val="24"/>
          <w:szCs w:val="24"/>
          <w:lang w:val="en-GB"/>
        </w:rPr>
        <w:t>insulinotropic</w:t>
      </w:r>
      <w:r w:rsidR="00E11301">
        <w:rPr>
          <w:sz w:val="24"/>
          <w:szCs w:val="24"/>
          <w:lang w:val="en-GB"/>
        </w:rPr>
        <w:t xml:space="preserve"> </w:t>
      </w:r>
      <w:r w:rsidRPr="004044BC">
        <w:rPr>
          <w:spacing w:val="-1"/>
          <w:sz w:val="24"/>
          <w:szCs w:val="24"/>
          <w:lang w:val="en-GB"/>
        </w:rPr>
        <w:t>polypeptide).</w:t>
      </w:r>
    </w:p>
    <w:p w14:paraId="4EA27437" w14:textId="77777777" w:rsidR="009A2892" w:rsidRPr="004044BC" w:rsidRDefault="009A2892" w:rsidP="001128E2">
      <w:pPr>
        <w:ind w:left="851"/>
        <w:rPr>
          <w:sz w:val="24"/>
          <w:szCs w:val="24"/>
          <w:lang w:val="en-GB"/>
        </w:rPr>
      </w:pPr>
    </w:p>
    <w:p w14:paraId="49513B38" w14:textId="2B9D69FD" w:rsidR="009A2892" w:rsidRPr="004044BC" w:rsidRDefault="009A2892" w:rsidP="001128E2">
      <w:pPr>
        <w:ind w:left="851"/>
        <w:rPr>
          <w:sz w:val="24"/>
          <w:szCs w:val="24"/>
          <w:lang w:val="en-GB"/>
        </w:rPr>
      </w:pPr>
      <w:r w:rsidRPr="004044BC">
        <w:rPr>
          <w:sz w:val="24"/>
          <w:szCs w:val="24"/>
          <w:lang w:val="en-GB"/>
        </w:rPr>
        <w:t xml:space="preserve">The </w:t>
      </w:r>
      <w:r w:rsidRPr="004044BC">
        <w:rPr>
          <w:spacing w:val="-1"/>
          <w:sz w:val="24"/>
          <w:szCs w:val="24"/>
          <w:lang w:val="en-GB"/>
        </w:rPr>
        <w:t>administration</w:t>
      </w:r>
      <w:r w:rsidRPr="004044BC">
        <w:rPr>
          <w:sz w:val="24"/>
          <w:szCs w:val="24"/>
          <w:lang w:val="en-GB"/>
        </w:rPr>
        <w:t xml:space="preserve"> of </w:t>
      </w:r>
      <w:r w:rsidRPr="004044BC">
        <w:rPr>
          <w:spacing w:val="-1"/>
          <w:sz w:val="24"/>
          <w:szCs w:val="24"/>
          <w:lang w:val="en-GB"/>
        </w:rPr>
        <w:t>vildagliptin</w:t>
      </w:r>
      <w:r w:rsidRPr="004044BC">
        <w:rPr>
          <w:sz w:val="24"/>
          <w:szCs w:val="24"/>
          <w:lang w:val="en-GB"/>
        </w:rPr>
        <w:t xml:space="preserve"> results in a rapid and </w:t>
      </w:r>
      <w:r w:rsidRPr="004044BC">
        <w:rPr>
          <w:spacing w:val="-1"/>
          <w:sz w:val="24"/>
          <w:szCs w:val="24"/>
          <w:lang w:val="en-GB"/>
        </w:rPr>
        <w:t>complete</w:t>
      </w:r>
      <w:r w:rsidRPr="004044BC">
        <w:rPr>
          <w:sz w:val="24"/>
          <w:szCs w:val="24"/>
          <w:lang w:val="en-GB"/>
        </w:rPr>
        <w:t xml:space="preserve"> inhibition of </w:t>
      </w:r>
      <w:r w:rsidRPr="004044BC">
        <w:rPr>
          <w:spacing w:val="-1"/>
          <w:sz w:val="24"/>
          <w:szCs w:val="24"/>
          <w:lang w:val="en-GB"/>
        </w:rPr>
        <w:t>DPP-4</w:t>
      </w:r>
      <w:r w:rsidRPr="004044BC">
        <w:rPr>
          <w:sz w:val="24"/>
          <w:szCs w:val="24"/>
          <w:lang w:val="en-GB"/>
        </w:rPr>
        <w:t xml:space="preserve"> </w:t>
      </w:r>
      <w:r w:rsidRPr="004044BC">
        <w:rPr>
          <w:spacing w:val="-1"/>
          <w:sz w:val="24"/>
          <w:szCs w:val="24"/>
          <w:lang w:val="en-GB"/>
        </w:rPr>
        <w:t>activity</w:t>
      </w:r>
      <w:r w:rsidR="004878E8">
        <w:rPr>
          <w:spacing w:val="75"/>
          <w:sz w:val="24"/>
          <w:szCs w:val="24"/>
          <w:lang w:val="en-GB"/>
        </w:rPr>
        <w:t xml:space="preserve"> </w:t>
      </w:r>
      <w:r w:rsidRPr="004044BC">
        <w:rPr>
          <w:sz w:val="24"/>
          <w:szCs w:val="24"/>
          <w:lang w:val="en-GB"/>
        </w:rPr>
        <w:t>resulting</w:t>
      </w:r>
      <w:r w:rsidRPr="004044BC">
        <w:rPr>
          <w:spacing w:val="-3"/>
          <w:sz w:val="24"/>
          <w:szCs w:val="24"/>
          <w:lang w:val="en-GB"/>
        </w:rPr>
        <w:t xml:space="preserve"> </w:t>
      </w:r>
      <w:r w:rsidRPr="004044BC">
        <w:rPr>
          <w:sz w:val="24"/>
          <w:szCs w:val="24"/>
          <w:lang w:val="en-GB"/>
        </w:rPr>
        <w:t>in increased fasting</w:t>
      </w:r>
      <w:r w:rsidRPr="004044BC">
        <w:rPr>
          <w:spacing w:val="-3"/>
          <w:sz w:val="24"/>
          <w:szCs w:val="24"/>
          <w:lang w:val="en-GB"/>
        </w:rPr>
        <w:t xml:space="preserve"> </w:t>
      </w:r>
      <w:r w:rsidRPr="004044BC">
        <w:rPr>
          <w:sz w:val="24"/>
          <w:szCs w:val="24"/>
          <w:lang w:val="en-GB"/>
        </w:rPr>
        <w:t>and postprandial</w:t>
      </w:r>
      <w:r w:rsidRPr="004044BC">
        <w:rPr>
          <w:spacing w:val="1"/>
          <w:sz w:val="24"/>
          <w:szCs w:val="24"/>
          <w:lang w:val="en-GB"/>
        </w:rPr>
        <w:t xml:space="preserve"> </w:t>
      </w:r>
      <w:r w:rsidRPr="004044BC">
        <w:rPr>
          <w:spacing w:val="-1"/>
          <w:sz w:val="24"/>
          <w:szCs w:val="24"/>
          <w:lang w:val="en-GB"/>
        </w:rPr>
        <w:t>endogenous</w:t>
      </w:r>
      <w:r w:rsidRPr="004044BC">
        <w:rPr>
          <w:sz w:val="24"/>
          <w:szCs w:val="24"/>
          <w:lang w:val="en-GB"/>
        </w:rPr>
        <w:t xml:space="preserve"> </w:t>
      </w:r>
      <w:r w:rsidRPr="004044BC">
        <w:rPr>
          <w:spacing w:val="-1"/>
          <w:sz w:val="24"/>
          <w:szCs w:val="24"/>
          <w:lang w:val="en-GB"/>
        </w:rPr>
        <w:t>levels</w:t>
      </w:r>
      <w:r w:rsidRPr="004044BC">
        <w:rPr>
          <w:sz w:val="24"/>
          <w:szCs w:val="24"/>
          <w:lang w:val="en-GB"/>
        </w:rPr>
        <w:t xml:space="preserve"> of</w:t>
      </w:r>
      <w:r w:rsidRPr="004044BC">
        <w:rPr>
          <w:spacing w:val="1"/>
          <w:sz w:val="24"/>
          <w:szCs w:val="24"/>
          <w:lang w:val="en-GB"/>
        </w:rPr>
        <w:t xml:space="preserve"> </w:t>
      </w:r>
      <w:r w:rsidRPr="004044BC">
        <w:rPr>
          <w:sz w:val="24"/>
          <w:szCs w:val="24"/>
          <w:lang w:val="en-GB"/>
        </w:rPr>
        <w:t xml:space="preserve">the incretin </w:t>
      </w:r>
      <w:r w:rsidRPr="004044BC">
        <w:rPr>
          <w:spacing w:val="-1"/>
          <w:sz w:val="24"/>
          <w:szCs w:val="24"/>
          <w:lang w:val="en-GB"/>
        </w:rPr>
        <w:t>hormones</w:t>
      </w:r>
      <w:r w:rsidRPr="004044BC">
        <w:rPr>
          <w:sz w:val="24"/>
          <w:szCs w:val="24"/>
          <w:lang w:val="en-GB"/>
        </w:rPr>
        <w:t xml:space="preserve"> GLP-1 and</w:t>
      </w:r>
      <w:r w:rsidRPr="004044BC">
        <w:rPr>
          <w:spacing w:val="41"/>
          <w:sz w:val="24"/>
          <w:szCs w:val="24"/>
          <w:lang w:val="en-GB"/>
        </w:rPr>
        <w:t xml:space="preserve"> </w:t>
      </w:r>
      <w:r w:rsidRPr="004044BC">
        <w:rPr>
          <w:spacing w:val="-2"/>
          <w:sz w:val="24"/>
          <w:szCs w:val="24"/>
          <w:lang w:val="en-GB"/>
        </w:rPr>
        <w:t>GIP.</w:t>
      </w:r>
    </w:p>
    <w:p w14:paraId="4C59B9FF" w14:textId="77777777" w:rsidR="009A2892" w:rsidRPr="004044BC" w:rsidRDefault="009A2892" w:rsidP="001128E2">
      <w:pPr>
        <w:ind w:left="851"/>
        <w:rPr>
          <w:sz w:val="24"/>
          <w:szCs w:val="24"/>
          <w:lang w:val="en-GB"/>
        </w:rPr>
      </w:pPr>
    </w:p>
    <w:p w14:paraId="29413FA2" w14:textId="4D89EEE2" w:rsidR="009A2892" w:rsidRPr="004044BC" w:rsidRDefault="009A2892" w:rsidP="001128E2">
      <w:pPr>
        <w:ind w:left="851"/>
        <w:rPr>
          <w:sz w:val="24"/>
          <w:szCs w:val="24"/>
          <w:lang w:val="en-GB"/>
        </w:rPr>
      </w:pPr>
      <w:r w:rsidRPr="004044BC">
        <w:rPr>
          <w:spacing w:val="-1"/>
          <w:sz w:val="24"/>
          <w:szCs w:val="24"/>
          <w:lang w:val="en-GB"/>
        </w:rPr>
        <w:t>By</w:t>
      </w:r>
      <w:r w:rsidRPr="004044BC">
        <w:rPr>
          <w:spacing w:val="-3"/>
          <w:sz w:val="24"/>
          <w:szCs w:val="24"/>
          <w:lang w:val="en-GB"/>
        </w:rPr>
        <w:t xml:space="preserve"> </w:t>
      </w:r>
      <w:r w:rsidRPr="004044BC">
        <w:rPr>
          <w:sz w:val="24"/>
          <w:szCs w:val="24"/>
          <w:lang w:val="en-GB"/>
        </w:rPr>
        <w:t>increasing</w:t>
      </w:r>
      <w:r w:rsidRPr="004044BC">
        <w:rPr>
          <w:spacing w:val="-3"/>
          <w:sz w:val="24"/>
          <w:szCs w:val="24"/>
          <w:lang w:val="en-GB"/>
        </w:rPr>
        <w:t xml:space="preserve"> </w:t>
      </w:r>
      <w:r w:rsidRPr="004044BC">
        <w:rPr>
          <w:sz w:val="24"/>
          <w:szCs w:val="24"/>
          <w:lang w:val="en-GB"/>
        </w:rPr>
        <w:t xml:space="preserve">the </w:t>
      </w:r>
      <w:r w:rsidRPr="004044BC">
        <w:rPr>
          <w:spacing w:val="-1"/>
          <w:sz w:val="24"/>
          <w:szCs w:val="24"/>
          <w:lang w:val="en-GB"/>
        </w:rPr>
        <w:t>endogenous</w:t>
      </w:r>
      <w:r w:rsidRPr="004044BC">
        <w:rPr>
          <w:sz w:val="24"/>
          <w:szCs w:val="24"/>
          <w:lang w:val="en-GB"/>
        </w:rPr>
        <w:t xml:space="preserve"> </w:t>
      </w:r>
      <w:r w:rsidRPr="004044BC">
        <w:rPr>
          <w:spacing w:val="-1"/>
          <w:sz w:val="24"/>
          <w:szCs w:val="24"/>
          <w:lang w:val="en-GB"/>
        </w:rPr>
        <w:t>levels</w:t>
      </w:r>
      <w:r w:rsidRPr="004044BC">
        <w:rPr>
          <w:sz w:val="24"/>
          <w:szCs w:val="24"/>
          <w:lang w:val="en-GB"/>
        </w:rPr>
        <w:t xml:space="preserve"> of</w:t>
      </w:r>
      <w:r w:rsidRPr="004044BC">
        <w:rPr>
          <w:spacing w:val="1"/>
          <w:sz w:val="24"/>
          <w:szCs w:val="24"/>
          <w:lang w:val="en-GB"/>
        </w:rPr>
        <w:t xml:space="preserve"> </w:t>
      </w:r>
      <w:r w:rsidRPr="004044BC">
        <w:rPr>
          <w:sz w:val="24"/>
          <w:szCs w:val="24"/>
          <w:lang w:val="en-GB"/>
        </w:rPr>
        <w:t xml:space="preserve">these incretin </w:t>
      </w:r>
      <w:r w:rsidRPr="004044BC">
        <w:rPr>
          <w:spacing w:val="-1"/>
          <w:sz w:val="24"/>
          <w:szCs w:val="24"/>
          <w:lang w:val="en-GB"/>
        </w:rPr>
        <w:t>hormones,</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enhances the </w:t>
      </w:r>
      <w:r w:rsidRPr="004044BC">
        <w:rPr>
          <w:spacing w:val="-1"/>
          <w:sz w:val="24"/>
          <w:szCs w:val="24"/>
          <w:lang w:val="en-GB"/>
        </w:rPr>
        <w:t>sensitivity</w:t>
      </w:r>
      <w:r w:rsidR="00E11301">
        <w:rPr>
          <w:spacing w:val="-1"/>
          <w:sz w:val="24"/>
          <w:szCs w:val="24"/>
          <w:lang w:val="en-GB"/>
        </w:rPr>
        <w:t xml:space="preserve"> </w:t>
      </w:r>
      <w:r w:rsidRPr="004044BC">
        <w:rPr>
          <w:sz w:val="24"/>
          <w:szCs w:val="24"/>
          <w:lang w:val="en-GB"/>
        </w:rPr>
        <w:t xml:space="preserve">of beta cells to </w:t>
      </w:r>
      <w:r w:rsidRPr="004044BC">
        <w:rPr>
          <w:spacing w:val="-1"/>
          <w:sz w:val="24"/>
          <w:szCs w:val="24"/>
          <w:lang w:val="en-GB"/>
        </w:rPr>
        <w:t>glucose,</w:t>
      </w:r>
      <w:r w:rsidRPr="004044BC">
        <w:rPr>
          <w:sz w:val="24"/>
          <w:szCs w:val="24"/>
          <w:lang w:val="en-GB"/>
        </w:rPr>
        <w:t xml:space="preserve"> resulting</w:t>
      </w:r>
      <w:r w:rsidRPr="004044BC">
        <w:rPr>
          <w:spacing w:val="-3"/>
          <w:sz w:val="24"/>
          <w:szCs w:val="24"/>
          <w:lang w:val="en-GB"/>
        </w:rPr>
        <w:t xml:space="preserve"> </w:t>
      </w:r>
      <w:r w:rsidRPr="004044BC">
        <w:rPr>
          <w:sz w:val="24"/>
          <w:szCs w:val="24"/>
          <w:lang w:val="en-GB"/>
        </w:rPr>
        <w:t xml:space="preserve">in </w:t>
      </w:r>
      <w:r w:rsidRPr="004044BC">
        <w:rPr>
          <w:spacing w:val="-1"/>
          <w:sz w:val="24"/>
          <w:szCs w:val="24"/>
          <w:lang w:val="en-GB"/>
        </w:rPr>
        <w:t>improved</w:t>
      </w:r>
      <w:r w:rsidRPr="004044BC">
        <w:rPr>
          <w:sz w:val="24"/>
          <w:szCs w:val="24"/>
          <w:lang w:val="en-GB"/>
        </w:rPr>
        <w:t xml:space="preserve"> </w:t>
      </w:r>
      <w:r w:rsidRPr="004044BC">
        <w:rPr>
          <w:spacing w:val="-1"/>
          <w:sz w:val="24"/>
          <w:szCs w:val="24"/>
          <w:lang w:val="en-GB"/>
        </w:rPr>
        <w:t>glucose-dependent</w:t>
      </w:r>
      <w:r w:rsidRPr="004044BC">
        <w:rPr>
          <w:spacing w:val="1"/>
          <w:sz w:val="24"/>
          <w:szCs w:val="24"/>
          <w:lang w:val="en-GB"/>
        </w:rPr>
        <w:t xml:space="preserve"> </w:t>
      </w:r>
      <w:r w:rsidRPr="004044BC">
        <w:rPr>
          <w:sz w:val="24"/>
          <w:szCs w:val="24"/>
          <w:lang w:val="en-GB"/>
        </w:rPr>
        <w:t xml:space="preserve">insulin secretion. </w:t>
      </w:r>
      <w:r w:rsidRPr="004044BC">
        <w:rPr>
          <w:spacing w:val="-1"/>
          <w:sz w:val="24"/>
          <w:szCs w:val="24"/>
          <w:lang w:val="en-GB"/>
        </w:rPr>
        <w:t>Treatment</w:t>
      </w:r>
      <w:r w:rsidRPr="004044BC">
        <w:rPr>
          <w:spacing w:val="1"/>
          <w:sz w:val="24"/>
          <w:szCs w:val="24"/>
          <w:lang w:val="en-GB"/>
        </w:rPr>
        <w:t xml:space="preserve"> </w:t>
      </w:r>
      <w:r w:rsidRPr="004044BC">
        <w:rPr>
          <w:spacing w:val="-1"/>
          <w:sz w:val="24"/>
          <w:szCs w:val="24"/>
          <w:lang w:val="en-GB"/>
        </w:rPr>
        <w:t>with</w:t>
      </w:r>
      <w:r w:rsidRPr="004044BC">
        <w:rPr>
          <w:spacing w:val="71"/>
          <w:sz w:val="24"/>
          <w:szCs w:val="24"/>
          <w:lang w:val="en-GB"/>
        </w:rPr>
        <w:t xml:space="preserve"> </w:t>
      </w:r>
      <w:r w:rsidRPr="004044BC">
        <w:rPr>
          <w:spacing w:val="-1"/>
          <w:sz w:val="24"/>
          <w:szCs w:val="24"/>
          <w:lang w:val="en-GB"/>
        </w:rPr>
        <w:t>vildagliptin</w:t>
      </w:r>
      <w:r w:rsidRPr="004044BC">
        <w:rPr>
          <w:sz w:val="24"/>
          <w:szCs w:val="24"/>
          <w:lang w:val="en-GB"/>
        </w:rPr>
        <w:t xml:space="preserve"> </w:t>
      </w:r>
      <w:r w:rsidRPr="004044BC">
        <w:rPr>
          <w:spacing w:val="-1"/>
          <w:sz w:val="24"/>
          <w:szCs w:val="24"/>
          <w:lang w:val="en-GB"/>
        </w:rPr>
        <w:t>50-100</w:t>
      </w:r>
      <w:r w:rsidRPr="004044BC">
        <w:rPr>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daily</w:t>
      </w:r>
      <w:r w:rsidRPr="004044BC">
        <w:rPr>
          <w:spacing w:val="-3"/>
          <w:sz w:val="24"/>
          <w:szCs w:val="24"/>
          <w:lang w:val="en-GB"/>
        </w:rPr>
        <w:t xml:space="preserve"> </w:t>
      </w:r>
      <w:r w:rsidRPr="004044BC">
        <w:rPr>
          <w:sz w:val="24"/>
          <w:szCs w:val="24"/>
          <w:lang w:val="en-GB"/>
        </w:rPr>
        <w:t xml:space="preserve">in patients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type</w:t>
      </w:r>
      <w:r w:rsidRPr="004044BC">
        <w:rPr>
          <w:spacing w:val="2"/>
          <w:sz w:val="24"/>
          <w:szCs w:val="24"/>
          <w:lang w:val="en-GB"/>
        </w:rPr>
        <w:t xml:space="preserve"> </w:t>
      </w:r>
      <w:r w:rsidRPr="004044BC">
        <w:rPr>
          <w:sz w:val="24"/>
          <w:szCs w:val="24"/>
          <w:lang w:val="en-GB"/>
        </w:rPr>
        <w:t xml:space="preserve">2 diabetes </w:t>
      </w:r>
      <w:r w:rsidRPr="004044BC">
        <w:rPr>
          <w:spacing w:val="-1"/>
          <w:sz w:val="24"/>
          <w:szCs w:val="24"/>
          <w:lang w:val="en-GB"/>
        </w:rPr>
        <w:t>significantly</w:t>
      </w:r>
      <w:r w:rsidRPr="004044BC">
        <w:rPr>
          <w:spacing w:val="-3"/>
          <w:sz w:val="24"/>
          <w:szCs w:val="24"/>
          <w:lang w:val="en-GB"/>
        </w:rPr>
        <w:t xml:space="preserve"> </w:t>
      </w:r>
      <w:r w:rsidRPr="004044BC">
        <w:rPr>
          <w:spacing w:val="-1"/>
          <w:sz w:val="24"/>
          <w:szCs w:val="24"/>
          <w:lang w:val="en-GB"/>
        </w:rPr>
        <w:t>improved</w:t>
      </w:r>
      <w:r w:rsidRPr="004044BC">
        <w:rPr>
          <w:sz w:val="24"/>
          <w:szCs w:val="24"/>
          <w:lang w:val="en-GB"/>
        </w:rPr>
        <w:t xml:space="preserve"> </w:t>
      </w:r>
      <w:r w:rsidRPr="004044BC">
        <w:rPr>
          <w:spacing w:val="-1"/>
          <w:sz w:val="24"/>
          <w:szCs w:val="24"/>
          <w:lang w:val="en-GB"/>
        </w:rPr>
        <w:t>markers</w:t>
      </w:r>
      <w:r w:rsidRPr="004044BC">
        <w:rPr>
          <w:sz w:val="24"/>
          <w:szCs w:val="24"/>
          <w:lang w:val="en-GB"/>
        </w:rPr>
        <w:t xml:space="preserve"> of</w:t>
      </w:r>
      <w:r w:rsidRPr="004044BC">
        <w:rPr>
          <w:spacing w:val="1"/>
          <w:sz w:val="24"/>
          <w:szCs w:val="24"/>
          <w:lang w:val="en-GB"/>
        </w:rPr>
        <w:t xml:space="preserve"> </w:t>
      </w:r>
      <w:r w:rsidRPr="004044BC">
        <w:rPr>
          <w:sz w:val="24"/>
          <w:szCs w:val="24"/>
          <w:lang w:val="en-GB"/>
        </w:rPr>
        <w:t>beta</w:t>
      </w:r>
      <w:r w:rsidRPr="004044BC">
        <w:rPr>
          <w:spacing w:val="61"/>
          <w:sz w:val="24"/>
          <w:szCs w:val="24"/>
          <w:lang w:val="en-GB"/>
        </w:rPr>
        <w:t xml:space="preserve"> </w:t>
      </w:r>
      <w:r w:rsidRPr="004044BC">
        <w:rPr>
          <w:sz w:val="24"/>
          <w:szCs w:val="24"/>
          <w:lang w:val="en-GB"/>
        </w:rPr>
        <w:t>cell</w:t>
      </w:r>
      <w:r w:rsidRPr="004044BC">
        <w:rPr>
          <w:spacing w:val="1"/>
          <w:sz w:val="24"/>
          <w:szCs w:val="24"/>
          <w:lang w:val="en-GB"/>
        </w:rPr>
        <w:t xml:space="preserve"> </w:t>
      </w:r>
      <w:r w:rsidRPr="004044BC">
        <w:rPr>
          <w:sz w:val="24"/>
          <w:szCs w:val="24"/>
          <w:lang w:val="en-GB"/>
        </w:rPr>
        <w:t>function including</w:t>
      </w:r>
      <w:r w:rsidRPr="004044BC">
        <w:rPr>
          <w:spacing w:val="-3"/>
          <w:sz w:val="24"/>
          <w:szCs w:val="24"/>
          <w:lang w:val="en-GB"/>
        </w:rPr>
        <w:t xml:space="preserve"> </w:t>
      </w:r>
      <w:r w:rsidRPr="004044BC">
        <w:rPr>
          <w:spacing w:val="-2"/>
          <w:sz w:val="24"/>
          <w:szCs w:val="24"/>
          <w:lang w:val="en-GB"/>
        </w:rPr>
        <w:t xml:space="preserve">HOMA-β </w:t>
      </w:r>
      <w:r w:rsidRPr="004044BC">
        <w:rPr>
          <w:spacing w:val="-1"/>
          <w:sz w:val="24"/>
          <w:szCs w:val="24"/>
          <w:lang w:val="en-GB"/>
        </w:rPr>
        <w:t>(Homeostasis</w:t>
      </w:r>
      <w:r w:rsidRPr="004044BC">
        <w:rPr>
          <w:sz w:val="24"/>
          <w:szCs w:val="24"/>
          <w:lang w:val="en-GB"/>
        </w:rPr>
        <w:t xml:space="preserve"> Model</w:t>
      </w:r>
      <w:r w:rsidRPr="004044BC">
        <w:rPr>
          <w:spacing w:val="1"/>
          <w:sz w:val="24"/>
          <w:szCs w:val="24"/>
          <w:lang w:val="en-GB"/>
        </w:rPr>
        <w:t xml:space="preserve"> </w:t>
      </w:r>
      <w:r w:rsidRPr="004044BC">
        <w:rPr>
          <w:sz w:val="24"/>
          <w:szCs w:val="24"/>
          <w:lang w:val="en-GB"/>
        </w:rPr>
        <w:t>Assessment</w:t>
      </w:r>
      <w:r w:rsidRPr="004044BC">
        <w:rPr>
          <w:spacing w:val="-2"/>
          <w:sz w:val="24"/>
          <w:szCs w:val="24"/>
          <w:lang w:val="en-GB"/>
        </w:rPr>
        <w:t>-β</w:t>
      </w:r>
      <w:r w:rsidRPr="004044BC">
        <w:rPr>
          <w:sz w:val="24"/>
          <w:szCs w:val="24"/>
          <w:lang w:val="en-GB"/>
        </w:rPr>
        <w:t>), proinsulin to insulin ratio and</w:t>
      </w:r>
      <w:r w:rsidRPr="004044BC">
        <w:rPr>
          <w:spacing w:val="37"/>
          <w:sz w:val="24"/>
          <w:szCs w:val="24"/>
          <w:lang w:val="en-GB"/>
        </w:rPr>
        <w:t xml:space="preserve"> </w:t>
      </w:r>
      <w:r w:rsidRPr="004044BC">
        <w:rPr>
          <w:spacing w:val="-1"/>
          <w:sz w:val="24"/>
          <w:szCs w:val="24"/>
          <w:lang w:val="en-GB"/>
        </w:rPr>
        <w:t>measures</w:t>
      </w:r>
      <w:r w:rsidRPr="004044BC">
        <w:rPr>
          <w:sz w:val="24"/>
          <w:szCs w:val="24"/>
          <w:lang w:val="en-GB"/>
        </w:rPr>
        <w:t xml:space="preserve"> of beta cell</w:t>
      </w:r>
      <w:r w:rsidRPr="004044BC">
        <w:rPr>
          <w:spacing w:val="1"/>
          <w:sz w:val="24"/>
          <w:szCs w:val="24"/>
          <w:lang w:val="en-GB"/>
        </w:rPr>
        <w:t xml:space="preserve"> </w:t>
      </w:r>
      <w:r w:rsidRPr="004044BC">
        <w:rPr>
          <w:spacing w:val="-1"/>
          <w:sz w:val="24"/>
          <w:szCs w:val="24"/>
          <w:lang w:val="en-GB"/>
        </w:rPr>
        <w:t>responsiveness</w:t>
      </w:r>
      <w:r w:rsidRPr="004044BC">
        <w:rPr>
          <w:spacing w:val="1"/>
          <w:sz w:val="24"/>
          <w:szCs w:val="24"/>
          <w:lang w:val="en-GB"/>
        </w:rPr>
        <w:t xml:space="preserve"> </w:t>
      </w:r>
      <w:r w:rsidRPr="004044BC">
        <w:rPr>
          <w:sz w:val="24"/>
          <w:szCs w:val="24"/>
          <w:lang w:val="en-GB"/>
        </w:rPr>
        <w:t>from</w:t>
      </w:r>
      <w:r w:rsidRPr="004044BC">
        <w:rPr>
          <w:spacing w:val="-4"/>
          <w:sz w:val="24"/>
          <w:szCs w:val="24"/>
          <w:lang w:val="en-GB"/>
        </w:rPr>
        <w:t xml:space="preserve"> </w:t>
      </w:r>
      <w:r w:rsidRPr="004044BC">
        <w:rPr>
          <w:sz w:val="24"/>
          <w:szCs w:val="24"/>
          <w:lang w:val="en-GB"/>
        </w:rPr>
        <w:t xml:space="preserve">the </w:t>
      </w:r>
      <w:r w:rsidRPr="004044BC">
        <w:rPr>
          <w:spacing w:val="-1"/>
          <w:sz w:val="24"/>
          <w:szCs w:val="24"/>
          <w:lang w:val="en-GB"/>
        </w:rPr>
        <w:t>frequently-sampled</w:t>
      </w:r>
      <w:r w:rsidRPr="004044BC">
        <w:rPr>
          <w:sz w:val="24"/>
          <w:szCs w:val="24"/>
          <w:lang w:val="en-GB"/>
        </w:rPr>
        <w:t xml:space="preserve"> </w:t>
      </w:r>
      <w:r w:rsidRPr="004044BC">
        <w:rPr>
          <w:spacing w:val="-1"/>
          <w:sz w:val="24"/>
          <w:szCs w:val="24"/>
          <w:lang w:val="en-GB"/>
        </w:rPr>
        <w:t>meal</w:t>
      </w:r>
      <w:r w:rsidRPr="004044BC">
        <w:rPr>
          <w:spacing w:val="1"/>
          <w:sz w:val="24"/>
          <w:szCs w:val="24"/>
          <w:lang w:val="en-GB"/>
        </w:rPr>
        <w:t xml:space="preserve"> </w:t>
      </w:r>
      <w:r w:rsidRPr="004044BC">
        <w:rPr>
          <w:sz w:val="24"/>
          <w:szCs w:val="24"/>
          <w:lang w:val="en-GB"/>
        </w:rPr>
        <w:t xml:space="preserve">tolerance test. </w:t>
      </w:r>
      <w:r w:rsidRPr="004044BC">
        <w:rPr>
          <w:spacing w:val="-2"/>
          <w:sz w:val="24"/>
          <w:szCs w:val="24"/>
          <w:lang w:val="en-GB"/>
        </w:rPr>
        <w:t>In</w:t>
      </w:r>
      <w:r w:rsidRPr="004044BC">
        <w:rPr>
          <w:sz w:val="24"/>
          <w:szCs w:val="24"/>
          <w:lang w:val="en-GB"/>
        </w:rPr>
        <w:t xml:space="preserve"> </w:t>
      </w:r>
      <w:r w:rsidRPr="004044BC">
        <w:rPr>
          <w:spacing w:val="-1"/>
          <w:sz w:val="24"/>
          <w:szCs w:val="24"/>
          <w:lang w:val="en-GB"/>
        </w:rPr>
        <w:t>non-diabetic</w:t>
      </w:r>
      <w:r w:rsidR="004878E8">
        <w:rPr>
          <w:spacing w:val="-1"/>
          <w:sz w:val="24"/>
          <w:szCs w:val="24"/>
          <w:lang w:val="en-GB"/>
        </w:rPr>
        <w:t xml:space="preserve"> </w:t>
      </w:r>
      <w:r w:rsidRPr="004044BC">
        <w:rPr>
          <w:spacing w:val="-1"/>
          <w:sz w:val="24"/>
          <w:szCs w:val="24"/>
          <w:lang w:val="en-GB"/>
        </w:rPr>
        <w:t>(normal</w:t>
      </w:r>
      <w:r w:rsidRPr="004044BC">
        <w:rPr>
          <w:spacing w:val="1"/>
          <w:sz w:val="24"/>
          <w:szCs w:val="24"/>
          <w:lang w:val="en-GB"/>
        </w:rPr>
        <w:t xml:space="preserve"> </w:t>
      </w:r>
      <w:r w:rsidRPr="004044BC">
        <w:rPr>
          <w:spacing w:val="-1"/>
          <w:sz w:val="24"/>
          <w:szCs w:val="24"/>
          <w:lang w:val="en-GB"/>
        </w:rPr>
        <w:t>glycaemic)</w:t>
      </w:r>
      <w:r w:rsidRPr="004044BC">
        <w:rPr>
          <w:spacing w:val="1"/>
          <w:sz w:val="24"/>
          <w:szCs w:val="24"/>
          <w:lang w:val="en-GB"/>
        </w:rPr>
        <w:t xml:space="preserve"> </w:t>
      </w:r>
      <w:r w:rsidRPr="004044BC">
        <w:rPr>
          <w:spacing w:val="-1"/>
          <w:sz w:val="24"/>
          <w:szCs w:val="24"/>
          <w:lang w:val="en-GB"/>
        </w:rPr>
        <w:t>individuals,</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does not</w:t>
      </w:r>
      <w:r w:rsidRPr="004044BC">
        <w:rPr>
          <w:spacing w:val="1"/>
          <w:sz w:val="24"/>
          <w:szCs w:val="24"/>
          <w:lang w:val="en-GB"/>
        </w:rPr>
        <w:t xml:space="preserve"> </w:t>
      </w:r>
      <w:r w:rsidRPr="004044BC">
        <w:rPr>
          <w:spacing w:val="-1"/>
          <w:sz w:val="24"/>
          <w:szCs w:val="24"/>
          <w:lang w:val="en-GB"/>
        </w:rPr>
        <w:t>stimulate</w:t>
      </w:r>
      <w:r w:rsidRPr="004044BC">
        <w:rPr>
          <w:sz w:val="24"/>
          <w:szCs w:val="24"/>
          <w:lang w:val="en-GB"/>
        </w:rPr>
        <w:t xml:space="preserve"> insulin secretion or reduce</w:t>
      </w:r>
      <w:r w:rsidRPr="004044BC">
        <w:rPr>
          <w:spacing w:val="8"/>
          <w:sz w:val="24"/>
          <w:szCs w:val="24"/>
          <w:lang w:val="en-GB"/>
        </w:rPr>
        <w:t xml:space="preserve"> </w:t>
      </w:r>
      <w:r w:rsidRPr="004044BC">
        <w:rPr>
          <w:spacing w:val="-1"/>
          <w:sz w:val="24"/>
          <w:szCs w:val="24"/>
          <w:lang w:val="en-GB"/>
        </w:rPr>
        <w:t>glucose</w:t>
      </w:r>
      <w:r w:rsidRPr="004044BC">
        <w:rPr>
          <w:spacing w:val="67"/>
          <w:sz w:val="24"/>
          <w:szCs w:val="24"/>
          <w:lang w:val="en-GB"/>
        </w:rPr>
        <w:t xml:space="preserve"> </w:t>
      </w:r>
      <w:r w:rsidRPr="004044BC">
        <w:rPr>
          <w:spacing w:val="-1"/>
          <w:sz w:val="24"/>
          <w:szCs w:val="24"/>
          <w:lang w:val="en-GB"/>
        </w:rPr>
        <w:t>levels.</w:t>
      </w:r>
    </w:p>
    <w:p w14:paraId="4732F514" w14:textId="77777777" w:rsidR="009A2892" w:rsidRPr="004044BC" w:rsidRDefault="009A2892" w:rsidP="001128E2">
      <w:pPr>
        <w:ind w:left="851"/>
        <w:rPr>
          <w:sz w:val="24"/>
          <w:szCs w:val="24"/>
          <w:lang w:val="en-GB"/>
        </w:rPr>
      </w:pPr>
    </w:p>
    <w:p w14:paraId="08F0E832" w14:textId="7CE30330" w:rsidR="009A2892" w:rsidRPr="004044BC" w:rsidRDefault="009A2892" w:rsidP="001128E2">
      <w:pPr>
        <w:ind w:left="851"/>
        <w:rPr>
          <w:sz w:val="24"/>
          <w:szCs w:val="24"/>
          <w:lang w:val="en-GB"/>
        </w:rPr>
      </w:pPr>
      <w:r w:rsidRPr="004044BC">
        <w:rPr>
          <w:spacing w:val="-1"/>
          <w:sz w:val="24"/>
          <w:szCs w:val="24"/>
          <w:lang w:val="en-GB"/>
        </w:rPr>
        <w:t>By</w:t>
      </w:r>
      <w:r w:rsidRPr="004044BC">
        <w:rPr>
          <w:spacing w:val="-3"/>
          <w:sz w:val="24"/>
          <w:szCs w:val="24"/>
          <w:lang w:val="en-GB"/>
        </w:rPr>
        <w:t xml:space="preserve"> </w:t>
      </w:r>
      <w:r w:rsidRPr="004044BC">
        <w:rPr>
          <w:sz w:val="24"/>
          <w:szCs w:val="24"/>
          <w:lang w:val="en-GB"/>
        </w:rPr>
        <w:t>increasing</w:t>
      </w:r>
      <w:r w:rsidRPr="004044BC">
        <w:rPr>
          <w:spacing w:val="-3"/>
          <w:sz w:val="24"/>
          <w:szCs w:val="24"/>
          <w:lang w:val="en-GB"/>
        </w:rPr>
        <w:t xml:space="preserve"> </w:t>
      </w:r>
      <w:r w:rsidRPr="004044BC">
        <w:rPr>
          <w:spacing w:val="-1"/>
          <w:sz w:val="24"/>
          <w:szCs w:val="24"/>
          <w:lang w:val="en-GB"/>
        </w:rPr>
        <w:t>endogenous</w:t>
      </w:r>
      <w:r w:rsidRPr="004044BC">
        <w:rPr>
          <w:sz w:val="24"/>
          <w:szCs w:val="24"/>
          <w:lang w:val="en-GB"/>
        </w:rPr>
        <w:t xml:space="preserve"> </w:t>
      </w:r>
      <w:r w:rsidRPr="004044BC">
        <w:rPr>
          <w:spacing w:val="-2"/>
          <w:sz w:val="24"/>
          <w:szCs w:val="24"/>
          <w:lang w:val="en-GB"/>
        </w:rPr>
        <w:t>GLP-1</w:t>
      </w:r>
      <w:r w:rsidRPr="004044BC">
        <w:rPr>
          <w:sz w:val="24"/>
          <w:szCs w:val="24"/>
          <w:lang w:val="en-GB"/>
        </w:rPr>
        <w:t xml:space="preserve"> </w:t>
      </w:r>
      <w:r w:rsidRPr="004044BC">
        <w:rPr>
          <w:spacing w:val="-1"/>
          <w:sz w:val="24"/>
          <w:szCs w:val="24"/>
          <w:lang w:val="en-GB"/>
        </w:rPr>
        <w:t>levels,</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also enhances the </w:t>
      </w:r>
      <w:r w:rsidRPr="004044BC">
        <w:rPr>
          <w:spacing w:val="-1"/>
          <w:sz w:val="24"/>
          <w:szCs w:val="24"/>
          <w:lang w:val="en-GB"/>
        </w:rPr>
        <w:t>sensitivity</w:t>
      </w:r>
      <w:r w:rsidRPr="004044BC">
        <w:rPr>
          <w:spacing w:val="-3"/>
          <w:sz w:val="24"/>
          <w:szCs w:val="24"/>
          <w:lang w:val="en-GB"/>
        </w:rPr>
        <w:t xml:space="preserve"> </w:t>
      </w:r>
      <w:r w:rsidRPr="004044BC">
        <w:rPr>
          <w:sz w:val="24"/>
          <w:szCs w:val="24"/>
          <w:lang w:val="en-GB"/>
        </w:rPr>
        <w:t>of alpha cells</w:t>
      </w:r>
      <w:r w:rsidR="00A97991">
        <w:rPr>
          <w:sz w:val="24"/>
          <w:szCs w:val="24"/>
          <w:lang w:val="en-GB"/>
        </w:rPr>
        <w:t xml:space="preserve"> to </w:t>
      </w:r>
      <w:r w:rsidRPr="004044BC">
        <w:rPr>
          <w:spacing w:val="-1"/>
          <w:sz w:val="24"/>
          <w:szCs w:val="24"/>
          <w:lang w:val="en-GB"/>
        </w:rPr>
        <w:t>glucose,</w:t>
      </w:r>
      <w:r w:rsidRPr="004044BC">
        <w:rPr>
          <w:sz w:val="24"/>
          <w:szCs w:val="24"/>
          <w:lang w:val="en-GB"/>
        </w:rPr>
        <w:t xml:space="preserve"> resulting</w:t>
      </w:r>
      <w:r w:rsidRPr="004044BC">
        <w:rPr>
          <w:spacing w:val="-3"/>
          <w:sz w:val="24"/>
          <w:szCs w:val="24"/>
          <w:lang w:val="en-GB"/>
        </w:rPr>
        <w:t xml:space="preserve"> </w:t>
      </w:r>
      <w:r w:rsidRPr="004044BC">
        <w:rPr>
          <w:sz w:val="24"/>
          <w:szCs w:val="24"/>
          <w:lang w:val="en-GB"/>
        </w:rPr>
        <w:t xml:space="preserve">in </w:t>
      </w:r>
      <w:r w:rsidRPr="004044BC">
        <w:rPr>
          <w:spacing w:val="-1"/>
          <w:sz w:val="24"/>
          <w:szCs w:val="24"/>
          <w:lang w:val="en-GB"/>
        </w:rPr>
        <w:t>more</w:t>
      </w:r>
      <w:r w:rsidRPr="004044BC">
        <w:rPr>
          <w:sz w:val="24"/>
          <w:szCs w:val="24"/>
          <w:lang w:val="en-GB"/>
        </w:rPr>
        <w:t xml:space="preserve"> </w:t>
      </w:r>
      <w:r w:rsidRPr="004044BC">
        <w:rPr>
          <w:spacing w:val="-1"/>
          <w:sz w:val="24"/>
          <w:szCs w:val="24"/>
          <w:lang w:val="en-GB"/>
        </w:rPr>
        <w:t>glucose-appropriate</w:t>
      </w:r>
      <w:r w:rsidRPr="004044BC">
        <w:rPr>
          <w:sz w:val="24"/>
          <w:szCs w:val="24"/>
          <w:lang w:val="en-GB"/>
        </w:rPr>
        <w:t xml:space="preserve"> </w:t>
      </w:r>
      <w:r w:rsidRPr="004044BC">
        <w:rPr>
          <w:spacing w:val="-1"/>
          <w:sz w:val="24"/>
          <w:szCs w:val="24"/>
          <w:lang w:val="en-GB"/>
        </w:rPr>
        <w:t>glucagon</w:t>
      </w:r>
      <w:r w:rsidRPr="004044BC">
        <w:rPr>
          <w:sz w:val="24"/>
          <w:szCs w:val="24"/>
          <w:lang w:val="en-GB"/>
        </w:rPr>
        <w:t xml:space="preserve"> secretion.</w:t>
      </w:r>
    </w:p>
    <w:p w14:paraId="1D08772B" w14:textId="77777777" w:rsidR="009A2892" w:rsidRPr="004044BC" w:rsidRDefault="009A2892" w:rsidP="001128E2">
      <w:pPr>
        <w:ind w:left="851"/>
        <w:rPr>
          <w:sz w:val="24"/>
          <w:szCs w:val="24"/>
          <w:lang w:val="en-GB"/>
        </w:rPr>
      </w:pPr>
    </w:p>
    <w:p w14:paraId="68D07E84" w14:textId="77777777" w:rsidR="009A2892" w:rsidRPr="004044BC" w:rsidRDefault="009A2892" w:rsidP="001128E2">
      <w:pPr>
        <w:ind w:left="851"/>
        <w:rPr>
          <w:sz w:val="24"/>
          <w:szCs w:val="24"/>
          <w:lang w:val="en-GB"/>
        </w:rPr>
      </w:pPr>
      <w:r w:rsidRPr="004044BC">
        <w:rPr>
          <w:sz w:val="24"/>
          <w:szCs w:val="24"/>
          <w:lang w:val="en-GB"/>
        </w:rPr>
        <w:t xml:space="preserve">The enhanced increase in the </w:t>
      </w:r>
      <w:r w:rsidRPr="004044BC">
        <w:rPr>
          <w:spacing w:val="-1"/>
          <w:sz w:val="24"/>
          <w:szCs w:val="24"/>
          <w:lang w:val="en-GB"/>
        </w:rPr>
        <w:t>insulin/glucagon</w:t>
      </w:r>
      <w:r w:rsidRPr="004044BC">
        <w:rPr>
          <w:sz w:val="24"/>
          <w:szCs w:val="24"/>
          <w:lang w:val="en-GB"/>
        </w:rPr>
        <w:t xml:space="preserve"> ratio during</w:t>
      </w:r>
      <w:r w:rsidRPr="004044BC">
        <w:rPr>
          <w:spacing w:val="-3"/>
          <w:sz w:val="24"/>
          <w:szCs w:val="24"/>
          <w:lang w:val="en-GB"/>
        </w:rPr>
        <w:t xml:space="preserve"> </w:t>
      </w:r>
      <w:r w:rsidRPr="004044BC">
        <w:rPr>
          <w:spacing w:val="-1"/>
          <w:sz w:val="24"/>
          <w:szCs w:val="24"/>
          <w:lang w:val="en-GB"/>
        </w:rPr>
        <w:t>hyperglycaemia</w:t>
      </w:r>
      <w:r w:rsidRPr="004044BC">
        <w:rPr>
          <w:sz w:val="24"/>
          <w:szCs w:val="24"/>
          <w:lang w:val="en-GB"/>
        </w:rPr>
        <w:t xml:space="preserve"> due to increased incretin</w:t>
      </w:r>
      <w:r w:rsidRPr="004044BC">
        <w:rPr>
          <w:spacing w:val="51"/>
          <w:sz w:val="24"/>
          <w:szCs w:val="24"/>
          <w:lang w:val="en-GB"/>
        </w:rPr>
        <w:t xml:space="preserve"> </w:t>
      </w:r>
      <w:r w:rsidRPr="004044BC">
        <w:rPr>
          <w:spacing w:val="-1"/>
          <w:sz w:val="24"/>
          <w:szCs w:val="24"/>
          <w:lang w:val="en-GB"/>
        </w:rPr>
        <w:t>hormone</w:t>
      </w:r>
      <w:r w:rsidRPr="004044BC">
        <w:rPr>
          <w:sz w:val="24"/>
          <w:szCs w:val="24"/>
          <w:lang w:val="en-GB"/>
        </w:rPr>
        <w:t xml:space="preserve"> levels results in a decrease in fasting</w:t>
      </w:r>
      <w:r w:rsidRPr="004044BC">
        <w:rPr>
          <w:spacing w:val="-3"/>
          <w:sz w:val="24"/>
          <w:szCs w:val="24"/>
          <w:lang w:val="en-GB"/>
        </w:rPr>
        <w:t xml:space="preserve"> </w:t>
      </w:r>
      <w:r w:rsidRPr="004044BC">
        <w:rPr>
          <w:sz w:val="24"/>
          <w:szCs w:val="24"/>
          <w:lang w:val="en-GB"/>
        </w:rPr>
        <w:t>and postprandial</w:t>
      </w:r>
      <w:r w:rsidRPr="004044BC">
        <w:rPr>
          <w:spacing w:val="1"/>
          <w:sz w:val="24"/>
          <w:szCs w:val="24"/>
          <w:lang w:val="en-GB"/>
        </w:rPr>
        <w:t xml:space="preserve"> </w:t>
      </w:r>
      <w:r w:rsidRPr="004044BC">
        <w:rPr>
          <w:sz w:val="24"/>
          <w:szCs w:val="24"/>
          <w:lang w:val="en-GB"/>
        </w:rPr>
        <w:t xml:space="preserve">hepatic </w:t>
      </w:r>
      <w:r w:rsidRPr="004044BC">
        <w:rPr>
          <w:spacing w:val="-1"/>
          <w:sz w:val="24"/>
          <w:szCs w:val="24"/>
          <w:lang w:val="en-GB"/>
        </w:rPr>
        <w:t>glucose</w:t>
      </w:r>
      <w:r w:rsidRPr="004044BC">
        <w:rPr>
          <w:sz w:val="24"/>
          <w:szCs w:val="24"/>
          <w:lang w:val="en-GB"/>
        </w:rPr>
        <w:t xml:space="preserve"> production, leading</w:t>
      </w:r>
      <w:r w:rsidRPr="004044BC">
        <w:rPr>
          <w:spacing w:val="-3"/>
          <w:sz w:val="24"/>
          <w:szCs w:val="24"/>
          <w:lang w:val="en-GB"/>
        </w:rPr>
        <w:t xml:space="preserve"> </w:t>
      </w:r>
      <w:r w:rsidRPr="004044BC">
        <w:rPr>
          <w:sz w:val="24"/>
          <w:szCs w:val="24"/>
          <w:lang w:val="en-GB"/>
        </w:rPr>
        <w:t>to</w:t>
      </w:r>
      <w:r w:rsidRPr="004044BC">
        <w:rPr>
          <w:spacing w:val="26"/>
          <w:sz w:val="24"/>
          <w:szCs w:val="24"/>
          <w:lang w:val="en-GB"/>
        </w:rPr>
        <w:t xml:space="preserve"> </w:t>
      </w:r>
      <w:r w:rsidRPr="004044BC">
        <w:rPr>
          <w:sz w:val="24"/>
          <w:szCs w:val="24"/>
          <w:lang w:val="en-GB"/>
        </w:rPr>
        <w:t xml:space="preserve">reduced </w:t>
      </w:r>
      <w:r w:rsidRPr="004044BC">
        <w:rPr>
          <w:spacing w:val="-1"/>
          <w:sz w:val="24"/>
          <w:szCs w:val="24"/>
          <w:lang w:val="en-GB"/>
        </w:rPr>
        <w:t>glycaemia.</w:t>
      </w:r>
    </w:p>
    <w:p w14:paraId="21927C40" w14:textId="77777777" w:rsidR="009A2892" w:rsidRPr="004044BC" w:rsidRDefault="009A2892" w:rsidP="001128E2">
      <w:pPr>
        <w:ind w:left="851"/>
        <w:rPr>
          <w:sz w:val="24"/>
          <w:szCs w:val="24"/>
          <w:lang w:val="en-GB"/>
        </w:rPr>
      </w:pPr>
    </w:p>
    <w:p w14:paraId="0BB5651E" w14:textId="77777777" w:rsidR="009A2892" w:rsidRPr="004044BC" w:rsidRDefault="009A2892" w:rsidP="001128E2">
      <w:pPr>
        <w:ind w:left="851"/>
        <w:rPr>
          <w:sz w:val="24"/>
          <w:szCs w:val="24"/>
          <w:lang w:val="en-GB"/>
        </w:rPr>
      </w:pPr>
      <w:r w:rsidRPr="004044BC">
        <w:rPr>
          <w:sz w:val="24"/>
          <w:szCs w:val="24"/>
          <w:lang w:val="en-GB"/>
        </w:rPr>
        <w:t xml:space="preserve">The </w:t>
      </w:r>
      <w:r w:rsidRPr="004044BC">
        <w:rPr>
          <w:spacing w:val="-1"/>
          <w:sz w:val="24"/>
          <w:szCs w:val="24"/>
          <w:lang w:val="en-GB"/>
        </w:rPr>
        <w:t>known</w:t>
      </w:r>
      <w:r w:rsidRPr="004044BC">
        <w:rPr>
          <w:sz w:val="24"/>
          <w:szCs w:val="24"/>
          <w:lang w:val="en-GB"/>
        </w:rPr>
        <w:t xml:space="preserve"> effect</w:t>
      </w:r>
      <w:r w:rsidRPr="004044BC">
        <w:rPr>
          <w:spacing w:val="1"/>
          <w:sz w:val="24"/>
          <w:szCs w:val="24"/>
          <w:lang w:val="en-GB"/>
        </w:rPr>
        <w:t xml:space="preserve"> </w:t>
      </w:r>
      <w:r w:rsidRPr="004044BC">
        <w:rPr>
          <w:sz w:val="24"/>
          <w:szCs w:val="24"/>
          <w:lang w:val="en-GB"/>
        </w:rPr>
        <w:t xml:space="preserve">of increased </w:t>
      </w:r>
      <w:r w:rsidRPr="004044BC">
        <w:rPr>
          <w:spacing w:val="-1"/>
          <w:sz w:val="24"/>
          <w:szCs w:val="24"/>
          <w:lang w:val="en-GB"/>
        </w:rPr>
        <w:t>GLP-1</w:t>
      </w:r>
      <w:r w:rsidRPr="004044BC">
        <w:rPr>
          <w:sz w:val="24"/>
          <w:szCs w:val="24"/>
          <w:lang w:val="en-GB"/>
        </w:rPr>
        <w:t xml:space="preserve"> </w:t>
      </w:r>
      <w:r w:rsidRPr="004044BC">
        <w:rPr>
          <w:spacing w:val="-1"/>
          <w:sz w:val="24"/>
          <w:szCs w:val="24"/>
          <w:lang w:val="en-GB"/>
        </w:rPr>
        <w:t>levels</w:t>
      </w:r>
      <w:r w:rsidRPr="004044BC">
        <w:rPr>
          <w:sz w:val="24"/>
          <w:szCs w:val="24"/>
          <w:lang w:val="en-GB"/>
        </w:rPr>
        <w:t xml:space="preserve"> </w:t>
      </w:r>
      <w:r w:rsidRPr="004044BC">
        <w:rPr>
          <w:spacing w:val="-1"/>
          <w:sz w:val="24"/>
          <w:szCs w:val="24"/>
          <w:lang w:val="en-GB"/>
        </w:rPr>
        <w:t>delaying</w:t>
      </w:r>
      <w:r w:rsidRPr="004044BC">
        <w:rPr>
          <w:spacing w:val="-3"/>
          <w:sz w:val="24"/>
          <w:szCs w:val="24"/>
          <w:lang w:val="en-GB"/>
        </w:rPr>
        <w:t xml:space="preserve"> </w:t>
      </w:r>
      <w:r w:rsidRPr="004044BC">
        <w:rPr>
          <w:spacing w:val="-1"/>
          <w:sz w:val="24"/>
          <w:szCs w:val="24"/>
          <w:lang w:val="en-GB"/>
        </w:rPr>
        <w:t>gastric</w:t>
      </w:r>
      <w:r w:rsidRPr="004044BC">
        <w:rPr>
          <w:sz w:val="24"/>
          <w:szCs w:val="24"/>
          <w:lang w:val="en-GB"/>
        </w:rPr>
        <w:t xml:space="preserve"> </w:t>
      </w:r>
      <w:r w:rsidRPr="004044BC">
        <w:rPr>
          <w:spacing w:val="-1"/>
          <w:sz w:val="24"/>
          <w:szCs w:val="24"/>
          <w:lang w:val="en-GB"/>
        </w:rPr>
        <w:t>emptying</w:t>
      </w:r>
      <w:r w:rsidRPr="004044BC">
        <w:rPr>
          <w:spacing w:val="-3"/>
          <w:sz w:val="24"/>
          <w:szCs w:val="24"/>
          <w:lang w:val="en-GB"/>
        </w:rPr>
        <w:t xml:space="preserve"> </w:t>
      </w:r>
      <w:r w:rsidRPr="004044BC">
        <w:rPr>
          <w:sz w:val="24"/>
          <w:szCs w:val="24"/>
          <w:lang w:val="en-GB"/>
        </w:rPr>
        <w:t>is not</w:t>
      </w:r>
      <w:r w:rsidRPr="004044BC">
        <w:rPr>
          <w:spacing w:val="1"/>
          <w:sz w:val="24"/>
          <w:szCs w:val="24"/>
          <w:lang w:val="en-GB"/>
        </w:rPr>
        <w:t xml:space="preserve"> </w:t>
      </w:r>
      <w:r w:rsidRPr="004044BC">
        <w:rPr>
          <w:spacing w:val="-1"/>
          <w:sz w:val="24"/>
          <w:szCs w:val="24"/>
          <w:lang w:val="en-GB"/>
        </w:rPr>
        <w:t>observed</w:t>
      </w:r>
      <w:r w:rsidRPr="004044BC">
        <w:rPr>
          <w:sz w:val="24"/>
          <w:szCs w:val="24"/>
          <w:lang w:val="en-GB"/>
        </w:rPr>
        <w:t xml:space="preserve"> </w:t>
      </w:r>
      <w:r w:rsidRPr="004044BC">
        <w:rPr>
          <w:spacing w:val="-1"/>
          <w:sz w:val="24"/>
          <w:szCs w:val="24"/>
          <w:lang w:val="en-GB"/>
        </w:rPr>
        <w:t>with</w:t>
      </w:r>
      <w:r w:rsidRPr="004044BC">
        <w:rPr>
          <w:spacing w:val="55"/>
          <w:sz w:val="24"/>
          <w:szCs w:val="24"/>
          <w:lang w:val="en-GB"/>
        </w:rPr>
        <w:t xml:space="preserve"> </w:t>
      </w:r>
      <w:r w:rsidRPr="004044BC">
        <w:rPr>
          <w:spacing w:val="-1"/>
          <w:sz w:val="24"/>
          <w:szCs w:val="24"/>
          <w:lang w:val="en-GB"/>
        </w:rPr>
        <w:t>vildagliptin</w:t>
      </w:r>
      <w:r w:rsidRPr="004044BC">
        <w:rPr>
          <w:sz w:val="24"/>
          <w:szCs w:val="24"/>
          <w:lang w:val="en-GB"/>
        </w:rPr>
        <w:t xml:space="preserve"> </w:t>
      </w:r>
      <w:r w:rsidRPr="004044BC">
        <w:rPr>
          <w:spacing w:val="-1"/>
          <w:sz w:val="24"/>
          <w:szCs w:val="24"/>
          <w:lang w:val="en-GB"/>
        </w:rPr>
        <w:t>treatment.</w:t>
      </w:r>
    </w:p>
    <w:p w14:paraId="48F4D669" w14:textId="77777777" w:rsidR="009A2892" w:rsidRPr="004044BC" w:rsidRDefault="009A2892" w:rsidP="001128E2">
      <w:pPr>
        <w:ind w:left="851"/>
        <w:rPr>
          <w:sz w:val="24"/>
          <w:szCs w:val="24"/>
          <w:lang w:val="en-GB"/>
        </w:rPr>
      </w:pPr>
    </w:p>
    <w:p w14:paraId="73D261EB" w14:textId="77777777" w:rsidR="009A2892" w:rsidRPr="004044BC" w:rsidRDefault="009A2892" w:rsidP="001128E2">
      <w:pPr>
        <w:ind w:left="851"/>
        <w:rPr>
          <w:sz w:val="24"/>
          <w:szCs w:val="24"/>
          <w:lang w:val="en-GB"/>
        </w:rPr>
      </w:pPr>
      <w:r w:rsidRPr="004044BC">
        <w:rPr>
          <w:i/>
          <w:sz w:val="24"/>
          <w:szCs w:val="24"/>
          <w:lang w:val="en-GB"/>
        </w:rPr>
        <w:t>Metformin</w:t>
      </w:r>
    </w:p>
    <w:p w14:paraId="69036429" w14:textId="77777777" w:rsidR="009A2892" w:rsidRPr="004044BC" w:rsidRDefault="009A2892" w:rsidP="001128E2">
      <w:pPr>
        <w:ind w:left="851"/>
        <w:rPr>
          <w:sz w:val="24"/>
          <w:szCs w:val="24"/>
          <w:lang w:val="en-GB"/>
        </w:rPr>
      </w:pPr>
      <w:r w:rsidRPr="004044BC">
        <w:rPr>
          <w:spacing w:val="-1"/>
          <w:sz w:val="24"/>
          <w:szCs w:val="24"/>
          <w:lang w:val="en-GB"/>
        </w:rPr>
        <w:t>Metformin</w:t>
      </w:r>
      <w:r w:rsidRPr="004044BC">
        <w:rPr>
          <w:sz w:val="24"/>
          <w:szCs w:val="24"/>
          <w:lang w:val="en-GB"/>
        </w:rPr>
        <w:t xml:space="preserve"> is a </w:t>
      </w:r>
      <w:r w:rsidRPr="004044BC">
        <w:rPr>
          <w:spacing w:val="-1"/>
          <w:sz w:val="24"/>
          <w:szCs w:val="24"/>
          <w:lang w:val="en-GB"/>
        </w:rPr>
        <w:t>biguanide</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proofErr w:type="spellStart"/>
      <w:r w:rsidRPr="004044BC">
        <w:rPr>
          <w:spacing w:val="-1"/>
          <w:sz w:val="24"/>
          <w:szCs w:val="24"/>
          <w:lang w:val="en-GB"/>
        </w:rPr>
        <w:t>antihyperglycaemic</w:t>
      </w:r>
      <w:proofErr w:type="spellEnd"/>
      <w:r w:rsidRPr="004044BC">
        <w:rPr>
          <w:sz w:val="24"/>
          <w:szCs w:val="24"/>
          <w:lang w:val="en-GB"/>
        </w:rPr>
        <w:t xml:space="preserve"> </w:t>
      </w:r>
      <w:r w:rsidRPr="004044BC">
        <w:rPr>
          <w:spacing w:val="-1"/>
          <w:sz w:val="24"/>
          <w:szCs w:val="24"/>
          <w:lang w:val="en-GB"/>
        </w:rPr>
        <w:t>effects,</w:t>
      </w:r>
      <w:r w:rsidRPr="004044BC">
        <w:rPr>
          <w:sz w:val="24"/>
          <w:szCs w:val="24"/>
          <w:lang w:val="en-GB"/>
        </w:rPr>
        <w:t xml:space="preserve"> lowering</w:t>
      </w:r>
      <w:r w:rsidRPr="004044BC">
        <w:rPr>
          <w:spacing w:val="-3"/>
          <w:sz w:val="24"/>
          <w:szCs w:val="24"/>
          <w:lang w:val="en-GB"/>
        </w:rPr>
        <w:t xml:space="preserve"> </w:t>
      </w:r>
      <w:r w:rsidRPr="004044BC">
        <w:rPr>
          <w:sz w:val="24"/>
          <w:szCs w:val="24"/>
          <w:lang w:val="en-GB"/>
        </w:rPr>
        <w:t>both basal</w:t>
      </w:r>
      <w:r w:rsidRPr="004044BC">
        <w:rPr>
          <w:spacing w:val="1"/>
          <w:sz w:val="24"/>
          <w:szCs w:val="24"/>
          <w:lang w:val="en-GB"/>
        </w:rPr>
        <w:t xml:space="preserve"> </w:t>
      </w:r>
      <w:r w:rsidRPr="004044BC">
        <w:rPr>
          <w:sz w:val="24"/>
          <w:szCs w:val="24"/>
          <w:lang w:val="en-GB"/>
        </w:rPr>
        <w:t>and postprandial</w:t>
      </w:r>
      <w:r w:rsidRPr="004044BC">
        <w:rPr>
          <w:spacing w:val="59"/>
          <w:sz w:val="24"/>
          <w:szCs w:val="24"/>
          <w:lang w:val="en-GB"/>
        </w:rPr>
        <w:t xml:space="preserve"> </w:t>
      </w:r>
      <w:r w:rsidRPr="004044BC">
        <w:rPr>
          <w:spacing w:val="-1"/>
          <w:sz w:val="24"/>
          <w:szCs w:val="24"/>
          <w:lang w:val="en-GB"/>
        </w:rPr>
        <w:t>plasma</w:t>
      </w:r>
      <w:r w:rsidRPr="004044BC">
        <w:rPr>
          <w:sz w:val="24"/>
          <w:szCs w:val="24"/>
          <w:lang w:val="en-GB"/>
        </w:rPr>
        <w:t xml:space="preserve"> </w:t>
      </w:r>
      <w:r w:rsidRPr="004044BC">
        <w:rPr>
          <w:spacing w:val="-1"/>
          <w:sz w:val="24"/>
          <w:szCs w:val="24"/>
          <w:lang w:val="en-GB"/>
        </w:rPr>
        <w:t>glucose.</w:t>
      </w:r>
      <w:r w:rsidRPr="004044BC">
        <w:rPr>
          <w:sz w:val="24"/>
          <w:szCs w:val="24"/>
          <w:lang w:val="en-GB"/>
        </w:rPr>
        <w:t xml:space="preserve"> </w:t>
      </w:r>
      <w:r w:rsidRPr="004044BC">
        <w:rPr>
          <w:spacing w:val="-2"/>
          <w:sz w:val="24"/>
          <w:szCs w:val="24"/>
          <w:lang w:val="en-GB"/>
        </w:rPr>
        <w:t>It</w:t>
      </w:r>
      <w:r w:rsidRPr="004044BC">
        <w:rPr>
          <w:spacing w:val="1"/>
          <w:sz w:val="24"/>
          <w:szCs w:val="24"/>
          <w:lang w:val="en-GB"/>
        </w:rPr>
        <w:t xml:space="preserve"> </w:t>
      </w:r>
      <w:r w:rsidRPr="004044BC">
        <w:rPr>
          <w:sz w:val="24"/>
          <w:szCs w:val="24"/>
          <w:lang w:val="en-GB"/>
        </w:rPr>
        <w:t>does not</w:t>
      </w:r>
      <w:r w:rsidRPr="004044BC">
        <w:rPr>
          <w:spacing w:val="1"/>
          <w:sz w:val="24"/>
          <w:szCs w:val="24"/>
          <w:lang w:val="en-GB"/>
        </w:rPr>
        <w:t xml:space="preserve"> </w:t>
      </w:r>
      <w:r w:rsidRPr="004044BC">
        <w:rPr>
          <w:spacing w:val="-1"/>
          <w:sz w:val="24"/>
          <w:szCs w:val="24"/>
          <w:lang w:val="en-GB"/>
        </w:rPr>
        <w:t>stimulate</w:t>
      </w:r>
      <w:r w:rsidRPr="004044BC">
        <w:rPr>
          <w:sz w:val="24"/>
          <w:szCs w:val="24"/>
          <w:lang w:val="en-GB"/>
        </w:rPr>
        <w:t xml:space="preserve"> insulin secretion and therefore does not</w:t>
      </w:r>
      <w:r w:rsidRPr="004044BC">
        <w:rPr>
          <w:spacing w:val="1"/>
          <w:sz w:val="24"/>
          <w:szCs w:val="24"/>
          <w:lang w:val="en-GB"/>
        </w:rPr>
        <w:t xml:space="preserve"> </w:t>
      </w:r>
      <w:r w:rsidRPr="004044BC">
        <w:rPr>
          <w:sz w:val="24"/>
          <w:szCs w:val="24"/>
          <w:lang w:val="en-GB"/>
        </w:rPr>
        <w:t xml:space="preserve">produce </w:t>
      </w:r>
      <w:r w:rsidRPr="004044BC">
        <w:rPr>
          <w:spacing w:val="-1"/>
          <w:sz w:val="24"/>
          <w:szCs w:val="24"/>
          <w:lang w:val="en-GB"/>
        </w:rPr>
        <w:t>hypoglycaemia</w:t>
      </w:r>
      <w:r w:rsidRPr="004044BC">
        <w:rPr>
          <w:spacing w:val="41"/>
          <w:sz w:val="24"/>
          <w:szCs w:val="24"/>
          <w:lang w:val="en-GB"/>
        </w:rPr>
        <w:t xml:space="preserve"> </w:t>
      </w:r>
      <w:r w:rsidRPr="004044BC">
        <w:rPr>
          <w:sz w:val="24"/>
          <w:szCs w:val="24"/>
          <w:lang w:val="en-GB"/>
        </w:rPr>
        <w:t xml:space="preserve">or increased </w:t>
      </w:r>
      <w:r w:rsidRPr="004044BC">
        <w:rPr>
          <w:spacing w:val="-1"/>
          <w:sz w:val="24"/>
          <w:szCs w:val="24"/>
          <w:lang w:val="en-GB"/>
        </w:rPr>
        <w:t>weight</w:t>
      </w:r>
      <w:r w:rsidRPr="004044BC">
        <w:rPr>
          <w:spacing w:val="1"/>
          <w:sz w:val="24"/>
          <w:szCs w:val="24"/>
          <w:lang w:val="en-GB"/>
        </w:rPr>
        <w:t xml:space="preserve"> </w:t>
      </w:r>
      <w:r w:rsidRPr="004044BC">
        <w:rPr>
          <w:spacing w:val="-1"/>
          <w:sz w:val="24"/>
          <w:szCs w:val="24"/>
          <w:lang w:val="en-GB"/>
        </w:rPr>
        <w:t>gain.</w:t>
      </w:r>
    </w:p>
    <w:p w14:paraId="42267966" w14:textId="77777777" w:rsidR="009A2892" w:rsidRPr="004044BC" w:rsidRDefault="009A2892" w:rsidP="001128E2">
      <w:pPr>
        <w:ind w:left="851"/>
        <w:rPr>
          <w:sz w:val="24"/>
          <w:szCs w:val="24"/>
          <w:lang w:val="en-GB"/>
        </w:rPr>
      </w:pPr>
    </w:p>
    <w:p w14:paraId="590C053C" w14:textId="77777777" w:rsidR="009A2892" w:rsidRPr="004044BC" w:rsidRDefault="009A2892" w:rsidP="001128E2">
      <w:pPr>
        <w:ind w:left="851"/>
        <w:rPr>
          <w:sz w:val="24"/>
          <w:szCs w:val="24"/>
          <w:lang w:val="en-GB"/>
        </w:rPr>
      </w:pP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may</w:t>
      </w:r>
      <w:r w:rsidRPr="004044BC">
        <w:rPr>
          <w:spacing w:val="-2"/>
          <w:sz w:val="24"/>
          <w:szCs w:val="24"/>
          <w:lang w:val="en-GB"/>
        </w:rPr>
        <w:t xml:space="preserve"> </w:t>
      </w:r>
      <w:r w:rsidRPr="004044BC">
        <w:rPr>
          <w:sz w:val="24"/>
          <w:szCs w:val="24"/>
          <w:lang w:val="en-GB"/>
        </w:rPr>
        <w:t>exert</w:t>
      </w:r>
      <w:r w:rsidRPr="004044BC">
        <w:rPr>
          <w:spacing w:val="1"/>
          <w:sz w:val="24"/>
          <w:szCs w:val="24"/>
          <w:lang w:val="en-GB"/>
        </w:rPr>
        <w:t xml:space="preserve"> </w:t>
      </w:r>
      <w:r w:rsidRPr="004044BC">
        <w:rPr>
          <w:sz w:val="24"/>
          <w:szCs w:val="24"/>
          <w:lang w:val="en-GB"/>
        </w:rPr>
        <w:t xml:space="preserve">its </w:t>
      </w:r>
      <w:r w:rsidRPr="004044BC">
        <w:rPr>
          <w:spacing w:val="-1"/>
          <w:sz w:val="24"/>
          <w:szCs w:val="24"/>
          <w:lang w:val="en-GB"/>
        </w:rPr>
        <w:t>glucose-lowering</w:t>
      </w:r>
      <w:r w:rsidRPr="004044BC">
        <w:rPr>
          <w:spacing w:val="-3"/>
          <w:sz w:val="24"/>
          <w:szCs w:val="24"/>
          <w:lang w:val="en-GB"/>
        </w:rPr>
        <w:t xml:space="preserve"> </w:t>
      </w:r>
      <w:r w:rsidRPr="004044BC">
        <w:rPr>
          <w:sz w:val="24"/>
          <w:szCs w:val="24"/>
          <w:lang w:val="en-GB"/>
        </w:rPr>
        <w:t>effect</w:t>
      </w:r>
      <w:r w:rsidRPr="004044BC">
        <w:rPr>
          <w:spacing w:val="1"/>
          <w:sz w:val="24"/>
          <w:szCs w:val="24"/>
          <w:lang w:val="en-GB"/>
        </w:rPr>
        <w:t xml:space="preserve"> </w:t>
      </w:r>
      <w:r w:rsidRPr="004044BC">
        <w:rPr>
          <w:spacing w:val="-1"/>
          <w:sz w:val="24"/>
          <w:szCs w:val="24"/>
          <w:lang w:val="en-GB"/>
        </w:rPr>
        <w:t>via</w:t>
      </w:r>
      <w:r w:rsidRPr="004044BC">
        <w:rPr>
          <w:sz w:val="24"/>
          <w:szCs w:val="24"/>
          <w:lang w:val="en-GB"/>
        </w:rPr>
        <w:t xml:space="preserve"> three </w:t>
      </w:r>
      <w:r w:rsidRPr="004044BC">
        <w:rPr>
          <w:spacing w:val="-1"/>
          <w:sz w:val="24"/>
          <w:szCs w:val="24"/>
          <w:lang w:val="en-GB"/>
        </w:rPr>
        <w:t>mechanisms:</w:t>
      </w:r>
    </w:p>
    <w:p w14:paraId="3D31BE11" w14:textId="77777777" w:rsidR="009A2892" w:rsidRPr="004044BC" w:rsidRDefault="009A2892" w:rsidP="001128E2">
      <w:pPr>
        <w:pStyle w:val="Listeafsnit"/>
        <w:numPr>
          <w:ilvl w:val="0"/>
          <w:numId w:val="14"/>
        </w:numPr>
        <w:ind w:left="1276" w:hanging="425"/>
        <w:rPr>
          <w:rFonts w:ascii="Times New Roman" w:hAnsi="Times New Roman" w:cs="Times New Roman"/>
          <w:sz w:val="24"/>
          <w:szCs w:val="24"/>
          <w:lang w:val="en-GB"/>
        </w:rPr>
      </w:pPr>
      <w:r w:rsidRPr="004044BC">
        <w:rPr>
          <w:rFonts w:ascii="Times New Roman" w:hAnsi="Times New Roman" w:cs="Times New Roman"/>
          <w:sz w:val="24"/>
          <w:szCs w:val="24"/>
          <w:lang w:val="en-GB"/>
        </w:rPr>
        <w:t>by</w:t>
      </w:r>
      <w:r w:rsidRPr="004044BC">
        <w:rPr>
          <w:rFonts w:ascii="Times New Roman" w:hAnsi="Times New Roman" w:cs="Times New Roman"/>
          <w:spacing w:val="-3"/>
          <w:sz w:val="24"/>
          <w:szCs w:val="24"/>
          <w:lang w:val="en-GB"/>
        </w:rPr>
        <w:t xml:space="preserve"> </w:t>
      </w:r>
      <w:r w:rsidRPr="004044BC">
        <w:rPr>
          <w:rFonts w:ascii="Times New Roman" w:hAnsi="Times New Roman" w:cs="Times New Roman"/>
          <w:sz w:val="24"/>
          <w:szCs w:val="24"/>
          <w:lang w:val="en-GB"/>
        </w:rPr>
        <w:t xml:space="preserve">reduction of hepatic </w:t>
      </w:r>
      <w:r w:rsidRPr="004044BC">
        <w:rPr>
          <w:rFonts w:ascii="Times New Roman" w:hAnsi="Times New Roman" w:cs="Times New Roman"/>
          <w:spacing w:val="-1"/>
          <w:sz w:val="24"/>
          <w:szCs w:val="24"/>
          <w:lang w:val="en-GB"/>
        </w:rPr>
        <w:t>glucose</w:t>
      </w:r>
      <w:r w:rsidRPr="004044BC">
        <w:rPr>
          <w:rFonts w:ascii="Times New Roman" w:hAnsi="Times New Roman" w:cs="Times New Roman"/>
          <w:sz w:val="24"/>
          <w:szCs w:val="24"/>
          <w:lang w:val="en-GB"/>
        </w:rPr>
        <w:t xml:space="preserve"> production </w:t>
      </w:r>
      <w:r w:rsidRPr="004044BC">
        <w:rPr>
          <w:rFonts w:ascii="Times New Roman" w:hAnsi="Times New Roman" w:cs="Times New Roman"/>
          <w:spacing w:val="-1"/>
          <w:sz w:val="24"/>
          <w:szCs w:val="24"/>
          <w:lang w:val="en-GB"/>
        </w:rPr>
        <w:t>through</w:t>
      </w:r>
      <w:r w:rsidRPr="004044BC">
        <w:rPr>
          <w:rFonts w:ascii="Times New Roman" w:hAnsi="Times New Roman" w:cs="Times New Roman"/>
          <w:sz w:val="24"/>
          <w:szCs w:val="24"/>
          <w:lang w:val="en-GB"/>
        </w:rPr>
        <w:t xml:space="preserve"> inhibition of </w:t>
      </w:r>
      <w:r w:rsidRPr="004044BC">
        <w:rPr>
          <w:rFonts w:ascii="Times New Roman" w:hAnsi="Times New Roman" w:cs="Times New Roman"/>
          <w:spacing w:val="-1"/>
          <w:sz w:val="24"/>
          <w:szCs w:val="24"/>
          <w:lang w:val="en-GB"/>
        </w:rPr>
        <w:t>gluconeogenesis</w:t>
      </w:r>
      <w:r w:rsidRPr="004044BC">
        <w:rPr>
          <w:rFonts w:ascii="Times New Roman" w:hAnsi="Times New Roman" w:cs="Times New Roman"/>
          <w:sz w:val="24"/>
          <w:szCs w:val="24"/>
          <w:lang w:val="en-GB"/>
        </w:rPr>
        <w:t xml:space="preserve"> and</w:t>
      </w:r>
      <w:r w:rsidRPr="004044BC">
        <w:rPr>
          <w:rFonts w:ascii="Times New Roman" w:hAnsi="Times New Roman" w:cs="Times New Roman"/>
          <w:spacing w:val="41"/>
          <w:sz w:val="24"/>
          <w:szCs w:val="24"/>
          <w:lang w:val="en-GB"/>
        </w:rPr>
        <w:t xml:space="preserve"> </w:t>
      </w:r>
      <w:r w:rsidRPr="004044BC">
        <w:rPr>
          <w:rFonts w:ascii="Times New Roman" w:hAnsi="Times New Roman" w:cs="Times New Roman"/>
          <w:spacing w:val="-1"/>
          <w:sz w:val="24"/>
          <w:szCs w:val="24"/>
          <w:lang w:val="en-GB"/>
        </w:rPr>
        <w:t>glycogenolysis;</w:t>
      </w:r>
    </w:p>
    <w:p w14:paraId="385561E6" w14:textId="77777777" w:rsidR="009A2892" w:rsidRPr="004044BC" w:rsidRDefault="009A2892" w:rsidP="001128E2">
      <w:pPr>
        <w:pStyle w:val="Listeafsnit"/>
        <w:numPr>
          <w:ilvl w:val="0"/>
          <w:numId w:val="14"/>
        </w:numPr>
        <w:ind w:left="1276" w:hanging="425"/>
        <w:rPr>
          <w:rFonts w:ascii="Times New Roman" w:hAnsi="Times New Roman" w:cs="Times New Roman"/>
          <w:sz w:val="24"/>
          <w:szCs w:val="24"/>
          <w:lang w:val="en-GB"/>
        </w:rPr>
      </w:pPr>
      <w:r w:rsidRPr="004044BC">
        <w:rPr>
          <w:rFonts w:ascii="Times New Roman" w:hAnsi="Times New Roman" w:cs="Times New Roman"/>
          <w:sz w:val="24"/>
          <w:szCs w:val="24"/>
          <w:lang w:val="en-GB"/>
        </w:rPr>
        <w:t xml:space="preserve">in </w:t>
      </w:r>
      <w:r w:rsidRPr="004044BC">
        <w:rPr>
          <w:rFonts w:ascii="Times New Roman" w:hAnsi="Times New Roman" w:cs="Times New Roman"/>
          <w:spacing w:val="-1"/>
          <w:sz w:val="24"/>
          <w:szCs w:val="24"/>
          <w:lang w:val="en-GB"/>
        </w:rPr>
        <w:t>muscle,</w:t>
      </w:r>
      <w:r w:rsidRPr="004044BC">
        <w:rPr>
          <w:rFonts w:ascii="Times New Roman" w:hAnsi="Times New Roman" w:cs="Times New Roman"/>
          <w:sz w:val="24"/>
          <w:szCs w:val="24"/>
          <w:lang w:val="en-GB"/>
        </w:rPr>
        <w:t xml:space="preserve"> by</w:t>
      </w:r>
      <w:r w:rsidRPr="004044BC">
        <w:rPr>
          <w:rFonts w:ascii="Times New Roman" w:hAnsi="Times New Roman" w:cs="Times New Roman"/>
          <w:spacing w:val="-2"/>
          <w:sz w:val="24"/>
          <w:szCs w:val="24"/>
          <w:lang w:val="en-GB"/>
        </w:rPr>
        <w:t xml:space="preserve"> </w:t>
      </w:r>
      <w:r w:rsidRPr="004044BC">
        <w:rPr>
          <w:rFonts w:ascii="Times New Roman" w:hAnsi="Times New Roman" w:cs="Times New Roman"/>
          <w:spacing w:val="-1"/>
          <w:sz w:val="24"/>
          <w:szCs w:val="24"/>
          <w:lang w:val="en-GB"/>
        </w:rPr>
        <w:t>modestly</w:t>
      </w:r>
      <w:r w:rsidRPr="004044BC">
        <w:rPr>
          <w:rFonts w:ascii="Times New Roman" w:hAnsi="Times New Roman" w:cs="Times New Roman"/>
          <w:spacing w:val="-3"/>
          <w:sz w:val="24"/>
          <w:szCs w:val="24"/>
          <w:lang w:val="en-GB"/>
        </w:rPr>
        <w:t xml:space="preserve"> </w:t>
      </w:r>
      <w:r w:rsidRPr="004044BC">
        <w:rPr>
          <w:rFonts w:ascii="Times New Roman" w:hAnsi="Times New Roman" w:cs="Times New Roman"/>
          <w:sz w:val="24"/>
          <w:szCs w:val="24"/>
          <w:lang w:val="en-GB"/>
        </w:rPr>
        <w:t>increasing</w:t>
      </w:r>
      <w:r w:rsidRPr="004044BC">
        <w:rPr>
          <w:rFonts w:ascii="Times New Roman" w:hAnsi="Times New Roman" w:cs="Times New Roman"/>
          <w:spacing w:val="-3"/>
          <w:sz w:val="24"/>
          <w:szCs w:val="24"/>
          <w:lang w:val="en-GB"/>
        </w:rPr>
        <w:t xml:space="preserve"> </w:t>
      </w:r>
      <w:r w:rsidRPr="004044BC">
        <w:rPr>
          <w:rFonts w:ascii="Times New Roman" w:hAnsi="Times New Roman" w:cs="Times New Roman"/>
          <w:sz w:val="24"/>
          <w:szCs w:val="24"/>
          <w:lang w:val="en-GB"/>
        </w:rPr>
        <w:t xml:space="preserve">insulin </w:t>
      </w:r>
      <w:r w:rsidRPr="004044BC">
        <w:rPr>
          <w:rFonts w:ascii="Times New Roman" w:hAnsi="Times New Roman" w:cs="Times New Roman"/>
          <w:spacing w:val="-1"/>
          <w:sz w:val="24"/>
          <w:szCs w:val="24"/>
          <w:lang w:val="en-GB"/>
        </w:rPr>
        <w:t>sensitivity,</w:t>
      </w:r>
      <w:r w:rsidRPr="004044BC">
        <w:rPr>
          <w:rFonts w:ascii="Times New Roman" w:hAnsi="Times New Roman" w:cs="Times New Roman"/>
          <w:sz w:val="24"/>
          <w:szCs w:val="24"/>
          <w:lang w:val="en-GB"/>
        </w:rPr>
        <w:t xml:space="preserve"> </w:t>
      </w:r>
      <w:r w:rsidRPr="004044BC">
        <w:rPr>
          <w:rFonts w:ascii="Times New Roman" w:hAnsi="Times New Roman" w:cs="Times New Roman"/>
          <w:spacing w:val="-1"/>
          <w:sz w:val="24"/>
          <w:szCs w:val="24"/>
          <w:lang w:val="en-GB"/>
        </w:rPr>
        <w:t>improving</w:t>
      </w:r>
      <w:r w:rsidRPr="004044BC">
        <w:rPr>
          <w:rFonts w:ascii="Times New Roman" w:hAnsi="Times New Roman" w:cs="Times New Roman"/>
          <w:spacing w:val="-3"/>
          <w:sz w:val="24"/>
          <w:szCs w:val="24"/>
          <w:lang w:val="en-GB"/>
        </w:rPr>
        <w:t xml:space="preserve"> </w:t>
      </w:r>
      <w:r w:rsidRPr="004044BC">
        <w:rPr>
          <w:rFonts w:ascii="Times New Roman" w:hAnsi="Times New Roman" w:cs="Times New Roman"/>
          <w:sz w:val="24"/>
          <w:szCs w:val="24"/>
          <w:lang w:val="en-GB"/>
        </w:rPr>
        <w:t>peripheral</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glucose</w:t>
      </w:r>
      <w:r w:rsidRPr="004044BC">
        <w:rPr>
          <w:rFonts w:ascii="Times New Roman" w:hAnsi="Times New Roman" w:cs="Times New Roman"/>
          <w:sz w:val="24"/>
          <w:szCs w:val="24"/>
          <w:lang w:val="en-GB"/>
        </w:rPr>
        <w:t xml:space="preserve"> </w:t>
      </w:r>
      <w:r w:rsidRPr="004044BC">
        <w:rPr>
          <w:rFonts w:ascii="Times New Roman" w:hAnsi="Times New Roman" w:cs="Times New Roman"/>
          <w:spacing w:val="-1"/>
          <w:sz w:val="24"/>
          <w:szCs w:val="24"/>
          <w:lang w:val="en-GB"/>
        </w:rPr>
        <w:t>uptake</w:t>
      </w:r>
      <w:r w:rsidRPr="004044BC">
        <w:rPr>
          <w:rFonts w:ascii="Times New Roman" w:hAnsi="Times New Roman" w:cs="Times New Roman"/>
          <w:sz w:val="24"/>
          <w:szCs w:val="24"/>
          <w:lang w:val="en-GB"/>
        </w:rPr>
        <w:t xml:space="preserve"> and</w:t>
      </w:r>
      <w:r w:rsidRPr="004044BC">
        <w:rPr>
          <w:rFonts w:ascii="Times New Roman" w:hAnsi="Times New Roman" w:cs="Times New Roman"/>
          <w:spacing w:val="57"/>
          <w:sz w:val="24"/>
          <w:szCs w:val="24"/>
          <w:lang w:val="en-GB"/>
        </w:rPr>
        <w:t xml:space="preserve"> </w:t>
      </w:r>
      <w:r w:rsidRPr="004044BC">
        <w:rPr>
          <w:rFonts w:ascii="Times New Roman" w:hAnsi="Times New Roman" w:cs="Times New Roman"/>
          <w:spacing w:val="-1"/>
          <w:sz w:val="24"/>
          <w:szCs w:val="24"/>
          <w:lang w:val="en-GB"/>
        </w:rPr>
        <w:t>utilisation;</w:t>
      </w:r>
    </w:p>
    <w:p w14:paraId="3E999896" w14:textId="77777777" w:rsidR="009A2892" w:rsidRPr="004044BC" w:rsidRDefault="009A2892" w:rsidP="001128E2">
      <w:pPr>
        <w:pStyle w:val="Listeafsnit"/>
        <w:numPr>
          <w:ilvl w:val="0"/>
          <w:numId w:val="14"/>
        </w:numPr>
        <w:ind w:left="1276" w:hanging="425"/>
        <w:rPr>
          <w:rFonts w:ascii="Times New Roman" w:hAnsi="Times New Roman" w:cs="Times New Roman"/>
          <w:sz w:val="24"/>
          <w:szCs w:val="24"/>
          <w:lang w:val="en-GB"/>
        </w:rPr>
      </w:pPr>
      <w:r w:rsidRPr="004044BC">
        <w:rPr>
          <w:rFonts w:ascii="Times New Roman" w:hAnsi="Times New Roman" w:cs="Times New Roman"/>
          <w:sz w:val="24"/>
          <w:szCs w:val="24"/>
          <w:lang w:val="en-GB"/>
        </w:rPr>
        <w:t>by</w:t>
      </w:r>
      <w:r w:rsidRPr="004044BC">
        <w:rPr>
          <w:rFonts w:ascii="Times New Roman" w:hAnsi="Times New Roman" w:cs="Times New Roman"/>
          <w:spacing w:val="-3"/>
          <w:sz w:val="24"/>
          <w:szCs w:val="24"/>
          <w:lang w:val="en-GB"/>
        </w:rPr>
        <w:t xml:space="preserve"> </w:t>
      </w:r>
      <w:r w:rsidRPr="004044BC">
        <w:rPr>
          <w:rFonts w:ascii="Times New Roman" w:hAnsi="Times New Roman" w:cs="Times New Roman"/>
          <w:spacing w:val="-1"/>
          <w:sz w:val="24"/>
          <w:szCs w:val="24"/>
          <w:lang w:val="en-GB"/>
        </w:rPr>
        <w:t>delaying</w:t>
      </w:r>
      <w:r w:rsidRPr="004044BC">
        <w:rPr>
          <w:rFonts w:ascii="Times New Roman" w:hAnsi="Times New Roman" w:cs="Times New Roman"/>
          <w:spacing w:val="-3"/>
          <w:sz w:val="24"/>
          <w:szCs w:val="24"/>
          <w:lang w:val="en-GB"/>
        </w:rPr>
        <w:t xml:space="preserve"> </w:t>
      </w:r>
      <w:r w:rsidRPr="004044BC">
        <w:rPr>
          <w:rFonts w:ascii="Times New Roman" w:hAnsi="Times New Roman" w:cs="Times New Roman"/>
          <w:sz w:val="24"/>
          <w:szCs w:val="24"/>
          <w:lang w:val="en-GB"/>
        </w:rPr>
        <w:t>intestinal</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glucose</w:t>
      </w:r>
      <w:r w:rsidRPr="004044BC">
        <w:rPr>
          <w:rFonts w:ascii="Times New Roman" w:hAnsi="Times New Roman" w:cs="Times New Roman"/>
          <w:sz w:val="24"/>
          <w:szCs w:val="24"/>
          <w:lang w:val="en-GB"/>
        </w:rPr>
        <w:t xml:space="preserve"> absorption.</w:t>
      </w:r>
    </w:p>
    <w:p w14:paraId="257F78C7" w14:textId="77777777" w:rsidR="009A2892" w:rsidRPr="004044BC" w:rsidRDefault="009A2892" w:rsidP="001128E2">
      <w:pPr>
        <w:ind w:left="851"/>
        <w:rPr>
          <w:sz w:val="24"/>
          <w:szCs w:val="24"/>
          <w:lang w:val="en-GB"/>
        </w:rPr>
      </w:pP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stimulates</w:t>
      </w:r>
      <w:r w:rsidRPr="004044BC">
        <w:rPr>
          <w:sz w:val="24"/>
          <w:szCs w:val="24"/>
          <w:lang w:val="en-GB"/>
        </w:rPr>
        <w:t xml:space="preserve"> intracellular</w:t>
      </w:r>
      <w:r w:rsidRPr="004044BC">
        <w:rPr>
          <w:spacing w:val="1"/>
          <w:sz w:val="24"/>
          <w:szCs w:val="24"/>
          <w:lang w:val="en-GB"/>
        </w:rPr>
        <w:t xml:space="preserve"> </w:t>
      </w:r>
      <w:r w:rsidRPr="004044BC">
        <w:rPr>
          <w:spacing w:val="-2"/>
          <w:sz w:val="24"/>
          <w:szCs w:val="24"/>
          <w:lang w:val="en-GB"/>
        </w:rPr>
        <w:t>glycogen</w:t>
      </w:r>
      <w:r w:rsidRPr="004044BC">
        <w:rPr>
          <w:sz w:val="24"/>
          <w:szCs w:val="24"/>
          <w:lang w:val="en-GB"/>
        </w:rPr>
        <w:t xml:space="preserve"> </w:t>
      </w:r>
      <w:r w:rsidRPr="004044BC">
        <w:rPr>
          <w:spacing w:val="-1"/>
          <w:sz w:val="24"/>
          <w:szCs w:val="24"/>
          <w:lang w:val="en-GB"/>
        </w:rPr>
        <w:t>synthesis</w:t>
      </w:r>
      <w:r w:rsidRPr="004044BC">
        <w:rPr>
          <w:sz w:val="24"/>
          <w:szCs w:val="24"/>
          <w:lang w:val="en-GB"/>
        </w:rPr>
        <w:t xml:space="preserve"> by</w:t>
      </w:r>
      <w:r w:rsidRPr="004044BC">
        <w:rPr>
          <w:spacing w:val="-2"/>
          <w:sz w:val="24"/>
          <w:szCs w:val="24"/>
          <w:lang w:val="en-GB"/>
        </w:rPr>
        <w:t xml:space="preserve"> </w:t>
      </w:r>
      <w:r w:rsidRPr="004044BC">
        <w:rPr>
          <w:sz w:val="24"/>
          <w:szCs w:val="24"/>
          <w:lang w:val="en-GB"/>
        </w:rPr>
        <w:t>acting</w:t>
      </w:r>
      <w:r w:rsidRPr="004044BC">
        <w:rPr>
          <w:spacing w:val="-3"/>
          <w:sz w:val="24"/>
          <w:szCs w:val="24"/>
          <w:lang w:val="en-GB"/>
        </w:rPr>
        <w:t xml:space="preserve"> </w:t>
      </w:r>
      <w:r w:rsidRPr="004044BC">
        <w:rPr>
          <w:sz w:val="24"/>
          <w:szCs w:val="24"/>
          <w:lang w:val="en-GB"/>
        </w:rPr>
        <w:t xml:space="preserve">on </w:t>
      </w:r>
      <w:r w:rsidRPr="004044BC">
        <w:rPr>
          <w:spacing w:val="-2"/>
          <w:sz w:val="24"/>
          <w:szCs w:val="24"/>
          <w:lang w:val="en-GB"/>
        </w:rPr>
        <w:t>glycogen</w:t>
      </w:r>
      <w:r w:rsidRPr="004044BC">
        <w:rPr>
          <w:sz w:val="24"/>
          <w:szCs w:val="24"/>
          <w:lang w:val="en-GB"/>
        </w:rPr>
        <w:t xml:space="preserve"> </w:t>
      </w:r>
      <w:r w:rsidRPr="004044BC">
        <w:rPr>
          <w:spacing w:val="-1"/>
          <w:sz w:val="24"/>
          <w:szCs w:val="24"/>
          <w:lang w:val="en-GB"/>
        </w:rPr>
        <w:t>synthase</w:t>
      </w:r>
      <w:r w:rsidRPr="004044BC">
        <w:rPr>
          <w:sz w:val="24"/>
          <w:szCs w:val="24"/>
          <w:lang w:val="en-GB"/>
        </w:rPr>
        <w:t xml:space="preserve"> and increases</w:t>
      </w:r>
      <w:r w:rsidRPr="004044BC">
        <w:rPr>
          <w:spacing w:val="75"/>
          <w:sz w:val="24"/>
          <w:szCs w:val="24"/>
          <w:lang w:val="en-GB"/>
        </w:rPr>
        <w:t xml:space="preserve"> </w:t>
      </w:r>
      <w:r w:rsidRPr="004044BC">
        <w:rPr>
          <w:sz w:val="24"/>
          <w:szCs w:val="24"/>
          <w:lang w:val="en-GB"/>
        </w:rPr>
        <w:t>the transport</w:t>
      </w:r>
      <w:r w:rsidRPr="004044BC">
        <w:rPr>
          <w:spacing w:val="1"/>
          <w:sz w:val="24"/>
          <w:szCs w:val="24"/>
          <w:lang w:val="en-GB"/>
        </w:rPr>
        <w:t xml:space="preserve"> </w:t>
      </w:r>
      <w:r w:rsidRPr="004044BC">
        <w:rPr>
          <w:sz w:val="24"/>
          <w:szCs w:val="24"/>
          <w:lang w:val="en-GB"/>
        </w:rPr>
        <w:t>capacity</w:t>
      </w:r>
      <w:r w:rsidRPr="004044BC">
        <w:rPr>
          <w:spacing w:val="-3"/>
          <w:sz w:val="24"/>
          <w:szCs w:val="24"/>
          <w:lang w:val="en-GB"/>
        </w:rPr>
        <w:t xml:space="preserve"> </w:t>
      </w:r>
      <w:r w:rsidRPr="004044BC">
        <w:rPr>
          <w:sz w:val="24"/>
          <w:szCs w:val="24"/>
          <w:lang w:val="en-GB"/>
        </w:rPr>
        <w:t xml:space="preserve">of </w:t>
      </w:r>
      <w:r w:rsidRPr="004044BC">
        <w:rPr>
          <w:spacing w:val="-1"/>
          <w:sz w:val="24"/>
          <w:szCs w:val="24"/>
          <w:lang w:val="en-GB"/>
        </w:rPr>
        <w:t>specific</w:t>
      </w:r>
      <w:r w:rsidRPr="004044BC">
        <w:rPr>
          <w:sz w:val="24"/>
          <w:szCs w:val="24"/>
          <w:lang w:val="en-GB"/>
        </w:rPr>
        <w:t xml:space="preserve"> </w:t>
      </w:r>
      <w:r w:rsidRPr="004044BC">
        <w:rPr>
          <w:spacing w:val="-1"/>
          <w:sz w:val="24"/>
          <w:szCs w:val="24"/>
          <w:lang w:val="en-GB"/>
        </w:rPr>
        <w:t>types</w:t>
      </w:r>
      <w:r w:rsidRPr="004044BC">
        <w:rPr>
          <w:sz w:val="24"/>
          <w:szCs w:val="24"/>
          <w:lang w:val="en-GB"/>
        </w:rPr>
        <w:t xml:space="preserve"> of </w:t>
      </w:r>
      <w:r w:rsidRPr="004044BC">
        <w:rPr>
          <w:spacing w:val="-1"/>
          <w:sz w:val="24"/>
          <w:szCs w:val="24"/>
          <w:lang w:val="en-GB"/>
        </w:rPr>
        <w:t>membrane</w:t>
      </w:r>
      <w:r w:rsidRPr="004044BC">
        <w:rPr>
          <w:sz w:val="24"/>
          <w:szCs w:val="24"/>
          <w:lang w:val="en-GB"/>
        </w:rPr>
        <w:t xml:space="preserve"> </w:t>
      </w:r>
      <w:r w:rsidRPr="004044BC">
        <w:rPr>
          <w:spacing w:val="-1"/>
          <w:sz w:val="24"/>
          <w:szCs w:val="24"/>
          <w:lang w:val="en-GB"/>
        </w:rPr>
        <w:t>glucose</w:t>
      </w:r>
      <w:r w:rsidRPr="004044BC">
        <w:rPr>
          <w:sz w:val="24"/>
          <w:szCs w:val="24"/>
          <w:lang w:val="en-GB"/>
        </w:rPr>
        <w:t xml:space="preserve"> transporters (GLUT-1 and </w:t>
      </w:r>
      <w:r w:rsidRPr="004044BC">
        <w:rPr>
          <w:spacing w:val="-1"/>
          <w:sz w:val="24"/>
          <w:szCs w:val="24"/>
          <w:lang w:val="en-GB"/>
        </w:rPr>
        <w:t>GLUT-4).</w:t>
      </w:r>
    </w:p>
    <w:p w14:paraId="26492C4F" w14:textId="77777777" w:rsidR="009A2892" w:rsidRPr="004044BC" w:rsidRDefault="009A2892" w:rsidP="001128E2">
      <w:pPr>
        <w:ind w:left="851"/>
        <w:rPr>
          <w:sz w:val="24"/>
          <w:szCs w:val="24"/>
          <w:lang w:val="en-GB"/>
        </w:rPr>
      </w:pPr>
    </w:p>
    <w:p w14:paraId="60358726" w14:textId="77777777" w:rsidR="009A2892" w:rsidRPr="004044BC" w:rsidRDefault="009A2892" w:rsidP="001128E2">
      <w:pPr>
        <w:ind w:left="851"/>
        <w:rPr>
          <w:sz w:val="24"/>
          <w:szCs w:val="24"/>
          <w:lang w:val="en-GB"/>
        </w:rPr>
      </w:pPr>
      <w:r w:rsidRPr="004044BC">
        <w:rPr>
          <w:spacing w:val="-2"/>
          <w:sz w:val="24"/>
          <w:szCs w:val="24"/>
          <w:lang w:val="en-GB"/>
        </w:rPr>
        <w:t>In</w:t>
      </w:r>
      <w:r w:rsidRPr="004044BC">
        <w:rPr>
          <w:sz w:val="24"/>
          <w:szCs w:val="24"/>
          <w:lang w:val="en-GB"/>
        </w:rPr>
        <w:t xml:space="preserve"> </w:t>
      </w:r>
      <w:r w:rsidRPr="004044BC">
        <w:rPr>
          <w:spacing w:val="-1"/>
          <w:sz w:val="24"/>
          <w:szCs w:val="24"/>
          <w:lang w:val="en-GB"/>
        </w:rPr>
        <w:t>humans,</w:t>
      </w:r>
      <w:r w:rsidRPr="004044BC">
        <w:rPr>
          <w:sz w:val="24"/>
          <w:szCs w:val="24"/>
          <w:lang w:val="en-GB"/>
        </w:rPr>
        <w:t xml:space="preserve"> independently</w:t>
      </w:r>
      <w:r w:rsidRPr="004044BC">
        <w:rPr>
          <w:spacing w:val="-3"/>
          <w:sz w:val="24"/>
          <w:szCs w:val="24"/>
          <w:lang w:val="en-GB"/>
        </w:rPr>
        <w:t xml:space="preserve"> </w:t>
      </w:r>
      <w:r w:rsidRPr="004044BC">
        <w:rPr>
          <w:sz w:val="24"/>
          <w:szCs w:val="24"/>
          <w:lang w:val="en-GB"/>
        </w:rPr>
        <w:t xml:space="preserve">of its action on </w:t>
      </w:r>
      <w:r w:rsidRPr="004044BC">
        <w:rPr>
          <w:spacing w:val="-1"/>
          <w:sz w:val="24"/>
          <w:szCs w:val="24"/>
          <w:lang w:val="en-GB"/>
        </w:rPr>
        <w:t>glycaemia,</w:t>
      </w:r>
      <w:r w:rsidRPr="004044BC">
        <w:rPr>
          <w:sz w:val="24"/>
          <w:szCs w:val="24"/>
          <w:lang w:val="en-GB"/>
        </w:rPr>
        <w:t xml:space="preserve"> </w:t>
      </w:r>
      <w:r w:rsidRPr="004044BC">
        <w:rPr>
          <w:spacing w:val="-1"/>
          <w:sz w:val="24"/>
          <w:szCs w:val="24"/>
          <w:lang w:val="en-GB"/>
        </w:rPr>
        <w:t>metformin</w:t>
      </w:r>
      <w:r w:rsidRPr="004044BC">
        <w:rPr>
          <w:sz w:val="24"/>
          <w:szCs w:val="24"/>
          <w:lang w:val="en-GB"/>
        </w:rPr>
        <w:t xml:space="preserve"> has </w:t>
      </w:r>
      <w:r w:rsidRPr="004044BC">
        <w:rPr>
          <w:spacing w:val="-1"/>
          <w:sz w:val="24"/>
          <w:szCs w:val="24"/>
          <w:lang w:val="en-GB"/>
        </w:rPr>
        <w:t>favourable</w:t>
      </w:r>
      <w:r w:rsidRPr="004044BC">
        <w:rPr>
          <w:sz w:val="24"/>
          <w:szCs w:val="24"/>
          <w:lang w:val="en-GB"/>
        </w:rPr>
        <w:t xml:space="preserve"> effects on lipid</w:t>
      </w:r>
      <w:r w:rsidRPr="004044BC">
        <w:rPr>
          <w:spacing w:val="35"/>
          <w:sz w:val="24"/>
          <w:szCs w:val="24"/>
          <w:lang w:val="en-GB"/>
        </w:rPr>
        <w:t xml:space="preserve"> </w:t>
      </w:r>
      <w:r w:rsidRPr="004044BC">
        <w:rPr>
          <w:spacing w:val="-1"/>
          <w:sz w:val="24"/>
          <w:szCs w:val="24"/>
          <w:lang w:val="en-GB"/>
        </w:rPr>
        <w:t>metabolism.</w:t>
      </w:r>
      <w:r w:rsidRPr="004044BC">
        <w:rPr>
          <w:sz w:val="24"/>
          <w:szCs w:val="24"/>
          <w:lang w:val="en-GB"/>
        </w:rPr>
        <w:t xml:space="preserve"> This has been </w:t>
      </w:r>
      <w:r w:rsidRPr="004044BC">
        <w:rPr>
          <w:spacing w:val="-1"/>
          <w:sz w:val="24"/>
          <w:szCs w:val="24"/>
          <w:lang w:val="en-GB"/>
        </w:rPr>
        <w:t>shown</w:t>
      </w:r>
      <w:r w:rsidRPr="004044BC">
        <w:rPr>
          <w:sz w:val="24"/>
          <w:szCs w:val="24"/>
          <w:lang w:val="en-GB"/>
        </w:rPr>
        <w:t xml:space="preserve"> at</w:t>
      </w:r>
      <w:r w:rsidRPr="004044BC">
        <w:rPr>
          <w:spacing w:val="1"/>
          <w:sz w:val="24"/>
          <w:szCs w:val="24"/>
          <w:lang w:val="en-GB"/>
        </w:rPr>
        <w:t xml:space="preserve"> </w:t>
      </w:r>
      <w:r w:rsidRPr="004044BC">
        <w:rPr>
          <w:sz w:val="24"/>
          <w:szCs w:val="24"/>
          <w:lang w:val="en-GB"/>
        </w:rPr>
        <w:t xml:space="preserve">therapeutic doses in controlled, </w:t>
      </w:r>
      <w:r w:rsidRPr="004044BC">
        <w:rPr>
          <w:spacing w:val="-1"/>
          <w:sz w:val="24"/>
          <w:szCs w:val="24"/>
          <w:lang w:val="en-GB"/>
        </w:rPr>
        <w:t>medium-term</w:t>
      </w:r>
      <w:r w:rsidRPr="004044BC">
        <w:rPr>
          <w:spacing w:val="-4"/>
          <w:sz w:val="24"/>
          <w:szCs w:val="24"/>
          <w:lang w:val="en-GB"/>
        </w:rPr>
        <w:t xml:space="preserve"> </w:t>
      </w:r>
      <w:r w:rsidRPr="004044BC">
        <w:rPr>
          <w:sz w:val="24"/>
          <w:szCs w:val="24"/>
          <w:lang w:val="en-GB"/>
        </w:rPr>
        <w:t xml:space="preserve">or </w:t>
      </w:r>
      <w:r w:rsidRPr="004044BC">
        <w:rPr>
          <w:spacing w:val="-1"/>
          <w:sz w:val="24"/>
          <w:szCs w:val="24"/>
          <w:lang w:val="en-GB"/>
        </w:rPr>
        <w:t>long-term</w:t>
      </w:r>
      <w:r w:rsidRPr="004044BC">
        <w:rPr>
          <w:spacing w:val="41"/>
          <w:sz w:val="24"/>
          <w:szCs w:val="24"/>
          <w:lang w:val="en-GB"/>
        </w:rPr>
        <w:t xml:space="preserve"> </w:t>
      </w:r>
      <w:r w:rsidRPr="004044BC">
        <w:rPr>
          <w:sz w:val="24"/>
          <w:szCs w:val="24"/>
          <w:lang w:val="en-GB"/>
        </w:rPr>
        <w:t>clinical</w:t>
      </w:r>
      <w:r w:rsidRPr="004044BC">
        <w:rPr>
          <w:spacing w:val="1"/>
          <w:sz w:val="24"/>
          <w:szCs w:val="24"/>
          <w:lang w:val="en-GB"/>
        </w:rPr>
        <w:t xml:space="preserve"> </w:t>
      </w:r>
      <w:r w:rsidRPr="004044BC">
        <w:rPr>
          <w:sz w:val="24"/>
          <w:szCs w:val="24"/>
          <w:lang w:val="en-GB"/>
        </w:rPr>
        <w:t>studies:</w:t>
      </w:r>
      <w:r w:rsidRPr="004044BC">
        <w:rPr>
          <w:spacing w:val="1"/>
          <w:sz w:val="24"/>
          <w:szCs w:val="24"/>
          <w:lang w:val="en-GB"/>
        </w:rPr>
        <w:t xml:space="preserve"> </w:t>
      </w:r>
      <w:r w:rsidRPr="004044BC">
        <w:rPr>
          <w:spacing w:val="-1"/>
          <w:sz w:val="24"/>
          <w:szCs w:val="24"/>
          <w:lang w:val="en-GB"/>
        </w:rPr>
        <w:t>metformin</w:t>
      </w:r>
      <w:r w:rsidRPr="004044BC">
        <w:rPr>
          <w:sz w:val="24"/>
          <w:szCs w:val="24"/>
          <w:lang w:val="en-GB"/>
        </w:rPr>
        <w:t xml:space="preserve"> reduces </w:t>
      </w:r>
      <w:r w:rsidRPr="004044BC">
        <w:rPr>
          <w:spacing w:val="-1"/>
          <w:sz w:val="24"/>
          <w:szCs w:val="24"/>
          <w:lang w:val="en-GB"/>
        </w:rPr>
        <w:t>serum</w:t>
      </w:r>
      <w:r w:rsidRPr="004044BC">
        <w:rPr>
          <w:spacing w:val="-4"/>
          <w:sz w:val="24"/>
          <w:szCs w:val="24"/>
          <w:lang w:val="en-GB"/>
        </w:rPr>
        <w:t xml:space="preserve"> </w:t>
      </w:r>
      <w:r w:rsidRPr="004044BC">
        <w:rPr>
          <w:spacing w:val="-1"/>
          <w:sz w:val="24"/>
          <w:szCs w:val="24"/>
          <w:lang w:val="en-GB"/>
        </w:rPr>
        <w:t>levels</w:t>
      </w:r>
      <w:r w:rsidRPr="004044BC">
        <w:rPr>
          <w:sz w:val="24"/>
          <w:szCs w:val="24"/>
          <w:lang w:val="en-GB"/>
        </w:rPr>
        <w:t xml:space="preserve"> of</w:t>
      </w:r>
      <w:r w:rsidRPr="004044BC">
        <w:rPr>
          <w:spacing w:val="1"/>
          <w:sz w:val="24"/>
          <w:szCs w:val="24"/>
          <w:lang w:val="en-GB"/>
        </w:rPr>
        <w:t xml:space="preserve"> </w:t>
      </w:r>
      <w:r w:rsidRPr="004044BC">
        <w:rPr>
          <w:sz w:val="24"/>
          <w:szCs w:val="24"/>
          <w:lang w:val="en-GB"/>
        </w:rPr>
        <w:t>total</w:t>
      </w:r>
      <w:r w:rsidRPr="004044BC">
        <w:rPr>
          <w:spacing w:val="1"/>
          <w:sz w:val="24"/>
          <w:szCs w:val="24"/>
          <w:lang w:val="en-GB"/>
        </w:rPr>
        <w:t xml:space="preserve"> </w:t>
      </w:r>
      <w:r w:rsidRPr="004044BC">
        <w:rPr>
          <w:sz w:val="24"/>
          <w:szCs w:val="24"/>
          <w:lang w:val="en-GB"/>
        </w:rPr>
        <w:t xml:space="preserve">cholesterol, </w:t>
      </w:r>
      <w:r w:rsidRPr="004044BC">
        <w:rPr>
          <w:spacing w:val="-1"/>
          <w:sz w:val="24"/>
          <w:szCs w:val="24"/>
          <w:lang w:val="en-GB"/>
        </w:rPr>
        <w:t>LDL</w:t>
      </w:r>
      <w:r w:rsidRPr="004044BC">
        <w:rPr>
          <w:spacing w:val="6"/>
          <w:sz w:val="24"/>
          <w:szCs w:val="24"/>
          <w:lang w:val="en-GB"/>
        </w:rPr>
        <w:t xml:space="preserve"> </w:t>
      </w:r>
      <w:r w:rsidRPr="004044BC">
        <w:rPr>
          <w:sz w:val="24"/>
          <w:szCs w:val="24"/>
          <w:lang w:val="en-GB"/>
        </w:rPr>
        <w:t>cholesterol</w:t>
      </w:r>
      <w:r w:rsidRPr="004044BC">
        <w:rPr>
          <w:spacing w:val="1"/>
          <w:sz w:val="24"/>
          <w:szCs w:val="24"/>
          <w:lang w:val="en-GB"/>
        </w:rPr>
        <w:t xml:space="preserve"> </w:t>
      </w:r>
      <w:r w:rsidRPr="004044BC">
        <w:rPr>
          <w:sz w:val="24"/>
          <w:szCs w:val="24"/>
          <w:lang w:val="en-GB"/>
        </w:rPr>
        <w:t>and</w:t>
      </w:r>
      <w:r w:rsidRPr="004044BC">
        <w:rPr>
          <w:spacing w:val="35"/>
          <w:sz w:val="24"/>
          <w:szCs w:val="24"/>
          <w:lang w:val="en-GB"/>
        </w:rPr>
        <w:t xml:space="preserve"> </w:t>
      </w:r>
      <w:r w:rsidRPr="004044BC">
        <w:rPr>
          <w:spacing w:val="-1"/>
          <w:sz w:val="24"/>
          <w:szCs w:val="24"/>
          <w:lang w:val="en-GB"/>
        </w:rPr>
        <w:t>triglycerides.</w:t>
      </w:r>
    </w:p>
    <w:p w14:paraId="008E9C58" w14:textId="77777777" w:rsidR="009A2892" w:rsidRPr="004044BC" w:rsidRDefault="009A2892" w:rsidP="001128E2">
      <w:pPr>
        <w:ind w:left="851"/>
        <w:rPr>
          <w:sz w:val="24"/>
          <w:szCs w:val="24"/>
          <w:lang w:val="en-GB"/>
        </w:rPr>
      </w:pPr>
    </w:p>
    <w:p w14:paraId="7A107FC8" w14:textId="75956DFE" w:rsidR="009A2892" w:rsidRPr="004044BC" w:rsidRDefault="009A2892" w:rsidP="001128E2">
      <w:pPr>
        <w:ind w:left="851"/>
        <w:rPr>
          <w:sz w:val="24"/>
          <w:szCs w:val="24"/>
          <w:lang w:val="en-GB"/>
        </w:rPr>
      </w:pPr>
      <w:r w:rsidRPr="004044BC">
        <w:rPr>
          <w:sz w:val="24"/>
          <w:szCs w:val="24"/>
          <w:lang w:val="en-GB"/>
        </w:rPr>
        <w:t xml:space="preserve">The </w:t>
      </w:r>
      <w:r w:rsidRPr="004044BC">
        <w:rPr>
          <w:spacing w:val="-1"/>
          <w:sz w:val="24"/>
          <w:szCs w:val="24"/>
          <w:lang w:val="en-GB"/>
        </w:rPr>
        <w:t>prospective</w:t>
      </w:r>
      <w:r w:rsidRPr="004044BC">
        <w:rPr>
          <w:sz w:val="24"/>
          <w:szCs w:val="24"/>
          <w:lang w:val="en-GB"/>
        </w:rPr>
        <w:t xml:space="preserve"> </w:t>
      </w:r>
      <w:r w:rsidRPr="004044BC">
        <w:rPr>
          <w:spacing w:val="-1"/>
          <w:sz w:val="24"/>
          <w:szCs w:val="24"/>
          <w:lang w:val="en-GB"/>
        </w:rPr>
        <w:t>randomised</w:t>
      </w:r>
      <w:r w:rsidRPr="004044BC">
        <w:rPr>
          <w:sz w:val="24"/>
          <w:szCs w:val="24"/>
          <w:lang w:val="en-GB"/>
        </w:rPr>
        <w:t xml:space="preserve"> </w:t>
      </w:r>
      <w:r w:rsidRPr="004044BC">
        <w:rPr>
          <w:spacing w:val="-1"/>
          <w:sz w:val="24"/>
          <w:szCs w:val="24"/>
          <w:lang w:val="en-GB"/>
        </w:rPr>
        <w:t>UKPDS</w:t>
      </w:r>
      <w:r w:rsidRPr="004044BC">
        <w:rPr>
          <w:sz w:val="24"/>
          <w:szCs w:val="24"/>
          <w:lang w:val="en-GB"/>
        </w:rPr>
        <w:t xml:space="preserve"> (UK </w:t>
      </w:r>
      <w:r w:rsidRPr="004044BC">
        <w:rPr>
          <w:spacing w:val="-1"/>
          <w:sz w:val="24"/>
          <w:szCs w:val="24"/>
          <w:lang w:val="en-GB"/>
        </w:rPr>
        <w:t>Prospective</w:t>
      </w:r>
      <w:r w:rsidRPr="004044BC">
        <w:rPr>
          <w:sz w:val="24"/>
          <w:szCs w:val="24"/>
          <w:lang w:val="en-GB"/>
        </w:rPr>
        <w:t xml:space="preserve"> </w:t>
      </w:r>
      <w:r w:rsidRPr="004044BC">
        <w:rPr>
          <w:spacing w:val="-1"/>
          <w:sz w:val="24"/>
          <w:szCs w:val="24"/>
          <w:lang w:val="en-GB"/>
        </w:rPr>
        <w:t>Diabetes</w:t>
      </w:r>
      <w:r w:rsidRPr="004044BC">
        <w:rPr>
          <w:sz w:val="24"/>
          <w:szCs w:val="24"/>
          <w:lang w:val="en-GB"/>
        </w:rPr>
        <w:t xml:space="preserve"> </w:t>
      </w:r>
      <w:r w:rsidRPr="004044BC">
        <w:rPr>
          <w:spacing w:val="-1"/>
          <w:sz w:val="24"/>
          <w:szCs w:val="24"/>
          <w:lang w:val="en-GB"/>
        </w:rPr>
        <w:t>Study)</w:t>
      </w:r>
      <w:r w:rsidRPr="004044BC">
        <w:rPr>
          <w:sz w:val="24"/>
          <w:szCs w:val="24"/>
          <w:lang w:val="en-GB"/>
        </w:rPr>
        <w:t xml:space="preserve"> study</w:t>
      </w:r>
      <w:r w:rsidRPr="004044BC">
        <w:rPr>
          <w:spacing w:val="-3"/>
          <w:sz w:val="24"/>
          <w:szCs w:val="24"/>
          <w:lang w:val="en-GB"/>
        </w:rPr>
        <w:t xml:space="preserve"> </w:t>
      </w:r>
      <w:r w:rsidRPr="004044BC">
        <w:rPr>
          <w:sz w:val="24"/>
          <w:szCs w:val="24"/>
          <w:lang w:val="en-GB"/>
        </w:rPr>
        <w:t xml:space="preserve">has </w:t>
      </w:r>
      <w:r w:rsidRPr="004044BC">
        <w:rPr>
          <w:spacing w:val="-1"/>
          <w:sz w:val="24"/>
          <w:szCs w:val="24"/>
          <w:lang w:val="en-GB"/>
        </w:rPr>
        <w:t>established</w:t>
      </w:r>
      <w:r w:rsidRPr="004044BC">
        <w:rPr>
          <w:sz w:val="24"/>
          <w:szCs w:val="24"/>
          <w:lang w:val="en-GB"/>
        </w:rPr>
        <w:t xml:space="preserve"> the </w:t>
      </w:r>
      <w:r w:rsidRPr="004044BC">
        <w:rPr>
          <w:spacing w:val="1"/>
          <w:sz w:val="24"/>
          <w:szCs w:val="24"/>
          <w:lang w:val="en-GB"/>
        </w:rPr>
        <w:t>long-</w:t>
      </w:r>
      <w:r w:rsidRPr="004044BC">
        <w:rPr>
          <w:sz w:val="24"/>
          <w:szCs w:val="24"/>
          <w:lang w:val="en-GB"/>
        </w:rPr>
        <w:t>term</w:t>
      </w:r>
      <w:r w:rsidRPr="004044BC">
        <w:rPr>
          <w:spacing w:val="-4"/>
          <w:sz w:val="24"/>
          <w:szCs w:val="24"/>
          <w:lang w:val="en-GB"/>
        </w:rPr>
        <w:t xml:space="preserve"> </w:t>
      </w:r>
      <w:r w:rsidRPr="004044BC">
        <w:rPr>
          <w:sz w:val="24"/>
          <w:szCs w:val="24"/>
          <w:lang w:val="en-GB"/>
        </w:rPr>
        <w:t>benefit</w:t>
      </w:r>
      <w:r w:rsidRPr="004044BC">
        <w:rPr>
          <w:spacing w:val="1"/>
          <w:sz w:val="24"/>
          <w:szCs w:val="24"/>
          <w:lang w:val="en-GB"/>
        </w:rPr>
        <w:t xml:space="preserve"> </w:t>
      </w:r>
      <w:r w:rsidRPr="004044BC">
        <w:rPr>
          <w:sz w:val="24"/>
          <w:szCs w:val="24"/>
          <w:lang w:val="en-GB"/>
        </w:rPr>
        <w:t xml:space="preserve">of </w:t>
      </w:r>
      <w:r w:rsidRPr="004044BC">
        <w:rPr>
          <w:spacing w:val="-1"/>
          <w:sz w:val="24"/>
          <w:szCs w:val="24"/>
          <w:lang w:val="en-GB"/>
        </w:rPr>
        <w:t>intensive</w:t>
      </w:r>
      <w:r w:rsidRPr="004044BC">
        <w:rPr>
          <w:sz w:val="24"/>
          <w:szCs w:val="24"/>
          <w:lang w:val="en-GB"/>
        </w:rPr>
        <w:t xml:space="preserve"> blood </w:t>
      </w:r>
      <w:r w:rsidRPr="004044BC">
        <w:rPr>
          <w:spacing w:val="-1"/>
          <w:sz w:val="24"/>
          <w:szCs w:val="24"/>
          <w:lang w:val="en-GB"/>
        </w:rPr>
        <w:t>glucose</w:t>
      </w:r>
      <w:r w:rsidRPr="004044BC">
        <w:rPr>
          <w:sz w:val="24"/>
          <w:szCs w:val="24"/>
          <w:lang w:val="en-GB"/>
        </w:rPr>
        <w:t xml:space="preserve"> control</w:t>
      </w:r>
      <w:r w:rsidRPr="004044BC">
        <w:rPr>
          <w:spacing w:val="1"/>
          <w:sz w:val="24"/>
          <w:szCs w:val="24"/>
          <w:lang w:val="en-GB"/>
        </w:rPr>
        <w:t xml:space="preserve"> </w:t>
      </w:r>
      <w:r w:rsidRPr="004044BC">
        <w:rPr>
          <w:sz w:val="24"/>
          <w:szCs w:val="24"/>
          <w:lang w:val="en-GB"/>
        </w:rPr>
        <w:t xml:space="preserve">in </w:t>
      </w:r>
      <w:r w:rsidRPr="004044BC">
        <w:rPr>
          <w:spacing w:val="-1"/>
          <w:sz w:val="24"/>
          <w:szCs w:val="24"/>
          <w:lang w:val="en-GB"/>
        </w:rPr>
        <w:t>type</w:t>
      </w:r>
      <w:r w:rsidRPr="004044BC">
        <w:rPr>
          <w:spacing w:val="4"/>
          <w:sz w:val="24"/>
          <w:szCs w:val="24"/>
          <w:lang w:val="en-GB"/>
        </w:rPr>
        <w:t xml:space="preserve"> </w:t>
      </w:r>
      <w:r w:rsidRPr="004044BC">
        <w:rPr>
          <w:sz w:val="24"/>
          <w:szCs w:val="24"/>
          <w:lang w:val="en-GB"/>
        </w:rPr>
        <w:t xml:space="preserve">2 diabetes. </w:t>
      </w:r>
      <w:r w:rsidRPr="004044BC">
        <w:rPr>
          <w:spacing w:val="-1"/>
          <w:sz w:val="24"/>
          <w:szCs w:val="24"/>
          <w:lang w:val="en-GB"/>
        </w:rPr>
        <w:t>Analysis</w:t>
      </w:r>
      <w:r w:rsidRPr="004044BC">
        <w:rPr>
          <w:sz w:val="24"/>
          <w:szCs w:val="24"/>
          <w:lang w:val="en-GB"/>
        </w:rPr>
        <w:t xml:space="preserve"> of</w:t>
      </w:r>
      <w:r w:rsidRPr="004044BC">
        <w:rPr>
          <w:spacing w:val="1"/>
          <w:sz w:val="24"/>
          <w:szCs w:val="24"/>
          <w:lang w:val="en-GB"/>
        </w:rPr>
        <w:t xml:space="preserve"> </w:t>
      </w:r>
      <w:r w:rsidRPr="004044BC">
        <w:rPr>
          <w:sz w:val="24"/>
          <w:szCs w:val="24"/>
          <w:lang w:val="en-GB"/>
        </w:rPr>
        <w:t>the results for</w:t>
      </w:r>
      <w:r w:rsidRPr="004044BC">
        <w:rPr>
          <w:spacing w:val="39"/>
          <w:sz w:val="24"/>
          <w:szCs w:val="24"/>
          <w:lang w:val="en-GB"/>
        </w:rPr>
        <w:t xml:space="preserve"> </w:t>
      </w:r>
      <w:r w:rsidRPr="004044BC">
        <w:rPr>
          <w:spacing w:val="-1"/>
          <w:sz w:val="24"/>
          <w:szCs w:val="24"/>
          <w:lang w:val="en-GB"/>
        </w:rPr>
        <w:t>overweight</w:t>
      </w:r>
      <w:r w:rsidRPr="004044BC">
        <w:rPr>
          <w:spacing w:val="1"/>
          <w:sz w:val="24"/>
          <w:szCs w:val="24"/>
          <w:lang w:val="en-GB"/>
        </w:rPr>
        <w:t xml:space="preserve"> </w:t>
      </w:r>
      <w:r w:rsidRPr="004044BC">
        <w:rPr>
          <w:sz w:val="24"/>
          <w:szCs w:val="24"/>
          <w:lang w:val="en-GB"/>
        </w:rPr>
        <w:t xml:space="preserve">patients treated with </w:t>
      </w:r>
      <w:r w:rsidRPr="004044BC">
        <w:rPr>
          <w:spacing w:val="-1"/>
          <w:sz w:val="24"/>
          <w:szCs w:val="24"/>
          <w:lang w:val="en-GB"/>
        </w:rPr>
        <w:t>metformin</w:t>
      </w:r>
      <w:r w:rsidRPr="004044BC">
        <w:rPr>
          <w:sz w:val="24"/>
          <w:szCs w:val="24"/>
          <w:lang w:val="en-GB"/>
        </w:rPr>
        <w:t xml:space="preserve"> after</w:t>
      </w:r>
      <w:r w:rsidRPr="004044BC">
        <w:rPr>
          <w:spacing w:val="1"/>
          <w:sz w:val="24"/>
          <w:szCs w:val="24"/>
          <w:lang w:val="en-GB"/>
        </w:rPr>
        <w:t xml:space="preserve"> </w:t>
      </w:r>
      <w:r w:rsidRPr="004044BC">
        <w:rPr>
          <w:sz w:val="24"/>
          <w:szCs w:val="24"/>
          <w:lang w:val="en-GB"/>
        </w:rPr>
        <w:t>failure of</w:t>
      </w:r>
      <w:r w:rsidRPr="004044BC">
        <w:rPr>
          <w:spacing w:val="1"/>
          <w:sz w:val="24"/>
          <w:szCs w:val="24"/>
          <w:lang w:val="en-GB"/>
        </w:rPr>
        <w:t xml:space="preserve"> </w:t>
      </w:r>
      <w:r w:rsidRPr="004044BC">
        <w:rPr>
          <w:sz w:val="24"/>
          <w:szCs w:val="24"/>
          <w:lang w:val="en-GB"/>
        </w:rPr>
        <w:t>diet</w:t>
      </w:r>
      <w:r w:rsidRPr="004044BC">
        <w:rPr>
          <w:spacing w:val="1"/>
          <w:sz w:val="24"/>
          <w:szCs w:val="24"/>
          <w:lang w:val="en-GB"/>
        </w:rPr>
        <w:t xml:space="preserve"> </w:t>
      </w:r>
      <w:r w:rsidRPr="004044BC">
        <w:rPr>
          <w:sz w:val="24"/>
          <w:szCs w:val="24"/>
          <w:lang w:val="en-GB"/>
        </w:rPr>
        <w:t xml:space="preserve">alone </w:t>
      </w:r>
      <w:r w:rsidRPr="004044BC">
        <w:rPr>
          <w:spacing w:val="-1"/>
          <w:sz w:val="24"/>
          <w:szCs w:val="24"/>
          <w:lang w:val="en-GB"/>
        </w:rPr>
        <w:t>showed:</w:t>
      </w:r>
    </w:p>
    <w:p w14:paraId="6603151D" w14:textId="313CF5A2" w:rsidR="009A2892" w:rsidRPr="004044BC" w:rsidRDefault="009A2892" w:rsidP="001128E2">
      <w:pPr>
        <w:pStyle w:val="Listeafsnit"/>
        <w:numPr>
          <w:ilvl w:val="0"/>
          <w:numId w:val="15"/>
        </w:numPr>
        <w:ind w:left="1276" w:hanging="425"/>
        <w:rPr>
          <w:rFonts w:ascii="Times New Roman" w:hAnsi="Times New Roman" w:cs="Times New Roman"/>
          <w:sz w:val="24"/>
          <w:szCs w:val="24"/>
          <w:lang w:val="en-GB"/>
        </w:rPr>
      </w:pPr>
      <w:r w:rsidRPr="004044BC">
        <w:rPr>
          <w:rFonts w:ascii="Times New Roman" w:hAnsi="Times New Roman" w:cs="Times New Roman"/>
          <w:sz w:val="24"/>
          <w:szCs w:val="24"/>
          <w:lang w:val="en-GB"/>
        </w:rPr>
        <w:t xml:space="preserve">a </w:t>
      </w:r>
      <w:r w:rsidRPr="004044BC">
        <w:rPr>
          <w:rFonts w:ascii="Times New Roman" w:hAnsi="Times New Roman" w:cs="Times New Roman"/>
          <w:spacing w:val="-1"/>
          <w:sz w:val="24"/>
          <w:szCs w:val="24"/>
          <w:lang w:val="en-GB"/>
        </w:rPr>
        <w:t>significant</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reduction in the absolute risk</w:t>
      </w:r>
      <w:r w:rsidRPr="004044BC">
        <w:rPr>
          <w:rFonts w:ascii="Times New Roman" w:hAnsi="Times New Roman" w:cs="Times New Roman"/>
          <w:spacing w:val="-2"/>
          <w:sz w:val="24"/>
          <w:szCs w:val="24"/>
          <w:lang w:val="en-GB"/>
        </w:rPr>
        <w:t xml:space="preserve"> </w:t>
      </w:r>
      <w:r w:rsidRPr="004044BC">
        <w:rPr>
          <w:rFonts w:ascii="Times New Roman" w:hAnsi="Times New Roman" w:cs="Times New Roman"/>
          <w:sz w:val="24"/>
          <w:szCs w:val="24"/>
          <w:lang w:val="en-GB"/>
        </w:rPr>
        <w:t>of any</w:t>
      </w:r>
      <w:r w:rsidRPr="004044BC">
        <w:rPr>
          <w:rFonts w:ascii="Times New Roman" w:hAnsi="Times New Roman" w:cs="Times New Roman"/>
          <w:spacing w:val="-2"/>
          <w:sz w:val="24"/>
          <w:szCs w:val="24"/>
          <w:lang w:val="en-GB"/>
        </w:rPr>
        <w:t xml:space="preserve"> </w:t>
      </w:r>
      <w:r w:rsidRPr="004044BC">
        <w:rPr>
          <w:rFonts w:ascii="Times New Roman" w:hAnsi="Times New Roman" w:cs="Times New Roman"/>
          <w:sz w:val="24"/>
          <w:szCs w:val="24"/>
          <w:lang w:val="en-GB"/>
        </w:rPr>
        <w:t xml:space="preserve">diabetes-related </w:t>
      </w:r>
      <w:r w:rsidRPr="004044BC">
        <w:rPr>
          <w:rFonts w:ascii="Times New Roman" w:hAnsi="Times New Roman" w:cs="Times New Roman"/>
          <w:spacing w:val="-1"/>
          <w:sz w:val="24"/>
          <w:szCs w:val="24"/>
          <w:lang w:val="en-GB"/>
        </w:rPr>
        <w:t>complication</w:t>
      </w:r>
      <w:r w:rsidRPr="004044BC">
        <w:rPr>
          <w:rFonts w:ascii="Times New Roman" w:hAnsi="Times New Roman" w:cs="Times New Roman"/>
          <w:sz w:val="24"/>
          <w:szCs w:val="24"/>
          <w:lang w:val="en-GB"/>
        </w:rPr>
        <w:t xml:space="preserve"> in the</w:t>
      </w:r>
      <w:r w:rsidRPr="004044BC">
        <w:rPr>
          <w:rFonts w:ascii="Times New Roman" w:hAnsi="Times New Roman" w:cs="Times New Roman"/>
          <w:spacing w:val="41"/>
          <w:sz w:val="24"/>
          <w:szCs w:val="24"/>
          <w:lang w:val="en-GB"/>
        </w:rPr>
        <w:t xml:space="preserve"> </w:t>
      </w:r>
      <w:r w:rsidRPr="004044BC">
        <w:rPr>
          <w:rFonts w:ascii="Times New Roman" w:hAnsi="Times New Roman" w:cs="Times New Roman"/>
          <w:spacing w:val="-1"/>
          <w:sz w:val="24"/>
          <w:szCs w:val="24"/>
          <w:lang w:val="en-GB"/>
        </w:rPr>
        <w:t>metformin</w:t>
      </w:r>
      <w:r w:rsidRPr="004044BC">
        <w:rPr>
          <w:rFonts w:ascii="Times New Roman" w:hAnsi="Times New Roman" w:cs="Times New Roman"/>
          <w:sz w:val="24"/>
          <w:szCs w:val="24"/>
          <w:lang w:val="en-GB"/>
        </w:rPr>
        <w:t xml:space="preserve"> </w:t>
      </w:r>
      <w:r w:rsidRPr="004044BC">
        <w:rPr>
          <w:rFonts w:ascii="Times New Roman" w:hAnsi="Times New Roman" w:cs="Times New Roman"/>
          <w:spacing w:val="-1"/>
          <w:sz w:val="24"/>
          <w:szCs w:val="24"/>
          <w:lang w:val="en-GB"/>
        </w:rPr>
        <w:t>group</w:t>
      </w:r>
      <w:r w:rsidRPr="004044BC">
        <w:rPr>
          <w:rFonts w:ascii="Times New Roman" w:hAnsi="Times New Roman" w:cs="Times New Roman"/>
          <w:sz w:val="24"/>
          <w:szCs w:val="24"/>
          <w:lang w:val="en-GB"/>
        </w:rPr>
        <w:t xml:space="preserve"> (29.8</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events/1</w:t>
      </w:r>
      <w:r w:rsidR="009425A7">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000</w:t>
      </w:r>
      <w:r w:rsidRPr="004044BC">
        <w:rPr>
          <w:rFonts w:ascii="Times New Roman" w:hAnsi="Times New Roman" w:cs="Times New Roman"/>
          <w:sz w:val="24"/>
          <w:szCs w:val="24"/>
          <w:lang w:val="en-GB"/>
        </w:rPr>
        <w:t xml:space="preserve"> </w:t>
      </w:r>
      <w:r w:rsidRPr="004044BC">
        <w:rPr>
          <w:rFonts w:ascii="Times New Roman" w:hAnsi="Times New Roman" w:cs="Times New Roman"/>
          <w:spacing w:val="-1"/>
          <w:sz w:val="24"/>
          <w:szCs w:val="24"/>
          <w:lang w:val="en-GB"/>
        </w:rPr>
        <w:t>patient-years)</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versus</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diet</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alone (43.3</w:t>
      </w:r>
      <w:r w:rsidRPr="004044BC">
        <w:rPr>
          <w:rFonts w:ascii="Times New Roman" w:hAnsi="Times New Roman" w:cs="Times New Roman"/>
          <w:spacing w:val="2"/>
          <w:sz w:val="24"/>
          <w:szCs w:val="24"/>
          <w:lang w:val="en-GB"/>
        </w:rPr>
        <w:t xml:space="preserve"> </w:t>
      </w:r>
      <w:r w:rsidRPr="004044BC">
        <w:rPr>
          <w:rFonts w:ascii="Times New Roman" w:hAnsi="Times New Roman" w:cs="Times New Roman"/>
          <w:spacing w:val="-1"/>
          <w:sz w:val="24"/>
          <w:szCs w:val="24"/>
          <w:lang w:val="en-GB"/>
        </w:rPr>
        <w:t>events/1</w:t>
      </w:r>
      <w:r w:rsidR="009425A7">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000</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patient-</w:t>
      </w:r>
      <w:r w:rsidRPr="004044BC">
        <w:rPr>
          <w:rFonts w:ascii="Times New Roman" w:hAnsi="Times New Roman" w:cs="Times New Roman"/>
          <w:spacing w:val="-1"/>
          <w:sz w:val="24"/>
          <w:szCs w:val="24"/>
          <w:lang w:val="en-GB"/>
        </w:rPr>
        <w:t>years),</w:t>
      </w:r>
      <w:r w:rsidRPr="004044BC">
        <w:rPr>
          <w:rFonts w:ascii="Times New Roman" w:hAnsi="Times New Roman" w:cs="Times New Roman"/>
          <w:sz w:val="24"/>
          <w:szCs w:val="24"/>
          <w:lang w:val="en-GB"/>
        </w:rPr>
        <w:t xml:space="preserve"> p=0.0023, and </w:t>
      </w:r>
      <w:r w:rsidRPr="004044BC">
        <w:rPr>
          <w:rFonts w:ascii="Times New Roman" w:hAnsi="Times New Roman" w:cs="Times New Roman"/>
          <w:spacing w:val="-1"/>
          <w:sz w:val="24"/>
          <w:szCs w:val="24"/>
          <w:lang w:val="en-GB"/>
        </w:rPr>
        <w:t>versus</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 xml:space="preserve">the </w:t>
      </w:r>
      <w:r w:rsidRPr="004044BC">
        <w:rPr>
          <w:rFonts w:ascii="Times New Roman" w:hAnsi="Times New Roman" w:cs="Times New Roman"/>
          <w:spacing w:val="-1"/>
          <w:sz w:val="24"/>
          <w:szCs w:val="24"/>
          <w:lang w:val="en-GB"/>
        </w:rPr>
        <w:t>combined</w:t>
      </w:r>
      <w:r w:rsidRPr="004044BC">
        <w:rPr>
          <w:rFonts w:ascii="Times New Roman" w:hAnsi="Times New Roman" w:cs="Times New Roman"/>
          <w:sz w:val="24"/>
          <w:szCs w:val="24"/>
          <w:lang w:val="en-GB"/>
        </w:rPr>
        <w:t xml:space="preserve"> </w:t>
      </w:r>
      <w:proofErr w:type="spellStart"/>
      <w:r w:rsidRPr="004044BC">
        <w:rPr>
          <w:rFonts w:ascii="Times New Roman" w:hAnsi="Times New Roman" w:cs="Times New Roman"/>
          <w:spacing w:val="-1"/>
          <w:sz w:val="24"/>
          <w:szCs w:val="24"/>
          <w:lang w:val="en-GB"/>
        </w:rPr>
        <w:t>sulphonylurea</w:t>
      </w:r>
      <w:proofErr w:type="spellEnd"/>
      <w:r w:rsidRPr="004044BC">
        <w:rPr>
          <w:rFonts w:ascii="Times New Roman" w:hAnsi="Times New Roman" w:cs="Times New Roman"/>
          <w:sz w:val="24"/>
          <w:szCs w:val="24"/>
          <w:lang w:val="en-GB"/>
        </w:rPr>
        <w:t xml:space="preserve"> and insulin </w:t>
      </w:r>
      <w:r w:rsidRPr="004044BC">
        <w:rPr>
          <w:rFonts w:ascii="Times New Roman" w:hAnsi="Times New Roman" w:cs="Times New Roman"/>
          <w:spacing w:val="-1"/>
          <w:sz w:val="24"/>
          <w:szCs w:val="24"/>
          <w:lang w:val="en-GB"/>
        </w:rPr>
        <w:t>monotherapy</w:t>
      </w:r>
      <w:r w:rsidRPr="004044BC">
        <w:rPr>
          <w:rFonts w:ascii="Times New Roman" w:hAnsi="Times New Roman" w:cs="Times New Roman"/>
          <w:spacing w:val="-2"/>
          <w:sz w:val="24"/>
          <w:szCs w:val="24"/>
          <w:lang w:val="en-GB"/>
        </w:rPr>
        <w:t xml:space="preserve"> </w:t>
      </w:r>
      <w:r w:rsidRPr="004044BC">
        <w:rPr>
          <w:rFonts w:ascii="Times New Roman" w:hAnsi="Times New Roman" w:cs="Times New Roman"/>
          <w:spacing w:val="-1"/>
          <w:sz w:val="24"/>
          <w:szCs w:val="24"/>
          <w:lang w:val="en-GB"/>
        </w:rPr>
        <w:t>groups</w:t>
      </w:r>
      <w:r w:rsidR="00A97991">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 xml:space="preserve">(40.1 </w:t>
      </w:r>
      <w:r w:rsidRPr="004044BC">
        <w:rPr>
          <w:rFonts w:ascii="Times New Roman" w:hAnsi="Times New Roman" w:cs="Times New Roman"/>
          <w:spacing w:val="-1"/>
          <w:sz w:val="24"/>
          <w:szCs w:val="24"/>
          <w:lang w:val="en-GB"/>
        </w:rPr>
        <w:t>events/1</w:t>
      </w:r>
      <w:r w:rsidR="009425A7">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000</w:t>
      </w:r>
      <w:r w:rsidRPr="004044BC">
        <w:rPr>
          <w:rFonts w:ascii="Times New Roman" w:hAnsi="Times New Roman" w:cs="Times New Roman"/>
          <w:sz w:val="24"/>
          <w:szCs w:val="24"/>
          <w:lang w:val="en-GB"/>
        </w:rPr>
        <w:t xml:space="preserve"> </w:t>
      </w:r>
      <w:r w:rsidRPr="004044BC">
        <w:rPr>
          <w:rFonts w:ascii="Times New Roman" w:hAnsi="Times New Roman" w:cs="Times New Roman"/>
          <w:spacing w:val="-1"/>
          <w:sz w:val="24"/>
          <w:szCs w:val="24"/>
          <w:lang w:val="en-GB"/>
        </w:rPr>
        <w:t>patient-years),</w:t>
      </w:r>
      <w:r w:rsidRPr="004044BC">
        <w:rPr>
          <w:rFonts w:ascii="Times New Roman" w:hAnsi="Times New Roman" w:cs="Times New Roman"/>
          <w:sz w:val="24"/>
          <w:szCs w:val="24"/>
          <w:lang w:val="en-GB"/>
        </w:rPr>
        <w:t xml:space="preserve"> p=0.0034;</w:t>
      </w:r>
    </w:p>
    <w:p w14:paraId="1F4DEFD9" w14:textId="6BA63D10" w:rsidR="009A2892" w:rsidRPr="004044BC" w:rsidRDefault="009A2892" w:rsidP="001128E2">
      <w:pPr>
        <w:pStyle w:val="Listeafsnit"/>
        <w:numPr>
          <w:ilvl w:val="0"/>
          <w:numId w:val="15"/>
        </w:numPr>
        <w:ind w:left="1276" w:hanging="425"/>
        <w:rPr>
          <w:rFonts w:ascii="Times New Roman" w:hAnsi="Times New Roman" w:cs="Times New Roman"/>
          <w:sz w:val="24"/>
          <w:szCs w:val="24"/>
          <w:lang w:val="en-GB"/>
        </w:rPr>
      </w:pPr>
      <w:r w:rsidRPr="004044BC">
        <w:rPr>
          <w:rFonts w:ascii="Times New Roman" w:hAnsi="Times New Roman" w:cs="Times New Roman"/>
          <w:sz w:val="24"/>
          <w:szCs w:val="24"/>
          <w:lang w:val="en-GB"/>
        </w:rPr>
        <w:t xml:space="preserve">a </w:t>
      </w:r>
      <w:r w:rsidRPr="004044BC">
        <w:rPr>
          <w:rFonts w:ascii="Times New Roman" w:hAnsi="Times New Roman" w:cs="Times New Roman"/>
          <w:spacing w:val="-1"/>
          <w:sz w:val="24"/>
          <w:szCs w:val="24"/>
          <w:lang w:val="en-GB"/>
        </w:rPr>
        <w:t>significant</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reduction in the absolute risk</w:t>
      </w:r>
      <w:r w:rsidRPr="004044BC">
        <w:rPr>
          <w:rFonts w:ascii="Times New Roman" w:hAnsi="Times New Roman" w:cs="Times New Roman"/>
          <w:spacing w:val="-2"/>
          <w:sz w:val="24"/>
          <w:szCs w:val="24"/>
          <w:lang w:val="en-GB"/>
        </w:rPr>
        <w:t xml:space="preserve"> </w:t>
      </w:r>
      <w:r w:rsidRPr="004044BC">
        <w:rPr>
          <w:rFonts w:ascii="Times New Roman" w:hAnsi="Times New Roman" w:cs="Times New Roman"/>
          <w:sz w:val="24"/>
          <w:szCs w:val="24"/>
          <w:lang w:val="en-GB"/>
        </w:rPr>
        <w:t xml:space="preserve">of diabetes-related </w:t>
      </w:r>
      <w:r w:rsidRPr="004044BC">
        <w:rPr>
          <w:rFonts w:ascii="Times New Roman" w:hAnsi="Times New Roman" w:cs="Times New Roman"/>
          <w:spacing w:val="-1"/>
          <w:sz w:val="24"/>
          <w:szCs w:val="24"/>
          <w:lang w:val="en-GB"/>
        </w:rPr>
        <w:t>mortality:</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 xml:space="preserve">metformin </w:t>
      </w:r>
      <w:r w:rsidRPr="004044BC">
        <w:rPr>
          <w:rFonts w:ascii="Times New Roman" w:hAnsi="Times New Roman" w:cs="Times New Roman"/>
          <w:sz w:val="24"/>
          <w:szCs w:val="24"/>
          <w:lang w:val="en-GB"/>
        </w:rPr>
        <w:t>7.5</w:t>
      </w:r>
      <w:r w:rsidR="009425A7">
        <w:rPr>
          <w:rFonts w:ascii="Times New Roman" w:hAnsi="Times New Roman" w:cs="Times New Roman"/>
          <w:sz w:val="24"/>
          <w:szCs w:val="24"/>
          <w:lang w:val="en-GB"/>
        </w:rPr>
        <w:t> </w:t>
      </w:r>
      <w:r w:rsidRPr="004044BC">
        <w:rPr>
          <w:rFonts w:ascii="Times New Roman" w:hAnsi="Times New Roman" w:cs="Times New Roman"/>
          <w:spacing w:val="-1"/>
          <w:sz w:val="24"/>
          <w:szCs w:val="24"/>
          <w:lang w:val="en-GB"/>
        </w:rPr>
        <w:t>events/1</w:t>
      </w:r>
      <w:r w:rsidR="009425A7">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000</w:t>
      </w:r>
      <w:r w:rsidRPr="004044BC">
        <w:rPr>
          <w:rFonts w:ascii="Times New Roman" w:hAnsi="Times New Roman" w:cs="Times New Roman"/>
          <w:sz w:val="24"/>
          <w:szCs w:val="24"/>
          <w:lang w:val="en-GB"/>
        </w:rPr>
        <w:t xml:space="preserve"> </w:t>
      </w:r>
      <w:r w:rsidRPr="004044BC">
        <w:rPr>
          <w:rFonts w:ascii="Times New Roman" w:hAnsi="Times New Roman" w:cs="Times New Roman"/>
          <w:spacing w:val="-1"/>
          <w:sz w:val="24"/>
          <w:szCs w:val="24"/>
          <w:lang w:val="en-GB"/>
        </w:rPr>
        <w:t>patient-years,</w:t>
      </w:r>
      <w:r w:rsidRPr="004044BC">
        <w:rPr>
          <w:rFonts w:ascii="Times New Roman" w:hAnsi="Times New Roman" w:cs="Times New Roman"/>
          <w:sz w:val="24"/>
          <w:szCs w:val="24"/>
          <w:lang w:val="en-GB"/>
        </w:rPr>
        <w:t xml:space="preserve"> diet</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alone 12.7</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events/1,000</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patient-years,</w:t>
      </w:r>
      <w:r w:rsidRPr="004044BC">
        <w:rPr>
          <w:rFonts w:ascii="Times New Roman" w:hAnsi="Times New Roman" w:cs="Times New Roman"/>
          <w:sz w:val="24"/>
          <w:szCs w:val="24"/>
          <w:lang w:val="en-GB"/>
        </w:rPr>
        <w:t xml:space="preserve"> p=0.017;</w:t>
      </w:r>
    </w:p>
    <w:p w14:paraId="0BF72A68" w14:textId="3B464DA9" w:rsidR="009A2892" w:rsidRPr="004044BC" w:rsidRDefault="009A2892" w:rsidP="001128E2">
      <w:pPr>
        <w:pStyle w:val="Listeafsnit"/>
        <w:numPr>
          <w:ilvl w:val="0"/>
          <w:numId w:val="15"/>
        </w:numPr>
        <w:ind w:left="1276" w:hanging="425"/>
        <w:rPr>
          <w:rFonts w:ascii="Times New Roman" w:hAnsi="Times New Roman" w:cs="Times New Roman"/>
          <w:sz w:val="24"/>
          <w:szCs w:val="24"/>
          <w:lang w:val="en-GB"/>
        </w:rPr>
      </w:pPr>
      <w:r w:rsidRPr="004044BC">
        <w:rPr>
          <w:rFonts w:ascii="Times New Roman" w:hAnsi="Times New Roman" w:cs="Times New Roman"/>
          <w:sz w:val="24"/>
          <w:szCs w:val="24"/>
          <w:lang w:val="en-GB"/>
        </w:rPr>
        <w:t xml:space="preserve">a </w:t>
      </w:r>
      <w:r w:rsidRPr="004044BC">
        <w:rPr>
          <w:rFonts w:ascii="Times New Roman" w:hAnsi="Times New Roman" w:cs="Times New Roman"/>
          <w:spacing w:val="-1"/>
          <w:sz w:val="24"/>
          <w:szCs w:val="24"/>
          <w:lang w:val="en-GB"/>
        </w:rPr>
        <w:t>significant</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reduction in the absolute risk</w:t>
      </w:r>
      <w:r w:rsidRPr="004044BC">
        <w:rPr>
          <w:rFonts w:ascii="Times New Roman" w:hAnsi="Times New Roman" w:cs="Times New Roman"/>
          <w:spacing w:val="-2"/>
          <w:sz w:val="24"/>
          <w:szCs w:val="24"/>
          <w:lang w:val="en-GB"/>
        </w:rPr>
        <w:t xml:space="preserve"> </w:t>
      </w:r>
      <w:r w:rsidRPr="004044BC">
        <w:rPr>
          <w:rFonts w:ascii="Times New Roman" w:hAnsi="Times New Roman" w:cs="Times New Roman"/>
          <w:sz w:val="24"/>
          <w:szCs w:val="24"/>
          <w:lang w:val="en-GB"/>
        </w:rPr>
        <w:t xml:space="preserve">of </w:t>
      </w:r>
      <w:r w:rsidRPr="004044BC">
        <w:rPr>
          <w:rFonts w:ascii="Times New Roman" w:hAnsi="Times New Roman" w:cs="Times New Roman"/>
          <w:spacing w:val="-1"/>
          <w:sz w:val="24"/>
          <w:szCs w:val="24"/>
          <w:lang w:val="en-GB"/>
        </w:rPr>
        <w:t>overall</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mortality:</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 xml:space="preserve">metformin </w:t>
      </w:r>
      <w:r w:rsidRPr="004044BC">
        <w:rPr>
          <w:rFonts w:ascii="Times New Roman" w:hAnsi="Times New Roman" w:cs="Times New Roman"/>
          <w:sz w:val="24"/>
          <w:szCs w:val="24"/>
          <w:lang w:val="en-GB"/>
        </w:rPr>
        <w:t xml:space="preserve">13.5 </w:t>
      </w:r>
      <w:r w:rsidRPr="004044BC">
        <w:rPr>
          <w:rFonts w:ascii="Times New Roman" w:hAnsi="Times New Roman" w:cs="Times New Roman"/>
          <w:spacing w:val="-1"/>
          <w:sz w:val="24"/>
          <w:szCs w:val="24"/>
          <w:lang w:val="en-GB"/>
        </w:rPr>
        <w:t>events/1</w:t>
      </w:r>
      <w:r w:rsidR="009425A7">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000</w:t>
      </w:r>
      <w:r w:rsidRPr="004044BC">
        <w:rPr>
          <w:rFonts w:ascii="Times New Roman" w:hAnsi="Times New Roman" w:cs="Times New Roman"/>
          <w:sz w:val="24"/>
          <w:szCs w:val="24"/>
          <w:lang w:val="en-GB"/>
        </w:rPr>
        <w:t xml:space="preserve"> </w:t>
      </w:r>
      <w:r w:rsidRPr="004044BC">
        <w:rPr>
          <w:rFonts w:ascii="Times New Roman" w:hAnsi="Times New Roman" w:cs="Times New Roman"/>
          <w:spacing w:val="-1"/>
          <w:sz w:val="24"/>
          <w:szCs w:val="24"/>
          <w:lang w:val="en-GB"/>
        </w:rPr>
        <w:t>patient-years</w:t>
      </w:r>
      <w:r w:rsidRPr="004044BC">
        <w:rPr>
          <w:rFonts w:ascii="Times New Roman" w:hAnsi="Times New Roman" w:cs="Times New Roman"/>
          <w:sz w:val="24"/>
          <w:szCs w:val="24"/>
          <w:lang w:val="en-GB"/>
        </w:rPr>
        <w:t xml:space="preserve"> </w:t>
      </w:r>
      <w:r w:rsidRPr="004044BC">
        <w:rPr>
          <w:rFonts w:ascii="Times New Roman" w:hAnsi="Times New Roman" w:cs="Times New Roman"/>
          <w:spacing w:val="-1"/>
          <w:sz w:val="24"/>
          <w:szCs w:val="24"/>
          <w:lang w:val="en-GB"/>
        </w:rPr>
        <w:t>versus</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diet</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alone 20.6</w:t>
      </w:r>
      <w:r w:rsidRPr="004044BC">
        <w:rPr>
          <w:rFonts w:ascii="Times New Roman" w:hAnsi="Times New Roman" w:cs="Times New Roman"/>
          <w:spacing w:val="2"/>
          <w:sz w:val="24"/>
          <w:szCs w:val="24"/>
          <w:lang w:val="en-GB"/>
        </w:rPr>
        <w:t xml:space="preserve"> </w:t>
      </w:r>
      <w:r w:rsidRPr="004044BC">
        <w:rPr>
          <w:rFonts w:ascii="Times New Roman" w:hAnsi="Times New Roman" w:cs="Times New Roman"/>
          <w:spacing w:val="-1"/>
          <w:sz w:val="24"/>
          <w:szCs w:val="24"/>
          <w:lang w:val="en-GB"/>
        </w:rPr>
        <w:t>events/1</w:t>
      </w:r>
      <w:r w:rsidR="009425A7">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000</w:t>
      </w:r>
      <w:r w:rsidRPr="004044BC">
        <w:rPr>
          <w:rFonts w:ascii="Times New Roman" w:hAnsi="Times New Roman" w:cs="Times New Roman"/>
          <w:sz w:val="24"/>
          <w:szCs w:val="24"/>
          <w:lang w:val="en-GB"/>
        </w:rPr>
        <w:t xml:space="preserve"> </w:t>
      </w:r>
      <w:r w:rsidRPr="004044BC">
        <w:rPr>
          <w:rFonts w:ascii="Times New Roman" w:hAnsi="Times New Roman" w:cs="Times New Roman"/>
          <w:spacing w:val="-1"/>
          <w:sz w:val="24"/>
          <w:szCs w:val="24"/>
          <w:lang w:val="en-GB"/>
        </w:rPr>
        <w:t>patient-years</w:t>
      </w:r>
      <w:r w:rsidRPr="004044BC">
        <w:rPr>
          <w:rFonts w:ascii="Times New Roman" w:hAnsi="Times New Roman" w:cs="Times New Roman"/>
          <w:sz w:val="24"/>
          <w:szCs w:val="24"/>
          <w:lang w:val="en-GB"/>
        </w:rPr>
        <w:t xml:space="preserve"> (p=0.011), and</w:t>
      </w:r>
      <w:r w:rsidR="00A97991">
        <w:rPr>
          <w:rFonts w:ascii="Times New Roman" w:hAnsi="Times New Roman" w:cs="Times New Roman"/>
          <w:sz w:val="24"/>
          <w:szCs w:val="24"/>
          <w:lang w:val="en-GB"/>
        </w:rPr>
        <w:t xml:space="preserve"> </w:t>
      </w:r>
      <w:r w:rsidRPr="004044BC">
        <w:rPr>
          <w:rFonts w:ascii="Times New Roman" w:hAnsi="Times New Roman" w:cs="Times New Roman"/>
          <w:spacing w:val="-1"/>
          <w:sz w:val="24"/>
          <w:szCs w:val="24"/>
          <w:lang w:val="en-GB"/>
        </w:rPr>
        <w:t>versus</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 xml:space="preserve">the </w:t>
      </w:r>
      <w:r w:rsidRPr="004044BC">
        <w:rPr>
          <w:rFonts w:ascii="Times New Roman" w:hAnsi="Times New Roman" w:cs="Times New Roman"/>
          <w:spacing w:val="-1"/>
          <w:sz w:val="24"/>
          <w:szCs w:val="24"/>
          <w:lang w:val="en-GB"/>
        </w:rPr>
        <w:t>combined</w:t>
      </w:r>
      <w:r w:rsidRPr="004044BC">
        <w:rPr>
          <w:rFonts w:ascii="Times New Roman" w:hAnsi="Times New Roman" w:cs="Times New Roman"/>
          <w:sz w:val="24"/>
          <w:szCs w:val="24"/>
          <w:lang w:val="en-GB"/>
        </w:rPr>
        <w:t xml:space="preserve"> </w:t>
      </w:r>
      <w:proofErr w:type="spellStart"/>
      <w:r w:rsidRPr="004044BC">
        <w:rPr>
          <w:rFonts w:ascii="Times New Roman" w:hAnsi="Times New Roman" w:cs="Times New Roman"/>
          <w:spacing w:val="-1"/>
          <w:sz w:val="24"/>
          <w:szCs w:val="24"/>
          <w:lang w:val="en-GB"/>
        </w:rPr>
        <w:t>sulphonylurea</w:t>
      </w:r>
      <w:proofErr w:type="spellEnd"/>
      <w:r w:rsidRPr="004044BC">
        <w:rPr>
          <w:rFonts w:ascii="Times New Roman" w:hAnsi="Times New Roman" w:cs="Times New Roman"/>
          <w:sz w:val="24"/>
          <w:szCs w:val="24"/>
          <w:lang w:val="en-GB"/>
        </w:rPr>
        <w:t xml:space="preserve"> and insulin </w:t>
      </w:r>
      <w:r w:rsidRPr="004044BC">
        <w:rPr>
          <w:rFonts w:ascii="Times New Roman" w:hAnsi="Times New Roman" w:cs="Times New Roman"/>
          <w:spacing w:val="-1"/>
          <w:sz w:val="24"/>
          <w:szCs w:val="24"/>
          <w:lang w:val="en-GB"/>
        </w:rPr>
        <w:t>monotherapy</w:t>
      </w:r>
      <w:r w:rsidRPr="004044BC">
        <w:rPr>
          <w:rFonts w:ascii="Times New Roman" w:hAnsi="Times New Roman" w:cs="Times New Roman"/>
          <w:spacing w:val="-2"/>
          <w:sz w:val="24"/>
          <w:szCs w:val="24"/>
          <w:lang w:val="en-GB"/>
        </w:rPr>
        <w:t xml:space="preserve"> </w:t>
      </w:r>
      <w:r w:rsidRPr="004044BC">
        <w:rPr>
          <w:rFonts w:ascii="Times New Roman" w:hAnsi="Times New Roman" w:cs="Times New Roman"/>
          <w:sz w:val="24"/>
          <w:szCs w:val="24"/>
          <w:lang w:val="en-GB"/>
        </w:rPr>
        <w:t xml:space="preserve">groups 18.9 </w:t>
      </w:r>
      <w:r w:rsidRPr="004044BC">
        <w:rPr>
          <w:rFonts w:ascii="Times New Roman" w:hAnsi="Times New Roman" w:cs="Times New Roman"/>
          <w:spacing w:val="-1"/>
          <w:sz w:val="24"/>
          <w:szCs w:val="24"/>
          <w:lang w:val="en-GB"/>
        </w:rPr>
        <w:t>events/1,000</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patient-</w:t>
      </w:r>
      <w:r w:rsidRPr="004044BC">
        <w:rPr>
          <w:rFonts w:ascii="Times New Roman" w:hAnsi="Times New Roman" w:cs="Times New Roman"/>
          <w:spacing w:val="-1"/>
          <w:sz w:val="24"/>
          <w:szCs w:val="24"/>
          <w:lang w:val="en-GB"/>
        </w:rPr>
        <w:t>years</w:t>
      </w:r>
      <w:r w:rsidRPr="004044BC">
        <w:rPr>
          <w:rFonts w:ascii="Times New Roman" w:hAnsi="Times New Roman" w:cs="Times New Roman"/>
          <w:sz w:val="24"/>
          <w:szCs w:val="24"/>
          <w:lang w:val="en-GB"/>
        </w:rPr>
        <w:t xml:space="preserve"> (p=0.021);</w:t>
      </w:r>
    </w:p>
    <w:p w14:paraId="242291B4" w14:textId="78420D45" w:rsidR="009A2892" w:rsidRPr="004044BC" w:rsidRDefault="009A2892" w:rsidP="001128E2">
      <w:pPr>
        <w:pStyle w:val="Listeafsnit"/>
        <w:numPr>
          <w:ilvl w:val="0"/>
          <w:numId w:val="15"/>
        </w:numPr>
        <w:ind w:left="1276" w:hanging="425"/>
        <w:rPr>
          <w:rFonts w:ascii="Times New Roman" w:hAnsi="Times New Roman" w:cs="Times New Roman"/>
          <w:sz w:val="24"/>
          <w:szCs w:val="24"/>
          <w:lang w:val="en-GB"/>
        </w:rPr>
      </w:pPr>
      <w:r w:rsidRPr="004044BC">
        <w:rPr>
          <w:rFonts w:ascii="Times New Roman" w:hAnsi="Times New Roman" w:cs="Times New Roman"/>
          <w:sz w:val="24"/>
          <w:szCs w:val="24"/>
          <w:lang w:val="en-GB"/>
        </w:rPr>
        <w:t xml:space="preserve">a </w:t>
      </w:r>
      <w:r w:rsidRPr="004044BC">
        <w:rPr>
          <w:rFonts w:ascii="Times New Roman" w:hAnsi="Times New Roman" w:cs="Times New Roman"/>
          <w:spacing w:val="-1"/>
          <w:sz w:val="24"/>
          <w:szCs w:val="24"/>
          <w:lang w:val="en-GB"/>
        </w:rPr>
        <w:t>significant</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reduction in the absolute risk</w:t>
      </w:r>
      <w:r w:rsidRPr="004044BC">
        <w:rPr>
          <w:rFonts w:ascii="Times New Roman" w:hAnsi="Times New Roman" w:cs="Times New Roman"/>
          <w:spacing w:val="-2"/>
          <w:sz w:val="24"/>
          <w:szCs w:val="24"/>
          <w:lang w:val="en-GB"/>
        </w:rPr>
        <w:t xml:space="preserve"> </w:t>
      </w:r>
      <w:r w:rsidRPr="004044BC">
        <w:rPr>
          <w:rFonts w:ascii="Times New Roman" w:hAnsi="Times New Roman" w:cs="Times New Roman"/>
          <w:sz w:val="24"/>
          <w:szCs w:val="24"/>
          <w:lang w:val="en-GB"/>
        </w:rPr>
        <w:t xml:space="preserve">of </w:t>
      </w:r>
      <w:r w:rsidRPr="004044BC">
        <w:rPr>
          <w:rFonts w:ascii="Times New Roman" w:hAnsi="Times New Roman" w:cs="Times New Roman"/>
          <w:spacing w:val="-1"/>
          <w:sz w:val="24"/>
          <w:szCs w:val="24"/>
          <w:lang w:val="en-GB"/>
        </w:rPr>
        <w:t>myocardial</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infarction:</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metformin</w:t>
      </w:r>
      <w:r w:rsidRPr="004044BC">
        <w:rPr>
          <w:rFonts w:ascii="Times New Roman" w:hAnsi="Times New Roman" w:cs="Times New Roman"/>
          <w:spacing w:val="33"/>
          <w:sz w:val="24"/>
          <w:szCs w:val="24"/>
          <w:lang w:val="en-GB"/>
        </w:rPr>
        <w:t xml:space="preserve"> </w:t>
      </w:r>
      <w:r w:rsidRPr="004044BC">
        <w:rPr>
          <w:rFonts w:ascii="Times New Roman" w:hAnsi="Times New Roman" w:cs="Times New Roman"/>
          <w:sz w:val="24"/>
          <w:szCs w:val="24"/>
          <w:lang w:val="en-GB"/>
        </w:rPr>
        <w:t>11</w:t>
      </w:r>
      <w:r w:rsidR="009425A7">
        <w:rPr>
          <w:rFonts w:ascii="Times New Roman" w:hAnsi="Times New Roman" w:cs="Times New Roman"/>
          <w:sz w:val="24"/>
          <w:szCs w:val="24"/>
          <w:lang w:val="en-GB"/>
        </w:rPr>
        <w:t> </w:t>
      </w:r>
      <w:r w:rsidRPr="004044BC">
        <w:rPr>
          <w:rFonts w:ascii="Times New Roman" w:hAnsi="Times New Roman" w:cs="Times New Roman"/>
          <w:spacing w:val="-1"/>
          <w:sz w:val="24"/>
          <w:szCs w:val="24"/>
          <w:lang w:val="en-GB"/>
        </w:rPr>
        <w:t>events/1</w:t>
      </w:r>
      <w:r w:rsidR="009425A7">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000</w:t>
      </w:r>
      <w:r w:rsidRPr="004044BC">
        <w:rPr>
          <w:rFonts w:ascii="Times New Roman" w:hAnsi="Times New Roman" w:cs="Times New Roman"/>
          <w:sz w:val="24"/>
          <w:szCs w:val="24"/>
          <w:lang w:val="en-GB"/>
        </w:rPr>
        <w:t xml:space="preserve"> </w:t>
      </w:r>
      <w:r w:rsidRPr="004044BC">
        <w:rPr>
          <w:rFonts w:ascii="Times New Roman" w:hAnsi="Times New Roman" w:cs="Times New Roman"/>
          <w:spacing w:val="-1"/>
          <w:sz w:val="24"/>
          <w:szCs w:val="24"/>
          <w:lang w:val="en-GB"/>
        </w:rPr>
        <w:t>patient-years,</w:t>
      </w:r>
      <w:r w:rsidRPr="004044BC">
        <w:rPr>
          <w:rFonts w:ascii="Times New Roman" w:hAnsi="Times New Roman" w:cs="Times New Roman"/>
          <w:sz w:val="24"/>
          <w:szCs w:val="24"/>
          <w:lang w:val="en-GB"/>
        </w:rPr>
        <w:t xml:space="preserve"> diet</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alone 18</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events/1</w:t>
      </w:r>
      <w:r w:rsidR="009425A7">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000</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patient-years</w:t>
      </w:r>
      <w:r w:rsidRPr="004044BC">
        <w:rPr>
          <w:rFonts w:ascii="Times New Roman" w:hAnsi="Times New Roman" w:cs="Times New Roman"/>
          <w:sz w:val="24"/>
          <w:szCs w:val="24"/>
          <w:lang w:val="en-GB"/>
        </w:rPr>
        <w:t xml:space="preserve"> (p=0.01).</w:t>
      </w:r>
    </w:p>
    <w:p w14:paraId="5D3C6986" w14:textId="77777777" w:rsidR="009A2892" w:rsidRPr="004044BC" w:rsidRDefault="009A2892" w:rsidP="009A2892">
      <w:pPr>
        <w:spacing w:before="6"/>
        <w:jc w:val="both"/>
        <w:rPr>
          <w:sz w:val="24"/>
          <w:szCs w:val="24"/>
          <w:lang w:val="en-GB"/>
        </w:rPr>
      </w:pPr>
    </w:p>
    <w:p w14:paraId="71A9304A" w14:textId="77777777" w:rsidR="009A2892" w:rsidRPr="00A97991" w:rsidRDefault="009A2892" w:rsidP="001128E2">
      <w:pPr>
        <w:ind w:left="851"/>
        <w:rPr>
          <w:sz w:val="24"/>
          <w:szCs w:val="24"/>
          <w:u w:val="single"/>
          <w:lang w:val="en-GB"/>
        </w:rPr>
      </w:pPr>
      <w:r w:rsidRPr="00A97991">
        <w:rPr>
          <w:spacing w:val="-1"/>
          <w:sz w:val="24"/>
          <w:szCs w:val="24"/>
          <w:u w:val="single"/>
          <w:lang w:val="en-GB"/>
        </w:rPr>
        <w:t>Clinical</w:t>
      </w:r>
      <w:r w:rsidRPr="00A97991">
        <w:rPr>
          <w:sz w:val="24"/>
          <w:szCs w:val="24"/>
          <w:u w:val="single"/>
          <w:lang w:val="en-GB"/>
        </w:rPr>
        <w:t xml:space="preserve"> efficacy</w:t>
      </w:r>
      <w:r w:rsidRPr="00A97991">
        <w:rPr>
          <w:spacing w:val="-3"/>
          <w:sz w:val="24"/>
          <w:szCs w:val="24"/>
          <w:u w:val="single"/>
          <w:lang w:val="en-GB"/>
        </w:rPr>
        <w:t xml:space="preserve"> </w:t>
      </w:r>
      <w:r w:rsidRPr="00A97991">
        <w:rPr>
          <w:sz w:val="24"/>
          <w:szCs w:val="24"/>
          <w:u w:val="single"/>
          <w:lang w:val="en-GB"/>
        </w:rPr>
        <w:t>and</w:t>
      </w:r>
      <w:r w:rsidRPr="00A97991">
        <w:rPr>
          <w:spacing w:val="-1"/>
          <w:sz w:val="24"/>
          <w:szCs w:val="24"/>
          <w:u w:val="single"/>
          <w:lang w:val="en-GB"/>
        </w:rPr>
        <w:t xml:space="preserve"> </w:t>
      </w:r>
      <w:r w:rsidRPr="00A97991">
        <w:rPr>
          <w:sz w:val="24"/>
          <w:szCs w:val="24"/>
          <w:u w:val="single"/>
          <w:lang w:val="en-GB"/>
        </w:rPr>
        <w:t>safety</w:t>
      </w:r>
    </w:p>
    <w:p w14:paraId="02AE7555" w14:textId="34B3CCF0" w:rsidR="009A2892" w:rsidRPr="004044BC" w:rsidRDefault="009A2892" w:rsidP="001128E2">
      <w:pPr>
        <w:ind w:left="851"/>
        <w:rPr>
          <w:sz w:val="24"/>
          <w:szCs w:val="24"/>
          <w:lang w:val="en-GB"/>
        </w:rPr>
      </w:pPr>
      <w:r w:rsidRPr="004044BC">
        <w:rPr>
          <w:spacing w:val="-1"/>
          <w:sz w:val="24"/>
          <w:szCs w:val="24"/>
          <w:lang w:val="en-GB"/>
        </w:rPr>
        <w:t>Vildagliptin</w:t>
      </w:r>
      <w:r w:rsidRPr="004044BC">
        <w:rPr>
          <w:spacing w:val="1"/>
          <w:sz w:val="24"/>
          <w:szCs w:val="24"/>
          <w:lang w:val="en-GB"/>
        </w:rPr>
        <w:t xml:space="preserve"> </w:t>
      </w:r>
      <w:r w:rsidRPr="004044BC">
        <w:rPr>
          <w:sz w:val="24"/>
          <w:szCs w:val="24"/>
          <w:lang w:val="en-GB"/>
        </w:rPr>
        <w:t xml:space="preserve">added to patients </w:t>
      </w:r>
      <w:r w:rsidRPr="004044BC">
        <w:rPr>
          <w:spacing w:val="-1"/>
          <w:sz w:val="24"/>
          <w:szCs w:val="24"/>
          <w:lang w:val="en-GB"/>
        </w:rPr>
        <w:t>whose</w:t>
      </w:r>
      <w:r w:rsidRPr="004044BC">
        <w:rPr>
          <w:sz w:val="24"/>
          <w:szCs w:val="24"/>
          <w:lang w:val="en-GB"/>
        </w:rPr>
        <w:t xml:space="preserve"> </w:t>
      </w:r>
      <w:r w:rsidRPr="004044BC">
        <w:rPr>
          <w:spacing w:val="-1"/>
          <w:sz w:val="24"/>
          <w:szCs w:val="24"/>
          <w:lang w:val="en-GB"/>
        </w:rPr>
        <w:t>glycaemic</w:t>
      </w:r>
      <w:r w:rsidRPr="004044BC">
        <w:rPr>
          <w:sz w:val="24"/>
          <w:szCs w:val="24"/>
          <w:lang w:val="en-GB"/>
        </w:rPr>
        <w:t xml:space="preserve"> control</w:t>
      </w:r>
      <w:r w:rsidRPr="004044BC">
        <w:rPr>
          <w:spacing w:val="1"/>
          <w:sz w:val="24"/>
          <w:szCs w:val="24"/>
          <w:lang w:val="en-GB"/>
        </w:rPr>
        <w:t xml:space="preserve"> </w:t>
      </w:r>
      <w:r w:rsidRPr="004044BC">
        <w:rPr>
          <w:spacing w:val="-1"/>
          <w:sz w:val="24"/>
          <w:szCs w:val="24"/>
          <w:lang w:val="en-GB"/>
        </w:rPr>
        <w:t>was</w:t>
      </w:r>
      <w:r w:rsidRPr="004044BC">
        <w:rPr>
          <w:sz w:val="24"/>
          <w:szCs w:val="24"/>
          <w:lang w:val="en-GB"/>
        </w:rPr>
        <w:t xml:space="preserve"> not</w:t>
      </w:r>
      <w:r w:rsidRPr="004044BC">
        <w:rPr>
          <w:spacing w:val="1"/>
          <w:sz w:val="24"/>
          <w:szCs w:val="24"/>
          <w:lang w:val="en-GB"/>
        </w:rPr>
        <w:t xml:space="preserve"> </w:t>
      </w:r>
      <w:r w:rsidRPr="004044BC">
        <w:rPr>
          <w:spacing w:val="-1"/>
          <w:sz w:val="24"/>
          <w:szCs w:val="24"/>
          <w:lang w:val="en-GB"/>
        </w:rPr>
        <w:t>satisfactory</w:t>
      </w:r>
      <w:r w:rsidRPr="004044BC">
        <w:rPr>
          <w:spacing w:val="-3"/>
          <w:sz w:val="24"/>
          <w:szCs w:val="24"/>
          <w:lang w:val="en-GB"/>
        </w:rPr>
        <w:t xml:space="preserve"> </w:t>
      </w:r>
      <w:r w:rsidRPr="004044BC">
        <w:rPr>
          <w:sz w:val="24"/>
          <w:szCs w:val="24"/>
          <w:lang w:val="en-GB"/>
        </w:rPr>
        <w:t xml:space="preserve">despite </w:t>
      </w:r>
      <w:r w:rsidRPr="004044BC">
        <w:rPr>
          <w:spacing w:val="-1"/>
          <w:sz w:val="24"/>
          <w:szCs w:val="24"/>
          <w:lang w:val="en-GB"/>
        </w:rPr>
        <w:t>treatment</w:t>
      </w:r>
      <w:r w:rsidRPr="004044BC">
        <w:rPr>
          <w:spacing w:val="1"/>
          <w:sz w:val="24"/>
          <w:szCs w:val="24"/>
          <w:lang w:val="en-GB"/>
        </w:rPr>
        <w:t xml:space="preserve"> </w:t>
      </w:r>
      <w:r w:rsidRPr="004044BC">
        <w:rPr>
          <w:spacing w:val="-1"/>
          <w:sz w:val="24"/>
          <w:szCs w:val="24"/>
          <w:lang w:val="en-GB"/>
        </w:rPr>
        <w:t>with</w:t>
      </w:r>
      <w:r w:rsidR="00A97991">
        <w:rPr>
          <w:spacing w:val="-1"/>
          <w:sz w:val="24"/>
          <w:szCs w:val="24"/>
          <w:lang w:val="en-GB"/>
        </w:rPr>
        <w:t xml:space="preserve"> </w:t>
      </w: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monotherapy</w:t>
      </w:r>
      <w:r w:rsidRPr="004044BC">
        <w:rPr>
          <w:spacing w:val="-2"/>
          <w:sz w:val="24"/>
          <w:szCs w:val="24"/>
          <w:lang w:val="en-GB"/>
        </w:rPr>
        <w:t xml:space="preserve"> </w:t>
      </w:r>
      <w:r w:rsidRPr="004044BC">
        <w:rPr>
          <w:sz w:val="24"/>
          <w:szCs w:val="24"/>
          <w:lang w:val="en-GB"/>
        </w:rPr>
        <w:t>resulted</w:t>
      </w:r>
      <w:r w:rsidRPr="004044BC">
        <w:rPr>
          <w:spacing w:val="1"/>
          <w:sz w:val="24"/>
          <w:szCs w:val="24"/>
          <w:lang w:val="en-GB"/>
        </w:rPr>
        <w:t xml:space="preserve"> </w:t>
      </w:r>
      <w:r w:rsidRPr="004044BC">
        <w:rPr>
          <w:sz w:val="24"/>
          <w:szCs w:val="24"/>
          <w:lang w:val="en-GB"/>
        </w:rPr>
        <w:t>after</w:t>
      </w:r>
      <w:r w:rsidRPr="004044BC">
        <w:rPr>
          <w:spacing w:val="1"/>
          <w:sz w:val="24"/>
          <w:szCs w:val="24"/>
          <w:lang w:val="en-GB"/>
        </w:rPr>
        <w:t xml:space="preserve"> </w:t>
      </w:r>
      <w:r w:rsidRPr="004044BC">
        <w:rPr>
          <w:spacing w:val="-2"/>
          <w:sz w:val="24"/>
          <w:szCs w:val="24"/>
          <w:lang w:val="en-GB"/>
        </w:rPr>
        <w:t>6-month</w:t>
      </w:r>
      <w:r w:rsidRPr="004044BC">
        <w:rPr>
          <w:sz w:val="24"/>
          <w:szCs w:val="24"/>
          <w:lang w:val="en-GB"/>
        </w:rPr>
        <w:t xml:space="preserve"> </w:t>
      </w:r>
      <w:r w:rsidRPr="004044BC">
        <w:rPr>
          <w:spacing w:val="-1"/>
          <w:sz w:val="24"/>
          <w:szCs w:val="24"/>
          <w:lang w:val="en-GB"/>
        </w:rPr>
        <w:t>treatment</w:t>
      </w:r>
      <w:r w:rsidRPr="004044BC">
        <w:rPr>
          <w:spacing w:val="2"/>
          <w:sz w:val="24"/>
          <w:szCs w:val="24"/>
          <w:lang w:val="en-GB"/>
        </w:rPr>
        <w:t xml:space="preserve"> </w:t>
      </w:r>
      <w:r w:rsidRPr="004044BC">
        <w:rPr>
          <w:sz w:val="24"/>
          <w:szCs w:val="24"/>
          <w:lang w:val="en-GB"/>
        </w:rPr>
        <w:t>in additional</w:t>
      </w:r>
      <w:r w:rsidRPr="004044BC">
        <w:rPr>
          <w:spacing w:val="1"/>
          <w:sz w:val="24"/>
          <w:szCs w:val="24"/>
          <w:lang w:val="en-GB"/>
        </w:rPr>
        <w:t xml:space="preserve"> </w:t>
      </w:r>
      <w:r w:rsidRPr="004044BC">
        <w:rPr>
          <w:sz w:val="24"/>
          <w:szCs w:val="24"/>
          <w:lang w:val="en-GB"/>
        </w:rPr>
        <w:t>statistically</w:t>
      </w:r>
      <w:r w:rsidRPr="004044BC">
        <w:rPr>
          <w:spacing w:val="-3"/>
          <w:sz w:val="24"/>
          <w:szCs w:val="24"/>
          <w:lang w:val="en-GB"/>
        </w:rPr>
        <w:t xml:space="preserve"> </w:t>
      </w:r>
      <w:r w:rsidRPr="004044BC">
        <w:rPr>
          <w:spacing w:val="-1"/>
          <w:sz w:val="24"/>
          <w:szCs w:val="24"/>
          <w:lang w:val="en-GB"/>
        </w:rPr>
        <w:t>significant</w:t>
      </w:r>
      <w:r w:rsidRPr="004044BC">
        <w:rPr>
          <w:spacing w:val="1"/>
          <w:sz w:val="24"/>
          <w:szCs w:val="24"/>
          <w:lang w:val="en-GB"/>
        </w:rPr>
        <w:t xml:space="preserve"> </w:t>
      </w:r>
      <w:r w:rsidRPr="004044BC">
        <w:rPr>
          <w:spacing w:val="-1"/>
          <w:sz w:val="24"/>
          <w:szCs w:val="24"/>
          <w:lang w:val="en-GB"/>
        </w:rPr>
        <w:t>mean</w:t>
      </w:r>
      <w:r w:rsidRPr="004044BC">
        <w:rPr>
          <w:spacing w:val="65"/>
          <w:sz w:val="24"/>
          <w:szCs w:val="24"/>
          <w:lang w:val="en-GB"/>
        </w:rPr>
        <w:t xml:space="preserve"> </w:t>
      </w:r>
      <w:r w:rsidRPr="004044BC">
        <w:rPr>
          <w:sz w:val="24"/>
          <w:szCs w:val="24"/>
          <w:lang w:val="en-GB"/>
        </w:rPr>
        <w:t>reductions</w:t>
      </w:r>
      <w:r w:rsidRPr="004044BC">
        <w:rPr>
          <w:spacing w:val="-1"/>
          <w:sz w:val="24"/>
          <w:szCs w:val="24"/>
          <w:lang w:val="en-GB"/>
        </w:rPr>
        <w:t xml:space="preserve"> </w:t>
      </w:r>
      <w:r w:rsidRPr="004044BC">
        <w:rPr>
          <w:sz w:val="24"/>
          <w:szCs w:val="24"/>
          <w:lang w:val="en-GB"/>
        </w:rPr>
        <w:t xml:space="preserve">in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pacing w:val="-1"/>
          <w:sz w:val="24"/>
          <w:szCs w:val="24"/>
          <w:lang w:val="en-GB"/>
        </w:rPr>
        <w:t>compared</w:t>
      </w:r>
      <w:r w:rsidRPr="004044BC">
        <w:rPr>
          <w:sz w:val="24"/>
          <w:szCs w:val="24"/>
          <w:lang w:val="en-GB"/>
        </w:rPr>
        <w:t xml:space="preserve"> to placebo (between </w:t>
      </w:r>
      <w:r w:rsidRPr="004044BC">
        <w:rPr>
          <w:spacing w:val="-1"/>
          <w:sz w:val="24"/>
          <w:szCs w:val="24"/>
          <w:lang w:val="en-GB"/>
        </w:rPr>
        <w:t>group</w:t>
      </w:r>
      <w:r w:rsidRPr="004044BC">
        <w:rPr>
          <w:sz w:val="24"/>
          <w:szCs w:val="24"/>
          <w:lang w:val="en-GB"/>
        </w:rPr>
        <w:t xml:space="preserve"> differences of</w:t>
      </w:r>
      <w:r w:rsidRPr="004044BC">
        <w:rPr>
          <w:spacing w:val="5"/>
          <w:sz w:val="24"/>
          <w:szCs w:val="24"/>
          <w:lang w:val="en-GB"/>
        </w:rPr>
        <w:t xml:space="preserve"> </w:t>
      </w:r>
      <w:r w:rsidRPr="004044BC">
        <w:rPr>
          <w:spacing w:val="-1"/>
          <w:sz w:val="24"/>
          <w:szCs w:val="24"/>
          <w:lang w:val="en-GB"/>
        </w:rPr>
        <w:t>-0.7</w:t>
      </w:r>
      <w:r w:rsidR="00CD5A5B">
        <w:rPr>
          <w:spacing w:val="-1"/>
          <w:sz w:val="24"/>
          <w:szCs w:val="24"/>
          <w:lang w:val="en-GB"/>
        </w:rPr>
        <w:t xml:space="preserve"> %</w:t>
      </w:r>
      <w:r w:rsidRPr="004044BC">
        <w:rPr>
          <w:spacing w:val="-1"/>
          <w:sz w:val="24"/>
          <w:szCs w:val="24"/>
          <w:lang w:val="en-GB"/>
        </w:rPr>
        <w:t xml:space="preserve"> </w:t>
      </w:r>
      <w:r w:rsidRPr="004044BC">
        <w:rPr>
          <w:sz w:val="24"/>
          <w:szCs w:val="24"/>
          <w:lang w:val="en-GB"/>
        </w:rPr>
        <w:t xml:space="preserve">to </w:t>
      </w:r>
      <w:r w:rsidRPr="004044BC">
        <w:rPr>
          <w:spacing w:val="-1"/>
          <w:sz w:val="24"/>
          <w:szCs w:val="24"/>
          <w:lang w:val="en-GB"/>
        </w:rPr>
        <w:t>-1.1</w:t>
      </w:r>
      <w:r w:rsidR="00CD5A5B">
        <w:rPr>
          <w:spacing w:val="-1"/>
          <w:sz w:val="24"/>
          <w:szCs w:val="24"/>
          <w:lang w:val="en-GB"/>
        </w:rPr>
        <w:t xml:space="preserve"> %</w:t>
      </w:r>
      <w:r w:rsidRPr="004044BC">
        <w:rPr>
          <w:sz w:val="24"/>
          <w:szCs w:val="24"/>
          <w:lang w:val="en-GB"/>
        </w:rPr>
        <w:t xml:space="preserve"> for</w:t>
      </w:r>
      <w:r w:rsidRPr="004044BC">
        <w:rPr>
          <w:spacing w:val="29"/>
          <w:sz w:val="24"/>
          <w:szCs w:val="24"/>
          <w:lang w:val="en-GB"/>
        </w:rPr>
        <w:t xml:space="preserve"> </w:t>
      </w:r>
      <w:r w:rsidRPr="004044BC">
        <w:rPr>
          <w:spacing w:val="-1"/>
          <w:sz w:val="24"/>
          <w:szCs w:val="24"/>
          <w:lang w:val="en-GB"/>
        </w:rPr>
        <w:t>vildagliptin</w:t>
      </w:r>
      <w:r w:rsidRPr="004044BC">
        <w:rPr>
          <w:sz w:val="24"/>
          <w:szCs w:val="24"/>
          <w:lang w:val="en-GB"/>
        </w:rPr>
        <w:t xml:space="preserve"> 50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and 100</w:t>
      </w:r>
      <w:r w:rsidRPr="004044BC">
        <w:rPr>
          <w:spacing w:val="1"/>
          <w:sz w:val="24"/>
          <w:szCs w:val="24"/>
          <w:lang w:val="en-GB"/>
        </w:rPr>
        <w:t xml:space="preserve"> </w:t>
      </w:r>
      <w:r w:rsidRPr="004044BC">
        <w:rPr>
          <w:spacing w:val="-3"/>
          <w:sz w:val="24"/>
          <w:szCs w:val="24"/>
          <w:lang w:val="en-GB"/>
        </w:rPr>
        <w:t>mg,</w:t>
      </w:r>
      <w:r w:rsidRPr="004044BC">
        <w:rPr>
          <w:sz w:val="24"/>
          <w:szCs w:val="24"/>
          <w:lang w:val="en-GB"/>
        </w:rPr>
        <w:t xml:space="preserve"> </w:t>
      </w:r>
      <w:r w:rsidRPr="004044BC">
        <w:rPr>
          <w:spacing w:val="-1"/>
          <w:sz w:val="24"/>
          <w:szCs w:val="24"/>
          <w:lang w:val="en-GB"/>
        </w:rPr>
        <w:t>respectively).</w:t>
      </w:r>
      <w:r w:rsidRPr="004044BC">
        <w:rPr>
          <w:sz w:val="24"/>
          <w:szCs w:val="24"/>
          <w:lang w:val="en-GB"/>
        </w:rPr>
        <w:t xml:space="preserve"> The proportion of patients </w:t>
      </w:r>
      <w:r w:rsidRPr="004044BC">
        <w:rPr>
          <w:spacing w:val="-1"/>
          <w:sz w:val="24"/>
          <w:szCs w:val="24"/>
          <w:lang w:val="en-GB"/>
        </w:rPr>
        <w:t>who</w:t>
      </w:r>
      <w:r w:rsidRPr="004044BC">
        <w:rPr>
          <w:sz w:val="24"/>
          <w:szCs w:val="24"/>
          <w:lang w:val="en-GB"/>
        </w:rPr>
        <w:t xml:space="preserve"> </w:t>
      </w:r>
      <w:r w:rsidRPr="004044BC">
        <w:rPr>
          <w:spacing w:val="-1"/>
          <w:sz w:val="24"/>
          <w:szCs w:val="24"/>
          <w:lang w:val="en-GB"/>
        </w:rPr>
        <w:t>achieved</w:t>
      </w:r>
      <w:r w:rsidRPr="004044BC">
        <w:rPr>
          <w:sz w:val="24"/>
          <w:szCs w:val="24"/>
          <w:lang w:val="en-GB"/>
        </w:rPr>
        <w:t xml:space="preserve"> a </w:t>
      </w:r>
      <w:r w:rsidRPr="004044BC">
        <w:rPr>
          <w:spacing w:val="-1"/>
          <w:sz w:val="24"/>
          <w:szCs w:val="24"/>
          <w:lang w:val="en-GB"/>
        </w:rPr>
        <w:t>decrease</w:t>
      </w:r>
      <w:r w:rsidRPr="004044BC">
        <w:rPr>
          <w:spacing w:val="6"/>
          <w:sz w:val="24"/>
          <w:szCs w:val="24"/>
          <w:lang w:val="en-GB"/>
        </w:rPr>
        <w:t xml:space="preserve"> </w:t>
      </w:r>
      <w:r w:rsidRPr="004044BC">
        <w:rPr>
          <w:sz w:val="24"/>
          <w:szCs w:val="24"/>
          <w:lang w:val="en-GB"/>
        </w:rPr>
        <w:t>in</w:t>
      </w:r>
      <w:r w:rsidR="00A97991">
        <w:rPr>
          <w:sz w:val="24"/>
          <w:szCs w:val="24"/>
          <w:lang w:val="en-GB"/>
        </w:rPr>
        <w:t xml:space="preserve">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position w:val="-2"/>
          <w:sz w:val="24"/>
          <w:szCs w:val="24"/>
          <w:lang w:val="en-GB"/>
        </w:rPr>
        <w:t xml:space="preserve"> </w:t>
      </w:r>
      <w:r w:rsidRPr="004044BC">
        <w:rPr>
          <w:sz w:val="24"/>
          <w:szCs w:val="24"/>
          <w:lang w:val="en-GB"/>
        </w:rPr>
        <w:t>of</w:t>
      </w:r>
      <w:r w:rsidRPr="004044BC">
        <w:rPr>
          <w:spacing w:val="1"/>
          <w:sz w:val="24"/>
          <w:szCs w:val="24"/>
          <w:lang w:val="en-GB"/>
        </w:rPr>
        <w:t xml:space="preserve"> </w:t>
      </w:r>
      <w:r w:rsidRPr="004044BC">
        <w:rPr>
          <w:sz w:val="24"/>
          <w:szCs w:val="24"/>
          <w:lang w:val="en-GB"/>
        </w:rPr>
        <w:t>≥</w:t>
      </w:r>
      <w:r w:rsidRPr="004044BC">
        <w:rPr>
          <w:spacing w:val="1"/>
          <w:sz w:val="24"/>
          <w:szCs w:val="24"/>
          <w:lang w:val="en-GB"/>
        </w:rPr>
        <w:t xml:space="preserve"> </w:t>
      </w:r>
      <w:r w:rsidRPr="004044BC">
        <w:rPr>
          <w:sz w:val="24"/>
          <w:szCs w:val="24"/>
          <w:lang w:val="en-GB"/>
        </w:rPr>
        <w:t>0.7</w:t>
      </w:r>
      <w:r w:rsidR="00CD5A5B">
        <w:rPr>
          <w:sz w:val="24"/>
          <w:szCs w:val="24"/>
          <w:lang w:val="en-GB"/>
        </w:rPr>
        <w:t xml:space="preserve"> %</w:t>
      </w:r>
      <w:r w:rsidRPr="004044BC">
        <w:rPr>
          <w:sz w:val="24"/>
          <w:szCs w:val="24"/>
          <w:lang w:val="en-GB"/>
        </w:rPr>
        <w:t xml:space="preserve"> from</w:t>
      </w:r>
      <w:r w:rsidRPr="004044BC">
        <w:rPr>
          <w:spacing w:val="-4"/>
          <w:sz w:val="24"/>
          <w:szCs w:val="24"/>
          <w:lang w:val="en-GB"/>
        </w:rPr>
        <w:t xml:space="preserve"> </w:t>
      </w:r>
      <w:r w:rsidRPr="004044BC">
        <w:rPr>
          <w:sz w:val="24"/>
          <w:szCs w:val="24"/>
          <w:lang w:val="en-GB"/>
        </w:rPr>
        <w:t xml:space="preserve">baseline </w:t>
      </w:r>
      <w:r w:rsidRPr="004044BC">
        <w:rPr>
          <w:spacing w:val="-1"/>
          <w:sz w:val="24"/>
          <w:szCs w:val="24"/>
          <w:lang w:val="en-GB"/>
        </w:rPr>
        <w:t>was</w:t>
      </w:r>
      <w:r w:rsidRPr="004044BC">
        <w:rPr>
          <w:sz w:val="24"/>
          <w:szCs w:val="24"/>
          <w:lang w:val="en-GB"/>
        </w:rPr>
        <w:t xml:space="preserve"> statistically</w:t>
      </w:r>
      <w:r w:rsidRPr="004044BC">
        <w:rPr>
          <w:spacing w:val="-3"/>
          <w:sz w:val="24"/>
          <w:szCs w:val="24"/>
          <w:lang w:val="en-GB"/>
        </w:rPr>
        <w:t xml:space="preserve"> </w:t>
      </w:r>
      <w:r w:rsidRPr="004044BC">
        <w:rPr>
          <w:spacing w:val="-1"/>
          <w:sz w:val="24"/>
          <w:szCs w:val="24"/>
          <w:lang w:val="en-GB"/>
        </w:rPr>
        <w:t>significantly</w:t>
      </w:r>
      <w:r w:rsidRPr="004044BC">
        <w:rPr>
          <w:spacing w:val="-3"/>
          <w:sz w:val="24"/>
          <w:szCs w:val="24"/>
          <w:lang w:val="en-GB"/>
        </w:rPr>
        <w:t xml:space="preserve"> </w:t>
      </w:r>
      <w:r w:rsidRPr="004044BC">
        <w:rPr>
          <w:spacing w:val="-1"/>
          <w:sz w:val="24"/>
          <w:szCs w:val="24"/>
          <w:lang w:val="en-GB"/>
        </w:rPr>
        <w:t>higher</w:t>
      </w:r>
      <w:r w:rsidRPr="004044BC">
        <w:rPr>
          <w:spacing w:val="1"/>
          <w:sz w:val="24"/>
          <w:szCs w:val="24"/>
          <w:lang w:val="en-GB"/>
        </w:rPr>
        <w:t xml:space="preserve"> </w:t>
      </w:r>
      <w:r w:rsidRPr="004044BC">
        <w:rPr>
          <w:sz w:val="24"/>
          <w:szCs w:val="24"/>
          <w:lang w:val="en-GB"/>
        </w:rPr>
        <w:t>in</w:t>
      </w:r>
      <w:r w:rsidRPr="004044BC">
        <w:rPr>
          <w:spacing w:val="-1"/>
          <w:sz w:val="24"/>
          <w:szCs w:val="24"/>
          <w:lang w:val="en-GB"/>
        </w:rPr>
        <w:t xml:space="preserve"> </w:t>
      </w:r>
      <w:r w:rsidRPr="004044BC">
        <w:rPr>
          <w:sz w:val="24"/>
          <w:szCs w:val="24"/>
          <w:lang w:val="en-GB"/>
        </w:rPr>
        <w:t xml:space="preserve">both </w:t>
      </w:r>
      <w:r w:rsidRPr="004044BC">
        <w:rPr>
          <w:spacing w:val="-1"/>
          <w:sz w:val="24"/>
          <w:szCs w:val="24"/>
          <w:lang w:val="en-GB"/>
        </w:rPr>
        <w:t>vildagliptin</w:t>
      </w:r>
      <w:r w:rsidRPr="004044BC">
        <w:rPr>
          <w:sz w:val="24"/>
          <w:szCs w:val="24"/>
          <w:lang w:val="en-GB"/>
        </w:rPr>
        <w:t xml:space="preserve"> plus</w:t>
      </w:r>
      <w:r w:rsidRPr="004044BC">
        <w:rPr>
          <w:spacing w:val="51"/>
          <w:sz w:val="24"/>
          <w:szCs w:val="24"/>
          <w:lang w:val="en-GB"/>
        </w:rPr>
        <w:t xml:space="preserve"> </w:t>
      </w: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groups</w:t>
      </w:r>
      <w:r w:rsidRPr="004044BC">
        <w:rPr>
          <w:sz w:val="24"/>
          <w:szCs w:val="24"/>
          <w:lang w:val="en-GB"/>
        </w:rPr>
        <w:t xml:space="preserve"> (46</w:t>
      </w:r>
      <w:r w:rsidR="00CD5A5B">
        <w:rPr>
          <w:sz w:val="24"/>
          <w:szCs w:val="24"/>
          <w:lang w:val="en-GB"/>
        </w:rPr>
        <w:t xml:space="preserve"> %</w:t>
      </w:r>
      <w:r w:rsidRPr="004044BC">
        <w:rPr>
          <w:sz w:val="24"/>
          <w:szCs w:val="24"/>
          <w:lang w:val="en-GB"/>
        </w:rPr>
        <w:t xml:space="preserve"> and 60</w:t>
      </w:r>
      <w:r w:rsidR="004878E8">
        <w:rPr>
          <w:sz w:val="24"/>
          <w:szCs w:val="24"/>
          <w:lang w:val="en-GB"/>
        </w:rPr>
        <w:t> </w:t>
      </w:r>
      <w:r w:rsidR="00CD5A5B">
        <w:rPr>
          <w:sz w:val="24"/>
          <w:szCs w:val="24"/>
          <w:lang w:val="en-GB"/>
        </w:rPr>
        <w:t>%</w:t>
      </w:r>
      <w:r w:rsidRPr="004044BC">
        <w:rPr>
          <w:sz w:val="24"/>
          <w:szCs w:val="24"/>
          <w:lang w:val="en-GB"/>
        </w:rPr>
        <w:t xml:space="preserve">, </w:t>
      </w:r>
      <w:r w:rsidRPr="004044BC">
        <w:rPr>
          <w:spacing w:val="-1"/>
          <w:sz w:val="24"/>
          <w:szCs w:val="24"/>
          <w:lang w:val="en-GB"/>
        </w:rPr>
        <w:t>respectively)</w:t>
      </w:r>
      <w:r w:rsidRPr="004044BC">
        <w:rPr>
          <w:sz w:val="24"/>
          <w:szCs w:val="24"/>
          <w:lang w:val="en-GB"/>
        </w:rPr>
        <w:t xml:space="preserve"> </w:t>
      </w:r>
      <w:r w:rsidRPr="004044BC">
        <w:rPr>
          <w:spacing w:val="-1"/>
          <w:sz w:val="24"/>
          <w:szCs w:val="24"/>
          <w:lang w:val="en-GB"/>
        </w:rPr>
        <w:t>versus</w:t>
      </w:r>
      <w:r w:rsidRPr="004044BC">
        <w:rPr>
          <w:spacing w:val="1"/>
          <w:sz w:val="24"/>
          <w:szCs w:val="24"/>
          <w:lang w:val="en-GB"/>
        </w:rPr>
        <w:t xml:space="preserve"> </w:t>
      </w:r>
      <w:r w:rsidRPr="004044BC">
        <w:rPr>
          <w:sz w:val="24"/>
          <w:szCs w:val="24"/>
          <w:lang w:val="en-GB"/>
        </w:rPr>
        <w:t xml:space="preserve">the </w:t>
      </w:r>
      <w:r w:rsidRPr="004044BC">
        <w:rPr>
          <w:spacing w:val="-1"/>
          <w:sz w:val="24"/>
          <w:szCs w:val="24"/>
          <w:lang w:val="en-GB"/>
        </w:rPr>
        <w:t>metformin</w:t>
      </w:r>
      <w:r w:rsidRPr="004044BC">
        <w:rPr>
          <w:sz w:val="24"/>
          <w:szCs w:val="24"/>
          <w:lang w:val="en-GB"/>
        </w:rPr>
        <w:t xml:space="preserve"> plus placebo </w:t>
      </w:r>
      <w:r w:rsidRPr="004044BC">
        <w:rPr>
          <w:spacing w:val="-1"/>
          <w:sz w:val="24"/>
          <w:szCs w:val="24"/>
          <w:lang w:val="en-GB"/>
        </w:rPr>
        <w:t>group</w:t>
      </w:r>
      <w:r w:rsidRPr="004044BC">
        <w:rPr>
          <w:sz w:val="24"/>
          <w:szCs w:val="24"/>
          <w:lang w:val="en-GB"/>
        </w:rPr>
        <w:t xml:space="preserve"> (20</w:t>
      </w:r>
      <w:r w:rsidR="00CD5A5B">
        <w:rPr>
          <w:sz w:val="24"/>
          <w:szCs w:val="24"/>
          <w:lang w:val="en-GB"/>
        </w:rPr>
        <w:t xml:space="preserve"> %</w:t>
      </w:r>
      <w:r w:rsidRPr="004044BC">
        <w:rPr>
          <w:sz w:val="24"/>
          <w:szCs w:val="24"/>
          <w:lang w:val="en-GB"/>
        </w:rPr>
        <w:t>).</w:t>
      </w:r>
    </w:p>
    <w:p w14:paraId="79D7E776" w14:textId="77777777" w:rsidR="009A2892" w:rsidRPr="004044BC" w:rsidRDefault="009A2892" w:rsidP="001128E2">
      <w:pPr>
        <w:ind w:left="851"/>
        <w:rPr>
          <w:sz w:val="24"/>
          <w:szCs w:val="24"/>
          <w:lang w:val="en-GB"/>
        </w:rPr>
      </w:pPr>
    </w:p>
    <w:p w14:paraId="6AD792CD" w14:textId="113D8A84" w:rsidR="009A2892" w:rsidRPr="004044BC" w:rsidRDefault="009A2892" w:rsidP="001128E2">
      <w:pPr>
        <w:ind w:left="851"/>
        <w:rPr>
          <w:spacing w:val="-1"/>
          <w:sz w:val="24"/>
          <w:szCs w:val="24"/>
          <w:lang w:val="en-GB"/>
        </w:rPr>
      </w:pPr>
      <w:r w:rsidRPr="004044BC">
        <w:rPr>
          <w:spacing w:val="-2"/>
          <w:sz w:val="24"/>
          <w:szCs w:val="24"/>
          <w:lang w:val="en-GB"/>
        </w:rPr>
        <w:t>In</w:t>
      </w:r>
      <w:r w:rsidRPr="004044BC">
        <w:rPr>
          <w:sz w:val="24"/>
          <w:szCs w:val="24"/>
          <w:lang w:val="en-GB"/>
        </w:rPr>
        <w:t xml:space="preserve"> a </w:t>
      </w:r>
      <w:r w:rsidRPr="004044BC">
        <w:rPr>
          <w:spacing w:val="-1"/>
          <w:sz w:val="24"/>
          <w:szCs w:val="24"/>
          <w:lang w:val="en-GB"/>
        </w:rPr>
        <w:t>24-week</w:t>
      </w:r>
      <w:r w:rsidRPr="004044BC">
        <w:rPr>
          <w:spacing w:val="-3"/>
          <w:sz w:val="24"/>
          <w:szCs w:val="24"/>
          <w:lang w:val="en-GB"/>
        </w:rPr>
        <w:t xml:space="preserve"> </w:t>
      </w:r>
      <w:r w:rsidRPr="004044BC">
        <w:rPr>
          <w:sz w:val="24"/>
          <w:szCs w:val="24"/>
          <w:lang w:val="en-GB"/>
        </w:rPr>
        <w:t xml:space="preserve">trial, </w:t>
      </w:r>
      <w:r w:rsidRPr="004044BC">
        <w:rPr>
          <w:spacing w:val="-1"/>
          <w:sz w:val="24"/>
          <w:szCs w:val="24"/>
          <w:lang w:val="en-GB"/>
        </w:rPr>
        <w:t>vildagliptin</w:t>
      </w:r>
      <w:r w:rsidRPr="004044BC">
        <w:rPr>
          <w:sz w:val="24"/>
          <w:szCs w:val="24"/>
          <w:lang w:val="en-GB"/>
        </w:rPr>
        <w:t xml:space="preserve"> (50</w:t>
      </w:r>
      <w:r w:rsidRPr="004044BC">
        <w:rPr>
          <w:spacing w:val="2"/>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twice</w:t>
      </w:r>
      <w:r w:rsidRPr="004044BC">
        <w:rPr>
          <w:sz w:val="24"/>
          <w:szCs w:val="24"/>
          <w:lang w:val="en-GB"/>
        </w:rPr>
        <w:t xml:space="preserve"> </w:t>
      </w:r>
      <w:r w:rsidRPr="004044BC">
        <w:rPr>
          <w:spacing w:val="-1"/>
          <w:sz w:val="24"/>
          <w:szCs w:val="24"/>
          <w:lang w:val="en-GB"/>
        </w:rPr>
        <w:t>daily)</w:t>
      </w:r>
      <w:r w:rsidRPr="004044BC">
        <w:rPr>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compared</w:t>
      </w:r>
      <w:r w:rsidRPr="004044BC">
        <w:rPr>
          <w:sz w:val="24"/>
          <w:szCs w:val="24"/>
          <w:lang w:val="en-GB"/>
        </w:rPr>
        <w:t xml:space="preserve"> to </w:t>
      </w:r>
      <w:r w:rsidRPr="004044BC">
        <w:rPr>
          <w:spacing w:val="-1"/>
          <w:sz w:val="24"/>
          <w:szCs w:val="24"/>
          <w:lang w:val="en-GB"/>
        </w:rPr>
        <w:t>pioglitazone</w:t>
      </w:r>
      <w:r w:rsidRPr="004044BC">
        <w:rPr>
          <w:sz w:val="24"/>
          <w:szCs w:val="24"/>
          <w:lang w:val="en-GB"/>
        </w:rPr>
        <w:t xml:space="preserve"> (30</w:t>
      </w:r>
      <w:r w:rsidRPr="004044BC">
        <w:rPr>
          <w:spacing w:val="3"/>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 xml:space="preserve">once </w:t>
      </w:r>
      <w:r w:rsidRPr="004044BC">
        <w:rPr>
          <w:spacing w:val="-1"/>
          <w:sz w:val="24"/>
          <w:szCs w:val="24"/>
          <w:lang w:val="en-GB"/>
        </w:rPr>
        <w:t>daily)</w:t>
      </w:r>
      <w:r w:rsidRPr="004044BC">
        <w:rPr>
          <w:spacing w:val="71"/>
          <w:sz w:val="24"/>
          <w:szCs w:val="24"/>
          <w:lang w:val="en-GB"/>
        </w:rPr>
        <w:t xml:space="preserve"> </w:t>
      </w:r>
      <w:r w:rsidRPr="004044BC">
        <w:rPr>
          <w:sz w:val="24"/>
          <w:szCs w:val="24"/>
          <w:lang w:val="en-GB"/>
        </w:rPr>
        <w:t>in patients inadequately</w:t>
      </w:r>
      <w:r w:rsidRPr="004044BC">
        <w:rPr>
          <w:spacing w:val="-3"/>
          <w:sz w:val="24"/>
          <w:szCs w:val="24"/>
          <w:lang w:val="en-GB"/>
        </w:rPr>
        <w:t xml:space="preserve"> </w:t>
      </w:r>
      <w:r w:rsidRPr="004044BC">
        <w:rPr>
          <w:sz w:val="24"/>
          <w:szCs w:val="24"/>
          <w:lang w:val="en-GB"/>
        </w:rPr>
        <w:t xml:space="preserve">controlled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metformin</w:t>
      </w:r>
      <w:r w:rsidRPr="004044BC">
        <w:rPr>
          <w:spacing w:val="4"/>
          <w:sz w:val="24"/>
          <w:szCs w:val="24"/>
          <w:lang w:val="en-GB"/>
        </w:rPr>
        <w:t xml:space="preserve"> </w:t>
      </w:r>
      <w:r w:rsidRPr="004044BC">
        <w:rPr>
          <w:spacing w:val="-1"/>
          <w:sz w:val="24"/>
          <w:szCs w:val="24"/>
          <w:lang w:val="en-GB"/>
        </w:rPr>
        <w:t>(mean</w:t>
      </w:r>
      <w:r w:rsidRPr="004044BC">
        <w:rPr>
          <w:sz w:val="24"/>
          <w:szCs w:val="24"/>
          <w:lang w:val="en-GB"/>
        </w:rPr>
        <w:t xml:space="preserve"> daily</w:t>
      </w:r>
      <w:r w:rsidRPr="004044BC">
        <w:rPr>
          <w:spacing w:val="-3"/>
          <w:sz w:val="24"/>
          <w:szCs w:val="24"/>
          <w:lang w:val="en-GB"/>
        </w:rPr>
        <w:t xml:space="preserve"> </w:t>
      </w:r>
      <w:r w:rsidRPr="004044BC">
        <w:rPr>
          <w:sz w:val="24"/>
          <w:szCs w:val="24"/>
          <w:lang w:val="en-GB"/>
        </w:rPr>
        <w:t>dose:</w:t>
      </w:r>
      <w:r w:rsidRPr="004044BC">
        <w:rPr>
          <w:spacing w:val="1"/>
          <w:sz w:val="24"/>
          <w:szCs w:val="24"/>
          <w:lang w:val="en-GB"/>
        </w:rPr>
        <w:t xml:space="preserve"> </w:t>
      </w:r>
      <w:r w:rsidRPr="004044BC">
        <w:rPr>
          <w:sz w:val="24"/>
          <w:szCs w:val="24"/>
          <w:lang w:val="en-GB"/>
        </w:rPr>
        <w:t>2</w:t>
      </w:r>
      <w:r w:rsidR="009425A7">
        <w:rPr>
          <w:sz w:val="24"/>
          <w:szCs w:val="24"/>
          <w:lang w:val="en-GB"/>
        </w:rPr>
        <w:t> </w:t>
      </w:r>
      <w:r w:rsidRPr="004044BC">
        <w:rPr>
          <w:sz w:val="24"/>
          <w:szCs w:val="24"/>
          <w:lang w:val="en-GB"/>
        </w:rPr>
        <w:t>020</w:t>
      </w:r>
      <w:r w:rsidR="009425A7">
        <w:rPr>
          <w:spacing w:val="1"/>
          <w:sz w:val="24"/>
          <w:szCs w:val="24"/>
          <w:lang w:val="en-GB"/>
        </w:rPr>
        <w:t> </w:t>
      </w:r>
      <w:r w:rsidRPr="004044BC">
        <w:rPr>
          <w:spacing w:val="-2"/>
          <w:sz w:val="24"/>
          <w:szCs w:val="24"/>
          <w:lang w:val="en-GB"/>
        </w:rPr>
        <w:t>mg).</w:t>
      </w:r>
      <w:r w:rsidRPr="004044BC">
        <w:rPr>
          <w:sz w:val="24"/>
          <w:szCs w:val="24"/>
          <w:lang w:val="en-GB"/>
        </w:rPr>
        <w:t xml:space="preserve"> </w:t>
      </w:r>
      <w:r w:rsidRPr="004044BC">
        <w:rPr>
          <w:spacing w:val="-1"/>
          <w:sz w:val="24"/>
          <w:szCs w:val="24"/>
          <w:lang w:val="en-GB"/>
        </w:rPr>
        <w:t>Mean</w:t>
      </w:r>
      <w:r w:rsidRPr="004044BC">
        <w:rPr>
          <w:sz w:val="24"/>
          <w:szCs w:val="24"/>
          <w:lang w:val="en-GB"/>
        </w:rPr>
        <w:t xml:space="preserve"> reductions</w:t>
      </w:r>
      <w:r w:rsidRPr="004044BC">
        <w:rPr>
          <w:spacing w:val="37"/>
          <w:sz w:val="24"/>
          <w:szCs w:val="24"/>
          <w:lang w:val="en-GB"/>
        </w:rPr>
        <w:t xml:space="preserve"> </w:t>
      </w:r>
      <w:r w:rsidRPr="004044BC">
        <w:rPr>
          <w:sz w:val="24"/>
          <w:szCs w:val="24"/>
          <w:lang w:val="en-GB"/>
        </w:rPr>
        <w:t>from</w:t>
      </w:r>
      <w:r w:rsidRPr="004044BC">
        <w:rPr>
          <w:spacing w:val="-5"/>
          <w:sz w:val="24"/>
          <w:szCs w:val="24"/>
          <w:lang w:val="en-GB"/>
        </w:rPr>
        <w:t xml:space="preserve"> </w:t>
      </w:r>
      <w:r w:rsidRPr="004044BC">
        <w:rPr>
          <w:sz w:val="24"/>
          <w:szCs w:val="24"/>
          <w:lang w:val="en-GB"/>
        </w:rPr>
        <w:t xml:space="preserve">baseline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z w:val="24"/>
          <w:szCs w:val="24"/>
          <w:lang w:val="en-GB"/>
        </w:rPr>
        <w:t>of 8.4</w:t>
      </w:r>
      <w:r w:rsidR="00CD5A5B">
        <w:rPr>
          <w:sz w:val="24"/>
          <w:szCs w:val="24"/>
          <w:lang w:val="en-GB"/>
        </w:rPr>
        <w:t xml:space="preserve"> %</w:t>
      </w:r>
      <w:r w:rsidRPr="004044BC">
        <w:rPr>
          <w:sz w:val="24"/>
          <w:szCs w:val="24"/>
          <w:lang w:val="en-GB"/>
        </w:rPr>
        <w:t xml:space="preserve"> </w:t>
      </w:r>
      <w:r w:rsidRPr="004044BC">
        <w:rPr>
          <w:spacing w:val="-1"/>
          <w:sz w:val="24"/>
          <w:szCs w:val="24"/>
          <w:lang w:val="en-GB"/>
        </w:rPr>
        <w:t>were</w:t>
      </w:r>
      <w:r w:rsidRPr="004044BC">
        <w:rPr>
          <w:spacing w:val="1"/>
          <w:sz w:val="24"/>
          <w:szCs w:val="24"/>
          <w:lang w:val="en-GB"/>
        </w:rPr>
        <w:t xml:space="preserve"> </w:t>
      </w:r>
      <w:r w:rsidRPr="004044BC">
        <w:rPr>
          <w:spacing w:val="-1"/>
          <w:sz w:val="24"/>
          <w:szCs w:val="24"/>
          <w:lang w:val="en-GB"/>
        </w:rPr>
        <w:t>-0.9</w:t>
      </w:r>
      <w:r w:rsidR="00CD5A5B">
        <w:rPr>
          <w:spacing w:val="-1"/>
          <w:sz w:val="24"/>
          <w:szCs w:val="24"/>
          <w:lang w:val="en-GB"/>
        </w:rPr>
        <w:t xml:space="preserve"> %</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added to</w:t>
      </w:r>
      <w:r w:rsidRPr="004044BC">
        <w:rPr>
          <w:spacing w:val="-1"/>
          <w:sz w:val="24"/>
          <w:szCs w:val="24"/>
          <w:lang w:val="en-GB"/>
        </w:rPr>
        <w:t xml:space="preserve"> metformin</w:t>
      </w:r>
      <w:r w:rsidRPr="004044BC">
        <w:rPr>
          <w:sz w:val="24"/>
          <w:szCs w:val="24"/>
          <w:lang w:val="en-GB"/>
        </w:rPr>
        <w:t xml:space="preserve"> and</w:t>
      </w:r>
      <w:r w:rsidRPr="004044BC">
        <w:rPr>
          <w:spacing w:val="3"/>
          <w:sz w:val="24"/>
          <w:szCs w:val="24"/>
          <w:lang w:val="en-GB"/>
        </w:rPr>
        <w:t xml:space="preserve"> </w:t>
      </w:r>
      <w:r w:rsidRPr="004044BC">
        <w:rPr>
          <w:spacing w:val="-1"/>
          <w:sz w:val="24"/>
          <w:szCs w:val="24"/>
          <w:lang w:val="en-GB"/>
        </w:rPr>
        <w:t>-1.0</w:t>
      </w:r>
      <w:r w:rsidR="00CD5A5B">
        <w:rPr>
          <w:spacing w:val="-1"/>
          <w:sz w:val="24"/>
          <w:szCs w:val="24"/>
          <w:lang w:val="en-GB"/>
        </w:rPr>
        <w:t xml:space="preserve"> %</w:t>
      </w:r>
      <w:r w:rsidRPr="004044BC">
        <w:rPr>
          <w:sz w:val="24"/>
          <w:szCs w:val="24"/>
          <w:lang w:val="en-GB"/>
        </w:rPr>
        <w:t xml:space="preserve"> </w:t>
      </w:r>
      <w:r w:rsidRPr="004044BC">
        <w:rPr>
          <w:spacing w:val="-1"/>
          <w:sz w:val="24"/>
          <w:szCs w:val="24"/>
          <w:lang w:val="en-GB"/>
        </w:rPr>
        <w:t>with</w:t>
      </w:r>
      <w:r w:rsidRPr="004044BC">
        <w:rPr>
          <w:spacing w:val="41"/>
          <w:sz w:val="24"/>
          <w:szCs w:val="24"/>
          <w:lang w:val="en-GB"/>
        </w:rPr>
        <w:t xml:space="preserve"> </w:t>
      </w:r>
      <w:r w:rsidRPr="004044BC">
        <w:rPr>
          <w:spacing w:val="-1"/>
          <w:sz w:val="24"/>
          <w:szCs w:val="24"/>
          <w:lang w:val="en-GB"/>
        </w:rPr>
        <w:t>pioglitazone</w:t>
      </w:r>
      <w:r w:rsidRPr="004044BC">
        <w:rPr>
          <w:sz w:val="24"/>
          <w:szCs w:val="24"/>
          <w:lang w:val="en-GB"/>
        </w:rPr>
        <w:t xml:space="preserve"> added to </w:t>
      </w:r>
      <w:r w:rsidRPr="004044BC">
        <w:rPr>
          <w:spacing w:val="-1"/>
          <w:sz w:val="24"/>
          <w:szCs w:val="24"/>
          <w:lang w:val="en-GB"/>
        </w:rPr>
        <w:t>metformin.</w:t>
      </w:r>
      <w:r w:rsidRPr="004044BC">
        <w:rPr>
          <w:spacing w:val="2"/>
          <w:sz w:val="24"/>
          <w:szCs w:val="24"/>
          <w:lang w:val="en-GB"/>
        </w:rPr>
        <w:t xml:space="preserve"> </w:t>
      </w:r>
      <w:r w:rsidRPr="004044BC">
        <w:rPr>
          <w:sz w:val="24"/>
          <w:szCs w:val="24"/>
          <w:lang w:val="en-GB"/>
        </w:rPr>
        <w:t>A</w:t>
      </w:r>
      <w:r w:rsidRPr="004044BC">
        <w:rPr>
          <w:spacing w:val="-1"/>
          <w:sz w:val="24"/>
          <w:szCs w:val="24"/>
          <w:lang w:val="en-GB"/>
        </w:rPr>
        <w:t xml:space="preserve"> mean</w:t>
      </w:r>
      <w:r w:rsidRPr="004044BC">
        <w:rPr>
          <w:sz w:val="24"/>
          <w:szCs w:val="24"/>
          <w:lang w:val="en-GB"/>
        </w:rPr>
        <w:t xml:space="preserve"> </w:t>
      </w:r>
      <w:r w:rsidRPr="004044BC">
        <w:rPr>
          <w:spacing w:val="-1"/>
          <w:sz w:val="24"/>
          <w:szCs w:val="24"/>
          <w:lang w:val="en-GB"/>
        </w:rPr>
        <w:t>weight</w:t>
      </w:r>
      <w:r w:rsidRPr="004044BC">
        <w:rPr>
          <w:spacing w:val="1"/>
          <w:sz w:val="24"/>
          <w:szCs w:val="24"/>
          <w:lang w:val="en-GB"/>
        </w:rPr>
        <w:t xml:space="preserve"> </w:t>
      </w:r>
      <w:r w:rsidRPr="004044BC">
        <w:rPr>
          <w:spacing w:val="-1"/>
          <w:sz w:val="24"/>
          <w:szCs w:val="24"/>
          <w:lang w:val="en-GB"/>
        </w:rPr>
        <w:t>gain</w:t>
      </w:r>
      <w:r w:rsidRPr="004044BC">
        <w:rPr>
          <w:sz w:val="24"/>
          <w:szCs w:val="24"/>
          <w:lang w:val="en-GB"/>
        </w:rPr>
        <w:t xml:space="preserve"> of +1.9</w:t>
      </w:r>
      <w:r w:rsidRPr="004044BC">
        <w:rPr>
          <w:spacing w:val="2"/>
          <w:sz w:val="24"/>
          <w:szCs w:val="24"/>
          <w:lang w:val="en-GB"/>
        </w:rPr>
        <w:t xml:space="preserve"> </w:t>
      </w:r>
      <w:r w:rsidRPr="004044BC">
        <w:rPr>
          <w:spacing w:val="-2"/>
          <w:sz w:val="24"/>
          <w:szCs w:val="24"/>
          <w:lang w:val="en-GB"/>
        </w:rPr>
        <w:t>kg</w:t>
      </w:r>
      <w:r w:rsidRPr="004044BC">
        <w:rPr>
          <w:spacing w:val="-3"/>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observed</w:t>
      </w:r>
      <w:r w:rsidRPr="004044BC">
        <w:rPr>
          <w:sz w:val="24"/>
          <w:szCs w:val="24"/>
          <w:lang w:val="en-GB"/>
        </w:rPr>
        <w:t xml:space="preserve"> </w:t>
      </w:r>
      <w:r w:rsidRPr="004044BC">
        <w:rPr>
          <w:spacing w:val="1"/>
          <w:sz w:val="24"/>
          <w:szCs w:val="24"/>
          <w:lang w:val="en-GB"/>
        </w:rPr>
        <w:t>in</w:t>
      </w:r>
      <w:r w:rsidRPr="004044BC">
        <w:rPr>
          <w:sz w:val="24"/>
          <w:szCs w:val="24"/>
          <w:lang w:val="en-GB"/>
        </w:rPr>
        <w:t xml:space="preserve"> patients </w:t>
      </w:r>
      <w:r w:rsidRPr="004044BC">
        <w:rPr>
          <w:spacing w:val="-1"/>
          <w:sz w:val="24"/>
          <w:szCs w:val="24"/>
          <w:lang w:val="en-GB"/>
        </w:rPr>
        <w:t>receiving</w:t>
      </w:r>
      <w:r w:rsidRPr="004044BC">
        <w:rPr>
          <w:spacing w:val="65"/>
          <w:sz w:val="24"/>
          <w:szCs w:val="24"/>
          <w:lang w:val="en-GB"/>
        </w:rPr>
        <w:t xml:space="preserve"> </w:t>
      </w:r>
      <w:r w:rsidRPr="004044BC">
        <w:rPr>
          <w:spacing w:val="-1"/>
          <w:sz w:val="24"/>
          <w:szCs w:val="24"/>
          <w:lang w:val="en-GB"/>
        </w:rPr>
        <w:t>pioglitazone</w:t>
      </w:r>
      <w:r w:rsidRPr="004044BC">
        <w:rPr>
          <w:spacing w:val="1"/>
          <w:sz w:val="24"/>
          <w:szCs w:val="24"/>
          <w:lang w:val="en-GB"/>
        </w:rPr>
        <w:t xml:space="preserve"> </w:t>
      </w:r>
      <w:r w:rsidRPr="004044BC">
        <w:rPr>
          <w:sz w:val="24"/>
          <w:szCs w:val="24"/>
          <w:lang w:val="en-GB"/>
        </w:rPr>
        <w:t xml:space="preserve">added to </w:t>
      </w:r>
      <w:r w:rsidRPr="004044BC">
        <w:rPr>
          <w:spacing w:val="-1"/>
          <w:sz w:val="24"/>
          <w:szCs w:val="24"/>
          <w:lang w:val="en-GB"/>
        </w:rPr>
        <w:t>metformin</w:t>
      </w:r>
      <w:r w:rsidRPr="004044BC">
        <w:rPr>
          <w:spacing w:val="1"/>
          <w:sz w:val="24"/>
          <w:szCs w:val="24"/>
          <w:lang w:val="en-GB"/>
        </w:rPr>
        <w:t xml:space="preserve"> </w:t>
      </w:r>
      <w:r w:rsidRPr="004044BC">
        <w:rPr>
          <w:spacing w:val="-1"/>
          <w:sz w:val="24"/>
          <w:szCs w:val="24"/>
          <w:lang w:val="en-GB"/>
        </w:rPr>
        <w:t>compared</w:t>
      </w:r>
      <w:r w:rsidRPr="004044BC">
        <w:rPr>
          <w:sz w:val="24"/>
          <w:szCs w:val="24"/>
          <w:lang w:val="en-GB"/>
        </w:rPr>
        <w:t xml:space="preserve"> to +0.3 </w:t>
      </w:r>
      <w:r w:rsidRPr="004044BC">
        <w:rPr>
          <w:spacing w:val="-2"/>
          <w:sz w:val="24"/>
          <w:szCs w:val="24"/>
          <w:lang w:val="en-GB"/>
        </w:rPr>
        <w:t>kg</w:t>
      </w:r>
      <w:r w:rsidRPr="004044BC">
        <w:rPr>
          <w:spacing w:val="-3"/>
          <w:sz w:val="24"/>
          <w:szCs w:val="24"/>
          <w:lang w:val="en-GB"/>
        </w:rPr>
        <w:t xml:space="preserve"> </w:t>
      </w:r>
      <w:r w:rsidRPr="004044BC">
        <w:rPr>
          <w:sz w:val="24"/>
          <w:szCs w:val="24"/>
          <w:lang w:val="en-GB"/>
        </w:rPr>
        <w:t xml:space="preserve">in those </w:t>
      </w:r>
      <w:r w:rsidRPr="004044BC">
        <w:rPr>
          <w:spacing w:val="-1"/>
          <w:sz w:val="24"/>
          <w:szCs w:val="24"/>
          <w:lang w:val="en-GB"/>
        </w:rPr>
        <w:t>receiving</w:t>
      </w:r>
      <w:r w:rsidRPr="004044BC">
        <w:rPr>
          <w:spacing w:val="-3"/>
          <w:sz w:val="24"/>
          <w:szCs w:val="24"/>
          <w:lang w:val="en-GB"/>
        </w:rPr>
        <w:t xml:space="preserve"> </w:t>
      </w:r>
      <w:r w:rsidRPr="004044BC">
        <w:rPr>
          <w:spacing w:val="-1"/>
          <w:sz w:val="24"/>
          <w:szCs w:val="24"/>
          <w:lang w:val="en-GB"/>
        </w:rPr>
        <w:t>vildagliptin</w:t>
      </w:r>
      <w:r w:rsidRPr="004044BC">
        <w:rPr>
          <w:spacing w:val="1"/>
          <w:sz w:val="24"/>
          <w:szCs w:val="24"/>
          <w:lang w:val="en-GB"/>
        </w:rPr>
        <w:t xml:space="preserve"> </w:t>
      </w:r>
      <w:r w:rsidRPr="004044BC">
        <w:rPr>
          <w:sz w:val="24"/>
          <w:szCs w:val="24"/>
          <w:lang w:val="en-GB"/>
        </w:rPr>
        <w:t>added to</w:t>
      </w:r>
      <w:r w:rsidRPr="004044BC">
        <w:rPr>
          <w:spacing w:val="65"/>
          <w:sz w:val="24"/>
          <w:szCs w:val="24"/>
          <w:lang w:val="en-GB"/>
        </w:rPr>
        <w:t xml:space="preserve"> </w:t>
      </w:r>
      <w:r w:rsidRPr="004044BC">
        <w:rPr>
          <w:spacing w:val="-1"/>
          <w:sz w:val="24"/>
          <w:szCs w:val="24"/>
          <w:lang w:val="en-GB"/>
        </w:rPr>
        <w:t>metformin.</w:t>
      </w:r>
    </w:p>
    <w:p w14:paraId="6B27B9D5" w14:textId="77777777" w:rsidR="009A2892" w:rsidRPr="004044BC" w:rsidRDefault="009A2892" w:rsidP="001128E2">
      <w:pPr>
        <w:ind w:left="851"/>
        <w:rPr>
          <w:spacing w:val="-2"/>
          <w:sz w:val="24"/>
          <w:szCs w:val="24"/>
          <w:lang w:val="en-GB"/>
        </w:rPr>
      </w:pPr>
    </w:p>
    <w:p w14:paraId="6E1107DA" w14:textId="00F7AFB7" w:rsidR="009A2892" w:rsidRPr="004044BC" w:rsidRDefault="009A2892" w:rsidP="001128E2">
      <w:pPr>
        <w:ind w:left="851"/>
        <w:rPr>
          <w:sz w:val="24"/>
          <w:szCs w:val="24"/>
          <w:lang w:val="en-GB"/>
        </w:rPr>
      </w:pPr>
      <w:r w:rsidRPr="004044BC">
        <w:rPr>
          <w:spacing w:val="-2"/>
          <w:sz w:val="24"/>
          <w:szCs w:val="24"/>
          <w:lang w:val="en-GB"/>
        </w:rPr>
        <w:t>In</w:t>
      </w:r>
      <w:r w:rsidRPr="004044BC">
        <w:rPr>
          <w:sz w:val="24"/>
          <w:szCs w:val="24"/>
          <w:lang w:val="en-GB"/>
        </w:rPr>
        <w:t xml:space="preserve"> a clinical</w:t>
      </w:r>
      <w:r w:rsidRPr="004044BC">
        <w:rPr>
          <w:spacing w:val="2"/>
          <w:sz w:val="24"/>
          <w:szCs w:val="24"/>
          <w:lang w:val="en-GB"/>
        </w:rPr>
        <w:t xml:space="preserve"> </w:t>
      </w:r>
      <w:r w:rsidRPr="004044BC">
        <w:rPr>
          <w:sz w:val="24"/>
          <w:szCs w:val="24"/>
          <w:lang w:val="en-GB"/>
        </w:rPr>
        <w:t>trial</w:t>
      </w:r>
      <w:r w:rsidRPr="004044BC">
        <w:rPr>
          <w:spacing w:val="1"/>
          <w:sz w:val="24"/>
          <w:szCs w:val="24"/>
          <w:lang w:val="en-GB"/>
        </w:rPr>
        <w:t xml:space="preserve"> </w:t>
      </w:r>
      <w:r w:rsidRPr="004044BC">
        <w:rPr>
          <w:sz w:val="24"/>
          <w:szCs w:val="24"/>
          <w:lang w:val="en-GB"/>
        </w:rPr>
        <w:t>of 2</w:t>
      </w:r>
      <w:r w:rsidRPr="004044BC">
        <w:rPr>
          <w:spacing w:val="1"/>
          <w:sz w:val="24"/>
          <w:szCs w:val="24"/>
          <w:lang w:val="en-GB"/>
        </w:rPr>
        <w:t xml:space="preserve"> </w:t>
      </w:r>
      <w:r w:rsidRPr="004044BC">
        <w:rPr>
          <w:spacing w:val="-1"/>
          <w:sz w:val="24"/>
          <w:szCs w:val="24"/>
          <w:lang w:val="en-GB"/>
        </w:rPr>
        <w:t>years’</w:t>
      </w:r>
      <w:r w:rsidRPr="004044BC">
        <w:rPr>
          <w:sz w:val="24"/>
          <w:szCs w:val="24"/>
          <w:lang w:val="en-GB"/>
        </w:rPr>
        <w:t xml:space="preserve"> duration, </w:t>
      </w:r>
      <w:r w:rsidRPr="004044BC">
        <w:rPr>
          <w:spacing w:val="-1"/>
          <w:sz w:val="24"/>
          <w:szCs w:val="24"/>
          <w:lang w:val="en-GB"/>
        </w:rPr>
        <w:t>vildagliptin</w:t>
      </w:r>
      <w:r w:rsidRPr="004044BC">
        <w:rPr>
          <w:sz w:val="24"/>
          <w:szCs w:val="24"/>
          <w:lang w:val="en-GB"/>
        </w:rPr>
        <w:t xml:space="preserve"> (50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twice</w:t>
      </w:r>
      <w:r w:rsidRPr="004044BC">
        <w:rPr>
          <w:sz w:val="24"/>
          <w:szCs w:val="24"/>
          <w:lang w:val="en-GB"/>
        </w:rPr>
        <w:t xml:space="preserve"> daily)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compared</w:t>
      </w:r>
      <w:r w:rsidRPr="004044BC">
        <w:rPr>
          <w:sz w:val="24"/>
          <w:szCs w:val="24"/>
          <w:lang w:val="en-GB"/>
        </w:rPr>
        <w:t xml:space="preserve"> to </w:t>
      </w:r>
      <w:r w:rsidRPr="004044BC">
        <w:rPr>
          <w:spacing w:val="-1"/>
          <w:sz w:val="24"/>
          <w:szCs w:val="24"/>
          <w:lang w:val="en-GB"/>
        </w:rPr>
        <w:t>glimepirid</w:t>
      </w:r>
      <w:r w:rsidR="009425A7">
        <w:rPr>
          <w:spacing w:val="-1"/>
          <w:sz w:val="24"/>
          <w:szCs w:val="24"/>
          <w:lang w:val="en-GB"/>
        </w:rPr>
        <w:t xml:space="preserve">e </w:t>
      </w:r>
      <w:r w:rsidRPr="004044BC">
        <w:rPr>
          <w:sz w:val="24"/>
          <w:szCs w:val="24"/>
          <w:lang w:val="en-GB"/>
        </w:rPr>
        <w:t xml:space="preserve">(up to 6 </w:t>
      </w:r>
      <w:r w:rsidRPr="004044BC">
        <w:rPr>
          <w:spacing w:val="-2"/>
          <w:sz w:val="24"/>
          <w:szCs w:val="24"/>
          <w:lang w:val="en-GB"/>
        </w:rPr>
        <w:t xml:space="preserve">mg/day </w:t>
      </w:r>
      <w:r w:rsidRPr="004044BC">
        <w:rPr>
          <w:sz w:val="24"/>
          <w:szCs w:val="24"/>
          <w:lang w:val="en-GB"/>
        </w:rPr>
        <w:t xml:space="preserve">– </w:t>
      </w:r>
      <w:r w:rsidRPr="004044BC">
        <w:rPr>
          <w:spacing w:val="-1"/>
          <w:sz w:val="24"/>
          <w:szCs w:val="24"/>
          <w:lang w:val="en-GB"/>
        </w:rPr>
        <w:t>mean</w:t>
      </w:r>
      <w:r w:rsidRPr="004044BC">
        <w:rPr>
          <w:sz w:val="24"/>
          <w:szCs w:val="24"/>
          <w:lang w:val="en-GB"/>
        </w:rPr>
        <w:t xml:space="preserve"> dose at</w:t>
      </w:r>
      <w:r w:rsidRPr="004044BC">
        <w:rPr>
          <w:spacing w:val="1"/>
          <w:sz w:val="24"/>
          <w:szCs w:val="24"/>
          <w:lang w:val="en-GB"/>
        </w:rPr>
        <w:t xml:space="preserve"> </w:t>
      </w:r>
      <w:r w:rsidRPr="004044BC">
        <w:rPr>
          <w:sz w:val="24"/>
          <w:szCs w:val="24"/>
          <w:lang w:val="en-GB"/>
        </w:rPr>
        <w:t>2</w:t>
      </w:r>
      <w:r w:rsidRPr="004044BC">
        <w:rPr>
          <w:spacing w:val="1"/>
          <w:sz w:val="24"/>
          <w:szCs w:val="24"/>
          <w:lang w:val="en-GB"/>
        </w:rPr>
        <w:t xml:space="preserve"> </w:t>
      </w:r>
      <w:r w:rsidRPr="004044BC">
        <w:rPr>
          <w:spacing w:val="-1"/>
          <w:sz w:val="24"/>
          <w:szCs w:val="24"/>
          <w:lang w:val="en-GB"/>
        </w:rPr>
        <w:t>years:</w:t>
      </w:r>
      <w:r w:rsidRPr="004044BC">
        <w:rPr>
          <w:spacing w:val="1"/>
          <w:sz w:val="24"/>
          <w:szCs w:val="24"/>
          <w:lang w:val="en-GB"/>
        </w:rPr>
        <w:t xml:space="preserve"> </w:t>
      </w:r>
      <w:r w:rsidRPr="004044BC">
        <w:rPr>
          <w:sz w:val="24"/>
          <w:szCs w:val="24"/>
          <w:lang w:val="en-GB"/>
        </w:rPr>
        <w:t xml:space="preserve">4.6 </w:t>
      </w:r>
      <w:r w:rsidRPr="004044BC">
        <w:rPr>
          <w:spacing w:val="-3"/>
          <w:sz w:val="24"/>
          <w:szCs w:val="24"/>
          <w:lang w:val="en-GB"/>
        </w:rPr>
        <w:t>mg)</w:t>
      </w:r>
      <w:r w:rsidRPr="004044BC">
        <w:rPr>
          <w:sz w:val="24"/>
          <w:szCs w:val="24"/>
          <w:lang w:val="en-GB"/>
        </w:rPr>
        <w:t xml:space="preserve"> in patients treated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metformin</w:t>
      </w:r>
      <w:r w:rsidRPr="004044BC">
        <w:rPr>
          <w:spacing w:val="3"/>
          <w:sz w:val="24"/>
          <w:szCs w:val="24"/>
          <w:lang w:val="en-GB"/>
        </w:rPr>
        <w:t xml:space="preserve"> </w:t>
      </w:r>
      <w:r w:rsidRPr="004044BC">
        <w:rPr>
          <w:spacing w:val="-1"/>
          <w:sz w:val="24"/>
          <w:szCs w:val="24"/>
          <w:lang w:val="en-GB"/>
        </w:rPr>
        <w:t>(mean</w:t>
      </w:r>
      <w:r w:rsidRPr="004044BC">
        <w:rPr>
          <w:sz w:val="24"/>
          <w:szCs w:val="24"/>
          <w:lang w:val="en-GB"/>
        </w:rPr>
        <w:t xml:space="preserve"> daily</w:t>
      </w:r>
      <w:r w:rsidRPr="004044BC">
        <w:rPr>
          <w:spacing w:val="-3"/>
          <w:sz w:val="24"/>
          <w:szCs w:val="24"/>
          <w:lang w:val="en-GB"/>
        </w:rPr>
        <w:t xml:space="preserve"> </w:t>
      </w:r>
      <w:r w:rsidRPr="004044BC">
        <w:rPr>
          <w:sz w:val="24"/>
          <w:szCs w:val="24"/>
          <w:lang w:val="en-GB"/>
        </w:rPr>
        <w:t>dose:</w:t>
      </w:r>
      <w:r w:rsidR="004878E8">
        <w:rPr>
          <w:sz w:val="24"/>
          <w:szCs w:val="24"/>
          <w:lang w:val="en-GB"/>
        </w:rPr>
        <w:t xml:space="preserve"> </w:t>
      </w:r>
      <w:r w:rsidRPr="004044BC">
        <w:rPr>
          <w:sz w:val="24"/>
          <w:szCs w:val="24"/>
          <w:lang w:val="en-GB"/>
        </w:rPr>
        <w:t>1</w:t>
      </w:r>
      <w:r w:rsidR="009425A7">
        <w:rPr>
          <w:sz w:val="24"/>
          <w:szCs w:val="24"/>
          <w:lang w:val="en-GB"/>
        </w:rPr>
        <w:t xml:space="preserve"> </w:t>
      </w:r>
      <w:r w:rsidRPr="004044BC">
        <w:rPr>
          <w:sz w:val="24"/>
          <w:szCs w:val="24"/>
          <w:lang w:val="en-GB"/>
        </w:rPr>
        <w:t>894</w:t>
      </w:r>
      <w:r w:rsidRPr="004044BC">
        <w:rPr>
          <w:spacing w:val="-1"/>
          <w:sz w:val="24"/>
          <w:szCs w:val="24"/>
          <w:lang w:val="en-GB"/>
        </w:rPr>
        <w:t xml:space="preserve"> </w:t>
      </w:r>
      <w:r w:rsidRPr="004044BC">
        <w:rPr>
          <w:spacing w:val="-2"/>
          <w:sz w:val="24"/>
          <w:szCs w:val="24"/>
          <w:lang w:val="en-GB"/>
        </w:rPr>
        <w:t>mg).</w:t>
      </w:r>
      <w:r w:rsidRPr="004044BC">
        <w:rPr>
          <w:sz w:val="24"/>
          <w:szCs w:val="24"/>
          <w:lang w:val="en-GB"/>
        </w:rPr>
        <w:t xml:space="preserve"> </w:t>
      </w:r>
      <w:r w:rsidRPr="004044BC">
        <w:rPr>
          <w:spacing w:val="-1"/>
          <w:sz w:val="24"/>
          <w:szCs w:val="24"/>
          <w:lang w:val="en-GB"/>
        </w:rPr>
        <w:t>After</w:t>
      </w:r>
      <w:r w:rsidRPr="004044BC">
        <w:rPr>
          <w:spacing w:val="1"/>
          <w:sz w:val="24"/>
          <w:szCs w:val="24"/>
          <w:lang w:val="en-GB"/>
        </w:rPr>
        <w:t xml:space="preserve"> </w:t>
      </w:r>
      <w:r w:rsidRPr="004044BC">
        <w:rPr>
          <w:sz w:val="24"/>
          <w:szCs w:val="24"/>
          <w:lang w:val="en-GB"/>
        </w:rPr>
        <w:t xml:space="preserve">1 </w:t>
      </w:r>
      <w:r w:rsidRPr="004044BC">
        <w:rPr>
          <w:spacing w:val="-1"/>
          <w:sz w:val="24"/>
          <w:szCs w:val="24"/>
          <w:lang w:val="en-GB"/>
        </w:rPr>
        <w:t>year</w:t>
      </w:r>
      <w:r w:rsidRPr="004044BC">
        <w:rPr>
          <w:sz w:val="24"/>
          <w:szCs w:val="24"/>
          <w:lang w:val="en-GB"/>
        </w:rPr>
        <w:t xml:space="preserve"> </w:t>
      </w:r>
      <w:r w:rsidRPr="004044BC">
        <w:rPr>
          <w:spacing w:val="-1"/>
          <w:sz w:val="24"/>
          <w:szCs w:val="24"/>
          <w:lang w:val="en-GB"/>
        </w:rPr>
        <w:t>mean</w:t>
      </w:r>
      <w:r w:rsidRPr="004044BC">
        <w:rPr>
          <w:sz w:val="24"/>
          <w:szCs w:val="24"/>
          <w:lang w:val="en-GB"/>
        </w:rPr>
        <w:t xml:space="preserve"> reductions in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pacing w:val="-1"/>
          <w:sz w:val="24"/>
          <w:szCs w:val="24"/>
          <w:lang w:val="en-GB"/>
        </w:rPr>
        <w:t>were</w:t>
      </w:r>
      <w:r w:rsidRPr="004044BC">
        <w:rPr>
          <w:sz w:val="24"/>
          <w:szCs w:val="24"/>
          <w:lang w:val="en-GB"/>
        </w:rPr>
        <w:t xml:space="preserve"> </w:t>
      </w:r>
      <w:r w:rsidRPr="004044BC">
        <w:rPr>
          <w:spacing w:val="-1"/>
          <w:sz w:val="24"/>
          <w:szCs w:val="24"/>
          <w:lang w:val="en-GB"/>
        </w:rPr>
        <w:t>-0.4</w:t>
      </w:r>
      <w:r w:rsidR="009B1C05">
        <w:rPr>
          <w:spacing w:val="-1"/>
          <w:sz w:val="24"/>
          <w:szCs w:val="24"/>
          <w:lang w:val="en-GB"/>
        </w:rPr>
        <w:t> </w:t>
      </w:r>
      <w:r w:rsidR="00CD5A5B">
        <w:rPr>
          <w:spacing w:val="-1"/>
          <w:sz w:val="24"/>
          <w:szCs w:val="24"/>
          <w:lang w:val="en-GB"/>
        </w:rPr>
        <w:t>%</w:t>
      </w:r>
      <w:r w:rsidRPr="004044BC">
        <w:rPr>
          <w:sz w:val="24"/>
          <w:szCs w:val="24"/>
          <w:lang w:val="en-GB"/>
        </w:rPr>
        <w:t xml:space="preserve"> </w:t>
      </w:r>
      <w:r w:rsidRPr="004044BC">
        <w:rPr>
          <w:spacing w:val="-1"/>
          <w:sz w:val="24"/>
          <w:szCs w:val="24"/>
          <w:lang w:val="en-GB"/>
        </w:rPr>
        <w:t>with vildagliptin</w:t>
      </w:r>
      <w:r w:rsidRPr="004044BC">
        <w:rPr>
          <w:sz w:val="24"/>
          <w:szCs w:val="24"/>
          <w:lang w:val="en-GB"/>
        </w:rPr>
        <w:t xml:space="preserve"> added to </w:t>
      </w:r>
      <w:r w:rsidRPr="004044BC">
        <w:rPr>
          <w:spacing w:val="-1"/>
          <w:sz w:val="24"/>
          <w:szCs w:val="24"/>
          <w:lang w:val="en-GB"/>
        </w:rPr>
        <w:t>metformin</w:t>
      </w:r>
      <w:r w:rsidRPr="004044BC">
        <w:rPr>
          <w:spacing w:val="49"/>
          <w:sz w:val="24"/>
          <w:szCs w:val="24"/>
          <w:lang w:val="en-GB"/>
        </w:rPr>
        <w:t xml:space="preserve"> </w:t>
      </w:r>
      <w:r w:rsidRPr="004044BC">
        <w:rPr>
          <w:sz w:val="24"/>
          <w:szCs w:val="24"/>
          <w:lang w:val="en-GB"/>
        </w:rPr>
        <w:t>and</w:t>
      </w:r>
      <w:r w:rsidRPr="004044BC">
        <w:rPr>
          <w:spacing w:val="-1"/>
          <w:sz w:val="24"/>
          <w:szCs w:val="24"/>
          <w:lang w:val="en-GB"/>
        </w:rPr>
        <w:t xml:space="preserve"> -0.5</w:t>
      </w:r>
      <w:r w:rsidR="00CD5A5B">
        <w:rPr>
          <w:spacing w:val="-1"/>
          <w:sz w:val="24"/>
          <w:szCs w:val="24"/>
          <w:lang w:val="en-GB"/>
        </w:rPr>
        <w:t xml:space="preserve"> %</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glimepiride</w:t>
      </w:r>
      <w:r w:rsidRPr="004044BC">
        <w:rPr>
          <w:sz w:val="24"/>
          <w:szCs w:val="24"/>
          <w:lang w:val="en-GB"/>
        </w:rPr>
        <w:t xml:space="preserve"> added to </w:t>
      </w:r>
      <w:r w:rsidRPr="004044BC">
        <w:rPr>
          <w:spacing w:val="-1"/>
          <w:sz w:val="24"/>
          <w:szCs w:val="24"/>
          <w:lang w:val="en-GB"/>
        </w:rPr>
        <w:t>metformin,</w:t>
      </w:r>
      <w:r w:rsidRPr="004044BC">
        <w:rPr>
          <w:sz w:val="24"/>
          <w:szCs w:val="24"/>
          <w:lang w:val="en-GB"/>
        </w:rPr>
        <w:t xml:space="preserve"> from</w:t>
      </w:r>
      <w:r w:rsidRPr="004044BC">
        <w:rPr>
          <w:spacing w:val="-4"/>
          <w:sz w:val="24"/>
          <w:szCs w:val="24"/>
          <w:lang w:val="en-GB"/>
        </w:rPr>
        <w:t xml:space="preserve"> </w:t>
      </w:r>
      <w:r w:rsidRPr="004044BC">
        <w:rPr>
          <w:sz w:val="24"/>
          <w:szCs w:val="24"/>
          <w:lang w:val="en-GB"/>
        </w:rPr>
        <w:t xml:space="preserve">a </w:t>
      </w:r>
      <w:r w:rsidRPr="004044BC">
        <w:rPr>
          <w:spacing w:val="-1"/>
          <w:sz w:val="24"/>
          <w:szCs w:val="24"/>
          <w:lang w:val="en-GB"/>
        </w:rPr>
        <w:t>mean</w:t>
      </w:r>
      <w:r w:rsidRPr="004044BC">
        <w:rPr>
          <w:sz w:val="24"/>
          <w:szCs w:val="24"/>
          <w:lang w:val="en-GB"/>
        </w:rPr>
        <w:t xml:space="preserve"> baseline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19"/>
          <w:position w:val="-2"/>
          <w:sz w:val="24"/>
          <w:szCs w:val="24"/>
          <w:lang w:val="en-GB"/>
        </w:rPr>
        <w:t xml:space="preserve"> </w:t>
      </w:r>
      <w:r w:rsidRPr="004044BC">
        <w:rPr>
          <w:sz w:val="24"/>
          <w:szCs w:val="24"/>
          <w:lang w:val="en-GB"/>
        </w:rPr>
        <w:t>of 7.3</w:t>
      </w:r>
      <w:r w:rsidR="00CD5A5B">
        <w:rPr>
          <w:sz w:val="24"/>
          <w:szCs w:val="24"/>
          <w:lang w:val="en-GB"/>
        </w:rPr>
        <w:t xml:space="preserve"> %</w:t>
      </w:r>
      <w:r w:rsidRPr="004044BC">
        <w:rPr>
          <w:sz w:val="24"/>
          <w:szCs w:val="24"/>
          <w:lang w:val="en-GB"/>
        </w:rPr>
        <w:t xml:space="preserve">. </w:t>
      </w:r>
      <w:r w:rsidRPr="004044BC">
        <w:rPr>
          <w:spacing w:val="-1"/>
          <w:sz w:val="24"/>
          <w:szCs w:val="24"/>
          <w:lang w:val="en-GB"/>
        </w:rPr>
        <w:t>Body</w:t>
      </w:r>
      <w:r w:rsidRPr="004044BC">
        <w:rPr>
          <w:spacing w:val="-3"/>
          <w:sz w:val="24"/>
          <w:szCs w:val="24"/>
          <w:lang w:val="en-GB"/>
        </w:rPr>
        <w:t xml:space="preserve"> </w:t>
      </w:r>
      <w:r w:rsidRPr="004044BC">
        <w:rPr>
          <w:spacing w:val="-1"/>
          <w:sz w:val="24"/>
          <w:szCs w:val="24"/>
          <w:lang w:val="en-GB"/>
        </w:rPr>
        <w:t>weight</w:t>
      </w:r>
      <w:r w:rsidRPr="004044BC">
        <w:rPr>
          <w:spacing w:val="49"/>
          <w:sz w:val="24"/>
          <w:szCs w:val="24"/>
          <w:lang w:val="en-GB"/>
        </w:rPr>
        <w:t xml:space="preserve"> </w:t>
      </w:r>
      <w:r w:rsidRPr="004044BC">
        <w:rPr>
          <w:spacing w:val="-1"/>
          <w:sz w:val="24"/>
          <w:szCs w:val="24"/>
          <w:lang w:val="en-GB"/>
        </w:rPr>
        <w:t>change</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w:t>
      </w:r>
      <w:r w:rsidRPr="004044BC">
        <w:rPr>
          <w:spacing w:val="-1"/>
          <w:sz w:val="24"/>
          <w:szCs w:val="24"/>
          <w:lang w:val="en-GB"/>
        </w:rPr>
        <w:t>was</w:t>
      </w:r>
      <w:r w:rsidRPr="004044BC">
        <w:rPr>
          <w:spacing w:val="3"/>
          <w:sz w:val="24"/>
          <w:szCs w:val="24"/>
          <w:lang w:val="en-GB"/>
        </w:rPr>
        <w:t xml:space="preserve"> </w:t>
      </w:r>
      <w:r w:rsidRPr="004044BC">
        <w:rPr>
          <w:spacing w:val="-1"/>
          <w:sz w:val="24"/>
          <w:szCs w:val="24"/>
          <w:lang w:val="en-GB"/>
        </w:rPr>
        <w:t>-0.2</w:t>
      </w:r>
      <w:r w:rsidRPr="004044BC">
        <w:rPr>
          <w:sz w:val="24"/>
          <w:szCs w:val="24"/>
          <w:lang w:val="en-GB"/>
        </w:rPr>
        <w:t xml:space="preserve"> </w:t>
      </w:r>
      <w:r w:rsidRPr="004044BC">
        <w:rPr>
          <w:spacing w:val="-2"/>
          <w:sz w:val="24"/>
          <w:szCs w:val="24"/>
          <w:lang w:val="en-GB"/>
        </w:rPr>
        <w:t>kg</w:t>
      </w:r>
      <w:r w:rsidRPr="004044BC">
        <w:rPr>
          <w:spacing w:val="-3"/>
          <w:sz w:val="24"/>
          <w:szCs w:val="24"/>
          <w:lang w:val="en-GB"/>
        </w:rPr>
        <w:t xml:space="preserve"> </w:t>
      </w:r>
      <w:r w:rsidRPr="004044BC">
        <w:rPr>
          <w:spacing w:val="-2"/>
          <w:sz w:val="24"/>
          <w:szCs w:val="24"/>
          <w:lang w:val="en-GB"/>
        </w:rPr>
        <w:t>vs</w:t>
      </w:r>
      <w:r w:rsidRPr="004044BC">
        <w:rPr>
          <w:sz w:val="24"/>
          <w:szCs w:val="24"/>
          <w:lang w:val="en-GB"/>
        </w:rPr>
        <w:t xml:space="preserve"> +1.6 </w:t>
      </w:r>
      <w:r w:rsidRPr="004044BC">
        <w:rPr>
          <w:spacing w:val="-2"/>
          <w:sz w:val="24"/>
          <w:szCs w:val="24"/>
          <w:lang w:val="en-GB"/>
        </w:rPr>
        <w:t>kg</w:t>
      </w:r>
      <w:r w:rsidRPr="004044BC">
        <w:rPr>
          <w:spacing w:val="-3"/>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glimepiride.</w:t>
      </w:r>
      <w:r w:rsidRPr="004044BC">
        <w:rPr>
          <w:sz w:val="24"/>
          <w:szCs w:val="24"/>
          <w:lang w:val="en-GB"/>
        </w:rPr>
        <w:t xml:space="preserve"> The incidence of</w:t>
      </w:r>
      <w:r w:rsidRPr="004044BC">
        <w:rPr>
          <w:spacing w:val="1"/>
          <w:sz w:val="24"/>
          <w:szCs w:val="24"/>
          <w:lang w:val="en-GB"/>
        </w:rPr>
        <w:t xml:space="preserve"> </w:t>
      </w:r>
      <w:r w:rsidRPr="004044BC">
        <w:rPr>
          <w:spacing w:val="-1"/>
          <w:sz w:val="24"/>
          <w:szCs w:val="24"/>
          <w:lang w:val="en-GB"/>
        </w:rPr>
        <w:t>hypoglycaemia</w:t>
      </w:r>
      <w:r w:rsidR="009B1C05">
        <w:rPr>
          <w:spacing w:val="-1"/>
          <w:sz w:val="24"/>
          <w:szCs w:val="24"/>
          <w:lang w:val="en-GB"/>
        </w:rPr>
        <w:t xml:space="preserve"> was</w:t>
      </w:r>
      <w:r w:rsidRPr="004044BC">
        <w:rPr>
          <w:sz w:val="24"/>
          <w:szCs w:val="24"/>
          <w:lang w:val="en-GB"/>
        </w:rPr>
        <w:t xml:space="preserve"> </w:t>
      </w:r>
      <w:r w:rsidRPr="004044BC">
        <w:rPr>
          <w:spacing w:val="-1"/>
          <w:sz w:val="24"/>
          <w:szCs w:val="24"/>
          <w:lang w:val="en-GB"/>
        </w:rPr>
        <w:t>significantly</w:t>
      </w:r>
      <w:r w:rsidRPr="004044BC">
        <w:rPr>
          <w:spacing w:val="-3"/>
          <w:sz w:val="24"/>
          <w:szCs w:val="24"/>
          <w:lang w:val="en-GB"/>
        </w:rPr>
        <w:t xml:space="preserve"> </w:t>
      </w:r>
      <w:r w:rsidRPr="004044BC">
        <w:rPr>
          <w:spacing w:val="-1"/>
          <w:sz w:val="24"/>
          <w:szCs w:val="24"/>
          <w:lang w:val="en-GB"/>
        </w:rPr>
        <w:t>lower</w:t>
      </w:r>
      <w:r w:rsidRPr="004044BC">
        <w:rPr>
          <w:spacing w:val="1"/>
          <w:sz w:val="24"/>
          <w:szCs w:val="24"/>
          <w:lang w:val="en-GB"/>
        </w:rPr>
        <w:t xml:space="preserve"> </w:t>
      </w:r>
      <w:r w:rsidRPr="004044BC">
        <w:rPr>
          <w:sz w:val="24"/>
          <w:szCs w:val="24"/>
          <w:lang w:val="en-GB"/>
        </w:rPr>
        <w:t xml:space="preserve">in the </w:t>
      </w:r>
      <w:r w:rsidRPr="004044BC">
        <w:rPr>
          <w:spacing w:val="-1"/>
          <w:sz w:val="24"/>
          <w:szCs w:val="24"/>
          <w:lang w:val="en-GB"/>
        </w:rPr>
        <w:t>vildagliptin</w:t>
      </w:r>
      <w:r w:rsidRPr="004044BC">
        <w:rPr>
          <w:sz w:val="24"/>
          <w:szCs w:val="24"/>
          <w:lang w:val="en-GB"/>
        </w:rPr>
        <w:t xml:space="preserve"> </w:t>
      </w:r>
      <w:r w:rsidRPr="004044BC">
        <w:rPr>
          <w:spacing w:val="-1"/>
          <w:sz w:val="24"/>
          <w:szCs w:val="24"/>
          <w:lang w:val="en-GB"/>
        </w:rPr>
        <w:t>group</w:t>
      </w:r>
      <w:r w:rsidRPr="004044BC">
        <w:rPr>
          <w:sz w:val="24"/>
          <w:szCs w:val="24"/>
          <w:lang w:val="en-GB"/>
        </w:rPr>
        <w:t xml:space="preserve"> (1.7</w:t>
      </w:r>
      <w:r w:rsidR="00CD5A5B">
        <w:rPr>
          <w:sz w:val="24"/>
          <w:szCs w:val="24"/>
          <w:lang w:val="en-GB"/>
        </w:rPr>
        <w:t xml:space="preserve"> %</w:t>
      </w:r>
      <w:r w:rsidRPr="004044BC">
        <w:rPr>
          <w:sz w:val="24"/>
          <w:szCs w:val="24"/>
          <w:lang w:val="en-GB"/>
        </w:rPr>
        <w:t xml:space="preserve">) than in the </w:t>
      </w:r>
      <w:r w:rsidRPr="004044BC">
        <w:rPr>
          <w:spacing w:val="-1"/>
          <w:sz w:val="24"/>
          <w:szCs w:val="24"/>
          <w:lang w:val="en-GB"/>
        </w:rPr>
        <w:t>glimepiride</w:t>
      </w:r>
      <w:r w:rsidRPr="004044BC">
        <w:rPr>
          <w:sz w:val="24"/>
          <w:szCs w:val="24"/>
          <w:lang w:val="en-GB"/>
        </w:rPr>
        <w:t xml:space="preserve"> </w:t>
      </w:r>
      <w:r w:rsidRPr="004044BC">
        <w:rPr>
          <w:spacing w:val="-1"/>
          <w:sz w:val="24"/>
          <w:szCs w:val="24"/>
          <w:lang w:val="en-GB"/>
        </w:rPr>
        <w:t>group</w:t>
      </w:r>
      <w:r w:rsidRPr="004044BC">
        <w:rPr>
          <w:sz w:val="24"/>
          <w:szCs w:val="24"/>
          <w:lang w:val="en-GB"/>
        </w:rPr>
        <w:t xml:space="preserve"> (16.2</w:t>
      </w:r>
      <w:r w:rsidR="00CD5A5B">
        <w:rPr>
          <w:sz w:val="24"/>
          <w:szCs w:val="24"/>
          <w:lang w:val="en-GB"/>
        </w:rPr>
        <w:t xml:space="preserve"> %</w:t>
      </w:r>
      <w:r w:rsidRPr="004044BC">
        <w:rPr>
          <w:sz w:val="24"/>
          <w:szCs w:val="24"/>
          <w:lang w:val="en-GB"/>
        </w:rPr>
        <w:t xml:space="preserve">). </w:t>
      </w:r>
      <w:r w:rsidRPr="004044BC">
        <w:rPr>
          <w:spacing w:val="-1"/>
          <w:sz w:val="24"/>
          <w:szCs w:val="24"/>
          <w:lang w:val="en-GB"/>
        </w:rPr>
        <w:t>At</w:t>
      </w:r>
      <w:r w:rsidR="00A97991">
        <w:rPr>
          <w:spacing w:val="-1"/>
          <w:sz w:val="24"/>
          <w:szCs w:val="24"/>
          <w:lang w:val="en-GB"/>
        </w:rPr>
        <w:t xml:space="preserve"> </w:t>
      </w:r>
      <w:r w:rsidRPr="004044BC">
        <w:rPr>
          <w:sz w:val="24"/>
          <w:szCs w:val="24"/>
          <w:lang w:val="en-GB"/>
        </w:rPr>
        <w:t>study</w:t>
      </w:r>
      <w:r w:rsidRPr="004044BC">
        <w:rPr>
          <w:spacing w:val="-4"/>
          <w:sz w:val="24"/>
          <w:szCs w:val="24"/>
          <w:lang w:val="en-GB"/>
        </w:rPr>
        <w:t xml:space="preserve"> </w:t>
      </w:r>
      <w:r w:rsidRPr="004044BC">
        <w:rPr>
          <w:sz w:val="24"/>
          <w:szCs w:val="24"/>
          <w:lang w:val="en-GB"/>
        </w:rPr>
        <w:t>endpoint</w:t>
      </w:r>
      <w:r w:rsidRPr="004044BC">
        <w:rPr>
          <w:spacing w:val="1"/>
          <w:sz w:val="24"/>
          <w:szCs w:val="24"/>
          <w:lang w:val="en-GB"/>
        </w:rPr>
        <w:t xml:space="preserve"> </w:t>
      </w:r>
      <w:r w:rsidRPr="004044BC">
        <w:rPr>
          <w:sz w:val="24"/>
          <w:szCs w:val="24"/>
          <w:lang w:val="en-GB"/>
        </w:rPr>
        <w:t xml:space="preserve">(2 </w:t>
      </w:r>
      <w:r w:rsidRPr="004044BC">
        <w:rPr>
          <w:spacing w:val="-1"/>
          <w:sz w:val="24"/>
          <w:szCs w:val="24"/>
          <w:lang w:val="en-GB"/>
        </w:rPr>
        <w:t>years),</w:t>
      </w:r>
      <w:r w:rsidRPr="004044BC">
        <w:rPr>
          <w:sz w:val="24"/>
          <w:szCs w:val="24"/>
          <w:lang w:val="en-GB"/>
        </w:rPr>
        <w:t xml:space="preserve"> the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similar</w:t>
      </w:r>
      <w:r w:rsidRPr="004044BC">
        <w:rPr>
          <w:spacing w:val="1"/>
          <w:sz w:val="24"/>
          <w:szCs w:val="24"/>
          <w:lang w:val="en-GB"/>
        </w:rPr>
        <w:t xml:space="preserve"> </w:t>
      </w:r>
      <w:r w:rsidRPr="004044BC">
        <w:rPr>
          <w:sz w:val="24"/>
          <w:szCs w:val="24"/>
          <w:lang w:val="en-GB"/>
        </w:rPr>
        <w:t xml:space="preserve">to baseline </w:t>
      </w:r>
      <w:r w:rsidRPr="004044BC">
        <w:rPr>
          <w:spacing w:val="-1"/>
          <w:sz w:val="24"/>
          <w:szCs w:val="24"/>
          <w:lang w:val="en-GB"/>
        </w:rPr>
        <w:t>values</w:t>
      </w:r>
      <w:r w:rsidRPr="004044BC">
        <w:rPr>
          <w:sz w:val="24"/>
          <w:szCs w:val="24"/>
          <w:lang w:val="en-GB"/>
        </w:rPr>
        <w:t xml:space="preserve"> in both</w:t>
      </w:r>
      <w:r w:rsidRPr="004044BC">
        <w:rPr>
          <w:spacing w:val="-1"/>
          <w:sz w:val="24"/>
          <w:szCs w:val="24"/>
          <w:lang w:val="en-GB"/>
        </w:rPr>
        <w:t xml:space="preserve"> treatment</w:t>
      </w:r>
      <w:r w:rsidRPr="004044BC">
        <w:rPr>
          <w:spacing w:val="1"/>
          <w:sz w:val="24"/>
          <w:szCs w:val="24"/>
          <w:lang w:val="en-GB"/>
        </w:rPr>
        <w:t xml:space="preserve"> </w:t>
      </w:r>
      <w:r w:rsidRPr="004044BC">
        <w:rPr>
          <w:spacing w:val="-1"/>
          <w:sz w:val="24"/>
          <w:szCs w:val="24"/>
          <w:lang w:val="en-GB"/>
        </w:rPr>
        <w:t>groups</w:t>
      </w:r>
      <w:r w:rsidRPr="004044BC">
        <w:rPr>
          <w:sz w:val="24"/>
          <w:szCs w:val="24"/>
          <w:lang w:val="en-GB"/>
        </w:rPr>
        <w:t xml:space="preserve"> and the</w:t>
      </w:r>
      <w:r w:rsidRPr="004044BC">
        <w:rPr>
          <w:spacing w:val="51"/>
          <w:sz w:val="24"/>
          <w:szCs w:val="24"/>
          <w:lang w:val="en-GB"/>
        </w:rPr>
        <w:t xml:space="preserve"> </w:t>
      </w:r>
      <w:r w:rsidRPr="004044BC">
        <w:rPr>
          <w:sz w:val="24"/>
          <w:szCs w:val="24"/>
          <w:lang w:val="en-GB"/>
        </w:rPr>
        <w:t>body</w:t>
      </w:r>
      <w:r w:rsidRPr="004044BC">
        <w:rPr>
          <w:spacing w:val="-3"/>
          <w:sz w:val="24"/>
          <w:szCs w:val="24"/>
          <w:lang w:val="en-GB"/>
        </w:rPr>
        <w:t xml:space="preserve"> </w:t>
      </w:r>
      <w:r w:rsidRPr="004044BC">
        <w:rPr>
          <w:spacing w:val="-1"/>
          <w:sz w:val="24"/>
          <w:szCs w:val="24"/>
          <w:lang w:val="en-GB"/>
        </w:rPr>
        <w:t>weight</w:t>
      </w:r>
      <w:r w:rsidRPr="004044BC">
        <w:rPr>
          <w:spacing w:val="1"/>
          <w:sz w:val="24"/>
          <w:szCs w:val="24"/>
          <w:lang w:val="en-GB"/>
        </w:rPr>
        <w:t xml:space="preserve"> </w:t>
      </w:r>
      <w:r w:rsidRPr="004044BC">
        <w:rPr>
          <w:spacing w:val="-1"/>
          <w:sz w:val="24"/>
          <w:szCs w:val="24"/>
          <w:lang w:val="en-GB"/>
        </w:rPr>
        <w:t>changes</w:t>
      </w:r>
      <w:r w:rsidRPr="004044BC">
        <w:rPr>
          <w:sz w:val="24"/>
          <w:szCs w:val="24"/>
          <w:lang w:val="en-GB"/>
        </w:rPr>
        <w:t xml:space="preserve"> and </w:t>
      </w:r>
      <w:r w:rsidRPr="004044BC">
        <w:rPr>
          <w:spacing w:val="-1"/>
          <w:sz w:val="24"/>
          <w:szCs w:val="24"/>
          <w:lang w:val="en-GB"/>
        </w:rPr>
        <w:t>hypoglycaemia</w:t>
      </w:r>
      <w:r w:rsidRPr="004044BC">
        <w:rPr>
          <w:sz w:val="24"/>
          <w:szCs w:val="24"/>
          <w:lang w:val="en-GB"/>
        </w:rPr>
        <w:t xml:space="preserve"> differences</w:t>
      </w:r>
      <w:r w:rsidRPr="004044BC">
        <w:rPr>
          <w:spacing w:val="2"/>
          <w:sz w:val="24"/>
          <w:szCs w:val="24"/>
          <w:lang w:val="en-GB"/>
        </w:rPr>
        <w:t xml:space="preserve"> </w:t>
      </w:r>
      <w:r w:rsidRPr="004044BC">
        <w:rPr>
          <w:spacing w:val="-1"/>
          <w:sz w:val="24"/>
          <w:szCs w:val="24"/>
          <w:lang w:val="en-GB"/>
        </w:rPr>
        <w:t>were</w:t>
      </w:r>
      <w:r w:rsidRPr="004044BC">
        <w:rPr>
          <w:sz w:val="24"/>
          <w:szCs w:val="24"/>
          <w:lang w:val="en-GB"/>
        </w:rPr>
        <w:t xml:space="preserve"> </w:t>
      </w:r>
      <w:r w:rsidRPr="004044BC">
        <w:rPr>
          <w:spacing w:val="-1"/>
          <w:sz w:val="24"/>
          <w:szCs w:val="24"/>
          <w:lang w:val="en-GB"/>
        </w:rPr>
        <w:t>maintained.</w:t>
      </w:r>
    </w:p>
    <w:p w14:paraId="1E67308E" w14:textId="77777777" w:rsidR="009A2892" w:rsidRPr="004044BC" w:rsidRDefault="009A2892" w:rsidP="001128E2">
      <w:pPr>
        <w:ind w:left="851"/>
        <w:rPr>
          <w:sz w:val="24"/>
          <w:szCs w:val="24"/>
          <w:lang w:val="en-GB"/>
        </w:rPr>
      </w:pPr>
    </w:p>
    <w:p w14:paraId="77BE82E3" w14:textId="72868A48" w:rsidR="009A2892" w:rsidRPr="004044BC" w:rsidRDefault="009A2892" w:rsidP="001128E2">
      <w:pPr>
        <w:ind w:left="851"/>
        <w:rPr>
          <w:sz w:val="24"/>
          <w:szCs w:val="24"/>
          <w:lang w:val="en-GB"/>
        </w:rPr>
      </w:pPr>
      <w:r w:rsidRPr="004044BC">
        <w:rPr>
          <w:spacing w:val="-2"/>
          <w:sz w:val="24"/>
          <w:szCs w:val="24"/>
          <w:lang w:val="en-GB"/>
        </w:rPr>
        <w:t>In</w:t>
      </w:r>
      <w:r w:rsidRPr="004044BC">
        <w:rPr>
          <w:sz w:val="24"/>
          <w:szCs w:val="24"/>
          <w:lang w:val="en-GB"/>
        </w:rPr>
        <w:t xml:space="preserve"> a </w:t>
      </w:r>
      <w:r w:rsidRPr="004044BC">
        <w:rPr>
          <w:spacing w:val="-1"/>
          <w:sz w:val="24"/>
          <w:szCs w:val="24"/>
          <w:lang w:val="en-GB"/>
        </w:rPr>
        <w:t>52-week</w:t>
      </w:r>
      <w:r w:rsidRPr="004044BC">
        <w:rPr>
          <w:spacing w:val="-3"/>
          <w:sz w:val="24"/>
          <w:szCs w:val="24"/>
          <w:lang w:val="en-GB"/>
        </w:rPr>
        <w:t xml:space="preserve"> </w:t>
      </w:r>
      <w:r w:rsidRPr="004044BC">
        <w:rPr>
          <w:sz w:val="24"/>
          <w:szCs w:val="24"/>
          <w:lang w:val="en-GB"/>
        </w:rPr>
        <w:t xml:space="preserve">trial, </w:t>
      </w:r>
      <w:r w:rsidRPr="004044BC">
        <w:rPr>
          <w:spacing w:val="-1"/>
          <w:sz w:val="24"/>
          <w:szCs w:val="24"/>
          <w:lang w:val="en-GB"/>
        </w:rPr>
        <w:t>vildagliptin</w:t>
      </w:r>
      <w:r w:rsidRPr="004044BC">
        <w:rPr>
          <w:sz w:val="24"/>
          <w:szCs w:val="24"/>
          <w:lang w:val="en-GB"/>
        </w:rPr>
        <w:t xml:space="preserve"> (50</w:t>
      </w:r>
      <w:r w:rsidRPr="004044BC">
        <w:rPr>
          <w:spacing w:val="2"/>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twice</w:t>
      </w:r>
      <w:r w:rsidRPr="004044BC">
        <w:rPr>
          <w:sz w:val="24"/>
          <w:szCs w:val="24"/>
          <w:lang w:val="en-GB"/>
        </w:rPr>
        <w:t xml:space="preserve"> </w:t>
      </w:r>
      <w:r w:rsidRPr="004044BC">
        <w:rPr>
          <w:spacing w:val="-1"/>
          <w:sz w:val="24"/>
          <w:szCs w:val="24"/>
          <w:lang w:val="en-GB"/>
        </w:rPr>
        <w:t>daily)</w:t>
      </w:r>
      <w:r w:rsidRPr="004044BC">
        <w:rPr>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compared</w:t>
      </w:r>
      <w:r w:rsidRPr="004044BC">
        <w:rPr>
          <w:sz w:val="24"/>
          <w:szCs w:val="24"/>
          <w:lang w:val="en-GB"/>
        </w:rPr>
        <w:t xml:space="preserve"> to </w:t>
      </w:r>
      <w:r w:rsidRPr="004044BC">
        <w:rPr>
          <w:spacing w:val="-1"/>
          <w:sz w:val="24"/>
          <w:szCs w:val="24"/>
          <w:lang w:val="en-GB"/>
        </w:rPr>
        <w:t>gliclazide</w:t>
      </w:r>
      <w:r w:rsidRPr="004044BC">
        <w:rPr>
          <w:sz w:val="24"/>
          <w:szCs w:val="24"/>
          <w:lang w:val="en-GB"/>
        </w:rPr>
        <w:t xml:space="preserve"> (mean daily</w:t>
      </w:r>
      <w:r w:rsidRPr="004044BC">
        <w:rPr>
          <w:spacing w:val="-3"/>
          <w:sz w:val="24"/>
          <w:szCs w:val="24"/>
          <w:lang w:val="en-GB"/>
        </w:rPr>
        <w:t xml:space="preserve"> </w:t>
      </w:r>
      <w:r w:rsidRPr="004044BC">
        <w:rPr>
          <w:sz w:val="24"/>
          <w:szCs w:val="24"/>
          <w:lang w:val="en-GB"/>
        </w:rPr>
        <w:t xml:space="preserve">dose: 229.5 </w:t>
      </w:r>
      <w:r w:rsidRPr="004044BC">
        <w:rPr>
          <w:spacing w:val="-3"/>
          <w:sz w:val="24"/>
          <w:szCs w:val="24"/>
          <w:lang w:val="en-GB"/>
        </w:rPr>
        <w:t>mg)</w:t>
      </w:r>
      <w:r w:rsidRPr="004044BC">
        <w:rPr>
          <w:sz w:val="24"/>
          <w:szCs w:val="24"/>
          <w:lang w:val="en-GB"/>
        </w:rPr>
        <w:t xml:space="preserve"> in patients inadequately</w:t>
      </w:r>
      <w:r w:rsidRPr="004044BC">
        <w:rPr>
          <w:spacing w:val="-3"/>
          <w:sz w:val="24"/>
          <w:szCs w:val="24"/>
          <w:lang w:val="en-GB"/>
        </w:rPr>
        <w:t xml:space="preserve"> </w:t>
      </w:r>
      <w:r w:rsidRPr="004044BC">
        <w:rPr>
          <w:sz w:val="24"/>
          <w:szCs w:val="24"/>
          <w:lang w:val="en-GB"/>
        </w:rPr>
        <w:t xml:space="preserve">controlled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metformin</w:t>
      </w:r>
      <w:r w:rsidRPr="004044BC">
        <w:rPr>
          <w:spacing w:val="5"/>
          <w:sz w:val="24"/>
          <w:szCs w:val="24"/>
          <w:lang w:val="en-GB"/>
        </w:rPr>
        <w:t xml:space="preserve"> </w:t>
      </w:r>
      <w:r w:rsidRPr="004044BC">
        <w:rPr>
          <w:spacing w:val="-1"/>
          <w:sz w:val="24"/>
          <w:szCs w:val="24"/>
          <w:lang w:val="en-GB"/>
        </w:rPr>
        <w:t>(metformin</w:t>
      </w:r>
      <w:r w:rsidRPr="004044BC">
        <w:rPr>
          <w:sz w:val="24"/>
          <w:szCs w:val="24"/>
          <w:lang w:val="en-GB"/>
        </w:rPr>
        <w:t xml:space="preserve"> dose at</w:t>
      </w:r>
      <w:r w:rsidRPr="004044BC">
        <w:rPr>
          <w:spacing w:val="1"/>
          <w:sz w:val="24"/>
          <w:szCs w:val="24"/>
          <w:lang w:val="en-GB"/>
        </w:rPr>
        <w:t xml:space="preserve"> </w:t>
      </w:r>
      <w:r w:rsidRPr="004044BC">
        <w:rPr>
          <w:sz w:val="24"/>
          <w:szCs w:val="24"/>
          <w:lang w:val="en-GB"/>
        </w:rPr>
        <w:t>baseline</w:t>
      </w:r>
      <w:r w:rsidRPr="004044BC">
        <w:rPr>
          <w:spacing w:val="35"/>
          <w:sz w:val="24"/>
          <w:szCs w:val="24"/>
          <w:lang w:val="en-GB"/>
        </w:rPr>
        <w:t xml:space="preserve"> </w:t>
      </w:r>
      <w:r w:rsidRPr="004044BC">
        <w:rPr>
          <w:sz w:val="24"/>
          <w:szCs w:val="24"/>
          <w:lang w:val="en-GB"/>
        </w:rPr>
        <w:t>1</w:t>
      </w:r>
      <w:r w:rsidR="009425A7">
        <w:rPr>
          <w:sz w:val="24"/>
          <w:szCs w:val="24"/>
          <w:lang w:val="en-GB"/>
        </w:rPr>
        <w:t> </w:t>
      </w:r>
      <w:r w:rsidRPr="004044BC">
        <w:rPr>
          <w:sz w:val="24"/>
          <w:szCs w:val="24"/>
          <w:lang w:val="en-GB"/>
        </w:rPr>
        <w:t>928</w:t>
      </w:r>
      <w:r w:rsidR="009425A7">
        <w:rPr>
          <w:spacing w:val="-1"/>
          <w:sz w:val="24"/>
          <w:szCs w:val="24"/>
          <w:lang w:val="en-GB"/>
        </w:rPr>
        <w:t> </w:t>
      </w:r>
      <w:r w:rsidRPr="004044BC">
        <w:rPr>
          <w:spacing w:val="-2"/>
          <w:sz w:val="24"/>
          <w:szCs w:val="24"/>
          <w:lang w:val="en-GB"/>
        </w:rPr>
        <w:t>mg/day).</w:t>
      </w:r>
      <w:r w:rsidRPr="004044BC">
        <w:rPr>
          <w:sz w:val="24"/>
          <w:szCs w:val="24"/>
          <w:lang w:val="en-GB"/>
        </w:rPr>
        <w:t xml:space="preserve"> </w:t>
      </w:r>
      <w:r w:rsidRPr="004044BC">
        <w:rPr>
          <w:spacing w:val="-1"/>
          <w:sz w:val="24"/>
          <w:szCs w:val="24"/>
          <w:lang w:val="en-GB"/>
        </w:rPr>
        <w:t>After</w:t>
      </w:r>
      <w:r w:rsidRPr="004044BC">
        <w:rPr>
          <w:spacing w:val="1"/>
          <w:sz w:val="24"/>
          <w:szCs w:val="24"/>
          <w:lang w:val="en-GB"/>
        </w:rPr>
        <w:t xml:space="preserve"> </w:t>
      </w:r>
      <w:r w:rsidRPr="004044BC">
        <w:rPr>
          <w:sz w:val="24"/>
          <w:szCs w:val="24"/>
          <w:lang w:val="en-GB"/>
        </w:rPr>
        <w:t xml:space="preserve">1 </w:t>
      </w:r>
      <w:r w:rsidRPr="004044BC">
        <w:rPr>
          <w:spacing w:val="-1"/>
          <w:sz w:val="24"/>
          <w:szCs w:val="24"/>
          <w:lang w:val="en-GB"/>
        </w:rPr>
        <w:t>year,</w:t>
      </w:r>
      <w:r w:rsidRPr="004044BC">
        <w:rPr>
          <w:sz w:val="24"/>
          <w:szCs w:val="24"/>
          <w:lang w:val="en-GB"/>
        </w:rPr>
        <w:t xml:space="preserve"> </w:t>
      </w:r>
      <w:r w:rsidRPr="004044BC">
        <w:rPr>
          <w:spacing w:val="-1"/>
          <w:sz w:val="24"/>
          <w:szCs w:val="24"/>
          <w:lang w:val="en-GB"/>
        </w:rPr>
        <w:t>mean</w:t>
      </w:r>
      <w:r w:rsidRPr="004044BC">
        <w:rPr>
          <w:sz w:val="24"/>
          <w:szCs w:val="24"/>
          <w:lang w:val="en-GB"/>
        </w:rPr>
        <w:t xml:space="preserve"> reductions in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pacing w:val="-1"/>
          <w:sz w:val="24"/>
          <w:szCs w:val="24"/>
          <w:lang w:val="en-GB"/>
        </w:rPr>
        <w:t>were</w:t>
      </w:r>
      <w:r w:rsidRPr="004044BC">
        <w:rPr>
          <w:spacing w:val="1"/>
          <w:sz w:val="24"/>
          <w:szCs w:val="24"/>
          <w:lang w:val="en-GB"/>
        </w:rPr>
        <w:t xml:space="preserve"> </w:t>
      </w:r>
      <w:r w:rsidRPr="004044BC">
        <w:rPr>
          <w:spacing w:val="-1"/>
          <w:sz w:val="24"/>
          <w:szCs w:val="24"/>
          <w:lang w:val="en-GB"/>
        </w:rPr>
        <w:t>-0.81</w:t>
      </w:r>
      <w:r w:rsidR="00CD5A5B">
        <w:rPr>
          <w:spacing w:val="-1"/>
          <w:sz w:val="24"/>
          <w:szCs w:val="24"/>
          <w:lang w:val="en-GB"/>
        </w:rPr>
        <w:t xml:space="preserve"> %</w:t>
      </w:r>
      <w:r w:rsidRPr="004044BC">
        <w:rPr>
          <w:spacing w:val="-1"/>
          <w:sz w:val="24"/>
          <w:szCs w:val="24"/>
          <w:lang w:val="en-GB"/>
        </w:rPr>
        <w:t xml:space="preserve"> with</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added to</w:t>
      </w:r>
      <w:r w:rsidRPr="004044BC">
        <w:rPr>
          <w:spacing w:val="63"/>
          <w:sz w:val="24"/>
          <w:szCs w:val="24"/>
          <w:lang w:val="en-GB"/>
        </w:rPr>
        <w:t xml:space="preserve"> </w:t>
      </w:r>
      <w:r w:rsidRPr="004044BC">
        <w:rPr>
          <w:spacing w:val="-1"/>
          <w:sz w:val="24"/>
          <w:szCs w:val="24"/>
          <w:lang w:val="en-GB"/>
        </w:rPr>
        <w:t>metformin (mean</w:t>
      </w:r>
      <w:r w:rsidRPr="004044BC">
        <w:rPr>
          <w:sz w:val="24"/>
          <w:szCs w:val="24"/>
          <w:lang w:val="en-GB"/>
        </w:rPr>
        <w:t xml:space="preserve"> baseline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z w:val="24"/>
          <w:szCs w:val="24"/>
          <w:lang w:val="en-GB"/>
        </w:rPr>
        <w:t>8.4</w:t>
      </w:r>
      <w:r w:rsidR="00CD5A5B">
        <w:rPr>
          <w:sz w:val="24"/>
          <w:szCs w:val="24"/>
          <w:lang w:val="en-GB"/>
        </w:rPr>
        <w:t xml:space="preserve"> %</w:t>
      </w:r>
      <w:r w:rsidRPr="004044BC">
        <w:rPr>
          <w:sz w:val="24"/>
          <w:szCs w:val="24"/>
          <w:lang w:val="en-GB"/>
        </w:rPr>
        <w:t xml:space="preserve">) and </w:t>
      </w:r>
      <w:r w:rsidRPr="004044BC">
        <w:rPr>
          <w:spacing w:val="-1"/>
          <w:sz w:val="24"/>
          <w:szCs w:val="24"/>
          <w:lang w:val="en-GB"/>
        </w:rPr>
        <w:t>-0.85</w:t>
      </w:r>
      <w:r w:rsidR="00CD5A5B">
        <w:rPr>
          <w:spacing w:val="-1"/>
          <w:sz w:val="24"/>
          <w:szCs w:val="24"/>
          <w:lang w:val="en-GB"/>
        </w:rPr>
        <w:t xml:space="preserve"> %</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gliclazide</w:t>
      </w:r>
      <w:r w:rsidRPr="004044BC">
        <w:rPr>
          <w:sz w:val="24"/>
          <w:szCs w:val="24"/>
          <w:lang w:val="en-GB"/>
        </w:rPr>
        <w:t xml:space="preserve"> added</w:t>
      </w:r>
      <w:r w:rsidRPr="004044BC">
        <w:rPr>
          <w:spacing w:val="-1"/>
          <w:sz w:val="24"/>
          <w:szCs w:val="24"/>
          <w:lang w:val="en-GB"/>
        </w:rPr>
        <w:t xml:space="preserve"> </w:t>
      </w:r>
      <w:r w:rsidRPr="004044BC">
        <w:rPr>
          <w:sz w:val="24"/>
          <w:szCs w:val="24"/>
          <w:lang w:val="en-GB"/>
        </w:rPr>
        <w:t xml:space="preserve">to </w:t>
      </w: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 xml:space="preserve">(mean </w:t>
      </w:r>
      <w:r w:rsidRPr="004044BC">
        <w:rPr>
          <w:sz w:val="24"/>
          <w:szCs w:val="24"/>
          <w:lang w:val="en-GB"/>
        </w:rPr>
        <w:t>baseline</w:t>
      </w:r>
      <w:r w:rsidRPr="004044BC">
        <w:rPr>
          <w:spacing w:val="-1"/>
          <w:sz w:val="24"/>
          <w:szCs w:val="24"/>
          <w:lang w:val="en-GB"/>
        </w:rPr>
        <w:t xml:space="preserve">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z w:val="24"/>
          <w:szCs w:val="24"/>
          <w:lang w:val="en-GB"/>
        </w:rPr>
        <w:t>8.5</w:t>
      </w:r>
      <w:r w:rsidR="00CD5A5B">
        <w:rPr>
          <w:sz w:val="24"/>
          <w:szCs w:val="24"/>
          <w:lang w:val="en-GB"/>
        </w:rPr>
        <w:t xml:space="preserve"> %</w:t>
      </w:r>
      <w:r w:rsidRPr="004044BC">
        <w:rPr>
          <w:sz w:val="24"/>
          <w:szCs w:val="24"/>
          <w:lang w:val="en-GB"/>
        </w:rPr>
        <w:t>);</w:t>
      </w:r>
      <w:r w:rsidRPr="004044BC">
        <w:rPr>
          <w:spacing w:val="1"/>
          <w:sz w:val="24"/>
          <w:szCs w:val="24"/>
          <w:lang w:val="en-GB"/>
        </w:rPr>
        <w:t xml:space="preserve"> </w:t>
      </w:r>
      <w:r w:rsidRPr="004044BC">
        <w:rPr>
          <w:sz w:val="24"/>
          <w:szCs w:val="24"/>
          <w:lang w:val="en-GB"/>
        </w:rPr>
        <w:t>statistical</w:t>
      </w:r>
      <w:r w:rsidRPr="004044BC">
        <w:rPr>
          <w:spacing w:val="1"/>
          <w:sz w:val="24"/>
          <w:szCs w:val="24"/>
          <w:lang w:val="en-GB"/>
        </w:rPr>
        <w:t xml:space="preserve"> </w:t>
      </w:r>
      <w:r w:rsidRPr="004044BC">
        <w:rPr>
          <w:spacing w:val="-1"/>
          <w:sz w:val="24"/>
          <w:szCs w:val="24"/>
          <w:lang w:val="en-GB"/>
        </w:rPr>
        <w:t>non-inferiority</w:t>
      </w:r>
      <w:r w:rsidRPr="004044BC">
        <w:rPr>
          <w:spacing w:val="-3"/>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achieved</w:t>
      </w:r>
      <w:r w:rsidRPr="004044BC">
        <w:rPr>
          <w:spacing w:val="2"/>
          <w:sz w:val="24"/>
          <w:szCs w:val="24"/>
          <w:lang w:val="en-GB"/>
        </w:rPr>
        <w:t xml:space="preserve"> </w:t>
      </w:r>
      <w:r w:rsidRPr="004044BC">
        <w:rPr>
          <w:sz w:val="24"/>
          <w:szCs w:val="24"/>
          <w:lang w:val="en-GB"/>
        </w:rPr>
        <w:t>(95</w:t>
      </w:r>
      <w:r w:rsidR="00CD5A5B">
        <w:rPr>
          <w:sz w:val="24"/>
          <w:szCs w:val="24"/>
          <w:lang w:val="en-GB"/>
        </w:rPr>
        <w:t xml:space="preserve"> %</w:t>
      </w:r>
      <w:r w:rsidRPr="004044BC">
        <w:rPr>
          <w:sz w:val="24"/>
          <w:szCs w:val="24"/>
          <w:lang w:val="en-GB"/>
        </w:rPr>
        <w:t xml:space="preserve"> </w:t>
      </w:r>
      <w:r w:rsidRPr="004044BC">
        <w:rPr>
          <w:spacing w:val="-1"/>
          <w:sz w:val="24"/>
          <w:szCs w:val="24"/>
          <w:lang w:val="en-GB"/>
        </w:rPr>
        <w:t>CI</w:t>
      </w:r>
      <w:r w:rsidRPr="004044BC">
        <w:rPr>
          <w:spacing w:val="-4"/>
          <w:sz w:val="24"/>
          <w:szCs w:val="24"/>
          <w:lang w:val="en-GB"/>
        </w:rPr>
        <w:t xml:space="preserve"> </w:t>
      </w:r>
      <w:r w:rsidRPr="004044BC">
        <w:rPr>
          <w:spacing w:val="-1"/>
          <w:sz w:val="24"/>
          <w:szCs w:val="24"/>
          <w:lang w:val="en-GB"/>
        </w:rPr>
        <w:t>-0.11</w:t>
      </w:r>
      <w:r w:rsidRPr="004044BC">
        <w:rPr>
          <w:sz w:val="24"/>
          <w:szCs w:val="24"/>
          <w:lang w:val="en-GB"/>
        </w:rPr>
        <w:t xml:space="preserve"> –</w:t>
      </w:r>
      <w:r w:rsidRPr="004044BC">
        <w:rPr>
          <w:spacing w:val="-1"/>
          <w:sz w:val="24"/>
          <w:szCs w:val="24"/>
          <w:lang w:val="en-GB"/>
        </w:rPr>
        <w:t xml:space="preserve"> </w:t>
      </w:r>
      <w:r w:rsidRPr="004044BC">
        <w:rPr>
          <w:sz w:val="24"/>
          <w:szCs w:val="24"/>
          <w:lang w:val="en-GB"/>
        </w:rPr>
        <w:t xml:space="preserve">0.20). </w:t>
      </w:r>
      <w:r w:rsidRPr="004044BC">
        <w:rPr>
          <w:spacing w:val="-1"/>
          <w:sz w:val="24"/>
          <w:szCs w:val="24"/>
          <w:lang w:val="en-GB"/>
        </w:rPr>
        <w:t>Body</w:t>
      </w:r>
      <w:r w:rsidRPr="004044BC">
        <w:rPr>
          <w:spacing w:val="-3"/>
          <w:sz w:val="24"/>
          <w:szCs w:val="24"/>
          <w:lang w:val="en-GB"/>
        </w:rPr>
        <w:t xml:space="preserve"> </w:t>
      </w:r>
      <w:r w:rsidRPr="004044BC">
        <w:rPr>
          <w:spacing w:val="-1"/>
          <w:sz w:val="24"/>
          <w:szCs w:val="24"/>
          <w:lang w:val="en-GB"/>
        </w:rPr>
        <w:t>weight</w:t>
      </w:r>
      <w:r w:rsidRPr="004044BC">
        <w:rPr>
          <w:spacing w:val="65"/>
          <w:sz w:val="24"/>
          <w:szCs w:val="24"/>
          <w:lang w:val="en-GB"/>
        </w:rPr>
        <w:t xml:space="preserve"> </w:t>
      </w:r>
      <w:r w:rsidRPr="004044BC">
        <w:rPr>
          <w:spacing w:val="-1"/>
          <w:sz w:val="24"/>
          <w:szCs w:val="24"/>
          <w:lang w:val="en-GB"/>
        </w:rPr>
        <w:t>change</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was +0.1 </w:t>
      </w:r>
      <w:r w:rsidRPr="004044BC">
        <w:rPr>
          <w:spacing w:val="-2"/>
          <w:sz w:val="24"/>
          <w:szCs w:val="24"/>
          <w:lang w:val="en-GB"/>
        </w:rPr>
        <w:t>kg</w:t>
      </w:r>
      <w:r w:rsidRPr="004044BC">
        <w:rPr>
          <w:spacing w:val="-3"/>
          <w:sz w:val="24"/>
          <w:szCs w:val="24"/>
          <w:lang w:val="en-GB"/>
        </w:rPr>
        <w:t xml:space="preserve"> </w:t>
      </w:r>
      <w:r w:rsidRPr="004044BC">
        <w:rPr>
          <w:spacing w:val="-1"/>
          <w:sz w:val="24"/>
          <w:szCs w:val="24"/>
          <w:lang w:val="en-GB"/>
        </w:rPr>
        <w:t>compared</w:t>
      </w:r>
      <w:r w:rsidRPr="004044BC">
        <w:rPr>
          <w:sz w:val="24"/>
          <w:szCs w:val="24"/>
          <w:lang w:val="en-GB"/>
        </w:rPr>
        <w:t xml:space="preserve"> to a </w:t>
      </w:r>
      <w:r w:rsidRPr="004044BC">
        <w:rPr>
          <w:spacing w:val="-1"/>
          <w:sz w:val="24"/>
          <w:szCs w:val="24"/>
          <w:lang w:val="en-GB"/>
        </w:rPr>
        <w:t>weight</w:t>
      </w:r>
      <w:r w:rsidRPr="004044BC">
        <w:rPr>
          <w:spacing w:val="1"/>
          <w:sz w:val="24"/>
          <w:szCs w:val="24"/>
          <w:lang w:val="en-GB"/>
        </w:rPr>
        <w:t xml:space="preserve"> </w:t>
      </w:r>
      <w:r w:rsidRPr="004044BC">
        <w:rPr>
          <w:spacing w:val="-1"/>
          <w:sz w:val="24"/>
          <w:szCs w:val="24"/>
          <w:lang w:val="en-GB"/>
        </w:rPr>
        <w:t>gain</w:t>
      </w:r>
      <w:r w:rsidRPr="004044BC">
        <w:rPr>
          <w:sz w:val="24"/>
          <w:szCs w:val="24"/>
          <w:lang w:val="en-GB"/>
        </w:rPr>
        <w:t xml:space="preserve"> of +1.4</w:t>
      </w:r>
      <w:r w:rsidRPr="004044BC">
        <w:rPr>
          <w:spacing w:val="2"/>
          <w:sz w:val="24"/>
          <w:szCs w:val="24"/>
          <w:lang w:val="en-GB"/>
        </w:rPr>
        <w:t xml:space="preserve"> </w:t>
      </w:r>
      <w:r w:rsidRPr="004044BC">
        <w:rPr>
          <w:spacing w:val="-2"/>
          <w:sz w:val="24"/>
          <w:szCs w:val="24"/>
          <w:lang w:val="en-GB"/>
        </w:rPr>
        <w:t>kg</w:t>
      </w:r>
      <w:r w:rsidRPr="004044BC">
        <w:rPr>
          <w:spacing w:val="-3"/>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gliclazide.</w:t>
      </w:r>
    </w:p>
    <w:p w14:paraId="62B02D5B" w14:textId="77777777" w:rsidR="009A2892" w:rsidRPr="004044BC" w:rsidRDefault="009A2892" w:rsidP="001128E2">
      <w:pPr>
        <w:ind w:left="851"/>
        <w:rPr>
          <w:sz w:val="24"/>
          <w:szCs w:val="24"/>
          <w:lang w:val="en-GB"/>
        </w:rPr>
      </w:pPr>
    </w:p>
    <w:p w14:paraId="1BC8F5AB" w14:textId="27DA1618" w:rsidR="009A2892" w:rsidRPr="004044BC" w:rsidRDefault="009A2892" w:rsidP="001128E2">
      <w:pPr>
        <w:ind w:left="851"/>
        <w:rPr>
          <w:sz w:val="24"/>
          <w:szCs w:val="24"/>
          <w:lang w:val="en-GB"/>
        </w:rPr>
      </w:pPr>
      <w:r w:rsidRPr="004044BC">
        <w:rPr>
          <w:spacing w:val="-2"/>
          <w:sz w:val="24"/>
          <w:szCs w:val="24"/>
          <w:lang w:val="en-GB"/>
        </w:rPr>
        <w:t>In</w:t>
      </w:r>
      <w:r w:rsidRPr="004044BC">
        <w:rPr>
          <w:sz w:val="24"/>
          <w:szCs w:val="24"/>
          <w:lang w:val="en-GB"/>
        </w:rPr>
        <w:t xml:space="preserve"> a </w:t>
      </w:r>
      <w:r w:rsidRPr="004044BC">
        <w:rPr>
          <w:spacing w:val="-1"/>
          <w:sz w:val="24"/>
          <w:szCs w:val="24"/>
          <w:lang w:val="en-GB"/>
        </w:rPr>
        <w:t>24-week</w:t>
      </w:r>
      <w:r w:rsidRPr="004044BC">
        <w:rPr>
          <w:spacing w:val="-3"/>
          <w:sz w:val="24"/>
          <w:szCs w:val="24"/>
          <w:lang w:val="en-GB"/>
        </w:rPr>
        <w:t xml:space="preserve"> </w:t>
      </w:r>
      <w:r w:rsidRPr="004044BC">
        <w:rPr>
          <w:sz w:val="24"/>
          <w:szCs w:val="24"/>
          <w:lang w:val="en-GB"/>
        </w:rPr>
        <w:t>trial</w:t>
      </w:r>
      <w:r w:rsidRPr="004044BC">
        <w:rPr>
          <w:spacing w:val="1"/>
          <w:sz w:val="24"/>
          <w:szCs w:val="24"/>
          <w:lang w:val="en-GB"/>
        </w:rPr>
        <w:t xml:space="preserve"> </w:t>
      </w:r>
      <w:r w:rsidRPr="004044BC">
        <w:rPr>
          <w:sz w:val="24"/>
          <w:szCs w:val="24"/>
          <w:lang w:val="en-GB"/>
        </w:rPr>
        <w:t>the efficacy</w:t>
      </w:r>
      <w:r w:rsidRPr="004044BC">
        <w:rPr>
          <w:spacing w:val="-2"/>
          <w:sz w:val="24"/>
          <w:szCs w:val="24"/>
          <w:lang w:val="en-GB"/>
        </w:rPr>
        <w:t xml:space="preserve"> </w:t>
      </w:r>
      <w:r w:rsidRPr="004044BC">
        <w:rPr>
          <w:sz w:val="24"/>
          <w:szCs w:val="24"/>
          <w:lang w:val="en-GB"/>
        </w:rPr>
        <w:t xml:space="preserve">of the fixed dose </w:t>
      </w:r>
      <w:r w:rsidRPr="004044BC">
        <w:rPr>
          <w:spacing w:val="-1"/>
          <w:sz w:val="24"/>
          <w:szCs w:val="24"/>
          <w:lang w:val="en-GB"/>
        </w:rPr>
        <w:t>combination</w:t>
      </w:r>
      <w:r w:rsidRPr="004044BC">
        <w:rPr>
          <w:sz w:val="24"/>
          <w:szCs w:val="24"/>
          <w:lang w:val="en-GB"/>
        </w:rPr>
        <w:t xml:space="preserve"> of </w:t>
      </w:r>
      <w:r w:rsidRPr="004044BC">
        <w:rPr>
          <w:spacing w:val="-1"/>
          <w:sz w:val="24"/>
          <w:szCs w:val="24"/>
          <w:lang w:val="en-GB"/>
        </w:rPr>
        <w:t>vildagliptin</w:t>
      </w:r>
      <w:r w:rsidRPr="004044BC">
        <w:rPr>
          <w:sz w:val="24"/>
          <w:szCs w:val="24"/>
          <w:lang w:val="en-GB"/>
        </w:rPr>
        <w:t xml:space="preserve"> and </w:t>
      </w: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(gradually</w:t>
      </w:r>
      <w:r w:rsidRPr="004044BC">
        <w:rPr>
          <w:spacing w:val="53"/>
          <w:sz w:val="24"/>
          <w:szCs w:val="24"/>
          <w:lang w:val="en-GB"/>
        </w:rPr>
        <w:t xml:space="preserve"> </w:t>
      </w:r>
      <w:r w:rsidRPr="004044BC">
        <w:rPr>
          <w:sz w:val="24"/>
          <w:szCs w:val="24"/>
          <w:lang w:val="en-GB"/>
        </w:rPr>
        <w:t>titrated to a dose of</w:t>
      </w:r>
      <w:r w:rsidRPr="004044BC">
        <w:rPr>
          <w:spacing w:val="1"/>
          <w:sz w:val="24"/>
          <w:szCs w:val="24"/>
          <w:lang w:val="en-GB"/>
        </w:rPr>
        <w:t xml:space="preserve"> </w:t>
      </w:r>
      <w:r w:rsidRPr="004044BC">
        <w:rPr>
          <w:sz w:val="24"/>
          <w:szCs w:val="24"/>
          <w:lang w:val="en-GB"/>
        </w:rPr>
        <w:t>50</w:t>
      </w:r>
      <w:r w:rsidRPr="004044BC">
        <w:rPr>
          <w:spacing w:val="1"/>
          <w:sz w:val="24"/>
          <w:szCs w:val="24"/>
          <w:lang w:val="en-GB"/>
        </w:rPr>
        <w:t xml:space="preserve"> </w:t>
      </w:r>
      <w:r w:rsidRPr="004044BC">
        <w:rPr>
          <w:spacing w:val="-2"/>
          <w:sz w:val="24"/>
          <w:szCs w:val="24"/>
          <w:lang w:val="en-GB"/>
        </w:rPr>
        <w:t>mg/500</w:t>
      </w:r>
      <w:r w:rsidRPr="004044BC">
        <w:rPr>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twice</w:t>
      </w:r>
      <w:r w:rsidRPr="004044BC">
        <w:rPr>
          <w:sz w:val="24"/>
          <w:szCs w:val="24"/>
          <w:lang w:val="en-GB"/>
        </w:rPr>
        <w:t xml:space="preserve"> daily</w:t>
      </w:r>
      <w:r w:rsidRPr="004044BC">
        <w:rPr>
          <w:spacing w:val="-3"/>
          <w:sz w:val="24"/>
          <w:szCs w:val="24"/>
          <w:lang w:val="en-GB"/>
        </w:rPr>
        <w:t xml:space="preserve"> </w:t>
      </w:r>
      <w:r w:rsidRPr="004044BC">
        <w:rPr>
          <w:sz w:val="24"/>
          <w:szCs w:val="24"/>
          <w:lang w:val="en-GB"/>
        </w:rPr>
        <w:t>or 50</w:t>
      </w:r>
      <w:r w:rsidRPr="004044BC">
        <w:rPr>
          <w:spacing w:val="1"/>
          <w:sz w:val="24"/>
          <w:szCs w:val="24"/>
          <w:lang w:val="en-GB"/>
        </w:rPr>
        <w:t xml:space="preserve"> </w:t>
      </w:r>
      <w:r w:rsidRPr="004044BC">
        <w:rPr>
          <w:spacing w:val="-1"/>
          <w:sz w:val="24"/>
          <w:szCs w:val="24"/>
          <w:lang w:val="en-GB"/>
        </w:rPr>
        <w:t>mg/1000</w:t>
      </w:r>
      <w:r w:rsidRPr="004044BC">
        <w:rPr>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twice</w:t>
      </w:r>
      <w:r w:rsidRPr="004044BC">
        <w:rPr>
          <w:sz w:val="24"/>
          <w:szCs w:val="24"/>
          <w:lang w:val="en-GB"/>
        </w:rPr>
        <w:t xml:space="preserve"> </w:t>
      </w:r>
      <w:r w:rsidRPr="004044BC">
        <w:rPr>
          <w:spacing w:val="-1"/>
          <w:sz w:val="24"/>
          <w:szCs w:val="24"/>
          <w:lang w:val="en-GB"/>
        </w:rPr>
        <w:t>daily)</w:t>
      </w:r>
      <w:r w:rsidRPr="004044BC">
        <w:rPr>
          <w:sz w:val="24"/>
          <w:szCs w:val="24"/>
          <w:lang w:val="en-GB"/>
        </w:rPr>
        <w:t xml:space="preserve"> as initial</w:t>
      </w:r>
      <w:r w:rsidRPr="004044BC">
        <w:rPr>
          <w:spacing w:val="4"/>
          <w:sz w:val="24"/>
          <w:szCs w:val="24"/>
          <w:lang w:val="en-GB"/>
        </w:rPr>
        <w:t xml:space="preserve"> </w:t>
      </w:r>
      <w:r w:rsidRPr="004044BC">
        <w:rPr>
          <w:sz w:val="24"/>
          <w:szCs w:val="24"/>
          <w:lang w:val="en-GB"/>
        </w:rPr>
        <w:t>therapy</w:t>
      </w:r>
      <w:r w:rsidRPr="004044BC">
        <w:rPr>
          <w:spacing w:val="-2"/>
          <w:sz w:val="24"/>
          <w:szCs w:val="24"/>
          <w:lang w:val="en-GB"/>
        </w:rPr>
        <w:t xml:space="preserve"> </w:t>
      </w:r>
      <w:r w:rsidRPr="004044BC">
        <w:rPr>
          <w:sz w:val="24"/>
          <w:szCs w:val="24"/>
          <w:lang w:val="en-GB"/>
        </w:rPr>
        <w:t>in</w:t>
      </w:r>
      <w:r w:rsidRPr="004044BC">
        <w:rPr>
          <w:spacing w:val="39"/>
          <w:sz w:val="24"/>
          <w:szCs w:val="24"/>
          <w:lang w:val="en-GB"/>
        </w:rPr>
        <w:t xml:space="preserve"> </w:t>
      </w:r>
      <w:r w:rsidRPr="004044BC">
        <w:rPr>
          <w:spacing w:val="-1"/>
          <w:sz w:val="24"/>
          <w:szCs w:val="24"/>
          <w:lang w:val="en-GB"/>
        </w:rPr>
        <w:t xml:space="preserve">drug-naïve </w:t>
      </w:r>
      <w:r w:rsidRPr="004044BC">
        <w:rPr>
          <w:sz w:val="24"/>
          <w:szCs w:val="24"/>
          <w:lang w:val="en-GB"/>
        </w:rPr>
        <w:t xml:space="preserve">patients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evaluated.</w:t>
      </w:r>
      <w:r w:rsidRPr="004044BC">
        <w:rPr>
          <w:sz w:val="24"/>
          <w:szCs w:val="24"/>
          <w:lang w:val="en-GB"/>
        </w:rPr>
        <w:t xml:space="preserve"> </w:t>
      </w:r>
      <w:r w:rsidRPr="004044BC">
        <w:rPr>
          <w:spacing w:val="-1"/>
          <w:sz w:val="24"/>
          <w:szCs w:val="24"/>
          <w:lang w:val="en-GB"/>
        </w:rPr>
        <w:t>Vildagliptin/metformin</w:t>
      </w:r>
      <w:r w:rsidRPr="004044BC">
        <w:rPr>
          <w:sz w:val="24"/>
          <w:szCs w:val="24"/>
          <w:lang w:val="en-GB"/>
        </w:rPr>
        <w:t xml:space="preserve"> 50</w:t>
      </w:r>
      <w:r w:rsidRPr="004044BC">
        <w:rPr>
          <w:spacing w:val="5"/>
          <w:sz w:val="24"/>
          <w:szCs w:val="24"/>
          <w:lang w:val="en-GB"/>
        </w:rPr>
        <w:t xml:space="preserve"> </w:t>
      </w:r>
      <w:r w:rsidRPr="004044BC">
        <w:rPr>
          <w:spacing w:val="-1"/>
          <w:sz w:val="24"/>
          <w:szCs w:val="24"/>
          <w:lang w:val="en-GB"/>
        </w:rPr>
        <w:t>mg/1</w:t>
      </w:r>
      <w:r w:rsidR="009425A7">
        <w:rPr>
          <w:spacing w:val="-1"/>
          <w:sz w:val="24"/>
          <w:szCs w:val="24"/>
          <w:lang w:val="en-GB"/>
        </w:rPr>
        <w:t xml:space="preserve"> </w:t>
      </w:r>
      <w:r w:rsidRPr="004044BC">
        <w:rPr>
          <w:spacing w:val="-1"/>
          <w:sz w:val="24"/>
          <w:szCs w:val="24"/>
          <w:lang w:val="en-GB"/>
        </w:rPr>
        <w:t>000</w:t>
      </w:r>
      <w:r w:rsidRPr="004044BC">
        <w:rPr>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 xml:space="preserve">twice </w:t>
      </w:r>
      <w:r w:rsidRPr="004044BC">
        <w:rPr>
          <w:sz w:val="24"/>
          <w:szCs w:val="24"/>
          <w:lang w:val="en-GB"/>
        </w:rPr>
        <w:t>daily</w:t>
      </w:r>
      <w:r w:rsidRPr="004044BC">
        <w:rPr>
          <w:spacing w:val="-3"/>
          <w:sz w:val="24"/>
          <w:szCs w:val="24"/>
          <w:lang w:val="en-GB"/>
        </w:rPr>
        <w:t xml:space="preserve"> </w:t>
      </w:r>
      <w:r w:rsidRPr="004044BC">
        <w:rPr>
          <w:sz w:val="24"/>
          <w:szCs w:val="24"/>
          <w:lang w:val="en-GB"/>
        </w:rPr>
        <w:t xml:space="preserve">reduced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67"/>
          <w:w w:val="99"/>
          <w:position w:val="-2"/>
          <w:sz w:val="24"/>
          <w:szCs w:val="24"/>
          <w:lang w:val="en-GB"/>
        </w:rPr>
        <w:t xml:space="preserve"> </w:t>
      </w:r>
      <w:r w:rsidRPr="004044BC">
        <w:rPr>
          <w:sz w:val="24"/>
          <w:szCs w:val="24"/>
          <w:lang w:val="en-GB"/>
        </w:rPr>
        <w:t>by</w:t>
      </w:r>
      <w:r w:rsidRPr="004044BC">
        <w:rPr>
          <w:spacing w:val="-3"/>
          <w:sz w:val="24"/>
          <w:szCs w:val="24"/>
          <w:lang w:val="en-GB"/>
        </w:rPr>
        <w:t xml:space="preserve"> </w:t>
      </w:r>
      <w:r w:rsidRPr="004044BC">
        <w:rPr>
          <w:spacing w:val="-1"/>
          <w:sz w:val="24"/>
          <w:szCs w:val="24"/>
          <w:lang w:val="en-GB"/>
        </w:rPr>
        <w:t>-1.82</w:t>
      </w:r>
      <w:r w:rsidR="00CD5A5B">
        <w:rPr>
          <w:spacing w:val="-1"/>
          <w:sz w:val="24"/>
          <w:szCs w:val="24"/>
          <w:lang w:val="en-GB"/>
        </w:rPr>
        <w:t xml:space="preserve"> %</w:t>
      </w:r>
      <w:r w:rsidRPr="004044BC">
        <w:rPr>
          <w:spacing w:val="-1"/>
          <w:sz w:val="24"/>
          <w:szCs w:val="24"/>
          <w:lang w:val="en-GB"/>
        </w:rPr>
        <w:t>,</w:t>
      </w:r>
      <w:r w:rsidR="007A3C34">
        <w:rPr>
          <w:spacing w:val="-1"/>
          <w:sz w:val="24"/>
          <w:szCs w:val="24"/>
          <w:lang w:val="en-GB"/>
        </w:rPr>
        <w:t xml:space="preserve"> </w:t>
      </w:r>
      <w:r w:rsidRPr="004044BC">
        <w:rPr>
          <w:spacing w:val="-1"/>
          <w:sz w:val="24"/>
          <w:szCs w:val="24"/>
          <w:lang w:val="en-GB"/>
        </w:rPr>
        <w:t>vildagliptin/metformin</w:t>
      </w:r>
      <w:r w:rsidRPr="004044BC">
        <w:rPr>
          <w:sz w:val="24"/>
          <w:szCs w:val="24"/>
          <w:lang w:val="en-GB"/>
        </w:rPr>
        <w:t xml:space="preserve"> 50</w:t>
      </w:r>
      <w:r w:rsidRPr="004044BC">
        <w:rPr>
          <w:spacing w:val="2"/>
          <w:sz w:val="24"/>
          <w:szCs w:val="24"/>
          <w:lang w:val="en-GB"/>
        </w:rPr>
        <w:t xml:space="preserve"> </w:t>
      </w:r>
      <w:r w:rsidRPr="004044BC">
        <w:rPr>
          <w:spacing w:val="-2"/>
          <w:sz w:val="24"/>
          <w:szCs w:val="24"/>
          <w:lang w:val="en-GB"/>
        </w:rPr>
        <w:t>mg/500</w:t>
      </w:r>
      <w:r w:rsidRPr="004044BC">
        <w:rPr>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twice</w:t>
      </w:r>
      <w:r w:rsidRPr="004044BC">
        <w:rPr>
          <w:sz w:val="24"/>
          <w:szCs w:val="24"/>
          <w:lang w:val="en-GB"/>
        </w:rPr>
        <w:t xml:space="preserve"> daily</w:t>
      </w:r>
      <w:r w:rsidRPr="004044BC">
        <w:rPr>
          <w:spacing w:val="-3"/>
          <w:sz w:val="24"/>
          <w:szCs w:val="24"/>
          <w:lang w:val="en-GB"/>
        </w:rPr>
        <w:t xml:space="preserve"> </w:t>
      </w:r>
      <w:r w:rsidRPr="004044BC">
        <w:rPr>
          <w:sz w:val="24"/>
          <w:szCs w:val="24"/>
          <w:lang w:val="en-GB"/>
        </w:rPr>
        <w:t>by</w:t>
      </w:r>
      <w:r w:rsidRPr="004044BC">
        <w:rPr>
          <w:spacing w:val="-1"/>
          <w:sz w:val="24"/>
          <w:szCs w:val="24"/>
          <w:lang w:val="en-GB"/>
        </w:rPr>
        <w:t xml:space="preserve"> -1.61</w:t>
      </w:r>
      <w:r w:rsidR="00CD5A5B">
        <w:rPr>
          <w:spacing w:val="-1"/>
          <w:sz w:val="24"/>
          <w:szCs w:val="24"/>
          <w:lang w:val="en-GB"/>
        </w:rPr>
        <w:t xml:space="preserve"> %</w:t>
      </w:r>
      <w:r w:rsidRPr="004044BC">
        <w:rPr>
          <w:spacing w:val="-1"/>
          <w:sz w:val="24"/>
          <w:szCs w:val="24"/>
          <w:lang w:val="en-GB"/>
        </w:rPr>
        <w:t>,</w:t>
      </w:r>
      <w:r w:rsidRPr="004044BC">
        <w:rPr>
          <w:sz w:val="24"/>
          <w:szCs w:val="24"/>
          <w:lang w:val="en-GB"/>
        </w:rPr>
        <w:t xml:space="preserve"> </w:t>
      </w:r>
      <w:r w:rsidRPr="004044BC">
        <w:rPr>
          <w:spacing w:val="-1"/>
          <w:sz w:val="24"/>
          <w:szCs w:val="24"/>
          <w:lang w:val="en-GB"/>
        </w:rPr>
        <w:t>metformin</w:t>
      </w:r>
      <w:r w:rsidRPr="004044BC">
        <w:rPr>
          <w:sz w:val="24"/>
          <w:szCs w:val="24"/>
          <w:lang w:val="en-GB"/>
        </w:rPr>
        <w:t xml:space="preserve"> 1</w:t>
      </w:r>
      <w:r w:rsidR="009425A7">
        <w:rPr>
          <w:sz w:val="24"/>
          <w:szCs w:val="24"/>
          <w:lang w:val="en-GB"/>
        </w:rPr>
        <w:t xml:space="preserve"> </w:t>
      </w:r>
      <w:r w:rsidRPr="004044BC">
        <w:rPr>
          <w:sz w:val="24"/>
          <w:szCs w:val="24"/>
          <w:lang w:val="en-GB"/>
        </w:rPr>
        <w:t>000</w:t>
      </w:r>
      <w:r w:rsidRPr="004044BC">
        <w:rPr>
          <w:spacing w:val="1"/>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twice</w:t>
      </w:r>
      <w:r w:rsidR="009425A7">
        <w:rPr>
          <w:spacing w:val="-1"/>
          <w:sz w:val="24"/>
          <w:szCs w:val="24"/>
          <w:lang w:val="en-GB"/>
        </w:rPr>
        <w:t xml:space="preserve"> d</w:t>
      </w:r>
      <w:r w:rsidRPr="004044BC">
        <w:rPr>
          <w:sz w:val="24"/>
          <w:szCs w:val="24"/>
          <w:lang w:val="en-GB"/>
        </w:rPr>
        <w:t>aily</w:t>
      </w:r>
      <w:r w:rsidRPr="004044BC">
        <w:rPr>
          <w:spacing w:val="-4"/>
          <w:sz w:val="24"/>
          <w:szCs w:val="24"/>
          <w:lang w:val="en-GB"/>
        </w:rPr>
        <w:t xml:space="preserve"> </w:t>
      </w:r>
      <w:r w:rsidRPr="004044BC">
        <w:rPr>
          <w:sz w:val="24"/>
          <w:szCs w:val="24"/>
          <w:lang w:val="en-GB"/>
        </w:rPr>
        <w:t>by</w:t>
      </w:r>
      <w:r w:rsidRPr="004044BC">
        <w:rPr>
          <w:spacing w:val="-2"/>
          <w:sz w:val="24"/>
          <w:szCs w:val="24"/>
          <w:lang w:val="en-GB"/>
        </w:rPr>
        <w:t xml:space="preserve"> </w:t>
      </w:r>
      <w:r w:rsidRPr="004044BC">
        <w:rPr>
          <w:spacing w:val="-1"/>
          <w:sz w:val="24"/>
          <w:szCs w:val="24"/>
          <w:lang w:val="en-GB"/>
        </w:rPr>
        <w:t>-1.36</w:t>
      </w:r>
      <w:r w:rsidR="00CD5A5B">
        <w:rPr>
          <w:spacing w:val="-1"/>
          <w:sz w:val="24"/>
          <w:szCs w:val="24"/>
          <w:lang w:val="en-GB"/>
        </w:rPr>
        <w:t xml:space="preserve"> %</w:t>
      </w:r>
      <w:r w:rsidRPr="004044BC">
        <w:rPr>
          <w:sz w:val="24"/>
          <w:szCs w:val="24"/>
          <w:lang w:val="en-GB"/>
        </w:rPr>
        <w:t xml:space="preserve"> and </w:t>
      </w:r>
      <w:r w:rsidRPr="004044BC">
        <w:rPr>
          <w:spacing w:val="-1"/>
          <w:sz w:val="24"/>
          <w:szCs w:val="24"/>
          <w:lang w:val="en-GB"/>
        </w:rPr>
        <w:t>vildagliptin</w:t>
      </w:r>
      <w:r w:rsidRPr="004044BC">
        <w:rPr>
          <w:sz w:val="24"/>
          <w:szCs w:val="24"/>
          <w:lang w:val="en-GB"/>
        </w:rPr>
        <w:t xml:space="preserve"> 50</w:t>
      </w:r>
      <w:r w:rsidRPr="004044BC">
        <w:rPr>
          <w:spacing w:val="1"/>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twice</w:t>
      </w:r>
      <w:r w:rsidRPr="004044BC">
        <w:rPr>
          <w:sz w:val="24"/>
          <w:szCs w:val="24"/>
          <w:lang w:val="en-GB"/>
        </w:rPr>
        <w:t xml:space="preserve"> daily</w:t>
      </w:r>
      <w:r w:rsidRPr="004044BC">
        <w:rPr>
          <w:spacing w:val="-3"/>
          <w:sz w:val="24"/>
          <w:szCs w:val="24"/>
          <w:lang w:val="en-GB"/>
        </w:rPr>
        <w:t xml:space="preserve"> </w:t>
      </w:r>
      <w:r w:rsidRPr="004044BC">
        <w:rPr>
          <w:sz w:val="24"/>
          <w:szCs w:val="24"/>
          <w:lang w:val="en-GB"/>
        </w:rPr>
        <w:t>by</w:t>
      </w:r>
      <w:r w:rsidRPr="004044BC">
        <w:rPr>
          <w:spacing w:val="-2"/>
          <w:sz w:val="24"/>
          <w:szCs w:val="24"/>
          <w:lang w:val="en-GB"/>
        </w:rPr>
        <w:t xml:space="preserve"> </w:t>
      </w:r>
      <w:r w:rsidRPr="004044BC">
        <w:rPr>
          <w:spacing w:val="-1"/>
          <w:sz w:val="24"/>
          <w:szCs w:val="24"/>
          <w:lang w:val="en-GB"/>
        </w:rPr>
        <w:t>-1.09</w:t>
      </w:r>
      <w:r w:rsidR="00CD5A5B">
        <w:rPr>
          <w:spacing w:val="-1"/>
          <w:sz w:val="24"/>
          <w:szCs w:val="24"/>
          <w:lang w:val="en-GB"/>
        </w:rPr>
        <w:t xml:space="preserve"> %</w:t>
      </w:r>
      <w:r w:rsidRPr="004044BC">
        <w:rPr>
          <w:spacing w:val="1"/>
          <w:sz w:val="24"/>
          <w:szCs w:val="24"/>
          <w:lang w:val="en-GB"/>
        </w:rPr>
        <w:t xml:space="preserve"> </w:t>
      </w:r>
      <w:r w:rsidRPr="004044BC">
        <w:rPr>
          <w:sz w:val="24"/>
          <w:szCs w:val="24"/>
          <w:lang w:val="en-GB"/>
        </w:rPr>
        <w:t>from</w:t>
      </w:r>
      <w:r w:rsidRPr="004044BC">
        <w:rPr>
          <w:spacing w:val="-4"/>
          <w:sz w:val="24"/>
          <w:szCs w:val="24"/>
          <w:lang w:val="en-GB"/>
        </w:rPr>
        <w:t xml:space="preserve"> </w:t>
      </w:r>
      <w:r w:rsidRPr="004044BC">
        <w:rPr>
          <w:sz w:val="24"/>
          <w:szCs w:val="24"/>
          <w:lang w:val="en-GB"/>
        </w:rPr>
        <w:t xml:space="preserve">a </w:t>
      </w:r>
      <w:r w:rsidRPr="004044BC">
        <w:rPr>
          <w:spacing w:val="-1"/>
          <w:sz w:val="24"/>
          <w:szCs w:val="24"/>
          <w:lang w:val="en-GB"/>
        </w:rPr>
        <w:t xml:space="preserve">mean </w:t>
      </w:r>
      <w:r w:rsidRPr="004044BC">
        <w:rPr>
          <w:sz w:val="24"/>
          <w:szCs w:val="24"/>
          <w:lang w:val="en-GB"/>
        </w:rPr>
        <w:t xml:space="preserve">baseline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z w:val="24"/>
          <w:szCs w:val="24"/>
          <w:lang w:val="en-GB"/>
        </w:rPr>
        <w:t>of 8.6</w:t>
      </w:r>
      <w:r w:rsidR="00CD5A5B">
        <w:rPr>
          <w:sz w:val="24"/>
          <w:szCs w:val="24"/>
          <w:lang w:val="en-GB"/>
        </w:rPr>
        <w:t xml:space="preserve"> %</w:t>
      </w:r>
      <w:r w:rsidRPr="004044BC">
        <w:rPr>
          <w:sz w:val="24"/>
          <w:szCs w:val="24"/>
          <w:lang w:val="en-GB"/>
        </w:rPr>
        <w:t>.</w:t>
      </w:r>
      <w:r w:rsidRPr="004044BC">
        <w:rPr>
          <w:spacing w:val="43"/>
          <w:sz w:val="24"/>
          <w:szCs w:val="24"/>
          <w:lang w:val="en-GB"/>
        </w:rPr>
        <w:t xml:space="preserve"> </w:t>
      </w:r>
      <w:r w:rsidRPr="004044BC">
        <w:rPr>
          <w:sz w:val="24"/>
          <w:szCs w:val="24"/>
          <w:lang w:val="en-GB"/>
        </w:rPr>
        <w:t>The</w:t>
      </w:r>
      <w:r w:rsidRPr="004044BC">
        <w:rPr>
          <w:spacing w:val="-1"/>
          <w:sz w:val="24"/>
          <w:szCs w:val="24"/>
          <w:lang w:val="en-GB"/>
        </w:rPr>
        <w:t xml:space="preserve"> </w:t>
      </w:r>
      <w:r w:rsidRPr="004044BC">
        <w:rPr>
          <w:sz w:val="24"/>
          <w:szCs w:val="24"/>
          <w:lang w:val="en-GB"/>
        </w:rPr>
        <w:t xml:space="preserve">decrease in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pacing w:val="-1"/>
          <w:sz w:val="24"/>
          <w:szCs w:val="24"/>
          <w:lang w:val="en-GB"/>
        </w:rPr>
        <w:t>observed</w:t>
      </w:r>
      <w:r w:rsidRPr="004044BC">
        <w:rPr>
          <w:sz w:val="24"/>
          <w:szCs w:val="24"/>
          <w:lang w:val="en-GB"/>
        </w:rPr>
        <w:t xml:space="preserve"> in patients with a baseline</w:t>
      </w:r>
      <w:r w:rsidRPr="004044BC">
        <w:rPr>
          <w:spacing w:val="-1"/>
          <w:sz w:val="24"/>
          <w:szCs w:val="24"/>
          <w:lang w:val="en-GB"/>
        </w:rPr>
        <w:t xml:space="preserve"> </w:t>
      </w:r>
      <w:r w:rsidRPr="004044BC">
        <w:rPr>
          <w:sz w:val="24"/>
          <w:szCs w:val="24"/>
          <w:lang w:val="en-GB"/>
        </w:rPr>
        <w:t>≥10.0</w:t>
      </w:r>
      <w:r w:rsidR="00CD5A5B">
        <w:rPr>
          <w:sz w:val="24"/>
          <w:szCs w:val="24"/>
          <w:lang w:val="en-GB"/>
        </w:rPr>
        <w:t xml:space="preserve"> %</w:t>
      </w:r>
      <w:r w:rsidRPr="004044BC">
        <w:rPr>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greater.</w:t>
      </w:r>
    </w:p>
    <w:p w14:paraId="07857365" w14:textId="77777777" w:rsidR="009A2892" w:rsidRPr="004044BC" w:rsidRDefault="009A2892" w:rsidP="001128E2">
      <w:pPr>
        <w:ind w:left="851"/>
        <w:rPr>
          <w:sz w:val="24"/>
          <w:szCs w:val="24"/>
          <w:lang w:val="en-GB"/>
        </w:rPr>
      </w:pPr>
    </w:p>
    <w:p w14:paraId="25A8AE1A" w14:textId="748E70F8" w:rsidR="009A2892" w:rsidRPr="004044BC" w:rsidRDefault="009A2892" w:rsidP="001128E2">
      <w:pPr>
        <w:ind w:left="851"/>
        <w:rPr>
          <w:sz w:val="24"/>
          <w:szCs w:val="24"/>
          <w:lang w:val="en-GB"/>
        </w:rPr>
      </w:pPr>
      <w:r w:rsidRPr="004044BC">
        <w:rPr>
          <w:sz w:val="24"/>
          <w:szCs w:val="24"/>
          <w:lang w:val="en-GB"/>
        </w:rPr>
        <w:t>A</w:t>
      </w:r>
      <w:r w:rsidRPr="004044BC">
        <w:rPr>
          <w:spacing w:val="-1"/>
          <w:sz w:val="24"/>
          <w:szCs w:val="24"/>
          <w:lang w:val="en-GB"/>
        </w:rPr>
        <w:t xml:space="preserve"> 24-week</w:t>
      </w:r>
      <w:r w:rsidRPr="004044BC">
        <w:rPr>
          <w:spacing w:val="-3"/>
          <w:sz w:val="24"/>
          <w:szCs w:val="24"/>
          <w:lang w:val="en-GB"/>
        </w:rPr>
        <w:t xml:space="preserve"> </w:t>
      </w:r>
      <w:r w:rsidRPr="004044BC">
        <w:rPr>
          <w:spacing w:val="-1"/>
          <w:sz w:val="24"/>
          <w:szCs w:val="24"/>
          <w:lang w:val="en-GB"/>
        </w:rPr>
        <w:t>randomised,</w:t>
      </w:r>
      <w:r w:rsidRPr="004044BC">
        <w:rPr>
          <w:sz w:val="24"/>
          <w:szCs w:val="24"/>
          <w:lang w:val="en-GB"/>
        </w:rPr>
        <w:t xml:space="preserve"> </w:t>
      </w:r>
      <w:r w:rsidRPr="004044BC">
        <w:rPr>
          <w:spacing w:val="-1"/>
          <w:sz w:val="24"/>
          <w:szCs w:val="24"/>
          <w:lang w:val="en-GB"/>
        </w:rPr>
        <w:t>double-blind,</w:t>
      </w:r>
      <w:r w:rsidRPr="004044BC">
        <w:rPr>
          <w:sz w:val="24"/>
          <w:szCs w:val="24"/>
          <w:lang w:val="en-GB"/>
        </w:rPr>
        <w:t xml:space="preserve"> </w:t>
      </w:r>
      <w:r w:rsidRPr="004044BC">
        <w:rPr>
          <w:spacing w:val="-1"/>
          <w:sz w:val="24"/>
          <w:szCs w:val="24"/>
          <w:lang w:val="en-GB"/>
        </w:rPr>
        <w:t>placebo-controlled</w:t>
      </w:r>
      <w:r w:rsidRPr="004044BC">
        <w:rPr>
          <w:sz w:val="24"/>
          <w:szCs w:val="24"/>
          <w:lang w:val="en-GB"/>
        </w:rPr>
        <w:t xml:space="preserve"> trial</w:t>
      </w:r>
      <w:r w:rsidRPr="004044BC">
        <w:rPr>
          <w:spacing w:val="1"/>
          <w:sz w:val="24"/>
          <w:szCs w:val="24"/>
          <w:lang w:val="en-GB"/>
        </w:rPr>
        <w:t xml:space="preserve"> </w:t>
      </w:r>
      <w:r w:rsidRPr="004044BC">
        <w:rPr>
          <w:spacing w:val="-1"/>
          <w:sz w:val="24"/>
          <w:szCs w:val="24"/>
          <w:lang w:val="en-GB"/>
        </w:rPr>
        <w:t>was</w:t>
      </w:r>
      <w:r w:rsidRPr="004044BC">
        <w:rPr>
          <w:sz w:val="24"/>
          <w:szCs w:val="24"/>
          <w:lang w:val="en-GB"/>
        </w:rPr>
        <w:t xml:space="preserve"> conducted in 318</w:t>
      </w:r>
      <w:r w:rsidRPr="004044BC">
        <w:rPr>
          <w:spacing w:val="3"/>
          <w:sz w:val="24"/>
          <w:szCs w:val="24"/>
          <w:lang w:val="en-GB"/>
        </w:rPr>
        <w:t xml:space="preserve"> </w:t>
      </w:r>
      <w:r w:rsidRPr="004044BC">
        <w:rPr>
          <w:sz w:val="24"/>
          <w:szCs w:val="24"/>
          <w:lang w:val="en-GB"/>
        </w:rPr>
        <w:t>patients</w:t>
      </w:r>
      <w:r w:rsidR="004878E8">
        <w:rPr>
          <w:sz w:val="24"/>
          <w:szCs w:val="24"/>
          <w:lang w:val="en-GB"/>
        </w:rPr>
        <w:t xml:space="preserve"> to </w:t>
      </w:r>
      <w:r w:rsidRPr="004044BC">
        <w:rPr>
          <w:sz w:val="24"/>
          <w:szCs w:val="24"/>
          <w:lang w:val="en-GB"/>
        </w:rPr>
        <w:t>evaluate the efficacy</w:t>
      </w:r>
      <w:r w:rsidRPr="004044BC">
        <w:rPr>
          <w:spacing w:val="-2"/>
          <w:sz w:val="24"/>
          <w:szCs w:val="24"/>
          <w:lang w:val="en-GB"/>
        </w:rPr>
        <w:t xml:space="preserve"> </w:t>
      </w:r>
      <w:r w:rsidRPr="004044BC">
        <w:rPr>
          <w:sz w:val="24"/>
          <w:szCs w:val="24"/>
          <w:lang w:val="en-GB"/>
        </w:rPr>
        <w:t>and safety</w:t>
      </w:r>
      <w:r w:rsidRPr="004044BC">
        <w:rPr>
          <w:spacing w:val="-3"/>
          <w:sz w:val="24"/>
          <w:szCs w:val="24"/>
          <w:lang w:val="en-GB"/>
        </w:rPr>
        <w:t xml:space="preserve"> </w:t>
      </w:r>
      <w:r w:rsidRPr="004044BC">
        <w:rPr>
          <w:sz w:val="24"/>
          <w:szCs w:val="24"/>
          <w:lang w:val="en-GB"/>
        </w:rPr>
        <w:t xml:space="preserve">of </w:t>
      </w:r>
      <w:r w:rsidRPr="004044BC">
        <w:rPr>
          <w:spacing w:val="-1"/>
          <w:sz w:val="24"/>
          <w:szCs w:val="24"/>
          <w:lang w:val="en-GB"/>
        </w:rPr>
        <w:t>vildagliptin</w:t>
      </w:r>
      <w:r w:rsidRPr="004044BC">
        <w:rPr>
          <w:sz w:val="24"/>
          <w:szCs w:val="24"/>
          <w:lang w:val="en-GB"/>
        </w:rPr>
        <w:t xml:space="preserve"> (50</w:t>
      </w:r>
      <w:r w:rsidRPr="004044BC">
        <w:rPr>
          <w:spacing w:val="4"/>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twice</w:t>
      </w:r>
      <w:r w:rsidRPr="004044BC">
        <w:rPr>
          <w:sz w:val="24"/>
          <w:szCs w:val="24"/>
          <w:lang w:val="en-GB"/>
        </w:rPr>
        <w:t xml:space="preserve"> </w:t>
      </w:r>
      <w:r w:rsidRPr="004044BC">
        <w:rPr>
          <w:spacing w:val="-1"/>
          <w:sz w:val="24"/>
          <w:szCs w:val="24"/>
          <w:lang w:val="en-GB"/>
        </w:rPr>
        <w:t>daily)</w:t>
      </w:r>
      <w:r w:rsidRPr="004044BC">
        <w:rPr>
          <w:sz w:val="24"/>
          <w:szCs w:val="24"/>
          <w:lang w:val="en-GB"/>
        </w:rPr>
        <w:t xml:space="preserve"> in </w:t>
      </w:r>
      <w:r w:rsidRPr="004044BC">
        <w:rPr>
          <w:spacing w:val="-1"/>
          <w:sz w:val="24"/>
          <w:szCs w:val="24"/>
          <w:lang w:val="en-GB"/>
        </w:rPr>
        <w:t>combination</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metformin</w:t>
      </w:r>
      <w:r w:rsidRPr="004044BC">
        <w:rPr>
          <w:spacing w:val="59"/>
          <w:sz w:val="24"/>
          <w:szCs w:val="24"/>
          <w:lang w:val="en-GB"/>
        </w:rPr>
        <w:t xml:space="preserve"> </w:t>
      </w:r>
      <w:r w:rsidRPr="004044BC">
        <w:rPr>
          <w:sz w:val="24"/>
          <w:szCs w:val="24"/>
          <w:lang w:val="en-GB"/>
        </w:rPr>
        <w:t>(≥1</w:t>
      </w:r>
      <w:r w:rsidR="009425A7">
        <w:rPr>
          <w:sz w:val="24"/>
          <w:szCs w:val="24"/>
          <w:lang w:val="en-GB"/>
        </w:rPr>
        <w:t xml:space="preserve"> </w:t>
      </w:r>
      <w:r w:rsidRPr="004044BC">
        <w:rPr>
          <w:sz w:val="24"/>
          <w:szCs w:val="24"/>
          <w:lang w:val="en-GB"/>
        </w:rPr>
        <w:t xml:space="preserve">500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daily)</w:t>
      </w:r>
      <w:r w:rsidRPr="004044BC">
        <w:rPr>
          <w:sz w:val="24"/>
          <w:szCs w:val="24"/>
          <w:lang w:val="en-GB"/>
        </w:rPr>
        <w:t xml:space="preserve"> and </w:t>
      </w:r>
      <w:r w:rsidRPr="004044BC">
        <w:rPr>
          <w:spacing w:val="-1"/>
          <w:sz w:val="24"/>
          <w:szCs w:val="24"/>
          <w:lang w:val="en-GB"/>
        </w:rPr>
        <w:t>glimepiride</w:t>
      </w:r>
      <w:r w:rsidRPr="004044BC">
        <w:rPr>
          <w:sz w:val="24"/>
          <w:szCs w:val="24"/>
          <w:lang w:val="en-GB"/>
        </w:rPr>
        <w:t xml:space="preserve"> (≥4</w:t>
      </w:r>
      <w:r w:rsidRPr="004044BC">
        <w:rPr>
          <w:spacing w:val="2"/>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daily).</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in </w:t>
      </w:r>
      <w:r w:rsidRPr="004044BC">
        <w:rPr>
          <w:spacing w:val="-1"/>
          <w:sz w:val="24"/>
          <w:szCs w:val="24"/>
          <w:lang w:val="en-GB"/>
        </w:rPr>
        <w:t>combination</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metformin</w:t>
      </w:r>
      <w:r w:rsidRPr="004044BC">
        <w:rPr>
          <w:sz w:val="24"/>
          <w:szCs w:val="24"/>
          <w:lang w:val="en-GB"/>
        </w:rPr>
        <w:t xml:space="preserve"> and</w:t>
      </w:r>
      <w:r w:rsidRPr="004044BC">
        <w:rPr>
          <w:spacing w:val="79"/>
          <w:sz w:val="24"/>
          <w:szCs w:val="24"/>
          <w:lang w:val="en-GB"/>
        </w:rPr>
        <w:t xml:space="preserve"> </w:t>
      </w:r>
      <w:r w:rsidRPr="004044BC">
        <w:rPr>
          <w:spacing w:val="-1"/>
          <w:sz w:val="24"/>
          <w:szCs w:val="24"/>
          <w:lang w:val="en-GB"/>
        </w:rPr>
        <w:t>glimepiride significantly</w:t>
      </w:r>
      <w:r w:rsidRPr="004044BC">
        <w:rPr>
          <w:spacing w:val="-3"/>
          <w:sz w:val="24"/>
          <w:szCs w:val="24"/>
          <w:lang w:val="en-GB"/>
        </w:rPr>
        <w:t xml:space="preserve"> </w:t>
      </w:r>
      <w:r w:rsidRPr="004044BC">
        <w:rPr>
          <w:spacing w:val="-1"/>
          <w:sz w:val="24"/>
          <w:szCs w:val="24"/>
          <w:lang w:val="en-GB"/>
        </w:rPr>
        <w:t>decreased</w:t>
      </w:r>
      <w:r w:rsidRPr="004044BC">
        <w:rPr>
          <w:sz w:val="24"/>
          <w:szCs w:val="24"/>
          <w:lang w:val="en-GB"/>
        </w:rPr>
        <w:t xml:space="preserve"> </w:t>
      </w:r>
      <w:proofErr w:type="spellStart"/>
      <w:r w:rsidRPr="004044BC">
        <w:rPr>
          <w:sz w:val="24"/>
          <w:szCs w:val="24"/>
          <w:lang w:val="en-GB"/>
        </w:rPr>
        <w:t>HbA</w:t>
      </w:r>
      <w:proofErr w:type="spellEnd"/>
      <w:r w:rsidRPr="004044BC">
        <w:rPr>
          <w:position w:val="-2"/>
          <w:sz w:val="24"/>
          <w:szCs w:val="24"/>
          <w:lang w:val="en-GB"/>
        </w:rPr>
        <w:t>1c</w:t>
      </w:r>
      <w:r w:rsidRPr="004044BC">
        <w:rPr>
          <w:spacing w:val="20"/>
          <w:position w:val="-2"/>
          <w:sz w:val="24"/>
          <w:szCs w:val="24"/>
          <w:lang w:val="en-GB"/>
        </w:rPr>
        <w:t xml:space="preserve"> </w:t>
      </w:r>
      <w:r w:rsidRPr="004044BC">
        <w:rPr>
          <w:spacing w:val="-1"/>
          <w:sz w:val="24"/>
          <w:szCs w:val="24"/>
          <w:lang w:val="en-GB"/>
        </w:rPr>
        <w:t>compared</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placebo.</w:t>
      </w:r>
      <w:r w:rsidRPr="004044BC">
        <w:rPr>
          <w:spacing w:val="-1"/>
          <w:sz w:val="24"/>
          <w:szCs w:val="24"/>
          <w:lang w:val="en-GB"/>
        </w:rPr>
        <w:t xml:space="preserve"> </w:t>
      </w:r>
      <w:r w:rsidRPr="004044BC">
        <w:rPr>
          <w:sz w:val="24"/>
          <w:szCs w:val="24"/>
          <w:lang w:val="en-GB"/>
        </w:rPr>
        <w:t xml:space="preserve">The placebo-adjusted </w:t>
      </w:r>
      <w:r w:rsidRPr="004044BC">
        <w:rPr>
          <w:spacing w:val="-1"/>
          <w:sz w:val="24"/>
          <w:szCs w:val="24"/>
          <w:lang w:val="en-GB"/>
        </w:rPr>
        <w:t>mean</w:t>
      </w:r>
      <w:r w:rsidR="00EA5C99">
        <w:rPr>
          <w:spacing w:val="-1"/>
          <w:sz w:val="24"/>
          <w:szCs w:val="24"/>
          <w:lang w:val="en-GB"/>
        </w:rPr>
        <w:t xml:space="preserve"> </w:t>
      </w:r>
      <w:r w:rsidRPr="004044BC">
        <w:rPr>
          <w:sz w:val="24"/>
          <w:szCs w:val="24"/>
          <w:lang w:val="en-GB"/>
        </w:rPr>
        <w:t>reduction</w:t>
      </w:r>
      <w:r w:rsidRPr="004044BC">
        <w:rPr>
          <w:spacing w:val="-1"/>
          <w:sz w:val="24"/>
          <w:szCs w:val="24"/>
          <w:lang w:val="en-GB"/>
        </w:rPr>
        <w:t xml:space="preserve"> </w:t>
      </w:r>
      <w:r w:rsidRPr="004044BC">
        <w:rPr>
          <w:sz w:val="24"/>
          <w:szCs w:val="24"/>
          <w:lang w:val="en-GB"/>
        </w:rPr>
        <w:t>from</w:t>
      </w:r>
      <w:r w:rsidRPr="004044BC">
        <w:rPr>
          <w:spacing w:val="-4"/>
          <w:sz w:val="24"/>
          <w:szCs w:val="24"/>
          <w:lang w:val="en-GB"/>
        </w:rPr>
        <w:t xml:space="preserve"> </w:t>
      </w:r>
      <w:r w:rsidRPr="004044BC">
        <w:rPr>
          <w:sz w:val="24"/>
          <w:szCs w:val="24"/>
          <w:lang w:val="en-GB"/>
        </w:rPr>
        <w:t xml:space="preserve">a </w:t>
      </w:r>
      <w:r w:rsidRPr="004044BC">
        <w:rPr>
          <w:spacing w:val="-1"/>
          <w:sz w:val="24"/>
          <w:szCs w:val="24"/>
          <w:lang w:val="en-GB"/>
        </w:rPr>
        <w:t>mean</w:t>
      </w:r>
      <w:r w:rsidRPr="004044BC">
        <w:rPr>
          <w:sz w:val="24"/>
          <w:szCs w:val="24"/>
          <w:lang w:val="en-GB"/>
        </w:rPr>
        <w:t xml:space="preserve"> baseline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z w:val="24"/>
          <w:szCs w:val="24"/>
          <w:lang w:val="en-GB"/>
        </w:rPr>
        <w:t>of</w:t>
      </w:r>
      <w:r w:rsidRPr="004044BC">
        <w:rPr>
          <w:spacing w:val="-1"/>
          <w:sz w:val="24"/>
          <w:szCs w:val="24"/>
          <w:lang w:val="en-GB"/>
        </w:rPr>
        <w:t xml:space="preserve"> </w:t>
      </w:r>
      <w:r w:rsidRPr="004044BC">
        <w:rPr>
          <w:sz w:val="24"/>
          <w:szCs w:val="24"/>
          <w:lang w:val="en-GB"/>
        </w:rPr>
        <w:t>8.8</w:t>
      </w:r>
      <w:r w:rsidR="00CD5A5B">
        <w:rPr>
          <w:sz w:val="24"/>
          <w:szCs w:val="24"/>
          <w:lang w:val="en-GB"/>
        </w:rPr>
        <w:t xml:space="preserve"> %</w:t>
      </w:r>
      <w:r w:rsidRPr="004044BC">
        <w:rPr>
          <w:sz w:val="24"/>
          <w:szCs w:val="24"/>
          <w:lang w:val="en-GB"/>
        </w:rPr>
        <w:t xml:space="preserve"> </w:t>
      </w:r>
      <w:r w:rsidRPr="004044BC">
        <w:rPr>
          <w:spacing w:val="-1"/>
          <w:sz w:val="24"/>
          <w:szCs w:val="24"/>
          <w:lang w:val="en-GB"/>
        </w:rPr>
        <w:t>was</w:t>
      </w:r>
      <w:r w:rsidRPr="004044BC">
        <w:rPr>
          <w:spacing w:val="1"/>
          <w:sz w:val="24"/>
          <w:szCs w:val="24"/>
          <w:lang w:val="en-GB"/>
        </w:rPr>
        <w:t xml:space="preserve"> </w:t>
      </w:r>
      <w:r w:rsidRPr="004044BC">
        <w:rPr>
          <w:spacing w:val="-1"/>
          <w:sz w:val="24"/>
          <w:szCs w:val="24"/>
          <w:lang w:val="en-GB"/>
        </w:rPr>
        <w:t>-0.76</w:t>
      </w:r>
      <w:r w:rsidR="00CD5A5B">
        <w:rPr>
          <w:spacing w:val="-1"/>
          <w:sz w:val="24"/>
          <w:szCs w:val="24"/>
          <w:lang w:val="en-GB"/>
        </w:rPr>
        <w:t xml:space="preserve"> %</w:t>
      </w:r>
      <w:r w:rsidRPr="004044BC">
        <w:rPr>
          <w:spacing w:val="-1"/>
          <w:sz w:val="24"/>
          <w:szCs w:val="24"/>
          <w:lang w:val="en-GB"/>
        </w:rPr>
        <w:t>.</w:t>
      </w:r>
    </w:p>
    <w:p w14:paraId="532BEF10" w14:textId="77777777" w:rsidR="009A2892" w:rsidRPr="004044BC" w:rsidRDefault="009A2892" w:rsidP="001128E2">
      <w:pPr>
        <w:ind w:left="851"/>
        <w:rPr>
          <w:sz w:val="24"/>
          <w:szCs w:val="24"/>
          <w:lang w:val="en-GB"/>
        </w:rPr>
      </w:pPr>
    </w:p>
    <w:p w14:paraId="577F2DED" w14:textId="34DF91EB" w:rsidR="009A2892" w:rsidRPr="004044BC" w:rsidRDefault="009A2892" w:rsidP="001128E2">
      <w:pPr>
        <w:ind w:left="851"/>
        <w:rPr>
          <w:sz w:val="24"/>
          <w:szCs w:val="24"/>
          <w:lang w:val="en-GB"/>
        </w:rPr>
      </w:pPr>
      <w:r w:rsidRPr="004044BC">
        <w:rPr>
          <w:sz w:val="24"/>
          <w:szCs w:val="24"/>
          <w:lang w:val="en-GB"/>
        </w:rPr>
        <w:t>A five-year multi-centre, randomised, double-blind study (VERIFY) was conducted in patients with type 2 diabetes to evaluate the effect of an early combination therapy with vildagliptin and metformin (N = 998) against standard-of-care initial metformin monotherapy followed by combination with vildagliptin (sequential treatment group) (N = 1</w:t>
      </w:r>
      <w:r w:rsidR="009425A7">
        <w:rPr>
          <w:sz w:val="24"/>
          <w:szCs w:val="24"/>
          <w:lang w:val="en-GB"/>
        </w:rPr>
        <w:t> </w:t>
      </w:r>
      <w:r w:rsidRPr="004044BC">
        <w:rPr>
          <w:sz w:val="24"/>
          <w:szCs w:val="24"/>
          <w:lang w:val="en-GB"/>
        </w:rPr>
        <w:t>003) in newly diagnosed patients with type 2 diabetes. The combination regimen of vildagliptin 50 mg twice daily plus metformin resulted in a statistically and clinically significant relative reduction in hazard for “time to confirmed initial treatment failure” (HbA</w:t>
      </w:r>
      <w:r w:rsidRPr="004044BC">
        <w:rPr>
          <w:sz w:val="24"/>
          <w:szCs w:val="24"/>
          <w:vertAlign w:val="subscript"/>
          <w:lang w:val="en-GB"/>
        </w:rPr>
        <w:t>1c</w:t>
      </w:r>
      <w:r w:rsidRPr="004044BC">
        <w:rPr>
          <w:sz w:val="24"/>
          <w:szCs w:val="24"/>
          <w:lang w:val="en-GB"/>
        </w:rPr>
        <w:t xml:space="preserve"> value ≥7</w:t>
      </w:r>
      <w:r w:rsidR="00CD5A5B">
        <w:rPr>
          <w:sz w:val="24"/>
          <w:szCs w:val="24"/>
          <w:lang w:val="en-GB"/>
        </w:rPr>
        <w:t xml:space="preserve"> %</w:t>
      </w:r>
      <w:r w:rsidRPr="004044BC">
        <w:rPr>
          <w:sz w:val="24"/>
          <w:szCs w:val="24"/>
          <w:lang w:val="en-GB"/>
        </w:rPr>
        <w:t>) vs metformin monotherapy in treatment-naïve patients with type 2 diabetes over the 5-year study duration (HR [95</w:t>
      </w:r>
      <w:r w:rsidR="00CD5A5B">
        <w:rPr>
          <w:sz w:val="24"/>
          <w:szCs w:val="24"/>
          <w:lang w:val="en-GB"/>
        </w:rPr>
        <w:t xml:space="preserve"> %</w:t>
      </w:r>
      <w:r w:rsidRPr="004044BC">
        <w:rPr>
          <w:sz w:val="24"/>
          <w:szCs w:val="24"/>
          <w:lang w:val="en-GB"/>
        </w:rPr>
        <w:t>CI]: 0.51 [0.45, 0.58]; p&lt;0.001). The incidence of initial treatment failure (HbA</w:t>
      </w:r>
      <w:r w:rsidRPr="004044BC">
        <w:rPr>
          <w:sz w:val="24"/>
          <w:szCs w:val="24"/>
          <w:vertAlign w:val="subscript"/>
          <w:lang w:val="en-GB"/>
        </w:rPr>
        <w:t>1c</w:t>
      </w:r>
      <w:r w:rsidRPr="004044BC">
        <w:rPr>
          <w:sz w:val="24"/>
          <w:szCs w:val="24"/>
          <w:lang w:val="en-GB"/>
        </w:rPr>
        <w:t xml:space="preserve"> value ≥7</w:t>
      </w:r>
      <w:r w:rsidR="00CD5A5B">
        <w:rPr>
          <w:sz w:val="24"/>
          <w:szCs w:val="24"/>
          <w:lang w:val="en-GB"/>
        </w:rPr>
        <w:t xml:space="preserve"> %</w:t>
      </w:r>
      <w:r w:rsidRPr="004044BC">
        <w:rPr>
          <w:sz w:val="24"/>
          <w:szCs w:val="24"/>
          <w:lang w:val="en-GB"/>
        </w:rPr>
        <w:t>) was 429 (43.6</w:t>
      </w:r>
      <w:r w:rsidR="00CD5A5B">
        <w:rPr>
          <w:sz w:val="24"/>
          <w:szCs w:val="24"/>
          <w:lang w:val="en-GB"/>
        </w:rPr>
        <w:t xml:space="preserve"> %</w:t>
      </w:r>
      <w:r w:rsidRPr="004044BC">
        <w:rPr>
          <w:sz w:val="24"/>
          <w:szCs w:val="24"/>
          <w:lang w:val="en-GB"/>
        </w:rPr>
        <w:t>) patients in the combination treatment group and 614 (62.1</w:t>
      </w:r>
      <w:r w:rsidR="00CD5A5B">
        <w:rPr>
          <w:sz w:val="24"/>
          <w:szCs w:val="24"/>
          <w:lang w:val="en-GB"/>
        </w:rPr>
        <w:t xml:space="preserve"> %</w:t>
      </w:r>
      <w:r w:rsidRPr="004044BC">
        <w:rPr>
          <w:sz w:val="24"/>
          <w:szCs w:val="24"/>
          <w:lang w:val="en-GB"/>
        </w:rPr>
        <w:t>) patients in the sequential treatment group.</w:t>
      </w:r>
    </w:p>
    <w:p w14:paraId="4511B344" w14:textId="77777777" w:rsidR="009A2892" w:rsidRPr="004044BC" w:rsidRDefault="009A2892" w:rsidP="001128E2">
      <w:pPr>
        <w:ind w:left="851"/>
        <w:rPr>
          <w:sz w:val="24"/>
          <w:szCs w:val="24"/>
          <w:lang w:val="en-GB"/>
        </w:rPr>
      </w:pPr>
    </w:p>
    <w:p w14:paraId="53170D32" w14:textId="5045FDB0" w:rsidR="009A2892" w:rsidRPr="004044BC" w:rsidRDefault="009A2892" w:rsidP="001128E2">
      <w:pPr>
        <w:ind w:left="851"/>
        <w:rPr>
          <w:sz w:val="24"/>
          <w:szCs w:val="24"/>
          <w:lang w:val="en-GB"/>
        </w:rPr>
      </w:pPr>
      <w:r w:rsidRPr="004044BC">
        <w:rPr>
          <w:sz w:val="24"/>
          <w:szCs w:val="24"/>
          <w:lang w:val="en-GB"/>
        </w:rPr>
        <w:t>A</w:t>
      </w:r>
      <w:r w:rsidRPr="004044BC">
        <w:rPr>
          <w:spacing w:val="-1"/>
          <w:sz w:val="24"/>
          <w:szCs w:val="24"/>
          <w:lang w:val="en-GB"/>
        </w:rPr>
        <w:t xml:space="preserve"> 24-week</w:t>
      </w:r>
      <w:r w:rsidRPr="004044BC">
        <w:rPr>
          <w:spacing w:val="-3"/>
          <w:sz w:val="24"/>
          <w:szCs w:val="24"/>
          <w:lang w:val="en-GB"/>
        </w:rPr>
        <w:t xml:space="preserve"> </w:t>
      </w:r>
      <w:r w:rsidRPr="004044BC">
        <w:rPr>
          <w:spacing w:val="-1"/>
          <w:sz w:val="24"/>
          <w:szCs w:val="24"/>
          <w:lang w:val="en-GB"/>
        </w:rPr>
        <w:t>randomised,</w:t>
      </w:r>
      <w:r w:rsidRPr="004044BC">
        <w:rPr>
          <w:sz w:val="24"/>
          <w:szCs w:val="24"/>
          <w:lang w:val="en-GB"/>
        </w:rPr>
        <w:t xml:space="preserve"> </w:t>
      </w:r>
      <w:r w:rsidRPr="004044BC">
        <w:rPr>
          <w:spacing w:val="-1"/>
          <w:sz w:val="24"/>
          <w:szCs w:val="24"/>
          <w:lang w:val="en-GB"/>
        </w:rPr>
        <w:t>double-blind,</w:t>
      </w:r>
      <w:r w:rsidRPr="004044BC">
        <w:rPr>
          <w:sz w:val="24"/>
          <w:szCs w:val="24"/>
          <w:lang w:val="en-GB"/>
        </w:rPr>
        <w:t xml:space="preserve"> </w:t>
      </w:r>
      <w:r w:rsidRPr="004044BC">
        <w:rPr>
          <w:spacing w:val="-1"/>
          <w:sz w:val="24"/>
          <w:szCs w:val="24"/>
          <w:lang w:val="en-GB"/>
        </w:rPr>
        <w:t>placebo-controlled</w:t>
      </w:r>
      <w:r w:rsidRPr="004044BC">
        <w:rPr>
          <w:sz w:val="24"/>
          <w:szCs w:val="24"/>
          <w:lang w:val="en-GB"/>
        </w:rPr>
        <w:t xml:space="preserve"> trial</w:t>
      </w:r>
      <w:r w:rsidRPr="004044BC">
        <w:rPr>
          <w:spacing w:val="1"/>
          <w:sz w:val="24"/>
          <w:szCs w:val="24"/>
          <w:lang w:val="en-GB"/>
        </w:rPr>
        <w:t xml:space="preserve"> </w:t>
      </w:r>
      <w:r w:rsidRPr="004044BC">
        <w:rPr>
          <w:spacing w:val="-1"/>
          <w:sz w:val="24"/>
          <w:szCs w:val="24"/>
          <w:lang w:val="en-GB"/>
        </w:rPr>
        <w:t>was</w:t>
      </w:r>
      <w:r w:rsidRPr="004044BC">
        <w:rPr>
          <w:sz w:val="24"/>
          <w:szCs w:val="24"/>
          <w:lang w:val="en-GB"/>
        </w:rPr>
        <w:t xml:space="preserve"> conducted in 449</w:t>
      </w:r>
      <w:r w:rsidRPr="004044BC">
        <w:rPr>
          <w:spacing w:val="3"/>
          <w:sz w:val="24"/>
          <w:szCs w:val="24"/>
          <w:lang w:val="en-GB"/>
        </w:rPr>
        <w:t xml:space="preserve"> </w:t>
      </w:r>
      <w:r w:rsidRPr="004044BC">
        <w:rPr>
          <w:sz w:val="24"/>
          <w:szCs w:val="24"/>
          <w:lang w:val="en-GB"/>
        </w:rPr>
        <w:t>patients</w:t>
      </w:r>
      <w:r w:rsidR="00EA5C99">
        <w:rPr>
          <w:sz w:val="24"/>
          <w:szCs w:val="24"/>
          <w:lang w:val="en-GB"/>
        </w:rPr>
        <w:t xml:space="preserve"> to </w:t>
      </w:r>
      <w:r w:rsidRPr="004044BC">
        <w:rPr>
          <w:sz w:val="24"/>
          <w:szCs w:val="24"/>
          <w:lang w:val="en-GB"/>
        </w:rPr>
        <w:t>evaluate the efficacy</w:t>
      </w:r>
      <w:r w:rsidRPr="004044BC">
        <w:rPr>
          <w:spacing w:val="-2"/>
          <w:sz w:val="24"/>
          <w:szCs w:val="24"/>
          <w:lang w:val="en-GB"/>
        </w:rPr>
        <w:t xml:space="preserve"> </w:t>
      </w:r>
      <w:r w:rsidRPr="004044BC">
        <w:rPr>
          <w:sz w:val="24"/>
          <w:szCs w:val="24"/>
          <w:lang w:val="en-GB"/>
        </w:rPr>
        <w:t>and safety</w:t>
      </w:r>
      <w:r w:rsidRPr="004044BC">
        <w:rPr>
          <w:spacing w:val="-3"/>
          <w:sz w:val="24"/>
          <w:szCs w:val="24"/>
          <w:lang w:val="en-GB"/>
        </w:rPr>
        <w:t xml:space="preserve"> </w:t>
      </w:r>
      <w:r w:rsidRPr="004044BC">
        <w:rPr>
          <w:sz w:val="24"/>
          <w:szCs w:val="24"/>
          <w:lang w:val="en-GB"/>
        </w:rPr>
        <w:t xml:space="preserve">of </w:t>
      </w:r>
      <w:r w:rsidRPr="004044BC">
        <w:rPr>
          <w:spacing w:val="-1"/>
          <w:sz w:val="24"/>
          <w:szCs w:val="24"/>
          <w:lang w:val="en-GB"/>
        </w:rPr>
        <w:t>vildagliptin</w:t>
      </w:r>
      <w:r w:rsidRPr="004044BC">
        <w:rPr>
          <w:sz w:val="24"/>
          <w:szCs w:val="24"/>
          <w:lang w:val="en-GB"/>
        </w:rPr>
        <w:t xml:space="preserve"> (50</w:t>
      </w:r>
      <w:r w:rsidRPr="004044BC">
        <w:rPr>
          <w:spacing w:val="4"/>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twice</w:t>
      </w:r>
      <w:r w:rsidRPr="004044BC">
        <w:rPr>
          <w:sz w:val="24"/>
          <w:szCs w:val="24"/>
          <w:lang w:val="en-GB"/>
        </w:rPr>
        <w:t xml:space="preserve"> </w:t>
      </w:r>
      <w:r w:rsidRPr="004044BC">
        <w:rPr>
          <w:spacing w:val="-1"/>
          <w:sz w:val="24"/>
          <w:szCs w:val="24"/>
          <w:lang w:val="en-GB"/>
        </w:rPr>
        <w:t>daily)</w:t>
      </w:r>
      <w:r w:rsidRPr="004044BC">
        <w:rPr>
          <w:sz w:val="24"/>
          <w:szCs w:val="24"/>
          <w:lang w:val="en-GB"/>
        </w:rPr>
        <w:t xml:space="preserve"> in </w:t>
      </w:r>
      <w:r w:rsidRPr="004044BC">
        <w:rPr>
          <w:spacing w:val="-1"/>
          <w:sz w:val="24"/>
          <w:szCs w:val="24"/>
          <w:lang w:val="en-GB"/>
        </w:rPr>
        <w:t>combination</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a stable dose</w:t>
      </w:r>
      <w:r w:rsidRPr="004044BC">
        <w:rPr>
          <w:spacing w:val="57"/>
          <w:sz w:val="24"/>
          <w:szCs w:val="24"/>
          <w:lang w:val="en-GB"/>
        </w:rPr>
        <w:t xml:space="preserve"> </w:t>
      </w:r>
      <w:r w:rsidRPr="004044BC">
        <w:rPr>
          <w:sz w:val="24"/>
          <w:szCs w:val="24"/>
          <w:lang w:val="en-GB"/>
        </w:rPr>
        <w:t>of basal</w:t>
      </w:r>
      <w:r w:rsidRPr="004044BC">
        <w:rPr>
          <w:spacing w:val="1"/>
          <w:sz w:val="24"/>
          <w:szCs w:val="24"/>
          <w:lang w:val="en-GB"/>
        </w:rPr>
        <w:t xml:space="preserve"> </w:t>
      </w:r>
      <w:r w:rsidRPr="004044BC">
        <w:rPr>
          <w:sz w:val="24"/>
          <w:szCs w:val="24"/>
          <w:lang w:val="en-GB"/>
        </w:rPr>
        <w:t xml:space="preserve">or </w:t>
      </w:r>
      <w:r w:rsidRPr="004044BC">
        <w:rPr>
          <w:spacing w:val="-1"/>
          <w:sz w:val="24"/>
          <w:szCs w:val="24"/>
          <w:lang w:val="en-GB"/>
        </w:rPr>
        <w:t>premixed</w:t>
      </w:r>
      <w:r w:rsidRPr="004044BC">
        <w:rPr>
          <w:sz w:val="24"/>
          <w:szCs w:val="24"/>
          <w:lang w:val="en-GB"/>
        </w:rPr>
        <w:t xml:space="preserve"> insulin </w:t>
      </w:r>
      <w:r w:rsidRPr="004044BC">
        <w:rPr>
          <w:spacing w:val="-1"/>
          <w:sz w:val="24"/>
          <w:szCs w:val="24"/>
          <w:lang w:val="en-GB"/>
        </w:rPr>
        <w:t>(mean</w:t>
      </w:r>
      <w:r w:rsidRPr="004044BC">
        <w:rPr>
          <w:sz w:val="24"/>
          <w:szCs w:val="24"/>
          <w:lang w:val="en-GB"/>
        </w:rPr>
        <w:t xml:space="preserve"> daily</w:t>
      </w:r>
      <w:r w:rsidRPr="004044BC">
        <w:rPr>
          <w:spacing w:val="-3"/>
          <w:sz w:val="24"/>
          <w:szCs w:val="24"/>
          <w:lang w:val="en-GB"/>
        </w:rPr>
        <w:t xml:space="preserve"> </w:t>
      </w:r>
      <w:r w:rsidRPr="004044BC">
        <w:rPr>
          <w:sz w:val="24"/>
          <w:szCs w:val="24"/>
          <w:lang w:val="en-GB"/>
        </w:rPr>
        <w:t>dose 41</w:t>
      </w:r>
      <w:r w:rsidRPr="004044BC">
        <w:rPr>
          <w:spacing w:val="3"/>
          <w:sz w:val="24"/>
          <w:szCs w:val="24"/>
          <w:lang w:val="en-GB"/>
        </w:rPr>
        <w:t xml:space="preserve"> </w:t>
      </w:r>
      <w:r w:rsidRPr="004044BC">
        <w:rPr>
          <w:sz w:val="24"/>
          <w:szCs w:val="24"/>
          <w:lang w:val="en-GB"/>
        </w:rPr>
        <w:t xml:space="preserve">units),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concomitant</w:t>
      </w:r>
      <w:r w:rsidRPr="004044BC">
        <w:rPr>
          <w:spacing w:val="1"/>
          <w:sz w:val="24"/>
          <w:szCs w:val="24"/>
          <w:lang w:val="en-GB"/>
        </w:rPr>
        <w:t xml:space="preserve"> </w:t>
      </w:r>
      <w:r w:rsidRPr="004044BC">
        <w:rPr>
          <w:sz w:val="24"/>
          <w:szCs w:val="24"/>
          <w:lang w:val="en-GB"/>
        </w:rPr>
        <w:t xml:space="preserve">use of </w:t>
      </w: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(N=276)</w:t>
      </w:r>
      <w:r w:rsidRPr="004044BC">
        <w:rPr>
          <w:spacing w:val="51"/>
          <w:sz w:val="24"/>
          <w:szCs w:val="24"/>
          <w:lang w:val="en-GB"/>
        </w:rPr>
        <w:t xml:space="preserve"> </w:t>
      </w:r>
      <w:r w:rsidRPr="004044BC">
        <w:rPr>
          <w:sz w:val="24"/>
          <w:szCs w:val="24"/>
          <w:lang w:val="en-GB"/>
        </w:rPr>
        <w:t xml:space="preserve">or </w:t>
      </w:r>
      <w:r w:rsidRPr="004044BC">
        <w:rPr>
          <w:spacing w:val="-1"/>
          <w:sz w:val="24"/>
          <w:szCs w:val="24"/>
          <w:lang w:val="en-GB"/>
        </w:rPr>
        <w:t>without</w:t>
      </w:r>
      <w:r w:rsidRPr="004044BC">
        <w:rPr>
          <w:spacing w:val="1"/>
          <w:sz w:val="24"/>
          <w:szCs w:val="24"/>
          <w:lang w:val="en-GB"/>
        </w:rPr>
        <w:t xml:space="preserve"> </w:t>
      </w:r>
      <w:r w:rsidRPr="004044BC">
        <w:rPr>
          <w:spacing w:val="-1"/>
          <w:sz w:val="24"/>
          <w:szCs w:val="24"/>
          <w:lang w:val="en-GB"/>
        </w:rPr>
        <w:t>concomitant</w:t>
      </w:r>
      <w:r w:rsidRPr="004044BC">
        <w:rPr>
          <w:spacing w:val="1"/>
          <w:sz w:val="24"/>
          <w:szCs w:val="24"/>
          <w:lang w:val="en-GB"/>
        </w:rPr>
        <w:t xml:space="preserve"> </w:t>
      </w: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(N=173).</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in </w:t>
      </w:r>
      <w:r w:rsidRPr="004044BC">
        <w:rPr>
          <w:spacing w:val="-1"/>
          <w:sz w:val="24"/>
          <w:szCs w:val="24"/>
          <w:lang w:val="en-GB"/>
        </w:rPr>
        <w:t>combination</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insulin </w:t>
      </w:r>
      <w:r w:rsidRPr="004044BC">
        <w:rPr>
          <w:spacing w:val="-1"/>
          <w:sz w:val="24"/>
          <w:szCs w:val="24"/>
          <w:lang w:val="en-GB"/>
        </w:rPr>
        <w:t>significantly</w:t>
      </w:r>
      <w:r w:rsidRPr="004044BC">
        <w:rPr>
          <w:spacing w:val="105"/>
          <w:sz w:val="24"/>
          <w:szCs w:val="24"/>
          <w:lang w:val="en-GB"/>
        </w:rPr>
        <w:t xml:space="preserve"> </w:t>
      </w:r>
      <w:r w:rsidRPr="004044BC">
        <w:rPr>
          <w:spacing w:val="-1"/>
          <w:sz w:val="24"/>
          <w:szCs w:val="24"/>
          <w:lang w:val="en-GB"/>
        </w:rPr>
        <w:t xml:space="preserve">decreased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pacing w:val="-1"/>
          <w:sz w:val="24"/>
          <w:szCs w:val="24"/>
          <w:lang w:val="en-GB"/>
        </w:rPr>
        <w:t>compared</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placebo. </w:t>
      </w:r>
      <w:r w:rsidRPr="004044BC">
        <w:rPr>
          <w:spacing w:val="-2"/>
          <w:sz w:val="24"/>
          <w:szCs w:val="24"/>
          <w:lang w:val="en-GB"/>
        </w:rPr>
        <w:t>In</w:t>
      </w:r>
      <w:r w:rsidRPr="004044BC">
        <w:rPr>
          <w:sz w:val="24"/>
          <w:szCs w:val="24"/>
          <w:lang w:val="en-GB"/>
        </w:rPr>
        <w:t xml:space="preserve"> the overall</w:t>
      </w:r>
      <w:r w:rsidRPr="004044BC">
        <w:rPr>
          <w:spacing w:val="1"/>
          <w:sz w:val="24"/>
          <w:szCs w:val="24"/>
          <w:lang w:val="en-GB"/>
        </w:rPr>
        <w:t xml:space="preserve"> </w:t>
      </w:r>
      <w:r w:rsidRPr="004044BC">
        <w:rPr>
          <w:sz w:val="24"/>
          <w:szCs w:val="24"/>
          <w:lang w:val="en-GB"/>
        </w:rPr>
        <w:t>population,</w:t>
      </w:r>
      <w:r w:rsidRPr="004044BC">
        <w:rPr>
          <w:spacing w:val="-1"/>
          <w:sz w:val="24"/>
          <w:szCs w:val="24"/>
          <w:lang w:val="en-GB"/>
        </w:rPr>
        <w:t xml:space="preserve"> </w:t>
      </w:r>
      <w:r w:rsidRPr="004044BC">
        <w:rPr>
          <w:sz w:val="24"/>
          <w:szCs w:val="24"/>
          <w:lang w:val="en-GB"/>
        </w:rPr>
        <w:t xml:space="preserve">the placebo-adjusted </w:t>
      </w:r>
      <w:r w:rsidRPr="004044BC">
        <w:rPr>
          <w:spacing w:val="-1"/>
          <w:sz w:val="24"/>
          <w:szCs w:val="24"/>
          <w:lang w:val="en-GB"/>
        </w:rPr>
        <w:t>mean</w:t>
      </w:r>
      <w:r w:rsidRPr="004044BC">
        <w:rPr>
          <w:spacing w:val="47"/>
          <w:sz w:val="24"/>
          <w:szCs w:val="24"/>
          <w:lang w:val="en-GB"/>
        </w:rPr>
        <w:t xml:space="preserve"> </w:t>
      </w:r>
      <w:r w:rsidRPr="004044BC">
        <w:rPr>
          <w:sz w:val="24"/>
          <w:szCs w:val="24"/>
          <w:lang w:val="en-GB"/>
        </w:rPr>
        <w:t>reduction</w:t>
      </w:r>
      <w:r w:rsidRPr="004044BC">
        <w:rPr>
          <w:spacing w:val="-1"/>
          <w:sz w:val="24"/>
          <w:szCs w:val="24"/>
          <w:lang w:val="en-GB"/>
        </w:rPr>
        <w:t xml:space="preserve"> </w:t>
      </w:r>
      <w:r w:rsidRPr="004044BC">
        <w:rPr>
          <w:sz w:val="24"/>
          <w:szCs w:val="24"/>
          <w:lang w:val="en-GB"/>
        </w:rPr>
        <w:t>from</w:t>
      </w:r>
      <w:r w:rsidRPr="004044BC">
        <w:rPr>
          <w:spacing w:val="-4"/>
          <w:sz w:val="24"/>
          <w:szCs w:val="24"/>
          <w:lang w:val="en-GB"/>
        </w:rPr>
        <w:t xml:space="preserve"> </w:t>
      </w:r>
      <w:r w:rsidRPr="004044BC">
        <w:rPr>
          <w:sz w:val="24"/>
          <w:szCs w:val="24"/>
          <w:lang w:val="en-GB"/>
        </w:rPr>
        <w:t xml:space="preserve">a </w:t>
      </w:r>
      <w:r w:rsidRPr="004044BC">
        <w:rPr>
          <w:spacing w:val="-1"/>
          <w:sz w:val="24"/>
          <w:szCs w:val="24"/>
          <w:lang w:val="en-GB"/>
        </w:rPr>
        <w:t>mean</w:t>
      </w:r>
      <w:r w:rsidRPr="004044BC">
        <w:rPr>
          <w:sz w:val="24"/>
          <w:szCs w:val="24"/>
          <w:lang w:val="en-GB"/>
        </w:rPr>
        <w:t xml:space="preserve"> baseline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z w:val="24"/>
          <w:szCs w:val="24"/>
          <w:lang w:val="en-GB"/>
        </w:rPr>
        <w:t>8.8</w:t>
      </w:r>
      <w:r w:rsidR="00CD5A5B">
        <w:rPr>
          <w:sz w:val="24"/>
          <w:szCs w:val="24"/>
          <w:lang w:val="en-GB"/>
        </w:rPr>
        <w:t xml:space="preserve"> %</w:t>
      </w:r>
      <w:r w:rsidRPr="004044BC">
        <w:rPr>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-0.72</w:t>
      </w:r>
      <w:r w:rsidR="00CD5A5B">
        <w:rPr>
          <w:spacing w:val="-1"/>
          <w:sz w:val="24"/>
          <w:szCs w:val="24"/>
          <w:lang w:val="en-GB"/>
        </w:rPr>
        <w:t xml:space="preserve"> %</w:t>
      </w:r>
      <w:r w:rsidRPr="004044BC">
        <w:rPr>
          <w:spacing w:val="-1"/>
          <w:sz w:val="24"/>
          <w:szCs w:val="24"/>
          <w:lang w:val="en-GB"/>
        </w:rPr>
        <w:t>.</w:t>
      </w:r>
      <w:r w:rsidRPr="004044BC">
        <w:rPr>
          <w:sz w:val="24"/>
          <w:szCs w:val="24"/>
          <w:lang w:val="en-GB"/>
        </w:rPr>
        <w:t xml:space="preserve"> </w:t>
      </w:r>
      <w:r w:rsidRPr="004044BC">
        <w:rPr>
          <w:spacing w:val="-2"/>
          <w:sz w:val="24"/>
          <w:szCs w:val="24"/>
          <w:lang w:val="en-GB"/>
        </w:rPr>
        <w:t>In</w:t>
      </w:r>
      <w:r w:rsidRPr="004044BC">
        <w:rPr>
          <w:sz w:val="24"/>
          <w:szCs w:val="24"/>
          <w:lang w:val="en-GB"/>
        </w:rPr>
        <w:t xml:space="preserve"> the </w:t>
      </w:r>
      <w:r w:rsidRPr="004044BC">
        <w:rPr>
          <w:spacing w:val="-1"/>
          <w:sz w:val="24"/>
          <w:szCs w:val="24"/>
          <w:lang w:val="en-GB"/>
        </w:rPr>
        <w:t>subgroups</w:t>
      </w:r>
      <w:r w:rsidRPr="004044BC">
        <w:rPr>
          <w:sz w:val="24"/>
          <w:szCs w:val="24"/>
          <w:lang w:val="en-GB"/>
        </w:rPr>
        <w:t xml:space="preserve"> treated</w:t>
      </w:r>
      <w:r w:rsidRPr="004044BC">
        <w:rPr>
          <w:spacing w:val="-1"/>
          <w:sz w:val="24"/>
          <w:szCs w:val="24"/>
          <w:lang w:val="en-GB"/>
        </w:rPr>
        <w:t xml:space="preserve"> with</w:t>
      </w:r>
      <w:r w:rsidRPr="004044BC">
        <w:rPr>
          <w:sz w:val="24"/>
          <w:szCs w:val="24"/>
          <w:lang w:val="en-GB"/>
        </w:rPr>
        <w:t xml:space="preserve"> insulin </w:t>
      </w:r>
      <w:r w:rsidRPr="004044BC">
        <w:rPr>
          <w:spacing w:val="-1"/>
          <w:sz w:val="24"/>
          <w:szCs w:val="24"/>
          <w:lang w:val="en-GB"/>
        </w:rPr>
        <w:t>with</w:t>
      </w:r>
      <w:r w:rsidRPr="004044BC">
        <w:rPr>
          <w:sz w:val="24"/>
          <w:szCs w:val="24"/>
          <w:lang w:val="en-GB"/>
        </w:rPr>
        <w:t xml:space="preserve"> or</w:t>
      </w:r>
      <w:r w:rsidRPr="004044BC">
        <w:rPr>
          <w:spacing w:val="45"/>
          <w:sz w:val="24"/>
          <w:szCs w:val="24"/>
          <w:lang w:val="en-GB"/>
        </w:rPr>
        <w:t xml:space="preserve"> </w:t>
      </w:r>
      <w:r w:rsidRPr="004044BC">
        <w:rPr>
          <w:spacing w:val="-1"/>
          <w:sz w:val="24"/>
          <w:szCs w:val="24"/>
          <w:lang w:val="en-GB"/>
        </w:rPr>
        <w:t>without</w:t>
      </w:r>
      <w:r w:rsidRPr="004044BC">
        <w:rPr>
          <w:sz w:val="24"/>
          <w:szCs w:val="24"/>
          <w:lang w:val="en-GB"/>
        </w:rPr>
        <w:t xml:space="preserve"> </w:t>
      </w:r>
      <w:r w:rsidRPr="004044BC">
        <w:rPr>
          <w:spacing w:val="-1"/>
          <w:sz w:val="24"/>
          <w:szCs w:val="24"/>
          <w:lang w:val="en-GB"/>
        </w:rPr>
        <w:t>concomitant</w:t>
      </w:r>
      <w:r w:rsidRPr="004044BC">
        <w:rPr>
          <w:spacing w:val="1"/>
          <w:sz w:val="24"/>
          <w:szCs w:val="24"/>
          <w:lang w:val="en-GB"/>
        </w:rPr>
        <w:t xml:space="preserve"> </w:t>
      </w:r>
      <w:r w:rsidRPr="004044BC">
        <w:rPr>
          <w:spacing w:val="-1"/>
          <w:sz w:val="24"/>
          <w:szCs w:val="24"/>
          <w:lang w:val="en-GB"/>
        </w:rPr>
        <w:t>metformin</w:t>
      </w:r>
      <w:r w:rsidRPr="004044BC">
        <w:rPr>
          <w:sz w:val="24"/>
          <w:szCs w:val="24"/>
          <w:lang w:val="en-GB"/>
        </w:rPr>
        <w:t xml:space="preserve"> the placebo-adjusted </w:t>
      </w:r>
      <w:r w:rsidRPr="004044BC">
        <w:rPr>
          <w:spacing w:val="-1"/>
          <w:sz w:val="24"/>
          <w:szCs w:val="24"/>
          <w:lang w:val="en-GB"/>
        </w:rPr>
        <w:t>mean</w:t>
      </w:r>
      <w:r w:rsidRPr="004044BC">
        <w:rPr>
          <w:sz w:val="24"/>
          <w:szCs w:val="24"/>
          <w:lang w:val="en-GB"/>
        </w:rPr>
        <w:t xml:space="preserve"> reduction in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19"/>
          <w:position w:val="-2"/>
          <w:sz w:val="24"/>
          <w:szCs w:val="24"/>
          <w:lang w:val="en-GB"/>
        </w:rPr>
        <w:t xml:space="preserve"> </w:t>
      </w:r>
      <w:r w:rsidRPr="004044BC">
        <w:rPr>
          <w:spacing w:val="-1"/>
          <w:sz w:val="24"/>
          <w:szCs w:val="24"/>
          <w:lang w:val="en-GB"/>
        </w:rPr>
        <w:t>was</w:t>
      </w:r>
      <w:r w:rsidRPr="004044BC">
        <w:rPr>
          <w:spacing w:val="1"/>
          <w:sz w:val="24"/>
          <w:szCs w:val="24"/>
          <w:lang w:val="en-GB"/>
        </w:rPr>
        <w:t xml:space="preserve"> </w:t>
      </w:r>
      <w:r w:rsidRPr="004044BC">
        <w:rPr>
          <w:spacing w:val="-1"/>
          <w:sz w:val="24"/>
          <w:szCs w:val="24"/>
          <w:lang w:val="en-GB"/>
        </w:rPr>
        <w:t>-0.63</w:t>
      </w:r>
      <w:r w:rsidR="00CD5A5B">
        <w:rPr>
          <w:spacing w:val="-1"/>
          <w:sz w:val="24"/>
          <w:szCs w:val="24"/>
          <w:lang w:val="en-GB"/>
        </w:rPr>
        <w:t xml:space="preserve"> %</w:t>
      </w:r>
      <w:r w:rsidRPr="004044BC">
        <w:rPr>
          <w:sz w:val="24"/>
          <w:szCs w:val="24"/>
          <w:lang w:val="en-GB"/>
        </w:rPr>
        <w:t xml:space="preserve"> and</w:t>
      </w:r>
    </w:p>
    <w:p w14:paraId="36621AAB" w14:textId="61E30613" w:rsidR="009A2892" w:rsidRPr="004044BC" w:rsidRDefault="009A2892" w:rsidP="001128E2">
      <w:pPr>
        <w:ind w:left="851"/>
        <w:rPr>
          <w:sz w:val="24"/>
          <w:szCs w:val="24"/>
          <w:lang w:val="en-GB"/>
        </w:rPr>
      </w:pPr>
      <w:r w:rsidRPr="004044BC">
        <w:rPr>
          <w:spacing w:val="-1"/>
          <w:sz w:val="24"/>
          <w:szCs w:val="24"/>
          <w:lang w:val="en-GB"/>
        </w:rPr>
        <w:t>-0.84</w:t>
      </w:r>
      <w:r w:rsidR="00CD5A5B">
        <w:rPr>
          <w:spacing w:val="-1"/>
          <w:sz w:val="24"/>
          <w:szCs w:val="24"/>
          <w:lang w:val="en-GB"/>
        </w:rPr>
        <w:t xml:space="preserve"> %</w:t>
      </w:r>
      <w:r w:rsidRPr="004044BC">
        <w:rPr>
          <w:spacing w:val="-1"/>
          <w:sz w:val="24"/>
          <w:szCs w:val="24"/>
          <w:lang w:val="en-GB"/>
        </w:rPr>
        <w:t>,</w:t>
      </w:r>
      <w:r w:rsidRPr="004044BC">
        <w:rPr>
          <w:sz w:val="24"/>
          <w:szCs w:val="24"/>
          <w:lang w:val="en-GB"/>
        </w:rPr>
        <w:t xml:space="preserve"> </w:t>
      </w:r>
      <w:r w:rsidRPr="004044BC">
        <w:rPr>
          <w:spacing w:val="-1"/>
          <w:sz w:val="24"/>
          <w:szCs w:val="24"/>
          <w:lang w:val="en-GB"/>
        </w:rPr>
        <w:t>respectively.</w:t>
      </w:r>
      <w:r w:rsidRPr="004044BC">
        <w:rPr>
          <w:sz w:val="24"/>
          <w:szCs w:val="24"/>
          <w:lang w:val="en-GB"/>
        </w:rPr>
        <w:t xml:space="preserve"> The incidence of</w:t>
      </w:r>
      <w:r w:rsidRPr="004044BC">
        <w:rPr>
          <w:spacing w:val="1"/>
          <w:sz w:val="24"/>
          <w:szCs w:val="24"/>
          <w:lang w:val="en-GB"/>
        </w:rPr>
        <w:t xml:space="preserve"> </w:t>
      </w:r>
      <w:r w:rsidRPr="004044BC">
        <w:rPr>
          <w:spacing w:val="-1"/>
          <w:sz w:val="24"/>
          <w:szCs w:val="24"/>
          <w:lang w:val="en-GB"/>
        </w:rPr>
        <w:t>hypoglycaemia</w:t>
      </w:r>
      <w:r w:rsidRPr="004044BC">
        <w:rPr>
          <w:sz w:val="24"/>
          <w:szCs w:val="24"/>
          <w:lang w:val="en-GB"/>
        </w:rPr>
        <w:t xml:space="preserve"> in the overall</w:t>
      </w:r>
      <w:r w:rsidRPr="004044BC">
        <w:rPr>
          <w:spacing w:val="1"/>
          <w:sz w:val="24"/>
          <w:szCs w:val="24"/>
          <w:lang w:val="en-GB"/>
        </w:rPr>
        <w:t xml:space="preserve"> </w:t>
      </w:r>
      <w:r w:rsidRPr="004044BC">
        <w:rPr>
          <w:sz w:val="24"/>
          <w:szCs w:val="24"/>
          <w:lang w:val="en-GB"/>
        </w:rPr>
        <w:t xml:space="preserve">population </w:t>
      </w:r>
      <w:r w:rsidRPr="004044BC">
        <w:rPr>
          <w:spacing w:val="-1"/>
          <w:sz w:val="24"/>
          <w:szCs w:val="24"/>
          <w:lang w:val="en-GB"/>
        </w:rPr>
        <w:t>was</w:t>
      </w:r>
      <w:r w:rsidRPr="004044BC">
        <w:rPr>
          <w:sz w:val="24"/>
          <w:szCs w:val="24"/>
          <w:lang w:val="en-GB"/>
        </w:rPr>
        <w:t xml:space="preserve"> 8.4</w:t>
      </w:r>
      <w:r w:rsidR="00CD5A5B">
        <w:rPr>
          <w:sz w:val="24"/>
          <w:szCs w:val="24"/>
          <w:lang w:val="en-GB"/>
        </w:rPr>
        <w:t xml:space="preserve"> %</w:t>
      </w:r>
      <w:r w:rsidRPr="004044BC">
        <w:rPr>
          <w:sz w:val="24"/>
          <w:szCs w:val="24"/>
          <w:lang w:val="en-GB"/>
        </w:rPr>
        <w:t xml:space="preserve"> and 7.2</w:t>
      </w:r>
      <w:r w:rsidR="00CD5A5B">
        <w:rPr>
          <w:sz w:val="24"/>
          <w:szCs w:val="24"/>
          <w:lang w:val="en-GB"/>
        </w:rPr>
        <w:t xml:space="preserve"> %</w:t>
      </w:r>
      <w:r w:rsidRPr="004044BC">
        <w:rPr>
          <w:spacing w:val="35"/>
          <w:sz w:val="24"/>
          <w:szCs w:val="24"/>
          <w:lang w:val="en-GB"/>
        </w:rPr>
        <w:t xml:space="preserve"> </w:t>
      </w:r>
      <w:r w:rsidRPr="004044BC">
        <w:rPr>
          <w:sz w:val="24"/>
          <w:szCs w:val="24"/>
          <w:lang w:val="en-GB"/>
        </w:rPr>
        <w:t xml:space="preserve">in the </w:t>
      </w:r>
      <w:r w:rsidRPr="004044BC">
        <w:rPr>
          <w:spacing w:val="-1"/>
          <w:sz w:val="24"/>
          <w:szCs w:val="24"/>
          <w:lang w:val="en-GB"/>
        </w:rPr>
        <w:t>vildagliptin</w:t>
      </w:r>
      <w:r w:rsidRPr="004044BC">
        <w:rPr>
          <w:sz w:val="24"/>
          <w:szCs w:val="24"/>
          <w:lang w:val="en-GB"/>
        </w:rPr>
        <w:t xml:space="preserve"> and placebo </w:t>
      </w:r>
      <w:r w:rsidRPr="004044BC">
        <w:rPr>
          <w:spacing w:val="-1"/>
          <w:sz w:val="24"/>
          <w:szCs w:val="24"/>
          <w:lang w:val="en-GB"/>
        </w:rPr>
        <w:t>groups,</w:t>
      </w:r>
      <w:r w:rsidRPr="004044BC">
        <w:rPr>
          <w:sz w:val="24"/>
          <w:szCs w:val="24"/>
          <w:lang w:val="en-GB"/>
        </w:rPr>
        <w:t xml:space="preserve"> </w:t>
      </w:r>
      <w:r w:rsidRPr="004044BC">
        <w:rPr>
          <w:spacing w:val="-1"/>
          <w:sz w:val="24"/>
          <w:szCs w:val="24"/>
          <w:lang w:val="en-GB"/>
        </w:rPr>
        <w:t>respectively.</w:t>
      </w:r>
      <w:r w:rsidRPr="004044BC">
        <w:rPr>
          <w:sz w:val="24"/>
          <w:szCs w:val="24"/>
          <w:lang w:val="en-GB"/>
        </w:rPr>
        <w:t xml:space="preserve"> Patients </w:t>
      </w:r>
      <w:r w:rsidRPr="004044BC">
        <w:rPr>
          <w:spacing w:val="-1"/>
          <w:sz w:val="24"/>
          <w:szCs w:val="24"/>
          <w:lang w:val="en-GB"/>
        </w:rPr>
        <w:t>receiving</w:t>
      </w:r>
      <w:r w:rsidRPr="004044BC">
        <w:rPr>
          <w:spacing w:val="-3"/>
          <w:sz w:val="24"/>
          <w:szCs w:val="24"/>
          <w:lang w:val="en-GB"/>
        </w:rPr>
        <w:t xml:space="preserve"> </w:t>
      </w:r>
      <w:r w:rsidRPr="004044BC">
        <w:rPr>
          <w:spacing w:val="-1"/>
          <w:sz w:val="24"/>
          <w:szCs w:val="24"/>
          <w:lang w:val="en-GB"/>
        </w:rPr>
        <w:t>vildagliptin</w:t>
      </w:r>
      <w:r w:rsidRPr="004044BC">
        <w:rPr>
          <w:sz w:val="24"/>
          <w:szCs w:val="24"/>
          <w:lang w:val="en-GB"/>
        </w:rPr>
        <w:t xml:space="preserve"> experienced no</w:t>
      </w:r>
      <w:r w:rsidRPr="004044BC">
        <w:rPr>
          <w:spacing w:val="75"/>
          <w:sz w:val="24"/>
          <w:szCs w:val="24"/>
          <w:lang w:val="en-GB"/>
        </w:rPr>
        <w:t xml:space="preserve"> </w:t>
      </w:r>
      <w:r w:rsidRPr="004044BC">
        <w:rPr>
          <w:spacing w:val="-1"/>
          <w:sz w:val="24"/>
          <w:szCs w:val="24"/>
          <w:lang w:val="en-GB"/>
        </w:rPr>
        <w:t>weight</w:t>
      </w:r>
      <w:r w:rsidRPr="004044BC">
        <w:rPr>
          <w:spacing w:val="1"/>
          <w:sz w:val="24"/>
          <w:szCs w:val="24"/>
          <w:lang w:val="en-GB"/>
        </w:rPr>
        <w:t xml:space="preserve"> </w:t>
      </w:r>
      <w:r w:rsidRPr="004044BC">
        <w:rPr>
          <w:spacing w:val="-1"/>
          <w:sz w:val="24"/>
          <w:szCs w:val="24"/>
          <w:lang w:val="en-GB"/>
        </w:rPr>
        <w:t>gain</w:t>
      </w:r>
      <w:r w:rsidRPr="004044BC">
        <w:rPr>
          <w:sz w:val="24"/>
          <w:szCs w:val="24"/>
          <w:lang w:val="en-GB"/>
        </w:rPr>
        <w:t xml:space="preserve"> (+0.2</w:t>
      </w:r>
      <w:r w:rsidRPr="004044BC">
        <w:rPr>
          <w:spacing w:val="1"/>
          <w:sz w:val="24"/>
          <w:szCs w:val="24"/>
          <w:lang w:val="en-GB"/>
        </w:rPr>
        <w:t xml:space="preserve"> </w:t>
      </w:r>
      <w:r w:rsidRPr="004044BC">
        <w:rPr>
          <w:spacing w:val="-2"/>
          <w:sz w:val="24"/>
          <w:szCs w:val="24"/>
          <w:lang w:val="en-GB"/>
        </w:rPr>
        <w:t>kg)</w:t>
      </w:r>
      <w:r w:rsidRPr="004044BC">
        <w:rPr>
          <w:sz w:val="24"/>
          <w:szCs w:val="24"/>
          <w:lang w:val="en-GB"/>
        </w:rPr>
        <w:t xml:space="preserve"> </w:t>
      </w:r>
      <w:r w:rsidRPr="004044BC">
        <w:rPr>
          <w:spacing w:val="-1"/>
          <w:sz w:val="24"/>
          <w:szCs w:val="24"/>
          <w:lang w:val="en-GB"/>
        </w:rPr>
        <w:t>while</w:t>
      </w:r>
      <w:r w:rsidRPr="004044BC">
        <w:rPr>
          <w:sz w:val="24"/>
          <w:szCs w:val="24"/>
          <w:lang w:val="en-GB"/>
        </w:rPr>
        <w:t xml:space="preserve"> those </w:t>
      </w:r>
      <w:r w:rsidRPr="004044BC">
        <w:rPr>
          <w:spacing w:val="-1"/>
          <w:sz w:val="24"/>
          <w:szCs w:val="24"/>
          <w:lang w:val="en-GB"/>
        </w:rPr>
        <w:t>receiving</w:t>
      </w:r>
      <w:r w:rsidRPr="004044BC">
        <w:rPr>
          <w:spacing w:val="-3"/>
          <w:sz w:val="24"/>
          <w:szCs w:val="24"/>
          <w:lang w:val="en-GB"/>
        </w:rPr>
        <w:t xml:space="preserve"> </w:t>
      </w:r>
      <w:r w:rsidRPr="004044BC">
        <w:rPr>
          <w:sz w:val="24"/>
          <w:szCs w:val="24"/>
          <w:lang w:val="en-GB"/>
        </w:rPr>
        <w:t xml:space="preserve">placebo experienced </w:t>
      </w:r>
      <w:r w:rsidRPr="004044BC">
        <w:rPr>
          <w:spacing w:val="-1"/>
          <w:sz w:val="24"/>
          <w:szCs w:val="24"/>
          <w:lang w:val="en-GB"/>
        </w:rPr>
        <w:t>weight</w:t>
      </w:r>
      <w:r w:rsidRPr="004044BC">
        <w:rPr>
          <w:spacing w:val="1"/>
          <w:sz w:val="24"/>
          <w:szCs w:val="24"/>
          <w:lang w:val="en-GB"/>
        </w:rPr>
        <w:t xml:space="preserve"> </w:t>
      </w:r>
      <w:r w:rsidRPr="004044BC">
        <w:rPr>
          <w:sz w:val="24"/>
          <w:szCs w:val="24"/>
          <w:lang w:val="en-GB"/>
        </w:rPr>
        <w:t xml:space="preserve">reduction (-0.7 </w:t>
      </w:r>
      <w:r w:rsidRPr="004044BC">
        <w:rPr>
          <w:spacing w:val="-2"/>
          <w:sz w:val="24"/>
          <w:szCs w:val="24"/>
          <w:lang w:val="en-GB"/>
        </w:rPr>
        <w:t>kg).</w:t>
      </w:r>
    </w:p>
    <w:p w14:paraId="6CA5F45A" w14:textId="77777777" w:rsidR="009A2892" w:rsidRPr="004044BC" w:rsidRDefault="009A2892" w:rsidP="001128E2">
      <w:pPr>
        <w:ind w:left="851"/>
        <w:rPr>
          <w:sz w:val="24"/>
          <w:szCs w:val="24"/>
          <w:lang w:val="en-GB"/>
        </w:rPr>
      </w:pPr>
    </w:p>
    <w:p w14:paraId="359BFF8E" w14:textId="3DE5F8EB" w:rsidR="009A2892" w:rsidRPr="004044BC" w:rsidRDefault="009A2892" w:rsidP="001128E2">
      <w:pPr>
        <w:ind w:left="851"/>
        <w:rPr>
          <w:sz w:val="24"/>
          <w:szCs w:val="24"/>
          <w:lang w:val="en-GB"/>
        </w:rPr>
      </w:pPr>
      <w:r w:rsidRPr="004044BC">
        <w:rPr>
          <w:spacing w:val="-2"/>
          <w:sz w:val="24"/>
          <w:szCs w:val="24"/>
          <w:lang w:val="en-GB"/>
        </w:rPr>
        <w:t>In</w:t>
      </w:r>
      <w:r w:rsidRPr="004044BC">
        <w:rPr>
          <w:sz w:val="24"/>
          <w:szCs w:val="24"/>
          <w:lang w:val="en-GB"/>
        </w:rPr>
        <w:t xml:space="preserve"> another</w:t>
      </w:r>
      <w:r w:rsidRPr="004044BC">
        <w:rPr>
          <w:spacing w:val="1"/>
          <w:sz w:val="24"/>
          <w:szCs w:val="24"/>
          <w:lang w:val="en-GB"/>
        </w:rPr>
        <w:t xml:space="preserve"> </w:t>
      </w:r>
      <w:r w:rsidRPr="004044BC">
        <w:rPr>
          <w:spacing w:val="-1"/>
          <w:sz w:val="24"/>
          <w:szCs w:val="24"/>
          <w:lang w:val="en-GB"/>
        </w:rPr>
        <w:t>24-week</w:t>
      </w:r>
      <w:r w:rsidRPr="004044BC">
        <w:rPr>
          <w:spacing w:val="-3"/>
          <w:sz w:val="24"/>
          <w:szCs w:val="24"/>
          <w:lang w:val="en-GB"/>
        </w:rPr>
        <w:t xml:space="preserve"> </w:t>
      </w:r>
      <w:r w:rsidRPr="004044BC">
        <w:rPr>
          <w:sz w:val="24"/>
          <w:szCs w:val="24"/>
          <w:lang w:val="en-GB"/>
        </w:rPr>
        <w:t>study</w:t>
      </w:r>
      <w:r w:rsidRPr="004044BC">
        <w:rPr>
          <w:spacing w:val="-3"/>
          <w:sz w:val="24"/>
          <w:szCs w:val="24"/>
          <w:lang w:val="en-GB"/>
        </w:rPr>
        <w:t xml:space="preserve"> </w:t>
      </w:r>
      <w:r w:rsidRPr="004044BC">
        <w:rPr>
          <w:sz w:val="24"/>
          <w:szCs w:val="24"/>
          <w:lang w:val="en-GB"/>
        </w:rPr>
        <w:t xml:space="preserve">in patients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more</w:t>
      </w:r>
      <w:r w:rsidRPr="004044BC">
        <w:rPr>
          <w:sz w:val="24"/>
          <w:szCs w:val="24"/>
          <w:lang w:val="en-GB"/>
        </w:rPr>
        <w:t xml:space="preserve"> </w:t>
      </w:r>
      <w:r w:rsidRPr="004044BC">
        <w:rPr>
          <w:spacing w:val="-1"/>
          <w:sz w:val="24"/>
          <w:szCs w:val="24"/>
          <w:lang w:val="en-GB"/>
        </w:rPr>
        <w:t>advanced</w:t>
      </w:r>
      <w:r w:rsidRPr="004044BC">
        <w:rPr>
          <w:sz w:val="24"/>
          <w:szCs w:val="24"/>
          <w:lang w:val="en-GB"/>
        </w:rPr>
        <w:t xml:space="preserve"> </w:t>
      </w:r>
      <w:r w:rsidRPr="004044BC">
        <w:rPr>
          <w:spacing w:val="-1"/>
          <w:sz w:val="24"/>
          <w:szCs w:val="24"/>
          <w:lang w:val="en-GB"/>
        </w:rPr>
        <w:t>type</w:t>
      </w:r>
      <w:r w:rsidRPr="004044BC">
        <w:rPr>
          <w:spacing w:val="4"/>
          <w:sz w:val="24"/>
          <w:szCs w:val="24"/>
          <w:lang w:val="en-GB"/>
        </w:rPr>
        <w:t xml:space="preserve"> </w:t>
      </w:r>
      <w:r w:rsidRPr="004044BC">
        <w:rPr>
          <w:sz w:val="24"/>
          <w:szCs w:val="24"/>
          <w:lang w:val="en-GB"/>
        </w:rPr>
        <w:t>2 diabetes not</w:t>
      </w:r>
      <w:r w:rsidRPr="004044BC">
        <w:rPr>
          <w:spacing w:val="1"/>
          <w:sz w:val="24"/>
          <w:szCs w:val="24"/>
          <w:lang w:val="en-GB"/>
        </w:rPr>
        <w:t xml:space="preserve"> </w:t>
      </w:r>
      <w:r w:rsidRPr="004044BC">
        <w:rPr>
          <w:sz w:val="24"/>
          <w:szCs w:val="24"/>
          <w:lang w:val="en-GB"/>
        </w:rPr>
        <w:t>adequately</w:t>
      </w:r>
      <w:r w:rsidRPr="004044BC">
        <w:rPr>
          <w:spacing w:val="-3"/>
          <w:sz w:val="24"/>
          <w:szCs w:val="24"/>
          <w:lang w:val="en-GB"/>
        </w:rPr>
        <w:t xml:space="preserve"> </w:t>
      </w:r>
      <w:r w:rsidRPr="004044BC">
        <w:rPr>
          <w:sz w:val="24"/>
          <w:szCs w:val="24"/>
          <w:lang w:val="en-GB"/>
        </w:rPr>
        <w:t>controlled on</w:t>
      </w:r>
      <w:r w:rsidRPr="004044BC">
        <w:rPr>
          <w:spacing w:val="35"/>
          <w:sz w:val="24"/>
          <w:szCs w:val="24"/>
          <w:lang w:val="en-GB"/>
        </w:rPr>
        <w:t xml:space="preserve"> </w:t>
      </w:r>
      <w:r w:rsidRPr="004044BC">
        <w:rPr>
          <w:sz w:val="24"/>
          <w:szCs w:val="24"/>
          <w:lang w:val="en-GB"/>
        </w:rPr>
        <w:t>insulin</w:t>
      </w:r>
      <w:r w:rsidRPr="004044BC">
        <w:rPr>
          <w:spacing w:val="-1"/>
          <w:sz w:val="24"/>
          <w:szCs w:val="24"/>
          <w:lang w:val="en-GB"/>
        </w:rPr>
        <w:t xml:space="preserve"> (short</w:t>
      </w:r>
      <w:r w:rsidRPr="004044BC">
        <w:rPr>
          <w:spacing w:val="1"/>
          <w:sz w:val="24"/>
          <w:szCs w:val="24"/>
          <w:lang w:val="en-GB"/>
        </w:rPr>
        <w:t xml:space="preserve"> </w:t>
      </w:r>
      <w:r w:rsidRPr="004044BC">
        <w:rPr>
          <w:sz w:val="24"/>
          <w:szCs w:val="24"/>
          <w:lang w:val="en-GB"/>
        </w:rPr>
        <w:t xml:space="preserve">and </w:t>
      </w:r>
      <w:r w:rsidRPr="004044BC">
        <w:rPr>
          <w:spacing w:val="-1"/>
          <w:sz w:val="24"/>
          <w:szCs w:val="24"/>
          <w:lang w:val="en-GB"/>
        </w:rPr>
        <w:t>longer</w:t>
      </w:r>
      <w:r w:rsidRPr="004044BC">
        <w:rPr>
          <w:spacing w:val="1"/>
          <w:sz w:val="24"/>
          <w:szCs w:val="24"/>
          <w:lang w:val="en-GB"/>
        </w:rPr>
        <w:t xml:space="preserve"> </w:t>
      </w:r>
      <w:r w:rsidRPr="004044BC">
        <w:rPr>
          <w:spacing w:val="-1"/>
          <w:sz w:val="24"/>
          <w:szCs w:val="24"/>
          <w:lang w:val="en-GB"/>
        </w:rPr>
        <w:t>acting,</w:t>
      </w:r>
      <w:r w:rsidRPr="004044BC">
        <w:rPr>
          <w:sz w:val="24"/>
          <w:szCs w:val="24"/>
          <w:lang w:val="en-GB"/>
        </w:rPr>
        <w:t xml:space="preserve"> </w:t>
      </w:r>
      <w:r w:rsidRPr="004044BC">
        <w:rPr>
          <w:spacing w:val="-1"/>
          <w:sz w:val="24"/>
          <w:szCs w:val="24"/>
          <w:lang w:val="en-GB"/>
        </w:rPr>
        <w:t>average</w:t>
      </w:r>
      <w:r w:rsidRPr="004044BC">
        <w:rPr>
          <w:sz w:val="24"/>
          <w:szCs w:val="24"/>
          <w:lang w:val="en-GB"/>
        </w:rPr>
        <w:t xml:space="preserve"> insulin dose 80</w:t>
      </w:r>
      <w:r w:rsidRPr="004044BC">
        <w:rPr>
          <w:spacing w:val="4"/>
          <w:sz w:val="24"/>
          <w:szCs w:val="24"/>
          <w:lang w:val="en-GB"/>
        </w:rPr>
        <w:t xml:space="preserve"> </w:t>
      </w:r>
      <w:r w:rsidRPr="004044BC">
        <w:rPr>
          <w:spacing w:val="-1"/>
          <w:sz w:val="24"/>
          <w:szCs w:val="24"/>
          <w:lang w:val="en-GB"/>
        </w:rPr>
        <w:t>IU/day),</w:t>
      </w:r>
      <w:r w:rsidRPr="004044BC">
        <w:rPr>
          <w:sz w:val="24"/>
          <w:szCs w:val="24"/>
          <w:lang w:val="en-GB"/>
        </w:rPr>
        <w:t xml:space="preserve"> the </w:t>
      </w:r>
      <w:r w:rsidRPr="004044BC">
        <w:rPr>
          <w:spacing w:val="-1"/>
          <w:sz w:val="24"/>
          <w:szCs w:val="24"/>
          <w:lang w:val="en-GB"/>
        </w:rPr>
        <w:t xml:space="preserve">mean </w:t>
      </w:r>
      <w:r w:rsidRPr="004044BC">
        <w:rPr>
          <w:sz w:val="24"/>
          <w:szCs w:val="24"/>
          <w:lang w:val="en-GB"/>
        </w:rPr>
        <w:t xml:space="preserve">reduction in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pacing w:val="-1"/>
          <w:sz w:val="24"/>
          <w:szCs w:val="24"/>
          <w:lang w:val="en-GB"/>
        </w:rPr>
        <w:t>when</w:t>
      </w:r>
      <w:r w:rsidRPr="004044BC">
        <w:rPr>
          <w:spacing w:val="51"/>
          <w:sz w:val="24"/>
          <w:szCs w:val="24"/>
          <w:lang w:val="en-GB"/>
        </w:rPr>
        <w:t xml:space="preserve"> </w:t>
      </w:r>
      <w:r w:rsidRPr="004044BC">
        <w:rPr>
          <w:spacing w:val="-1"/>
          <w:sz w:val="24"/>
          <w:szCs w:val="24"/>
          <w:lang w:val="en-GB"/>
        </w:rPr>
        <w:t>vildagliptin</w:t>
      </w:r>
      <w:r w:rsidRPr="004044BC">
        <w:rPr>
          <w:sz w:val="24"/>
          <w:szCs w:val="24"/>
          <w:lang w:val="en-GB"/>
        </w:rPr>
        <w:t xml:space="preserve"> (50</w:t>
      </w:r>
      <w:r w:rsidRPr="004044BC">
        <w:rPr>
          <w:spacing w:val="1"/>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twice</w:t>
      </w:r>
      <w:r w:rsidRPr="004044BC">
        <w:rPr>
          <w:sz w:val="24"/>
          <w:szCs w:val="24"/>
          <w:lang w:val="en-GB"/>
        </w:rPr>
        <w:t xml:space="preserve"> </w:t>
      </w:r>
      <w:r w:rsidRPr="004044BC">
        <w:rPr>
          <w:spacing w:val="-1"/>
          <w:sz w:val="24"/>
          <w:szCs w:val="24"/>
          <w:lang w:val="en-GB"/>
        </w:rPr>
        <w:t>daily)</w:t>
      </w:r>
      <w:r w:rsidRPr="004044BC">
        <w:rPr>
          <w:sz w:val="24"/>
          <w:szCs w:val="24"/>
          <w:lang w:val="en-GB"/>
        </w:rPr>
        <w:t xml:space="preserve"> </w:t>
      </w:r>
      <w:r w:rsidRPr="004044BC">
        <w:rPr>
          <w:spacing w:val="-1"/>
          <w:sz w:val="24"/>
          <w:szCs w:val="24"/>
          <w:lang w:val="en-GB"/>
        </w:rPr>
        <w:t>was</w:t>
      </w:r>
      <w:r w:rsidRPr="004044BC">
        <w:rPr>
          <w:sz w:val="24"/>
          <w:szCs w:val="24"/>
          <w:lang w:val="en-GB"/>
        </w:rPr>
        <w:t xml:space="preserve"> added to insulin </w:t>
      </w:r>
      <w:r w:rsidRPr="004044BC">
        <w:rPr>
          <w:spacing w:val="-1"/>
          <w:sz w:val="24"/>
          <w:szCs w:val="24"/>
          <w:lang w:val="en-GB"/>
        </w:rPr>
        <w:t>was</w:t>
      </w:r>
      <w:r w:rsidRPr="004044BC">
        <w:rPr>
          <w:sz w:val="24"/>
          <w:szCs w:val="24"/>
          <w:lang w:val="en-GB"/>
        </w:rPr>
        <w:t xml:space="preserve"> statistically</w:t>
      </w:r>
      <w:r w:rsidRPr="004044BC">
        <w:rPr>
          <w:spacing w:val="-3"/>
          <w:sz w:val="24"/>
          <w:szCs w:val="24"/>
          <w:lang w:val="en-GB"/>
        </w:rPr>
        <w:t xml:space="preserve"> </w:t>
      </w:r>
      <w:r w:rsidRPr="004044BC">
        <w:rPr>
          <w:spacing w:val="-1"/>
          <w:sz w:val="24"/>
          <w:szCs w:val="24"/>
          <w:lang w:val="en-GB"/>
        </w:rPr>
        <w:t>significantly</w:t>
      </w:r>
      <w:r w:rsidRPr="004044BC">
        <w:rPr>
          <w:spacing w:val="-3"/>
          <w:sz w:val="24"/>
          <w:szCs w:val="24"/>
          <w:lang w:val="en-GB"/>
        </w:rPr>
        <w:t xml:space="preserve"> </w:t>
      </w:r>
      <w:r w:rsidRPr="004044BC">
        <w:rPr>
          <w:spacing w:val="-1"/>
          <w:sz w:val="24"/>
          <w:szCs w:val="24"/>
          <w:lang w:val="en-GB"/>
        </w:rPr>
        <w:t>greater</w:t>
      </w:r>
      <w:r w:rsidRPr="004044BC">
        <w:rPr>
          <w:spacing w:val="1"/>
          <w:sz w:val="24"/>
          <w:szCs w:val="24"/>
          <w:lang w:val="en-GB"/>
        </w:rPr>
        <w:t xml:space="preserve"> </w:t>
      </w:r>
      <w:r w:rsidRPr="004044BC">
        <w:rPr>
          <w:sz w:val="24"/>
          <w:szCs w:val="24"/>
          <w:lang w:val="en-GB"/>
        </w:rPr>
        <w:t xml:space="preserve">than </w:t>
      </w:r>
      <w:r w:rsidRPr="004044BC">
        <w:rPr>
          <w:spacing w:val="-1"/>
          <w:sz w:val="24"/>
          <w:szCs w:val="24"/>
          <w:lang w:val="en-GB"/>
        </w:rPr>
        <w:t>with</w:t>
      </w:r>
      <w:r w:rsidRPr="004044BC">
        <w:rPr>
          <w:spacing w:val="71"/>
          <w:sz w:val="24"/>
          <w:szCs w:val="24"/>
          <w:lang w:val="en-GB"/>
        </w:rPr>
        <w:t xml:space="preserve"> </w:t>
      </w:r>
      <w:r w:rsidRPr="004044BC">
        <w:rPr>
          <w:sz w:val="24"/>
          <w:szCs w:val="24"/>
          <w:lang w:val="en-GB"/>
        </w:rPr>
        <w:t>placebo plus insulin (0.5</w:t>
      </w:r>
      <w:r w:rsidR="00CD5A5B">
        <w:rPr>
          <w:sz w:val="24"/>
          <w:szCs w:val="24"/>
          <w:lang w:val="en-GB"/>
        </w:rPr>
        <w:t xml:space="preserve"> %</w:t>
      </w:r>
      <w:r w:rsidRPr="004044BC">
        <w:rPr>
          <w:sz w:val="24"/>
          <w:szCs w:val="24"/>
          <w:lang w:val="en-GB"/>
        </w:rPr>
        <w:t xml:space="preserve"> </w:t>
      </w:r>
      <w:r w:rsidRPr="004044BC">
        <w:rPr>
          <w:spacing w:val="-2"/>
          <w:sz w:val="24"/>
          <w:szCs w:val="24"/>
          <w:lang w:val="en-GB"/>
        </w:rPr>
        <w:t>vs.</w:t>
      </w:r>
      <w:r w:rsidRPr="004044BC">
        <w:rPr>
          <w:sz w:val="24"/>
          <w:szCs w:val="24"/>
          <w:lang w:val="en-GB"/>
        </w:rPr>
        <w:t xml:space="preserve"> 0.2</w:t>
      </w:r>
      <w:r w:rsidR="00CD5A5B">
        <w:rPr>
          <w:sz w:val="24"/>
          <w:szCs w:val="24"/>
          <w:lang w:val="en-GB"/>
        </w:rPr>
        <w:t xml:space="preserve"> %</w:t>
      </w:r>
      <w:r w:rsidRPr="004044BC">
        <w:rPr>
          <w:sz w:val="24"/>
          <w:szCs w:val="24"/>
          <w:lang w:val="en-GB"/>
        </w:rPr>
        <w:t>). The incidence of</w:t>
      </w:r>
      <w:r w:rsidRPr="004044BC">
        <w:rPr>
          <w:spacing w:val="1"/>
          <w:sz w:val="24"/>
          <w:szCs w:val="24"/>
          <w:lang w:val="en-GB"/>
        </w:rPr>
        <w:t xml:space="preserve"> </w:t>
      </w:r>
      <w:r w:rsidRPr="004044BC">
        <w:rPr>
          <w:spacing w:val="-1"/>
          <w:sz w:val="24"/>
          <w:szCs w:val="24"/>
          <w:lang w:val="en-GB"/>
        </w:rPr>
        <w:t>hypoglycaemia</w:t>
      </w:r>
      <w:r w:rsidRPr="004044BC">
        <w:rPr>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lower</w:t>
      </w:r>
      <w:r w:rsidRPr="004044BC">
        <w:rPr>
          <w:spacing w:val="1"/>
          <w:sz w:val="24"/>
          <w:szCs w:val="24"/>
          <w:lang w:val="en-GB"/>
        </w:rPr>
        <w:t xml:space="preserve"> </w:t>
      </w:r>
      <w:r w:rsidRPr="004044BC">
        <w:rPr>
          <w:sz w:val="24"/>
          <w:szCs w:val="24"/>
          <w:lang w:val="en-GB"/>
        </w:rPr>
        <w:t xml:space="preserve">in the </w:t>
      </w:r>
      <w:r w:rsidRPr="004044BC">
        <w:rPr>
          <w:spacing w:val="-1"/>
          <w:sz w:val="24"/>
          <w:szCs w:val="24"/>
          <w:lang w:val="en-GB"/>
        </w:rPr>
        <w:t>vildagliptin</w:t>
      </w:r>
      <w:r w:rsidRPr="004044BC">
        <w:rPr>
          <w:spacing w:val="47"/>
          <w:sz w:val="24"/>
          <w:szCs w:val="24"/>
          <w:lang w:val="en-GB"/>
        </w:rPr>
        <w:t xml:space="preserve"> </w:t>
      </w:r>
      <w:r w:rsidRPr="004044BC">
        <w:rPr>
          <w:spacing w:val="-1"/>
          <w:sz w:val="24"/>
          <w:szCs w:val="24"/>
          <w:lang w:val="en-GB"/>
        </w:rPr>
        <w:t>group</w:t>
      </w:r>
      <w:r w:rsidRPr="004044BC">
        <w:rPr>
          <w:sz w:val="24"/>
          <w:szCs w:val="24"/>
          <w:lang w:val="en-GB"/>
        </w:rPr>
        <w:t xml:space="preserve"> than in the placebo </w:t>
      </w:r>
      <w:r w:rsidRPr="004044BC">
        <w:rPr>
          <w:spacing w:val="-1"/>
          <w:sz w:val="24"/>
          <w:szCs w:val="24"/>
          <w:lang w:val="en-GB"/>
        </w:rPr>
        <w:t>group</w:t>
      </w:r>
      <w:r w:rsidRPr="004044BC">
        <w:rPr>
          <w:sz w:val="24"/>
          <w:szCs w:val="24"/>
          <w:lang w:val="en-GB"/>
        </w:rPr>
        <w:t xml:space="preserve"> (22.9</w:t>
      </w:r>
      <w:r w:rsidR="00CD5A5B">
        <w:rPr>
          <w:sz w:val="24"/>
          <w:szCs w:val="24"/>
          <w:lang w:val="en-GB"/>
        </w:rPr>
        <w:t xml:space="preserve"> %</w:t>
      </w:r>
      <w:r w:rsidRPr="004044BC">
        <w:rPr>
          <w:sz w:val="24"/>
          <w:szCs w:val="24"/>
          <w:lang w:val="en-GB"/>
        </w:rPr>
        <w:t xml:space="preserve"> </w:t>
      </w:r>
      <w:r w:rsidRPr="004044BC">
        <w:rPr>
          <w:spacing w:val="-2"/>
          <w:sz w:val="24"/>
          <w:szCs w:val="24"/>
          <w:lang w:val="en-GB"/>
        </w:rPr>
        <w:t>vs.</w:t>
      </w:r>
      <w:r w:rsidRPr="004044BC">
        <w:rPr>
          <w:sz w:val="24"/>
          <w:szCs w:val="24"/>
          <w:lang w:val="en-GB"/>
        </w:rPr>
        <w:t xml:space="preserve"> 29.6</w:t>
      </w:r>
      <w:r w:rsidR="00CD5A5B">
        <w:rPr>
          <w:sz w:val="24"/>
          <w:szCs w:val="24"/>
          <w:lang w:val="en-GB"/>
        </w:rPr>
        <w:t xml:space="preserve"> %</w:t>
      </w:r>
      <w:r w:rsidRPr="004044BC">
        <w:rPr>
          <w:sz w:val="24"/>
          <w:szCs w:val="24"/>
          <w:lang w:val="en-GB"/>
        </w:rPr>
        <w:t>).</w:t>
      </w:r>
    </w:p>
    <w:p w14:paraId="3CA7C2ED" w14:textId="77777777" w:rsidR="009A2892" w:rsidRPr="004044BC" w:rsidRDefault="009A2892" w:rsidP="001128E2">
      <w:pPr>
        <w:ind w:left="851"/>
        <w:rPr>
          <w:sz w:val="24"/>
          <w:szCs w:val="24"/>
          <w:lang w:val="en-GB"/>
        </w:rPr>
      </w:pPr>
    </w:p>
    <w:p w14:paraId="0AEDDDDC" w14:textId="77777777" w:rsidR="009A2892" w:rsidRPr="004044BC" w:rsidRDefault="009A2892" w:rsidP="001128E2">
      <w:pPr>
        <w:ind w:left="851"/>
        <w:rPr>
          <w:sz w:val="24"/>
          <w:szCs w:val="24"/>
          <w:lang w:val="en-GB"/>
        </w:rPr>
      </w:pPr>
      <w:r w:rsidRPr="004044BC">
        <w:rPr>
          <w:i/>
          <w:sz w:val="24"/>
          <w:szCs w:val="24"/>
          <w:lang w:val="en-GB"/>
        </w:rPr>
        <w:t xml:space="preserve">Cardiovascular </w:t>
      </w:r>
      <w:r w:rsidRPr="004044BC">
        <w:rPr>
          <w:i/>
          <w:spacing w:val="-1"/>
          <w:sz w:val="24"/>
          <w:szCs w:val="24"/>
          <w:lang w:val="en-GB"/>
        </w:rPr>
        <w:t>risk</w:t>
      </w:r>
    </w:p>
    <w:p w14:paraId="6264F9A4" w14:textId="20DB6632" w:rsidR="009A2892" w:rsidRPr="004044BC" w:rsidRDefault="009A2892" w:rsidP="001128E2">
      <w:pPr>
        <w:ind w:left="851"/>
        <w:rPr>
          <w:sz w:val="24"/>
          <w:szCs w:val="24"/>
          <w:lang w:val="en-GB"/>
        </w:rPr>
      </w:pPr>
      <w:r w:rsidRPr="004044BC">
        <w:rPr>
          <w:sz w:val="24"/>
          <w:szCs w:val="24"/>
          <w:lang w:val="en-GB"/>
        </w:rPr>
        <w:t>A</w:t>
      </w:r>
      <w:r w:rsidRPr="004044BC">
        <w:rPr>
          <w:spacing w:val="-1"/>
          <w:sz w:val="24"/>
          <w:szCs w:val="24"/>
          <w:lang w:val="en-GB"/>
        </w:rPr>
        <w:t xml:space="preserve"> meta-analysis</w:t>
      </w:r>
      <w:r w:rsidRPr="004044BC">
        <w:rPr>
          <w:sz w:val="24"/>
          <w:szCs w:val="24"/>
          <w:lang w:val="en-GB"/>
        </w:rPr>
        <w:t xml:space="preserve"> of</w:t>
      </w:r>
      <w:r w:rsidRPr="004044BC">
        <w:rPr>
          <w:spacing w:val="1"/>
          <w:sz w:val="24"/>
          <w:szCs w:val="24"/>
          <w:lang w:val="en-GB"/>
        </w:rPr>
        <w:t xml:space="preserve"> </w:t>
      </w:r>
      <w:r w:rsidRPr="004044BC">
        <w:rPr>
          <w:sz w:val="24"/>
          <w:szCs w:val="24"/>
          <w:lang w:val="en-GB"/>
        </w:rPr>
        <w:t>independently</w:t>
      </w:r>
      <w:r w:rsidRPr="004044BC">
        <w:rPr>
          <w:spacing w:val="-3"/>
          <w:sz w:val="24"/>
          <w:szCs w:val="24"/>
          <w:lang w:val="en-GB"/>
        </w:rPr>
        <w:t xml:space="preserve"> </w:t>
      </w:r>
      <w:r w:rsidRPr="004044BC">
        <w:rPr>
          <w:sz w:val="24"/>
          <w:szCs w:val="24"/>
          <w:lang w:val="en-GB"/>
        </w:rPr>
        <w:t>and prospectively</w:t>
      </w:r>
      <w:r w:rsidRPr="004044BC">
        <w:rPr>
          <w:spacing w:val="-3"/>
          <w:sz w:val="24"/>
          <w:szCs w:val="24"/>
          <w:lang w:val="en-GB"/>
        </w:rPr>
        <w:t xml:space="preserve"> </w:t>
      </w:r>
      <w:r w:rsidRPr="004044BC">
        <w:rPr>
          <w:sz w:val="24"/>
          <w:szCs w:val="24"/>
          <w:lang w:val="en-GB"/>
        </w:rPr>
        <w:t xml:space="preserve">adjudicated </w:t>
      </w:r>
      <w:r w:rsidRPr="004044BC">
        <w:rPr>
          <w:spacing w:val="-1"/>
          <w:sz w:val="24"/>
          <w:szCs w:val="24"/>
          <w:lang w:val="en-GB"/>
        </w:rPr>
        <w:t>cardiovascular</w:t>
      </w:r>
      <w:r w:rsidRPr="004044BC">
        <w:rPr>
          <w:spacing w:val="1"/>
          <w:sz w:val="24"/>
          <w:szCs w:val="24"/>
          <w:lang w:val="en-GB"/>
        </w:rPr>
        <w:t xml:space="preserve"> </w:t>
      </w:r>
      <w:r w:rsidRPr="004044BC">
        <w:rPr>
          <w:spacing w:val="-1"/>
          <w:sz w:val="24"/>
          <w:szCs w:val="24"/>
          <w:lang w:val="en-GB"/>
        </w:rPr>
        <w:t>events</w:t>
      </w:r>
      <w:r w:rsidRPr="004044BC">
        <w:rPr>
          <w:sz w:val="24"/>
          <w:szCs w:val="24"/>
          <w:lang w:val="en-GB"/>
        </w:rPr>
        <w:t xml:space="preserve"> from</w:t>
      </w:r>
      <w:r w:rsidRPr="004044BC">
        <w:rPr>
          <w:spacing w:val="-4"/>
          <w:sz w:val="24"/>
          <w:szCs w:val="24"/>
          <w:lang w:val="en-GB"/>
        </w:rPr>
        <w:t xml:space="preserve"> </w:t>
      </w:r>
      <w:r w:rsidRPr="004044BC">
        <w:rPr>
          <w:sz w:val="24"/>
          <w:szCs w:val="24"/>
          <w:lang w:val="en-GB"/>
        </w:rPr>
        <w:t>37 phase</w:t>
      </w:r>
      <w:r w:rsidRPr="004044BC">
        <w:rPr>
          <w:spacing w:val="53"/>
          <w:sz w:val="24"/>
          <w:szCs w:val="24"/>
          <w:lang w:val="en-GB"/>
        </w:rPr>
        <w:t xml:space="preserve"> </w:t>
      </w:r>
      <w:r w:rsidRPr="004044BC">
        <w:rPr>
          <w:spacing w:val="-3"/>
          <w:sz w:val="24"/>
          <w:szCs w:val="24"/>
          <w:lang w:val="en-GB"/>
        </w:rPr>
        <w:t>III and IV monotherapy and combination therapy</w:t>
      </w:r>
      <w:r w:rsidRPr="004044BC">
        <w:rPr>
          <w:spacing w:val="-4"/>
          <w:sz w:val="24"/>
          <w:szCs w:val="24"/>
          <w:lang w:val="en-GB"/>
        </w:rPr>
        <w:t xml:space="preserve"> </w:t>
      </w:r>
      <w:r w:rsidRPr="004044BC">
        <w:rPr>
          <w:sz w:val="24"/>
          <w:szCs w:val="24"/>
          <w:lang w:val="en-GB"/>
        </w:rPr>
        <w:t>clinical</w:t>
      </w:r>
      <w:r w:rsidRPr="004044BC">
        <w:rPr>
          <w:spacing w:val="1"/>
          <w:sz w:val="24"/>
          <w:szCs w:val="24"/>
          <w:lang w:val="en-GB"/>
        </w:rPr>
        <w:t xml:space="preserve"> </w:t>
      </w:r>
      <w:r w:rsidRPr="004044BC">
        <w:rPr>
          <w:sz w:val="24"/>
          <w:szCs w:val="24"/>
          <w:lang w:val="en-GB"/>
        </w:rPr>
        <w:t xml:space="preserve">studies of up to </w:t>
      </w:r>
      <w:r w:rsidRPr="004044BC">
        <w:rPr>
          <w:spacing w:val="-1"/>
          <w:sz w:val="24"/>
          <w:szCs w:val="24"/>
          <w:lang w:val="en-GB"/>
        </w:rPr>
        <w:t>more</w:t>
      </w:r>
      <w:r w:rsidRPr="004044BC">
        <w:rPr>
          <w:sz w:val="24"/>
          <w:szCs w:val="24"/>
          <w:lang w:val="en-GB"/>
        </w:rPr>
        <w:t xml:space="preserve"> than 2</w:t>
      </w:r>
      <w:r w:rsidRPr="004044BC">
        <w:rPr>
          <w:spacing w:val="2"/>
          <w:sz w:val="24"/>
          <w:szCs w:val="24"/>
          <w:lang w:val="en-GB"/>
        </w:rPr>
        <w:t xml:space="preserve"> </w:t>
      </w:r>
      <w:r w:rsidRPr="004044BC">
        <w:rPr>
          <w:spacing w:val="-1"/>
          <w:sz w:val="24"/>
          <w:szCs w:val="24"/>
          <w:lang w:val="en-GB"/>
        </w:rPr>
        <w:t>years</w:t>
      </w:r>
      <w:r w:rsidRPr="004044BC">
        <w:rPr>
          <w:sz w:val="24"/>
          <w:szCs w:val="24"/>
          <w:lang w:val="en-GB"/>
        </w:rPr>
        <w:t xml:space="preserve"> duration (mean exposure 50 weeks for vildagliptin and 49 weeks for comparators)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performed</w:t>
      </w:r>
      <w:r w:rsidRPr="004044BC">
        <w:rPr>
          <w:spacing w:val="3"/>
          <w:sz w:val="24"/>
          <w:szCs w:val="24"/>
          <w:lang w:val="en-GB"/>
        </w:rPr>
        <w:t xml:space="preserve"> </w:t>
      </w:r>
      <w:r w:rsidRPr="004044BC">
        <w:rPr>
          <w:sz w:val="24"/>
          <w:szCs w:val="24"/>
          <w:lang w:val="en-GB"/>
        </w:rPr>
        <w:t xml:space="preserve">and </w:t>
      </w:r>
      <w:r w:rsidRPr="004044BC">
        <w:rPr>
          <w:spacing w:val="-1"/>
          <w:sz w:val="24"/>
          <w:szCs w:val="24"/>
          <w:lang w:val="en-GB"/>
        </w:rPr>
        <w:t>showed</w:t>
      </w:r>
      <w:r w:rsidRPr="004044BC">
        <w:rPr>
          <w:sz w:val="24"/>
          <w:szCs w:val="24"/>
          <w:lang w:val="en-GB"/>
        </w:rPr>
        <w:t xml:space="preserve"> that</w:t>
      </w:r>
      <w:r w:rsidRPr="004044BC">
        <w:rPr>
          <w:spacing w:val="1"/>
          <w:sz w:val="24"/>
          <w:szCs w:val="24"/>
          <w:lang w:val="en-GB"/>
        </w:rPr>
        <w:t xml:space="preserve"> </w:t>
      </w:r>
      <w:r w:rsidRPr="004044BC">
        <w:rPr>
          <w:spacing w:val="-1"/>
          <w:sz w:val="24"/>
          <w:szCs w:val="24"/>
          <w:lang w:val="en-GB"/>
        </w:rPr>
        <w:t>vildagliptin</w:t>
      </w:r>
      <w:r w:rsidRPr="004044BC">
        <w:rPr>
          <w:spacing w:val="55"/>
          <w:sz w:val="24"/>
          <w:szCs w:val="24"/>
          <w:lang w:val="en-GB"/>
        </w:rPr>
        <w:t xml:space="preserve"> </w:t>
      </w:r>
      <w:r w:rsidRPr="004044BC">
        <w:rPr>
          <w:spacing w:val="-1"/>
          <w:sz w:val="24"/>
          <w:szCs w:val="24"/>
          <w:lang w:val="en-GB"/>
        </w:rPr>
        <w:t>treatment</w:t>
      </w:r>
      <w:r w:rsidRPr="004044BC">
        <w:rPr>
          <w:spacing w:val="1"/>
          <w:sz w:val="24"/>
          <w:szCs w:val="24"/>
          <w:lang w:val="en-GB"/>
        </w:rPr>
        <w:t xml:space="preserve"> </w:t>
      </w:r>
      <w:r w:rsidRPr="004044BC">
        <w:rPr>
          <w:spacing w:val="-1"/>
          <w:sz w:val="24"/>
          <w:szCs w:val="24"/>
          <w:lang w:val="en-GB"/>
        </w:rPr>
        <w:t>was</w:t>
      </w:r>
      <w:r w:rsidRPr="004044BC">
        <w:rPr>
          <w:sz w:val="24"/>
          <w:szCs w:val="24"/>
          <w:lang w:val="en-GB"/>
        </w:rPr>
        <w:t xml:space="preserve"> not</w:t>
      </w:r>
      <w:r w:rsidRPr="004044BC">
        <w:rPr>
          <w:spacing w:val="1"/>
          <w:sz w:val="24"/>
          <w:szCs w:val="24"/>
          <w:lang w:val="en-GB"/>
        </w:rPr>
        <w:t xml:space="preserve"> </w:t>
      </w:r>
      <w:r w:rsidRPr="004044BC">
        <w:rPr>
          <w:spacing w:val="-1"/>
          <w:sz w:val="24"/>
          <w:szCs w:val="24"/>
          <w:lang w:val="en-GB"/>
        </w:rPr>
        <w:t>associated</w:t>
      </w:r>
      <w:r w:rsidRPr="004044BC">
        <w:rPr>
          <w:sz w:val="24"/>
          <w:szCs w:val="24"/>
          <w:lang w:val="en-GB"/>
        </w:rPr>
        <w:t xml:space="preserve"> </w:t>
      </w:r>
      <w:r w:rsidRPr="004044BC">
        <w:rPr>
          <w:spacing w:val="-1"/>
          <w:sz w:val="24"/>
          <w:szCs w:val="24"/>
          <w:lang w:val="en-GB"/>
        </w:rPr>
        <w:t>with</w:t>
      </w:r>
      <w:r w:rsidRPr="004044BC">
        <w:rPr>
          <w:spacing w:val="55"/>
          <w:sz w:val="24"/>
          <w:szCs w:val="24"/>
          <w:lang w:val="en-GB"/>
        </w:rPr>
        <w:t xml:space="preserve"> </w:t>
      </w:r>
      <w:r w:rsidRPr="004044BC">
        <w:rPr>
          <w:sz w:val="24"/>
          <w:szCs w:val="24"/>
          <w:lang w:val="en-GB"/>
        </w:rPr>
        <w:t xml:space="preserve">an increase in </w:t>
      </w:r>
      <w:r w:rsidRPr="004044BC">
        <w:rPr>
          <w:spacing w:val="-1"/>
          <w:sz w:val="24"/>
          <w:szCs w:val="24"/>
          <w:lang w:val="en-GB"/>
        </w:rPr>
        <w:t>cardiovascular</w:t>
      </w:r>
      <w:r w:rsidRPr="004044BC">
        <w:rPr>
          <w:spacing w:val="1"/>
          <w:sz w:val="24"/>
          <w:szCs w:val="24"/>
          <w:lang w:val="en-GB"/>
        </w:rPr>
        <w:t xml:space="preserve"> </w:t>
      </w:r>
      <w:r w:rsidRPr="004044BC">
        <w:rPr>
          <w:spacing w:val="-1"/>
          <w:sz w:val="24"/>
          <w:szCs w:val="24"/>
          <w:lang w:val="en-GB"/>
        </w:rPr>
        <w:t>risk</w:t>
      </w:r>
      <w:r w:rsidRPr="004044BC">
        <w:rPr>
          <w:spacing w:val="-2"/>
          <w:sz w:val="24"/>
          <w:szCs w:val="24"/>
          <w:lang w:val="en-GB"/>
        </w:rPr>
        <w:t xml:space="preserve"> </w:t>
      </w:r>
      <w:r w:rsidRPr="004044BC">
        <w:rPr>
          <w:spacing w:val="-1"/>
          <w:sz w:val="24"/>
          <w:szCs w:val="24"/>
          <w:lang w:val="en-GB"/>
        </w:rPr>
        <w:t>versus</w:t>
      </w:r>
      <w:r w:rsidRPr="004044BC">
        <w:rPr>
          <w:spacing w:val="1"/>
          <w:sz w:val="24"/>
          <w:szCs w:val="24"/>
          <w:lang w:val="en-GB"/>
        </w:rPr>
        <w:t xml:space="preserve"> </w:t>
      </w:r>
      <w:r w:rsidRPr="004044BC">
        <w:rPr>
          <w:sz w:val="24"/>
          <w:szCs w:val="24"/>
          <w:lang w:val="en-GB"/>
        </w:rPr>
        <w:t xml:space="preserve">comparators. </w:t>
      </w:r>
      <w:r w:rsidR="009B1C05">
        <w:rPr>
          <w:sz w:val="24"/>
          <w:szCs w:val="24"/>
          <w:lang w:val="en-GB"/>
        </w:rPr>
        <w:t xml:space="preserve">The </w:t>
      </w:r>
      <w:r w:rsidRPr="004044BC">
        <w:rPr>
          <w:spacing w:val="-1"/>
          <w:sz w:val="24"/>
          <w:szCs w:val="24"/>
          <w:lang w:val="en-GB"/>
        </w:rPr>
        <w:t>composite</w:t>
      </w:r>
      <w:r w:rsidRPr="004044BC">
        <w:rPr>
          <w:sz w:val="24"/>
          <w:szCs w:val="24"/>
          <w:lang w:val="en-GB"/>
        </w:rPr>
        <w:t xml:space="preserve"> endpoint</w:t>
      </w:r>
      <w:r w:rsidRPr="004044BC">
        <w:rPr>
          <w:spacing w:val="1"/>
          <w:sz w:val="24"/>
          <w:szCs w:val="24"/>
          <w:lang w:val="en-GB"/>
        </w:rPr>
        <w:t xml:space="preserve"> </w:t>
      </w:r>
      <w:r w:rsidRPr="004044BC">
        <w:rPr>
          <w:sz w:val="24"/>
          <w:szCs w:val="24"/>
          <w:lang w:val="en-GB"/>
        </w:rPr>
        <w:t xml:space="preserve">of adjudicated major adverse cardiovascular </w:t>
      </w:r>
      <w:r w:rsidRPr="004044BC">
        <w:rPr>
          <w:spacing w:val="-1"/>
          <w:sz w:val="24"/>
          <w:szCs w:val="24"/>
          <w:lang w:val="en-GB"/>
        </w:rPr>
        <w:t>events (MACE) including</w:t>
      </w:r>
      <w:r w:rsidRPr="004044BC">
        <w:rPr>
          <w:sz w:val="24"/>
          <w:szCs w:val="24"/>
          <w:lang w:val="en-GB"/>
        </w:rPr>
        <w:t xml:space="preserve"> acute myocardial infarction, </w:t>
      </w:r>
      <w:r w:rsidRPr="004044BC">
        <w:rPr>
          <w:spacing w:val="-1"/>
          <w:sz w:val="24"/>
          <w:szCs w:val="24"/>
          <w:lang w:val="en-GB"/>
        </w:rPr>
        <w:t>stroke</w:t>
      </w:r>
      <w:r w:rsidRPr="004044BC">
        <w:rPr>
          <w:sz w:val="24"/>
          <w:szCs w:val="24"/>
          <w:lang w:val="en-GB"/>
        </w:rPr>
        <w:t xml:space="preserve"> or</w:t>
      </w:r>
      <w:r w:rsidRPr="004044BC">
        <w:rPr>
          <w:spacing w:val="1"/>
          <w:sz w:val="24"/>
          <w:szCs w:val="24"/>
          <w:lang w:val="en-GB"/>
        </w:rPr>
        <w:t xml:space="preserve"> cardiovascular</w:t>
      </w:r>
      <w:r w:rsidRPr="004044BC">
        <w:rPr>
          <w:spacing w:val="49"/>
          <w:sz w:val="24"/>
          <w:szCs w:val="24"/>
          <w:lang w:val="en-GB"/>
        </w:rPr>
        <w:t xml:space="preserve"> </w:t>
      </w:r>
      <w:r w:rsidRPr="004044BC">
        <w:rPr>
          <w:sz w:val="24"/>
          <w:szCs w:val="24"/>
          <w:lang w:val="en-GB"/>
        </w:rPr>
        <w:t xml:space="preserve">death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similar</w:t>
      </w:r>
      <w:r w:rsidRPr="004044BC">
        <w:rPr>
          <w:spacing w:val="1"/>
          <w:sz w:val="24"/>
          <w:szCs w:val="24"/>
          <w:lang w:val="en-GB"/>
        </w:rPr>
        <w:t xml:space="preserve"> </w:t>
      </w:r>
      <w:r w:rsidRPr="004044BC">
        <w:rPr>
          <w:sz w:val="24"/>
          <w:szCs w:val="24"/>
          <w:lang w:val="en-GB"/>
        </w:rPr>
        <w:t xml:space="preserve">for </w:t>
      </w:r>
      <w:r w:rsidRPr="004044BC">
        <w:rPr>
          <w:spacing w:val="-1"/>
          <w:sz w:val="24"/>
          <w:szCs w:val="24"/>
          <w:lang w:val="en-GB"/>
        </w:rPr>
        <w:t>vildagliptin</w:t>
      </w:r>
      <w:r w:rsidRPr="004044BC">
        <w:rPr>
          <w:sz w:val="24"/>
          <w:szCs w:val="24"/>
          <w:lang w:val="en-GB"/>
        </w:rPr>
        <w:t xml:space="preserve"> </w:t>
      </w:r>
      <w:r w:rsidRPr="004044BC">
        <w:rPr>
          <w:spacing w:val="-1"/>
          <w:sz w:val="24"/>
          <w:szCs w:val="24"/>
          <w:lang w:val="en-GB"/>
        </w:rPr>
        <w:t>versus</w:t>
      </w:r>
      <w:r w:rsidRPr="004044BC">
        <w:rPr>
          <w:spacing w:val="1"/>
          <w:sz w:val="24"/>
          <w:szCs w:val="24"/>
          <w:lang w:val="en-GB"/>
        </w:rPr>
        <w:t xml:space="preserve"> </w:t>
      </w:r>
      <w:r w:rsidRPr="004044BC">
        <w:rPr>
          <w:spacing w:val="-1"/>
          <w:sz w:val="24"/>
          <w:szCs w:val="24"/>
          <w:lang w:val="en-GB"/>
        </w:rPr>
        <w:t>combined</w:t>
      </w:r>
      <w:r w:rsidRPr="004044BC">
        <w:rPr>
          <w:sz w:val="24"/>
          <w:szCs w:val="24"/>
          <w:lang w:val="en-GB"/>
        </w:rPr>
        <w:t xml:space="preserve"> </w:t>
      </w:r>
      <w:r w:rsidRPr="004044BC">
        <w:rPr>
          <w:spacing w:val="-1"/>
          <w:sz w:val="24"/>
          <w:szCs w:val="24"/>
          <w:lang w:val="en-GB"/>
        </w:rPr>
        <w:t>active</w:t>
      </w:r>
      <w:r w:rsidRPr="004044BC">
        <w:rPr>
          <w:sz w:val="24"/>
          <w:szCs w:val="24"/>
          <w:lang w:val="en-GB"/>
        </w:rPr>
        <w:t xml:space="preserve"> and placebo </w:t>
      </w:r>
      <w:r w:rsidRPr="004044BC">
        <w:rPr>
          <w:spacing w:val="-1"/>
          <w:sz w:val="24"/>
          <w:szCs w:val="24"/>
          <w:lang w:val="en-GB"/>
        </w:rPr>
        <w:t>comparators</w:t>
      </w:r>
      <w:r w:rsidRPr="004044BC">
        <w:rPr>
          <w:sz w:val="24"/>
          <w:szCs w:val="24"/>
          <w:lang w:val="en-GB"/>
        </w:rPr>
        <w:t xml:space="preserve"> </w:t>
      </w:r>
      <w:r w:rsidRPr="004044BC">
        <w:rPr>
          <w:spacing w:val="1"/>
          <w:sz w:val="24"/>
          <w:szCs w:val="24"/>
          <w:lang w:val="en-GB"/>
        </w:rPr>
        <w:t>[Mantel–</w:t>
      </w:r>
      <w:proofErr w:type="spellStart"/>
      <w:r w:rsidRPr="004044BC">
        <w:rPr>
          <w:spacing w:val="-1"/>
          <w:sz w:val="24"/>
          <w:szCs w:val="24"/>
          <w:lang w:val="en-GB"/>
        </w:rPr>
        <w:t>Haenszel</w:t>
      </w:r>
      <w:proofErr w:type="spellEnd"/>
      <w:r w:rsidRPr="004044BC">
        <w:rPr>
          <w:spacing w:val="1"/>
          <w:sz w:val="24"/>
          <w:szCs w:val="24"/>
          <w:lang w:val="en-GB"/>
        </w:rPr>
        <w:t xml:space="preserve"> </w:t>
      </w:r>
      <w:r w:rsidRPr="004044BC">
        <w:rPr>
          <w:spacing w:val="-1"/>
          <w:sz w:val="24"/>
          <w:szCs w:val="24"/>
          <w:lang w:val="en-GB"/>
        </w:rPr>
        <w:t>risk</w:t>
      </w:r>
      <w:r w:rsidRPr="004044BC">
        <w:rPr>
          <w:spacing w:val="-2"/>
          <w:sz w:val="24"/>
          <w:szCs w:val="24"/>
          <w:lang w:val="en-GB"/>
        </w:rPr>
        <w:t xml:space="preserve"> </w:t>
      </w:r>
      <w:r w:rsidRPr="004044BC">
        <w:rPr>
          <w:sz w:val="24"/>
          <w:szCs w:val="24"/>
          <w:lang w:val="en-GB"/>
        </w:rPr>
        <w:t>ratio (M-H RR) 0.82 (95</w:t>
      </w:r>
      <w:r w:rsidR="00CD5A5B">
        <w:rPr>
          <w:sz w:val="24"/>
          <w:szCs w:val="24"/>
          <w:lang w:val="en-GB"/>
        </w:rPr>
        <w:t xml:space="preserve"> %</w:t>
      </w:r>
      <w:r w:rsidRPr="004044BC">
        <w:rPr>
          <w:sz w:val="24"/>
          <w:szCs w:val="24"/>
          <w:lang w:val="en-GB"/>
        </w:rPr>
        <w:t xml:space="preserve"> CI</w:t>
      </w:r>
      <w:r w:rsidRPr="004044BC">
        <w:rPr>
          <w:spacing w:val="1"/>
          <w:sz w:val="24"/>
          <w:szCs w:val="24"/>
          <w:lang w:val="en-GB"/>
        </w:rPr>
        <w:t xml:space="preserve"> </w:t>
      </w:r>
      <w:r w:rsidRPr="004044BC">
        <w:rPr>
          <w:spacing w:val="-1"/>
          <w:sz w:val="24"/>
          <w:szCs w:val="24"/>
          <w:lang w:val="en-GB"/>
        </w:rPr>
        <w:t>0.61-</w:t>
      </w:r>
      <w:r w:rsidRPr="004044BC">
        <w:rPr>
          <w:sz w:val="24"/>
          <w:szCs w:val="24"/>
          <w:lang w:val="en-GB"/>
        </w:rPr>
        <w:t>1.11)]. A MACE occurred in 83 out of 9</w:t>
      </w:r>
      <w:r w:rsidR="009425A7">
        <w:rPr>
          <w:sz w:val="24"/>
          <w:szCs w:val="24"/>
          <w:lang w:val="en-GB"/>
        </w:rPr>
        <w:t xml:space="preserve"> </w:t>
      </w:r>
      <w:r w:rsidRPr="004044BC">
        <w:rPr>
          <w:sz w:val="24"/>
          <w:szCs w:val="24"/>
          <w:lang w:val="en-GB"/>
        </w:rPr>
        <w:t>599 (0.86</w:t>
      </w:r>
      <w:r w:rsidR="00CD5A5B">
        <w:rPr>
          <w:sz w:val="24"/>
          <w:szCs w:val="24"/>
          <w:lang w:val="en-GB"/>
        </w:rPr>
        <w:t xml:space="preserve"> %</w:t>
      </w:r>
      <w:r w:rsidRPr="004044BC">
        <w:rPr>
          <w:sz w:val="24"/>
          <w:szCs w:val="24"/>
          <w:lang w:val="en-GB"/>
        </w:rPr>
        <w:t>) vildagliptin-treated patients and in 85 out of 7</w:t>
      </w:r>
      <w:r w:rsidR="009425A7">
        <w:rPr>
          <w:sz w:val="24"/>
          <w:szCs w:val="24"/>
          <w:lang w:val="en-GB"/>
        </w:rPr>
        <w:t xml:space="preserve"> </w:t>
      </w:r>
      <w:r w:rsidRPr="004044BC">
        <w:rPr>
          <w:sz w:val="24"/>
          <w:szCs w:val="24"/>
          <w:lang w:val="en-GB"/>
        </w:rPr>
        <w:t>102 (1.20</w:t>
      </w:r>
      <w:r w:rsidR="00CD5A5B">
        <w:rPr>
          <w:sz w:val="24"/>
          <w:szCs w:val="24"/>
          <w:lang w:val="en-GB"/>
        </w:rPr>
        <w:t xml:space="preserve"> %</w:t>
      </w:r>
      <w:r w:rsidRPr="004044BC">
        <w:rPr>
          <w:sz w:val="24"/>
          <w:szCs w:val="24"/>
          <w:lang w:val="en-GB"/>
        </w:rPr>
        <w:t>) comparator-treated patients. Assessment of each individual MACE component showed no increased risk (similar M-H RR). Confirmed heart failure (HF) events defined as HF requiring hospitalisation or new onset of HF were reported in 41 (0.43</w:t>
      </w:r>
      <w:r w:rsidR="00CD5A5B">
        <w:rPr>
          <w:sz w:val="24"/>
          <w:szCs w:val="24"/>
          <w:lang w:val="en-GB"/>
        </w:rPr>
        <w:t xml:space="preserve"> %</w:t>
      </w:r>
      <w:r w:rsidRPr="004044BC">
        <w:rPr>
          <w:sz w:val="24"/>
          <w:szCs w:val="24"/>
          <w:lang w:val="en-GB"/>
        </w:rPr>
        <w:t>) vildagliptin-treated patients and 32 (0.45</w:t>
      </w:r>
      <w:r w:rsidR="00CD5A5B">
        <w:rPr>
          <w:sz w:val="24"/>
          <w:szCs w:val="24"/>
          <w:lang w:val="en-GB"/>
        </w:rPr>
        <w:t xml:space="preserve"> %</w:t>
      </w:r>
      <w:r w:rsidRPr="004044BC">
        <w:rPr>
          <w:sz w:val="24"/>
          <w:szCs w:val="24"/>
          <w:lang w:val="en-GB"/>
        </w:rPr>
        <w:t>) comparator-treated patients with M-H RR 1.08 (95</w:t>
      </w:r>
      <w:r w:rsidR="00CD5A5B">
        <w:rPr>
          <w:sz w:val="24"/>
          <w:szCs w:val="24"/>
          <w:lang w:val="en-GB"/>
        </w:rPr>
        <w:t xml:space="preserve"> %</w:t>
      </w:r>
      <w:r w:rsidRPr="004044BC">
        <w:rPr>
          <w:sz w:val="24"/>
          <w:szCs w:val="24"/>
          <w:lang w:val="en-GB"/>
        </w:rPr>
        <w:t xml:space="preserve"> CI 0.68-1.70).</w:t>
      </w:r>
    </w:p>
    <w:p w14:paraId="56C9F5AC" w14:textId="77777777" w:rsidR="009A2892" w:rsidRPr="004044BC" w:rsidRDefault="009A2892" w:rsidP="001128E2">
      <w:pPr>
        <w:ind w:left="851"/>
        <w:rPr>
          <w:spacing w:val="-1"/>
          <w:sz w:val="24"/>
          <w:szCs w:val="24"/>
          <w:lang w:val="en-GB"/>
        </w:rPr>
      </w:pPr>
    </w:p>
    <w:p w14:paraId="1CE2B34F" w14:textId="77777777" w:rsidR="009A2892" w:rsidRPr="00034A57" w:rsidRDefault="009A2892" w:rsidP="001128E2">
      <w:pPr>
        <w:ind w:left="851"/>
        <w:rPr>
          <w:sz w:val="24"/>
          <w:szCs w:val="24"/>
          <w:u w:val="single"/>
          <w:lang w:val="en-GB"/>
        </w:rPr>
      </w:pPr>
      <w:r w:rsidRPr="00034A57">
        <w:rPr>
          <w:spacing w:val="-1"/>
          <w:sz w:val="24"/>
          <w:szCs w:val="24"/>
          <w:u w:val="single"/>
          <w:lang w:val="en-GB"/>
        </w:rPr>
        <w:t>Paediatric</w:t>
      </w:r>
      <w:r w:rsidRPr="00034A57">
        <w:rPr>
          <w:sz w:val="24"/>
          <w:szCs w:val="24"/>
          <w:u w:val="single"/>
          <w:lang w:val="en-GB"/>
        </w:rPr>
        <w:t xml:space="preserve"> population</w:t>
      </w:r>
    </w:p>
    <w:p w14:paraId="40059FC9" w14:textId="4BB68852" w:rsidR="009A2892" w:rsidRPr="004044BC" w:rsidRDefault="009A2892" w:rsidP="001128E2">
      <w:pPr>
        <w:ind w:left="851"/>
        <w:rPr>
          <w:sz w:val="24"/>
          <w:szCs w:val="24"/>
          <w:lang w:val="en-GB"/>
        </w:rPr>
      </w:pPr>
      <w:r w:rsidRPr="004044BC">
        <w:rPr>
          <w:sz w:val="24"/>
          <w:szCs w:val="24"/>
          <w:lang w:val="en-GB"/>
        </w:rPr>
        <w:t xml:space="preserve">The European Medicines </w:t>
      </w:r>
      <w:r w:rsidRPr="004044BC">
        <w:rPr>
          <w:spacing w:val="-1"/>
          <w:sz w:val="24"/>
          <w:szCs w:val="24"/>
          <w:lang w:val="en-GB"/>
        </w:rPr>
        <w:t>Agency</w:t>
      </w:r>
      <w:r w:rsidRPr="004044BC">
        <w:rPr>
          <w:spacing w:val="-3"/>
          <w:sz w:val="24"/>
          <w:szCs w:val="24"/>
          <w:lang w:val="en-GB"/>
        </w:rPr>
        <w:t xml:space="preserve"> </w:t>
      </w:r>
      <w:r w:rsidRPr="004044BC">
        <w:rPr>
          <w:sz w:val="24"/>
          <w:szCs w:val="24"/>
          <w:lang w:val="en-GB"/>
        </w:rPr>
        <w:t xml:space="preserve">has </w:t>
      </w:r>
      <w:r w:rsidRPr="004044BC">
        <w:rPr>
          <w:spacing w:val="-1"/>
          <w:sz w:val="24"/>
          <w:szCs w:val="24"/>
          <w:lang w:val="en-GB"/>
        </w:rPr>
        <w:t>waived</w:t>
      </w:r>
      <w:r w:rsidRPr="004044BC">
        <w:rPr>
          <w:sz w:val="24"/>
          <w:szCs w:val="24"/>
          <w:lang w:val="en-GB"/>
        </w:rPr>
        <w:t xml:space="preserve"> the </w:t>
      </w:r>
      <w:r w:rsidRPr="004044BC">
        <w:rPr>
          <w:spacing w:val="-1"/>
          <w:sz w:val="24"/>
          <w:szCs w:val="24"/>
          <w:lang w:val="en-GB"/>
        </w:rPr>
        <w:t>obligation</w:t>
      </w:r>
      <w:r w:rsidRPr="004044BC">
        <w:rPr>
          <w:sz w:val="24"/>
          <w:szCs w:val="24"/>
          <w:lang w:val="en-GB"/>
        </w:rPr>
        <w:t xml:space="preserve"> to </w:t>
      </w:r>
      <w:r w:rsidRPr="004044BC">
        <w:rPr>
          <w:spacing w:val="-2"/>
          <w:sz w:val="24"/>
          <w:szCs w:val="24"/>
          <w:lang w:val="en-GB"/>
        </w:rPr>
        <w:t>submit</w:t>
      </w:r>
      <w:r w:rsidRPr="004044BC">
        <w:rPr>
          <w:spacing w:val="1"/>
          <w:sz w:val="24"/>
          <w:szCs w:val="24"/>
          <w:lang w:val="en-GB"/>
        </w:rPr>
        <w:t xml:space="preserve"> </w:t>
      </w:r>
      <w:r w:rsidRPr="004044BC">
        <w:rPr>
          <w:sz w:val="24"/>
          <w:szCs w:val="24"/>
          <w:lang w:val="en-GB"/>
        </w:rPr>
        <w:t>the results of</w:t>
      </w:r>
      <w:r w:rsidRPr="004044BC">
        <w:rPr>
          <w:spacing w:val="1"/>
          <w:sz w:val="24"/>
          <w:szCs w:val="24"/>
          <w:lang w:val="en-GB"/>
        </w:rPr>
        <w:t xml:space="preserve"> studies</w:t>
      </w:r>
      <w:r w:rsidRPr="004044BC">
        <w:rPr>
          <w:sz w:val="24"/>
          <w:szCs w:val="24"/>
          <w:lang w:val="en-GB"/>
        </w:rPr>
        <w:t xml:space="preserve"> </w:t>
      </w:r>
      <w:r w:rsidRPr="004044BC">
        <w:rPr>
          <w:spacing w:val="-1"/>
          <w:sz w:val="24"/>
          <w:szCs w:val="24"/>
          <w:lang w:val="en-GB"/>
        </w:rPr>
        <w:t>with</w:t>
      </w:r>
      <w:r w:rsidRPr="004044BC">
        <w:rPr>
          <w:spacing w:val="45"/>
          <w:sz w:val="24"/>
          <w:szCs w:val="24"/>
          <w:lang w:val="en-GB"/>
        </w:rPr>
        <w:t xml:space="preserve"> </w:t>
      </w:r>
      <w:r w:rsidRPr="004044BC">
        <w:rPr>
          <w:spacing w:val="-1"/>
          <w:sz w:val="24"/>
          <w:szCs w:val="24"/>
          <w:lang w:val="en-GB"/>
        </w:rPr>
        <w:t>vildagliptin</w:t>
      </w:r>
      <w:r w:rsidRPr="004044BC">
        <w:rPr>
          <w:sz w:val="24"/>
          <w:szCs w:val="24"/>
          <w:lang w:val="en-GB"/>
        </w:rPr>
        <w:t xml:space="preserve"> in </w:t>
      </w:r>
      <w:r w:rsidRPr="004044BC">
        <w:rPr>
          <w:spacing w:val="-1"/>
          <w:sz w:val="24"/>
          <w:szCs w:val="24"/>
          <w:lang w:val="en-GB"/>
        </w:rPr>
        <w:t>combination</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metformin</w:t>
      </w:r>
      <w:r w:rsidRPr="004044BC">
        <w:rPr>
          <w:sz w:val="24"/>
          <w:szCs w:val="24"/>
          <w:lang w:val="en-GB"/>
        </w:rPr>
        <w:t xml:space="preserve"> in all</w:t>
      </w:r>
      <w:r w:rsidRPr="004044BC">
        <w:rPr>
          <w:spacing w:val="1"/>
          <w:sz w:val="24"/>
          <w:szCs w:val="24"/>
          <w:lang w:val="en-GB"/>
        </w:rPr>
        <w:t xml:space="preserve"> </w:t>
      </w:r>
      <w:r w:rsidRPr="004044BC">
        <w:rPr>
          <w:spacing w:val="-1"/>
          <w:sz w:val="24"/>
          <w:szCs w:val="24"/>
          <w:lang w:val="en-GB"/>
        </w:rPr>
        <w:t>subsets</w:t>
      </w:r>
      <w:r w:rsidRPr="004044BC">
        <w:rPr>
          <w:sz w:val="24"/>
          <w:szCs w:val="24"/>
          <w:lang w:val="en-GB"/>
        </w:rPr>
        <w:t xml:space="preserve"> of</w:t>
      </w:r>
      <w:r w:rsidRPr="004044BC">
        <w:rPr>
          <w:spacing w:val="1"/>
          <w:sz w:val="24"/>
          <w:szCs w:val="24"/>
          <w:lang w:val="en-GB"/>
        </w:rPr>
        <w:t xml:space="preserve"> </w:t>
      </w:r>
      <w:r w:rsidRPr="004044BC">
        <w:rPr>
          <w:sz w:val="24"/>
          <w:szCs w:val="24"/>
          <w:lang w:val="en-GB"/>
        </w:rPr>
        <w:t xml:space="preserve">the paediatric population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type</w:t>
      </w:r>
      <w:r w:rsidRPr="004044BC">
        <w:rPr>
          <w:sz w:val="24"/>
          <w:szCs w:val="24"/>
          <w:lang w:val="en-GB"/>
        </w:rPr>
        <w:t xml:space="preserve"> 2</w:t>
      </w:r>
      <w:r w:rsidR="00034A57">
        <w:rPr>
          <w:sz w:val="24"/>
          <w:szCs w:val="24"/>
          <w:lang w:val="en-GB"/>
        </w:rPr>
        <w:t xml:space="preserve"> </w:t>
      </w:r>
      <w:r w:rsidRPr="004044BC">
        <w:rPr>
          <w:sz w:val="24"/>
          <w:szCs w:val="24"/>
          <w:lang w:val="en-GB"/>
        </w:rPr>
        <w:t xml:space="preserve">diabetes </w:t>
      </w:r>
      <w:r w:rsidRPr="004044BC">
        <w:rPr>
          <w:spacing w:val="-1"/>
          <w:sz w:val="24"/>
          <w:szCs w:val="24"/>
          <w:lang w:val="en-GB"/>
        </w:rPr>
        <w:t>mellitus</w:t>
      </w:r>
      <w:r w:rsidRPr="004044BC">
        <w:rPr>
          <w:sz w:val="24"/>
          <w:szCs w:val="24"/>
          <w:lang w:val="en-GB"/>
        </w:rPr>
        <w:t xml:space="preserve"> (see section 4.2 for </w:t>
      </w:r>
      <w:r w:rsidRPr="004044BC">
        <w:rPr>
          <w:spacing w:val="-1"/>
          <w:sz w:val="24"/>
          <w:szCs w:val="24"/>
          <w:lang w:val="en-GB"/>
        </w:rPr>
        <w:t>information</w:t>
      </w:r>
      <w:r w:rsidRPr="004044BC">
        <w:rPr>
          <w:sz w:val="24"/>
          <w:szCs w:val="24"/>
          <w:lang w:val="en-GB"/>
        </w:rPr>
        <w:t xml:space="preserve"> on paediatric use).</w:t>
      </w:r>
    </w:p>
    <w:p w14:paraId="7472A8B9" w14:textId="63007707" w:rsidR="009D0613" w:rsidRDefault="009D0613">
      <w:pPr>
        <w:rPr>
          <w:sz w:val="24"/>
          <w:szCs w:val="24"/>
          <w:lang w:val="en-GB"/>
        </w:rPr>
      </w:pPr>
      <w:r>
        <w:rPr>
          <w:sz w:val="24"/>
          <w:szCs w:val="24"/>
          <w:lang w:val="en-GB"/>
        </w:rPr>
        <w:br w:type="page"/>
      </w:r>
    </w:p>
    <w:p w14:paraId="23E33923" w14:textId="77777777" w:rsidR="007C5D2A" w:rsidRPr="004044BC" w:rsidRDefault="007C5D2A" w:rsidP="003E0341">
      <w:pPr>
        <w:tabs>
          <w:tab w:val="left" w:pos="851"/>
        </w:tabs>
        <w:ind w:left="851"/>
        <w:rPr>
          <w:sz w:val="24"/>
          <w:szCs w:val="24"/>
          <w:lang w:val="en-GB"/>
        </w:rPr>
      </w:pPr>
    </w:p>
    <w:p w14:paraId="6DBFC275" w14:textId="60D47FDD" w:rsidR="007C5D2A" w:rsidRPr="004044BC" w:rsidRDefault="007C5D2A" w:rsidP="007C5D2A">
      <w:pPr>
        <w:tabs>
          <w:tab w:val="left" w:pos="851"/>
        </w:tabs>
        <w:ind w:left="851" w:hanging="851"/>
        <w:rPr>
          <w:b/>
          <w:sz w:val="24"/>
          <w:szCs w:val="24"/>
          <w:lang w:val="en-GB"/>
        </w:rPr>
      </w:pPr>
      <w:r w:rsidRPr="004044BC">
        <w:rPr>
          <w:b/>
          <w:sz w:val="24"/>
          <w:szCs w:val="24"/>
          <w:lang w:val="en-GB"/>
        </w:rPr>
        <w:t>5.2</w:t>
      </w:r>
      <w:r w:rsidRPr="004044BC">
        <w:rPr>
          <w:b/>
          <w:sz w:val="24"/>
          <w:szCs w:val="24"/>
          <w:lang w:val="en-GB"/>
        </w:rPr>
        <w:tab/>
        <w:t>Pharmacokinetic properties</w:t>
      </w:r>
    </w:p>
    <w:p w14:paraId="5CA1609B" w14:textId="77777777" w:rsidR="00034A57" w:rsidRDefault="00034A57" w:rsidP="001128E2">
      <w:pPr>
        <w:ind w:left="851"/>
        <w:rPr>
          <w:sz w:val="24"/>
          <w:szCs w:val="24"/>
          <w:lang w:val="en-GB"/>
        </w:rPr>
      </w:pPr>
    </w:p>
    <w:p w14:paraId="105C5D9A" w14:textId="34989538" w:rsidR="00EC789A" w:rsidRPr="00034A57" w:rsidRDefault="00EC789A" w:rsidP="001128E2">
      <w:pPr>
        <w:ind w:left="851"/>
        <w:rPr>
          <w:sz w:val="24"/>
          <w:szCs w:val="24"/>
          <w:u w:val="single"/>
          <w:lang w:val="en-GB"/>
        </w:rPr>
      </w:pPr>
      <w:r w:rsidRPr="00034A57">
        <w:rPr>
          <w:sz w:val="24"/>
          <w:szCs w:val="24"/>
          <w:u w:val="single"/>
          <w:lang w:val="en-GB"/>
        </w:rPr>
        <w:t>Vildagliptin/metformin</w:t>
      </w:r>
    </w:p>
    <w:p w14:paraId="427F85DB" w14:textId="77777777" w:rsidR="00EC789A" w:rsidRPr="004044BC" w:rsidRDefault="00EC789A" w:rsidP="001128E2">
      <w:pPr>
        <w:ind w:left="851"/>
        <w:rPr>
          <w:sz w:val="24"/>
          <w:szCs w:val="24"/>
          <w:lang w:val="en-GB"/>
        </w:rPr>
      </w:pPr>
      <w:r w:rsidRPr="004044BC">
        <w:rPr>
          <w:i/>
          <w:sz w:val="24"/>
          <w:szCs w:val="24"/>
          <w:lang w:val="en-GB"/>
        </w:rPr>
        <w:t>Absorption</w:t>
      </w:r>
    </w:p>
    <w:p w14:paraId="313F0324" w14:textId="58A836C8" w:rsidR="00EC789A" w:rsidRPr="004044BC" w:rsidRDefault="00EC789A" w:rsidP="001128E2">
      <w:pPr>
        <w:ind w:left="851"/>
        <w:rPr>
          <w:sz w:val="24"/>
          <w:szCs w:val="24"/>
          <w:lang w:val="en-GB"/>
        </w:rPr>
      </w:pPr>
      <w:r w:rsidRPr="004044BC">
        <w:rPr>
          <w:spacing w:val="-1"/>
          <w:sz w:val="24"/>
          <w:szCs w:val="24"/>
          <w:lang w:val="en-GB"/>
        </w:rPr>
        <w:t>Bioequivalence</w:t>
      </w:r>
      <w:r w:rsidRPr="004044BC">
        <w:rPr>
          <w:spacing w:val="1"/>
          <w:sz w:val="24"/>
          <w:szCs w:val="24"/>
          <w:lang w:val="en-GB"/>
        </w:rPr>
        <w:t xml:space="preserve"> </w:t>
      </w:r>
      <w:r w:rsidRPr="004044BC">
        <w:rPr>
          <w:sz w:val="24"/>
          <w:szCs w:val="24"/>
          <w:lang w:val="en-GB"/>
        </w:rPr>
        <w:t xml:space="preserve">has been </w:t>
      </w:r>
      <w:r w:rsidRPr="004044BC">
        <w:rPr>
          <w:spacing w:val="-1"/>
          <w:sz w:val="24"/>
          <w:szCs w:val="24"/>
          <w:lang w:val="en-GB"/>
        </w:rPr>
        <w:t>demonstrated</w:t>
      </w:r>
      <w:r w:rsidRPr="004044BC">
        <w:rPr>
          <w:sz w:val="24"/>
          <w:szCs w:val="24"/>
          <w:lang w:val="en-GB"/>
        </w:rPr>
        <w:t xml:space="preserve"> </w:t>
      </w:r>
      <w:r w:rsidRPr="004044BC">
        <w:rPr>
          <w:spacing w:val="-1"/>
          <w:sz w:val="24"/>
          <w:szCs w:val="24"/>
          <w:lang w:val="en-GB"/>
        </w:rPr>
        <w:t>between</w:t>
      </w:r>
      <w:r w:rsidRPr="004044BC">
        <w:rPr>
          <w:spacing w:val="2"/>
          <w:sz w:val="24"/>
          <w:szCs w:val="24"/>
          <w:lang w:val="en-GB"/>
        </w:rPr>
        <w:t xml:space="preserve"> </w:t>
      </w:r>
      <w:r w:rsidRPr="004044BC">
        <w:rPr>
          <w:sz w:val="24"/>
          <w:szCs w:val="24"/>
          <w:lang w:val="en-GB"/>
        </w:rPr>
        <w:t>vildagliptin/metformin at</w:t>
      </w:r>
      <w:r w:rsidRPr="004044BC">
        <w:rPr>
          <w:spacing w:val="1"/>
          <w:sz w:val="24"/>
          <w:szCs w:val="24"/>
          <w:lang w:val="en-GB"/>
        </w:rPr>
        <w:t xml:space="preserve"> </w:t>
      </w:r>
      <w:r w:rsidRPr="004044BC">
        <w:rPr>
          <w:sz w:val="24"/>
          <w:szCs w:val="24"/>
          <w:lang w:val="en-GB"/>
        </w:rPr>
        <w:t xml:space="preserve">three dose </w:t>
      </w:r>
      <w:r w:rsidRPr="004044BC">
        <w:rPr>
          <w:spacing w:val="-1"/>
          <w:sz w:val="24"/>
          <w:szCs w:val="24"/>
          <w:lang w:val="en-GB"/>
        </w:rPr>
        <w:t>strengths</w:t>
      </w:r>
      <w:r w:rsidRPr="004044BC">
        <w:rPr>
          <w:sz w:val="24"/>
          <w:szCs w:val="24"/>
          <w:lang w:val="en-GB"/>
        </w:rPr>
        <w:t xml:space="preserve"> (50</w:t>
      </w:r>
      <w:r w:rsidRPr="004044BC">
        <w:rPr>
          <w:spacing w:val="2"/>
          <w:sz w:val="24"/>
          <w:szCs w:val="24"/>
          <w:lang w:val="en-GB"/>
        </w:rPr>
        <w:t xml:space="preserve"> </w:t>
      </w:r>
      <w:r w:rsidRPr="004044BC">
        <w:rPr>
          <w:spacing w:val="-2"/>
          <w:sz w:val="24"/>
          <w:szCs w:val="24"/>
          <w:lang w:val="en-GB"/>
        </w:rPr>
        <w:t>mg/500</w:t>
      </w:r>
      <w:r w:rsidRPr="004044BC">
        <w:rPr>
          <w:sz w:val="24"/>
          <w:szCs w:val="24"/>
          <w:lang w:val="en-GB"/>
        </w:rPr>
        <w:t xml:space="preserve"> </w:t>
      </w:r>
      <w:r w:rsidRPr="004044BC">
        <w:rPr>
          <w:spacing w:val="-3"/>
          <w:sz w:val="24"/>
          <w:szCs w:val="24"/>
          <w:lang w:val="en-GB"/>
        </w:rPr>
        <w:t>mg</w:t>
      </w:r>
      <w:r w:rsidR="00034A57">
        <w:rPr>
          <w:spacing w:val="-3"/>
          <w:sz w:val="24"/>
          <w:szCs w:val="24"/>
          <w:lang w:val="en-GB"/>
        </w:rPr>
        <w:t xml:space="preserve">, </w:t>
      </w:r>
      <w:r w:rsidRPr="004044BC">
        <w:rPr>
          <w:sz w:val="24"/>
          <w:szCs w:val="24"/>
          <w:lang w:val="en-GB"/>
        </w:rPr>
        <w:t xml:space="preserve">50 </w:t>
      </w:r>
      <w:r w:rsidRPr="004044BC">
        <w:rPr>
          <w:spacing w:val="-2"/>
          <w:sz w:val="24"/>
          <w:szCs w:val="24"/>
          <w:lang w:val="en-GB"/>
        </w:rPr>
        <w:t>mg/850</w:t>
      </w:r>
      <w:r w:rsidRPr="004044BC">
        <w:rPr>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 xml:space="preserve">and 50 </w:t>
      </w:r>
      <w:r w:rsidRPr="004044BC">
        <w:rPr>
          <w:spacing w:val="-1"/>
          <w:sz w:val="24"/>
          <w:szCs w:val="24"/>
          <w:lang w:val="en-GB"/>
        </w:rPr>
        <w:t>mg/1000</w:t>
      </w:r>
      <w:r w:rsidRPr="004044BC">
        <w:rPr>
          <w:sz w:val="24"/>
          <w:szCs w:val="24"/>
          <w:lang w:val="en-GB"/>
        </w:rPr>
        <w:t xml:space="preserve"> </w:t>
      </w:r>
      <w:r w:rsidRPr="004044BC">
        <w:rPr>
          <w:spacing w:val="-3"/>
          <w:sz w:val="24"/>
          <w:szCs w:val="24"/>
          <w:lang w:val="en-GB"/>
        </w:rPr>
        <w:t>mg)</w:t>
      </w:r>
      <w:r w:rsidRPr="004044BC">
        <w:rPr>
          <w:sz w:val="24"/>
          <w:szCs w:val="24"/>
          <w:lang w:val="en-GB"/>
        </w:rPr>
        <w:t xml:space="preserve"> </w:t>
      </w:r>
      <w:r w:rsidRPr="004044BC">
        <w:rPr>
          <w:spacing w:val="-1"/>
          <w:sz w:val="24"/>
          <w:szCs w:val="24"/>
          <w:lang w:val="en-GB"/>
        </w:rPr>
        <w:t>versus</w:t>
      </w:r>
      <w:r w:rsidRPr="004044BC">
        <w:rPr>
          <w:spacing w:val="1"/>
          <w:sz w:val="24"/>
          <w:szCs w:val="24"/>
          <w:lang w:val="en-GB"/>
        </w:rPr>
        <w:t xml:space="preserve"> </w:t>
      </w:r>
      <w:r w:rsidRPr="004044BC">
        <w:rPr>
          <w:sz w:val="24"/>
          <w:szCs w:val="24"/>
          <w:lang w:val="en-GB"/>
        </w:rPr>
        <w:t xml:space="preserve">free </w:t>
      </w:r>
      <w:r w:rsidRPr="004044BC">
        <w:rPr>
          <w:spacing w:val="-1"/>
          <w:sz w:val="24"/>
          <w:szCs w:val="24"/>
          <w:lang w:val="en-GB"/>
        </w:rPr>
        <w:t>combination</w:t>
      </w:r>
      <w:r w:rsidRPr="004044BC">
        <w:rPr>
          <w:sz w:val="24"/>
          <w:szCs w:val="24"/>
          <w:lang w:val="en-GB"/>
        </w:rPr>
        <w:t xml:space="preserve"> of </w:t>
      </w:r>
      <w:r w:rsidRPr="004044BC">
        <w:rPr>
          <w:spacing w:val="-1"/>
          <w:sz w:val="24"/>
          <w:szCs w:val="24"/>
          <w:lang w:val="en-GB"/>
        </w:rPr>
        <w:t>vildagliptin</w:t>
      </w:r>
      <w:r w:rsidRPr="004044BC">
        <w:rPr>
          <w:sz w:val="24"/>
          <w:szCs w:val="24"/>
          <w:lang w:val="en-GB"/>
        </w:rPr>
        <w:t xml:space="preserve"> and </w:t>
      </w:r>
      <w:r w:rsidRPr="004044BC">
        <w:rPr>
          <w:spacing w:val="-1"/>
          <w:sz w:val="24"/>
          <w:szCs w:val="24"/>
          <w:lang w:val="en-GB"/>
        </w:rPr>
        <w:t>metformin</w:t>
      </w:r>
      <w:r w:rsidR="00034A57">
        <w:rPr>
          <w:spacing w:val="53"/>
          <w:sz w:val="24"/>
          <w:szCs w:val="24"/>
          <w:lang w:val="en-GB"/>
        </w:rPr>
        <w:t xml:space="preserve"> </w:t>
      </w:r>
      <w:r w:rsidRPr="004044BC">
        <w:rPr>
          <w:spacing w:val="-1"/>
          <w:sz w:val="24"/>
          <w:szCs w:val="24"/>
          <w:lang w:val="en-GB"/>
        </w:rPr>
        <w:t>hydrochloride</w:t>
      </w:r>
      <w:r w:rsidRPr="004044BC">
        <w:rPr>
          <w:sz w:val="24"/>
          <w:szCs w:val="24"/>
          <w:lang w:val="en-GB"/>
        </w:rPr>
        <w:t xml:space="preserve"> tablets at</w:t>
      </w:r>
      <w:r w:rsidRPr="004044BC">
        <w:rPr>
          <w:spacing w:val="1"/>
          <w:sz w:val="24"/>
          <w:szCs w:val="24"/>
          <w:lang w:val="en-GB"/>
        </w:rPr>
        <w:t xml:space="preserve"> </w:t>
      </w:r>
      <w:r w:rsidRPr="004044BC">
        <w:rPr>
          <w:sz w:val="24"/>
          <w:szCs w:val="24"/>
          <w:lang w:val="en-GB"/>
        </w:rPr>
        <w:t>the corresponding</w:t>
      </w:r>
      <w:r w:rsidRPr="004044BC">
        <w:rPr>
          <w:spacing w:val="-3"/>
          <w:sz w:val="24"/>
          <w:szCs w:val="24"/>
          <w:lang w:val="en-GB"/>
        </w:rPr>
        <w:t xml:space="preserve"> </w:t>
      </w:r>
      <w:r w:rsidRPr="004044BC">
        <w:rPr>
          <w:spacing w:val="-1"/>
          <w:sz w:val="24"/>
          <w:szCs w:val="24"/>
          <w:lang w:val="en-GB"/>
        </w:rPr>
        <w:t>doses.</w:t>
      </w:r>
    </w:p>
    <w:p w14:paraId="59685B16" w14:textId="77777777" w:rsidR="00EC789A" w:rsidRPr="004044BC" w:rsidRDefault="00EC789A" w:rsidP="001128E2">
      <w:pPr>
        <w:ind w:left="851"/>
        <w:rPr>
          <w:sz w:val="24"/>
          <w:szCs w:val="24"/>
          <w:lang w:val="en-GB"/>
        </w:rPr>
      </w:pPr>
    </w:p>
    <w:p w14:paraId="137B411F" w14:textId="00F7086C" w:rsidR="00EC789A" w:rsidRPr="004044BC" w:rsidRDefault="00EC789A" w:rsidP="001128E2">
      <w:pPr>
        <w:ind w:left="851"/>
        <w:rPr>
          <w:sz w:val="24"/>
          <w:szCs w:val="24"/>
          <w:lang w:val="en-GB"/>
        </w:rPr>
      </w:pPr>
      <w:r w:rsidRPr="004044BC">
        <w:rPr>
          <w:spacing w:val="-1"/>
          <w:sz w:val="24"/>
          <w:szCs w:val="24"/>
          <w:lang w:val="en-GB"/>
        </w:rPr>
        <w:t>Food</w:t>
      </w:r>
      <w:r w:rsidRPr="004044BC">
        <w:rPr>
          <w:sz w:val="24"/>
          <w:szCs w:val="24"/>
          <w:lang w:val="en-GB"/>
        </w:rPr>
        <w:t xml:space="preserve"> does not</w:t>
      </w:r>
      <w:r w:rsidRPr="004044BC">
        <w:rPr>
          <w:spacing w:val="1"/>
          <w:sz w:val="24"/>
          <w:szCs w:val="24"/>
          <w:lang w:val="en-GB"/>
        </w:rPr>
        <w:t xml:space="preserve"> </w:t>
      </w:r>
      <w:r w:rsidRPr="004044BC">
        <w:rPr>
          <w:sz w:val="24"/>
          <w:szCs w:val="24"/>
          <w:lang w:val="en-GB"/>
        </w:rPr>
        <w:t>affect</w:t>
      </w:r>
      <w:r w:rsidRPr="004044BC">
        <w:rPr>
          <w:spacing w:val="1"/>
          <w:sz w:val="24"/>
          <w:szCs w:val="24"/>
          <w:lang w:val="en-GB"/>
        </w:rPr>
        <w:t xml:space="preserve"> </w:t>
      </w:r>
      <w:r w:rsidRPr="004044BC">
        <w:rPr>
          <w:sz w:val="24"/>
          <w:szCs w:val="24"/>
          <w:lang w:val="en-GB"/>
        </w:rPr>
        <w:t>the extent</w:t>
      </w:r>
      <w:r w:rsidRPr="004044BC">
        <w:rPr>
          <w:spacing w:val="1"/>
          <w:sz w:val="24"/>
          <w:szCs w:val="24"/>
          <w:lang w:val="en-GB"/>
        </w:rPr>
        <w:t xml:space="preserve"> </w:t>
      </w:r>
      <w:r w:rsidRPr="004044BC">
        <w:rPr>
          <w:sz w:val="24"/>
          <w:szCs w:val="24"/>
          <w:lang w:val="en-GB"/>
        </w:rPr>
        <w:t>and rate of</w:t>
      </w:r>
      <w:r w:rsidRPr="004044BC">
        <w:rPr>
          <w:spacing w:val="1"/>
          <w:sz w:val="24"/>
          <w:szCs w:val="24"/>
          <w:lang w:val="en-GB"/>
        </w:rPr>
        <w:t xml:space="preserve"> </w:t>
      </w:r>
      <w:r w:rsidRPr="004044BC">
        <w:rPr>
          <w:sz w:val="24"/>
          <w:szCs w:val="24"/>
          <w:lang w:val="en-GB"/>
        </w:rPr>
        <w:t xml:space="preserve">absorption of </w:t>
      </w:r>
      <w:r w:rsidRPr="004044BC">
        <w:rPr>
          <w:spacing w:val="-1"/>
          <w:sz w:val="24"/>
          <w:szCs w:val="24"/>
          <w:lang w:val="en-GB"/>
        </w:rPr>
        <w:t>vildagliptin</w:t>
      </w:r>
      <w:r w:rsidRPr="004044BC">
        <w:rPr>
          <w:sz w:val="24"/>
          <w:szCs w:val="24"/>
          <w:lang w:val="en-GB"/>
        </w:rPr>
        <w:t xml:space="preserve"> from</w:t>
      </w:r>
      <w:r w:rsidRPr="004044BC">
        <w:rPr>
          <w:spacing w:val="-4"/>
          <w:sz w:val="24"/>
          <w:szCs w:val="24"/>
          <w:lang w:val="en-GB"/>
        </w:rPr>
        <w:t xml:space="preserve"> </w:t>
      </w:r>
      <w:r w:rsidRPr="004044BC">
        <w:rPr>
          <w:sz w:val="24"/>
          <w:szCs w:val="24"/>
          <w:lang w:val="en-GB"/>
        </w:rPr>
        <w:t>vildagliptin/metformin. The rate and</w:t>
      </w:r>
      <w:r w:rsidRPr="004044BC">
        <w:rPr>
          <w:spacing w:val="48"/>
          <w:sz w:val="24"/>
          <w:szCs w:val="24"/>
          <w:lang w:val="en-GB"/>
        </w:rPr>
        <w:t xml:space="preserve"> </w:t>
      </w:r>
      <w:r w:rsidRPr="004044BC">
        <w:rPr>
          <w:sz w:val="24"/>
          <w:szCs w:val="24"/>
          <w:lang w:val="en-GB"/>
        </w:rPr>
        <w:t>extent</w:t>
      </w:r>
      <w:r w:rsidRPr="004044BC">
        <w:rPr>
          <w:spacing w:val="1"/>
          <w:sz w:val="24"/>
          <w:szCs w:val="24"/>
          <w:lang w:val="en-GB"/>
        </w:rPr>
        <w:t xml:space="preserve"> </w:t>
      </w:r>
      <w:r w:rsidRPr="004044BC">
        <w:rPr>
          <w:sz w:val="24"/>
          <w:szCs w:val="24"/>
          <w:lang w:val="en-GB"/>
        </w:rPr>
        <w:t xml:space="preserve">of absorption of </w:t>
      </w:r>
      <w:r w:rsidRPr="004044BC">
        <w:rPr>
          <w:spacing w:val="-1"/>
          <w:sz w:val="24"/>
          <w:szCs w:val="24"/>
          <w:lang w:val="en-GB"/>
        </w:rPr>
        <w:t>metformin</w:t>
      </w:r>
      <w:r w:rsidRPr="004044BC">
        <w:rPr>
          <w:sz w:val="24"/>
          <w:szCs w:val="24"/>
          <w:lang w:val="en-GB"/>
        </w:rPr>
        <w:t xml:space="preserve"> from</w:t>
      </w:r>
      <w:r w:rsidRPr="004044BC">
        <w:rPr>
          <w:spacing w:val="-1"/>
          <w:sz w:val="24"/>
          <w:szCs w:val="24"/>
          <w:lang w:val="en-GB"/>
        </w:rPr>
        <w:t xml:space="preserve"> </w:t>
      </w:r>
      <w:r w:rsidRPr="004044BC">
        <w:rPr>
          <w:sz w:val="24"/>
          <w:szCs w:val="24"/>
          <w:lang w:val="en-GB"/>
        </w:rPr>
        <w:t>vildagliptin/metformin</w:t>
      </w:r>
      <w:r w:rsidRPr="004044BC">
        <w:rPr>
          <w:spacing w:val="1"/>
          <w:sz w:val="24"/>
          <w:szCs w:val="24"/>
          <w:lang w:val="en-GB"/>
        </w:rPr>
        <w:t xml:space="preserve"> </w:t>
      </w:r>
      <w:r w:rsidRPr="004044BC">
        <w:rPr>
          <w:sz w:val="24"/>
          <w:szCs w:val="24"/>
          <w:lang w:val="en-GB"/>
        </w:rPr>
        <w:t xml:space="preserve">50 </w:t>
      </w:r>
      <w:r w:rsidRPr="004044BC">
        <w:rPr>
          <w:spacing w:val="-1"/>
          <w:sz w:val="24"/>
          <w:szCs w:val="24"/>
          <w:lang w:val="en-GB"/>
        </w:rPr>
        <w:t>mg/1000</w:t>
      </w:r>
      <w:r w:rsidRPr="004044BC">
        <w:rPr>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were</w:t>
      </w:r>
      <w:r w:rsidRPr="004044BC">
        <w:rPr>
          <w:sz w:val="24"/>
          <w:szCs w:val="24"/>
          <w:lang w:val="en-GB"/>
        </w:rPr>
        <w:t xml:space="preserve"> decreased </w:t>
      </w:r>
      <w:r w:rsidRPr="004044BC">
        <w:rPr>
          <w:spacing w:val="-1"/>
          <w:sz w:val="24"/>
          <w:szCs w:val="24"/>
          <w:lang w:val="en-GB"/>
        </w:rPr>
        <w:t>when</w:t>
      </w:r>
      <w:r w:rsidRPr="004044BC">
        <w:rPr>
          <w:sz w:val="24"/>
          <w:szCs w:val="24"/>
          <w:lang w:val="en-GB"/>
        </w:rPr>
        <w:t xml:space="preserve"> </w:t>
      </w:r>
      <w:r w:rsidRPr="004044BC">
        <w:rPr>
          <w:spacing w:val="-1"/>
          <w:sz w:val="24"/>
          <w:szCs w:val="24"/>
          <w:lang w:val="en-GB"/>
        </w:rPr>
        <w:t>given</w:t>
      </w:r>
      <w:r w:rsidRPr="004044BC">
        <w:rPr>
          <w:sz w:val="24"/>
          <w:szCs w:val="24"/>
          <w:lang w:val="en-GB"/>
        </w:rPr>
        <w:t xml:space="preserve"> </w:t>
      </w:r>
      <w:r w:rsidRPr="004044BC">
        <w:rPr>
          <w:spacing w:val="-1"/>
          <w:sz w:val="24"/>
          <w:szCs w:val="24"/>
          <w:lang w:val="en-GB"/>
        </w:rPr>
        <w:t>with</w:t>
      </w:r>
      <w:r w:rsidRPr="004044BC">
        <w:rPr>
          <w:spacing w:val="23"/>
          <w:sz w:val="24"/>
          <w:szCs w:val="24"/>
          <w:lang w:val="en-GB"/>
        </w:rPr>
        <w:t xml:space="preserve"> </w:t>
      </w:r>
      <w:r w:rsidRPr="004044BC">
        <w:rPr>
          <w:sz w:val="24"/>
          <w:szCs w:val="24"/>
          <w:lang w:val="en-GB"/>
        </w:rPr>
        <w:t>food</w:t>
      </w:r>
      <w:r w:rsidRPr="004044BC">
        <w:rPr>
          <w:spacing w:val="-1"/>
          <w:sz w:val="24"/>
          <w:szCs w:val="24"/>
          <w:lang w:val="en-GB"/>
        </w:rPr>
        <w:t xml:space="preserve"> </w:t>
      </w:r>
      <w:r w:rsidRPr="004044BC">
        <w:rPr>
          <w:sz w:val="24"/>
          <w:szCs w:val="24"/>
          <w:lang w:val="en-GB"/>
        </w:rPr>
        <w:t>as reflected by</w:t>
      </w:r>
      <w:r w:rsidRPr="004044BC">
        <w:rPr>
          <w:spacing w:val="-2"/>
          <w:sz w:val="24"/>
          <w:szCs w:val="24"/>
          <w:lang w:val="en-GB"/>
        </w:rPr>
        <w:t xml:space="preserve"> </w:t>
      </w:r>
      <w:r w:rsidRPr="004044BC">
        <w:rPr>
          <w:sz w:val="24"/>
          <w:szCs w:val="24"/>
          <w:lang w:val="en-GB"/>
        </w:rPr>
        <w:t>the</w:t>
      </w:r>
      <w:r w:rsidRPr="004044BC">
        <w:rPr>
          <w:spacing w:val="-1"/>
          <w:sz w:val="24"/>
          <w:szCs w:val="24"/>
          <w:lang w:val="en-GB"/>
        </w:rPr>
        <w:t xml:space="preserve"> </w:t>
      </w:r>
      <w:r w:rsidRPr="004044BC">
        <w:rPr>
          <w:sz w:val="24"/>
          <w:szCs w:val="24"/>
          <w:lang w:val="en-GB"/>
        </w:rPr>
        <w:t xml:space="preserve">decrease in </w:t>
      </w:r>
      <w:r w:rsidRPr="004044BC">
        <w:rPr>
          <w:spacing w:val="-1"/>
          <w:sz w:val="24"/>
          <w:szCs w:val="24"/>
          <w:lang w:val="en-GB"/>
        </w:rPr>
        <w:t>C</w:t>
      </w:r>
      <w:r w:rsidRPr="004044BC">
        <w:rPr>
          <w:spacing w:val="-1"/>
          <w:position w:val="-2"/>
          <w:sz w:val="24"/>
          <w:szCs w:val="24"/>
          <w:lang w:val="en-GB"/>
        </w:rPr>
        <w:t>max</w:t>
      </w:r>
      <w:r w:rsidRPr="004044BC">
        <w:rPr>
          <w:spacing w:val="17"/>
          <w:position w:val="-2"/>
          <w:sz w:val="24"/>
          <w:szCs w:val="24"/>
          <w:lang w:val="en-GB"/>
        </w:rPr>
        <w:t xml:space="preserve"> </w:t>
      </w:r>
      <w:r w:rsidRPr="004044BC">
        <w:rPr>
          <w:sz w:val="24"/>
          <w:szCs w:val="24"/>
          <w:lang w:val="en-GB"/>
        </w:rPr>
        <w:t>by</w:t>
      </w:r>
      <w:r w:rsidRPr="004044BC">
        <w:rPr>
          <w:spacing w:val="-3"/>
          <w:sz w:val="24"/>
          <w:szCs w:val="24"/>
          <w:lang w:val="en-GB"/>
        </w:rPr>
        <w:t xml:space="preserve"> </w:t>
      </w:r>
      <w:r w:rsidRPr="004044BC">
        <w:rPr>
          <w:sz w:val="24"/>
          <w:szCs w:val="24"/>
          <w:lang w:val="en-GB"/>
        </w:rPr>
        <w:t>26</w:t>
      </w:r>
      <w:r w:rsidR="00CD5A5B">
        <w:rPr>
          <w:sz w:val="24"/>
          <w:szCs w:val="24"/>
          <w:lang w:val="en-GB"/>
        </w:rPr>
        <w:t xml:space="preserve"> %</w:t>
      </w:r>
      <w:r w:rsidRPr="004044BC">
        <w:rPr>
          <w:sz w:val="24"/>
          <w:szCs w:val="24"/>
          <w:lang w:val="en-GB"/>
        </w:rPr>
        <w:t xml:space="preserve">, </w:t>
      </w:r>
      <w:r w:rsidRPr="004044BC">
        <w:rPr>
          <w:spacing w:val="-2"/>
          <w:sz w:val="24"/>
          <w:szCs w:val="24"/>
          <w:lang w:val="en-GB"/>
        </w:rPr>
        <w:t>AUC</w:t>
      </w:r>
      <w:r w:rsidRPr="004044BC">
        <w:rPr>
          <w:spacing w:val="-1"/>
          <w:sz w:val="24"/>
          <w:szCs w:val="24"/>
          <w:lang w:val="en-GB"/>
        </w:rPr>
        <w:t xml:space="preserve"> </w:t>
      </w:r>
      <w:r w:rsidRPr="004044BC">
        <w:rPr>
          <w:sz w:val="24"/>
          <w:szCs w:val="24"/>
          <w:lang w:val="en-GB"/>
        </w:rPr>
        <w:t>by</w:t>
      </w:r>
      <w:r w:rsidRPr="004044BC">
        <w:rPr>
          <w:spacing w:val="-4"/>
          <w:sz w:val="24"/>
          <w:szCs w:val="24"/>
          <w:lang w:val="en-GB"/>
        </w:rPr>
        <w:t xml:space="preserve"> </w:t>
      </w:r>
      <w:r w:rsidRPr="004044BC">
        <w:rPr>
          <w:sz w:val="24"/>
          <w:szCs w:val="24"/>
          <w:lang w:val="en-GB"/>
        </w:rPr>
        <w:t>7</w:t>
      </w:r>
      <w:r w:rsidR="00CD5A5B">
        <w:rPr>
          <w:sz w:val="24"/>
          <w:szCs w:val="24"/>
          <w:lang w:val="en-GB"/>
        </w:rPr>
        <w:t xml:space="preserve"> %</w:t>
      </w:r>
      <w:r w:rsidRPr="004044BC">
        <w:rPr>
          <w:sz w:val="24"/>
          <w:szCs w:val="24"/>
          <w:lang w:val="en-GB"/>
        </w:rPr>
        <w:t xml:space="preserve"> and </w:t>
      </w:r>
      <w:r w:rsidRPr="004044BC">
        <w:rPr>
          <w:spacing w:val="-1"/>
          <w:sz w:val="24"/>
          <w:szCs w:val="24"/>
          <w:lang w:val="en-GB"/>
        </w:rPr>
        <w:t>delayed</w:t>
      </w:r>
      <w:r w:rsidRPr="004044BC">
        <w:rPr>
          <w:sz w:val="24"/>
          <w:szCs w:val="24"/>
          <w:lang w:val="en-GB"/>
        </w:rPr>
        <w:t xml:space="preserve"> </w:t>
      </w:r>
      <w:r w:rsidRPr="004044BC">
        <w:rPr>
          <w:spacing w:val="-1"/>
          <w:sz w:val="24"/>
          <w:szCs w:val="24"/>
          <w:lang w:val="en-GB"/>
        </w:rPr>
        <w:t>T</w:t>
      </w:r>
      <w:r w:rsidRPr="004044BC">
        <w:rPr>
          <w:spacing w:val="-1"/>
          <w:position w:val="-2"/>
          <w:sz w:val="24"/>
          <w:szCs w:val="24"/>
          <w:lang w:val="en-GB"/>
        </w:rPr>
        <w:t>max</w:t>
      </w:r>
      <w:r w:rsidRPr="004044BC">
        <w:rPr>
          <w:spacing w:val="17"/>
          <w:position w:val="-2"/>
          <w:sz w:val="24"/>
          <w:szCs w:val="24"/>
          <w:lang w:val="en-GB"/>
        </w:rPr>
        <w:t xml:space="preserve"> </w:t>
      </w:r>
      <w:r w:rsidRPr="004044BC">
        <w:rPr>
          <w:sz w:val="24"/>
          <w:szCs w:val="24"/>
          <w:lang w:val="en-GB"/>
        </w:rPr>
        <w:t>(2.0 to 4.0</w:t>
      </w:r>
      <w:r w:rsidRPr="004044BC">
        <w:rPr>
          <w:spacing w:val="1"/>
          <w:sz w:val="24"/>
          <w:szCs w:val="24"/>
          <w:lang w:val="en-GB"/>
        </w:rPr>
        <w:t xml:space="preserve"> </w:t>
      </w:r>
      <w:r w:rsidRPr="004044BC">
        <w:rPr>
          <w:sz w:val="24"/>
          <w:szCs w:val="24"/>
          <w:lang w:val="en-GB"/>
        </w:rPr>
        <w:t>h).</w:t>
      </w:r>
    </w:p>
    <w:p w14:paraId="7A7E0BD7" w14:textId="77777777" w:rsidR="00EC789A" w:rsidRPr="004044BC" w:rsidRDefault="00EC789A" w:rsidP="001128E2">
      <w:pPr>
        <w:ind w:left="851"/>
        <w:rPr>
          <w:sz w:val="24"/>
          <w:szCs w:val="24"/>
          <w:lang w:val="en-GB"/>
        </w:rPr>
      </w:pPr>
    </w:p>
    <w:p w14:paraId="50991F2E" w14:textId="0DEA4D0D" w:rsidR="00EC789A" w:rsidRPr="004044BC" w:rsidRDefault="00EC789A" w:rsidP="001128E2">
      <w:pPr>
        <w:ind w:left="851"/>
        <w:rPr>
          <w:sz w:val="24"/>
          <w:szCs w:val="24"/>
          <w:lang w:val="en-GB"/>
        </w:rPr>
      </w:pPr>
      <w:r w:rsidRPr="004044BC">
        <w:rPr>
          <w:sz w:val="24"/>
          <w:szCs w:val="24"/>
          <w:lang w:val="en-GB"/>
        </w:rPr>
        <w:t xml:space="preserve">The </w:t>
      </w:r>
      <w:r w:rsidRPr="004044BC">
        <w:rPr>
          <w:spacing w:val="-1"/>
          <w:sz w:val="24"/>
          <w:szCs w:val="24"/>
          <w:lang w:val="en-GB"/>
        </w:rPr>
        <w:t>following</w:t>
      </w:r>
      <w:r w:rsidRPr="004044BC">
        <w:rPr>
          <w:spacing w:val="-3"/>
          <w:sz w:val="24"/>
          <w:szCs w:val="24"/>
          <w:lang w:val="en-GB"/>
        </w:rPr>
        <w:t xml:space="preserve"> </w:t>
      </w:r>
      <w:r w:rsidRPr="004044BC">
        <w:rPr>
          <w:spacing w:val="-1"/>
          <w:sz w:val="24"/>
          <w:szCs w:val="24"/>
          <w:lang w:val="en-GB"/>
        </w:rPr>
        <w:t>statements</w:t>
      </w:r>
      <w:r w:rsidRPr="004044BC">
        <w:rPr>
          <w:sz w:val="24"/>
          <w:szCs w:val="24"/>
          <w:lang w:val="en-GB"/>
        </w:rPr>
        <w:t xml:space="preserve"> reflect</w:t>
      </w:r>
      <w:r w:rsidRPr="004044BC">
        <w:rPr>
          <w:spacing w:val="1"/>
          <w:sz w:val="24"/>
          <w:szCs w:val="24"/>
          <w:lang w:val="en-GB"/>
        </w:rPr>
        <w:t xml:space="preserve"> </w:t>
      </w:r>
      <w:r w:rsidRPr="004044BC">
        <w:rPr>
          <w:sz w:val="24"/>
          <w:szCs w:val="24"/>
          <w:lang w:val="en-GB"/>
        </w:rPr>
        <w:t xml:space="preserve">the </w:t>
      </w:r>
      <w:r w:rsidRPr="004044BC">
        <w:rPr>
          <w:spacing w:val="-1"/>
          <w:sz w:val="24"/>
          <w:szCs w:val="24"/>
          <w:lang w:val="en-GB"/>
        </w:rPr>
        <w:t>pharmacokinetic</w:t>
      </w:r>
      <w:r w:rsidRPr="004044BC">
        <w:rPr>
          <w:sz w:val="24"/>
          <w:szCs w:val="24"/>
          <w:lang w:val="en-GB"/>
        </w:rPr>
        <w:t xml:space="preserve"> properties of the </w:t>
      </w:r>
      <w:r w:rsidRPr="004044BC">
        <w:rPr>
          <w:spacing w:val="-1"/>
          <w:sz w:val="24"/>
          <w:szCs w:val="24"/>
          <w:lang w:val="en-GB"/>
        </w:rPr>
        <w:t>individual</w:t>
      </w:r>
      <w:r w:rsidRPr="004044BC">
        <w:rPr>
          <w:spacing w:val="1"/>
          <w:sz w:val="24"/>
          <w:szCs w:val="24"/>
          <w:lang w:val="en-GB"/>
        </w:rPr>
        <w:t xml:space="preserve"> </w:t>
      </w:r>
      <w:r w:rsidRPr="004044BC">
        <w:rPr>
          <w:spacing w:val="-1"/>
          <w:sz w:val="24"/>
          <w:szCs w:val="24"/>
          <w:lang w:val="en-GB"/>
        </w:rPr>
        <w:t>active</w:t>
      </w:r>
      <w:r w:rsidRPr="004044BC">
        <w:rPr>
          <w:sz w:val="24"/>
          <w:szCs w:val="24"/>
          <w:lang w:val="en-GB"/>
        </w:rPr>
        <w:t xml:space="preserve"> substances</w:t>
      </w:r>
      <w:r w:rsidR="00034A57">
        <w:rPr>
          <w:sz w:val="24"/>
          <w:szCs w:val="24"/>
          <w:lang w:val="en-GB"/>
        </w:rPr>
        <w:t xml:space="preserve"> of </w:t>
      </w:r>
      <w:proofErr w:type="spellStart"/>
      <w:r w:rsidR="00B22CD5">
        <w:rPr>
          <w:sz w:val="24"/>
          <w:szCs w:val="24"/>
          <w:lang w:val="en-GB"/>
        </w:rPr>
        <w:t>Tutecvi</w:t>
      </w:r>
      <w:proofErr w:type="spellEnd"/>
      <w:r w:rsidR="00B22CD5">
        <w:rPr>
          <w:sz w:val="24"/>
          <w:szCs w:val="24"/>
          <w:lang w:val="en-GB"/>
        </w:rPr>
        <w:t xml:space="preserve"> Combi</w:t>
      </w:r>
      <w:r w:rsidRPr="004044BC">
        <w:rPr>
          <w:sz w:val="24"/>
          <w:szCs w:val="24"/>
          <w:lang w:val="en-GB"/>
        </w:rPr>
        <w:t>.</w:t>
      </w:r>
    </w:p>
    <w:p w14:paraId="1D4E0D17" w14:textId="77777777" w:rsidR="00EC789A" w:rsidRPr="004044BC" w:rsidRDefault="00EC789A" w:rsidP="001128E2">
      <w:pPr>
        <w:ind w:left="851"/>
        <w:rPr>
          <w:sz w:val="24"/>
          <w:szCs w:val="24"/>
          <w:lang w:val="en-GB"/>
        </w:rPr>
      </w:pPr>
    </w:p>
    <w:p w14:paraId="5658FBFA" w14:textId="77777777" w:rsidR="00EC789A" w:rsidRPr="00034A57" w:rsidRDefault="00EC789A" w:rsidP="001128E2">
      <w:pPr>
        <w:ind w:left="851"/>
        <w:rPr>
          <w:sz w:val="24"/>
          <w:szCs w:val="24"/>
          <w:u w:val="single"/>
          <w:lang w:val="en-GB"/>
        </w:rPr>
      </w:pPr>
      <w:r w:rsidRPr="00034A57">
        <w:rPr>
          <w:spacing w:val="-1"/>
          <w:sz w:val="24"/>
          <w:szCs w:val="24"/>
          <w:u w:val="single"/>
          <w:lang w:val="en-GB"/>
        </w:rPr>
        <w:t>Vildagliptin</w:t>
      </w:r>
    </w:p>
    <w:p w14:paraId="2EC790BF" w14:textId="77777777" w:rsidR="00EC789A" w:rsidRPr="004044BC" w:rsidRDefault="00EC789A" w:rsidP="001128E2">
      <w:pPr>
        <w:ind w:left="851"/>
        <w:rPr>
          <w:sz w:val="24"/>
          <w:szCs w:val="24"/>
          <w:lang w:val="en-GB"/>
        </w:rPr>
      </w:pPr>
      <w:r w:rsidRPr="004044BC">
        <w:rPr>
          <w:i/>
          <w:sz w:val="24"/>
          <w:szCs w:val="24"/>
          <w:lang w:val="en-GB"/>
        </w:rPr>
        <w:t>Absorption</w:t>
      </w:r>
    </w:p>
    <w:p w14:paraId="3908AA95" w14:textId="3425992F" w:rsidR="00EC789A" w:rsidRPr="004044BC" w:rsidRDefault="00EC789A" w:rsidP="001128E2">
      <w:pPr>
        <w:ind w:left="851"/>
        <w:rPr>
          <w:sz w:val="24"/>
          <w:szCs w:val="24"/>
          <w:lang w:val="en-GB"/>
        </w:rPr>
      </w:pPr>
      <w:r w:rsidRPr="004044BC">
        <w:rPr>
          <w:spacing w:val="-1"/>
          <w:sz w:val="24"/>
          <w:szCs w:val="24"/>
          <w:lang w:val="en-GB"/>
        </w:rPr>
        <w:t>Following</w:t>
      </w:r>
      <w:r w:rsidRPr="004044BC">
        <w:rPr>
          <w:spacing w:val="-3"/>
          <w:sz w:val="24"/>
          <w:szCs w:val="24"/>
          <w:lang w:val="en-GB"/>
        </w:rPr>
        <w:t xml:space="preserve"> </w:t>
      </w:r>
      <w:r w:rsidRPr="004044BC">
        <w:rPr>
          <w:sz w:val="24"/>
          <w:szCs w:val="24"/>
          <w:lang w:val="en-GB"/>
        </w:rPr>
        <w:t>oral</w:t>
      </w:r>
      <w:r w:rsidRPr="004044BC">
        <w:rPr>
          <w:spacing w:val="1"/>
          <w:sz w:val="24"/>
          <w:szCs w:val="24"/>
          <w:lang w:val="en-GB"/>
        </w:rPr>
        <w:t xml:space="preserve"> </w:t>
      </w:r>
      <w:r w:rsidRPr="004044BC">
        <w:rPr>
          <w:spacing w:val="-1"/>
          <w:sz w:val="24"/>
          <w:szCs w:val="24"/>
          <w:lang w:val="en-GB"/>
        </w:rPr>
        <w:t>administration</w:t>
      </w:r>
      <w:r w:rsidRPr="004044BC">
        <w:rPr>
          <w:sz w:val="24"/>
          <w:szCs w:val="24"/>
          <w:lang w:val="en-GB"/>
        </w:rPr>
        <w:t xml:space="preserve"> in the fasting</w:t>
      </w:r>
      <w:r w:rsidRPr="004044BC">
        <w:rPr>
          <w:spacing w:val="-3"/>
          <w:sz w:val="24"/>
          <w:szCs w:val="24"/>
          <w:lang w:val="en-GB"/>
        </w:rPr>
        <w:t xml:space="preserve"> </w:t>
      </w:r>
      <w:r w:rsidRPr="004044BC">
        <w:rPr>
          <w:sz w:val="24"/>
          <w:szCs w:val="24"/>
          <w:lang w:val="en-GB"/>
        </w:rPr>
        <w:t xml:space="preserve">state, </w:t>
      </w:r>
      <w:r w:rsidRPr="004044BC">
        <w:rPr>
          <w:spacing w:val="-1"/>
          <w:sz w:val="24"/>
          <w:szCs w:val="24"/>
          <w:lang w:val="en-GB"/>
        </w:rPr>
        <w:t>vildagliptin</w:t>
      </w:r>
      <w:r w:rsidRPr="004044BC">
        <w:rPr>
          <w:sz w:val="24"/>
          <w:szCs w:val="24"/>
          <w:lang w:val="en-GB"/>
        </w:rPr>
        <w:t xml:space="preserve"> is rapidly</w:t>
      </w:r>
      <w:r w:rsidRPr="004044BC">
        <w:rPr>
          <w:spacing w:val="-3"/>
          <w:sz w:val="24"/>
          <w:szCs w:val="24"/>
          <w:lang w:val="en-GB"/>
        </w:rPr>
        <w:t xml:space="preserve"> </w:t>
      </w:r>
      <w:r w:rsidRPr="004044BC">
        <w:rPr>
          <w:sz w:val="24"/>
          <w:szCs w:val="24"/>
          <w:lang w:val="en-GB"/>
        </w:rPr>
        <w:t xml:space="preserve">absorbed </w:t>
      </w:r>
      <w:r w:rsidRPr="004044BC">
        <w:rPr>
          <w:spacing w:val="-1"/>
          <w:sz w:val="24"/>
          <w:szCs w:val="24"/>
          <w:lang w:val="en-GB"/>
        </w:rPr>
        <w:t>with</w:t>
      </w:r>
      <w:r w:rsidRPr="004044BC">
        <w:rPr>
          <w:sz w:val="24"/>
          <w:szCs w:val="24"/>
          <w:lang w:val="en-GB"/>
        </w:rPr>
        <w:t xml:space="preserve"> peak</w:t>
      </w:r>
      <w:r w:rsidRPr="004044BC">
        <w:rPr>
          <w:spacing w:val="-3"/>
          <w:sz w:val="24"/>
          <w:szCs w:val="24"/>
          <w:lang w:val="en-GB"/>
        </w:rPr>
        <w:t xml:space="preserve"> </w:t>
      </w:r>
      <w:r w:rsidRPr="004044BC">
        <w:rPr>
          <w:spacing w:val="-1"/>
          <w:sz w:val="24"/>
          <w:szCs w:val="24"/>
          <w:lang w:val="en-GB"/>
        </w:rPr>
        <w:t>plasm</w:t>
      </w:r>
      <w:r w:rsidR="009B1C05">
        <w:rPr>
          <w:spacing w:val="-1"/>
          <w:sz w:val="24"/>
          <w:szCs w:val="24"/>
          <w:lang w:val="en-GB"/>
        </w:rPr>
        <w:t xml:space="preserve">a </w:t>
      </w:r>
      <w:r w:rsidRPr="004044BC">
        <w:rPr>
          <w:sz w:val="24"/>
          <w:szCs w:val="24"/>
          <w:lang w:val="en-GB"/>
        </w:rPr>
        <w:t xml:space="preserve">concentrations </w:t>
      </w:r>
      <w:r w:rsidRPr="004044BC">
        <w:rPr>
          <w:spacing w:val="-1"/>
          <w:sz w:val="24"/>
          <w:szCs w:val="24"/>
          <w:lang w:val="en-GB"/>
        </w:rPr>
        <w:t>observed</w:t>
      </w:r>
      <w:r w:rsidRPr="004044BC">
        <w:rPr>
          <w:sz w:val="24"/>
          <w:szCs w:val="24"/>
          <w:lang w:val="en-GB"/>
        </w:rPr>
        <w:t xml:space="preserve"> at</w:t>
      </w:r>
      <w:r w:rsidRPr="004044BC">
        <w:rPr>
          <w:spacing w:val="1"/>
          <w:sz w:val="24"/>
          <w:szCs w:val="24"/>
          <w:lang w:val="en-GB"/>
        </w:rPr>
        <w:t xml:space="preserve"> </w:t>
      </w:r>
      <w:r w:rsidRPr="004044BC">
        <w:rPr>
          <w:sz w:val="24"/>
          <w:szCs w:val="24"/>
          <w:lang w:val="en-GB"/>
        </w:rPr>
        <w:t>1.7</w:t>
      </w:r>
      <w:r w:rsidRPr="004044BC">
        <w:rPr>
          <w:spacing w:val="2"/>
          <w:sz w:val="24"/>
          <w:szCs w:val="24"/>
          <w:lang w:val="en-GB"/>
        </w:rPr>
        <w:t xml:space="preserve"> </w:t>
      </w:r>
      <w:r w:rsidRPr="004044BC">
        <w:rPr>
          <w:spacing w:val="-1"/>
          <w:sz w:val="24"/>
          <w:szCs w:val="24"/>
          <w:lang w:val="en-GB"/>
        </w:rPr>
        <w:t>hours.</w:t>
      </w:r>
      <w:r w:rsidRPr="004044BC">
        <w:rPr>
          <w:sz w:val="24"/>
          <w:szCs w:val="24"/>
          <w:lang w:val="en-GB"/>
        </w:rPr>
        <w:t xml:space="preserve"> Food </w:t>
      </w:r>
      <w:r w:rsidRPr="004044BC">
        <w:rPr>
          <w:spacing w:val="-1"/>
          <w:sz w:val="24"/>
          <w:szCs w:val="24"/>
          <w:lang w:val="en-GB"/>
        </w:rPr>
        <w:t>slightly</w:t>
      </w:r>
      <w:r w:rsidRPr="004044BC">
        <w:rPr>
          <w:spacing w:val="-3"/>
          <w:sz w:val="24"/>
          <w:szCs w:val="24"/>
          <w:lang w:val="en-GB"/>
        </w:rPr>
        <w:t xml:space="preserve"> </w:t>
      </w:r>
      <w:r w:rsidRPr="004044BC">
        <w:rPr>
          <w:spacing w:val="-1"/>
          <w:sz w:val="24"/>
          <w:szCs w:val="24"/>
          <w:lang w:val="en-GB"/>
        </w:rPr>
        <w:t>delays</w:t>
      </w:r>
      <w:r w:rsidRPr="004044BC">
        <w:rPr>
          <w:sz w:val="24"/>
          <w:szCs w:val="24"/>
          <w:lang w:val="en-GB"/>
        </w:rPr>
        <w:t xml:space="preserve"> the </w:t>
      </w:r>
      <w:r w:rsidRPr="004044BC">
        <w:rPr>
          <w:spacing w:val="-1"/>
          <w:sz w:val="24"/>
          <w:szCs w:val="24"/>
          <w:lang w:val="en-GB"/>
        </w:rPr>
        <w:t>time</w:t>
      </w:r>
      <w:r w:rsidRPr="004044BC">
        <w:rPr>
          <w:sz w:val="24"/>
          <w:szCs w:val="24"/>
          <w:lang w:val="en-GB"/>
        </w:rPr>
        <w:t xml:space="preserve"> to peak</w:t>
      </w:r>
      <w:r w:rsidRPr="004044BC">
        <w:rPr>
          <w:spacing w:val="-3"/>
          <w:sz w:val="24"/>
          <w:szCs w:val="24"/>
          <w:lang w:val="en-GB"/>
        </w:rPr>
        <w:t xml:space="preserve"> </w:t>
      </w:r>
      <w:r w:rsidRPr="004044BC">
        <w:rPr>
          <w:spacing w:val="-1"/>
          <w:sz w:val="24"/>
          <w:szCs w:val="24"/>
          <w:lang w:val="en-GB"/>
        </w:rPr>
        <w:t>plasma</w:t>
      </w:r>
      <w:r w:rsidRPr="004044BC">
        <w:rPr>
          <w:sz w:val="24"/>
          <w:szCs w:val="24"/>
          <w:lang w:val="en-GB"/>
        </w:rPr>
        <w:t xml:space="preserve"> concentration to 2.5 </w:t>
      </w:r>
      <w:r w:rsidRPr="004044BC">
        <w:rPr>
          <w:spacing w:val="-1"/>
          <w:sz w:val="24"/>
          <w:szCs w:val="24"/>
          <w:lang w:val="en-GB"/>
        </w:rPr>
        <w:t>hours,</w:t>
      </w:r>
      <w:r w:rsidRPr="004044BC">
        <w:rPr>
          <w:sz w:val="24"/>
          <w:szCs w:val="24"/>
          <w:lang w:val="en-GB"/>
        </w:rPr>
        <w:t xml:space="preserve"> but</w:t>
      </w:r>
      <w:r w:rsidRPr="004044BC">
        <w:rPr>
          <w:spacing w:val="1"/>
          <w:sz w:val="24"/>
          <w:szCs w:val="24"/>
          <w:lang w:val="en-GB"/>
        </w:rPr>
        <w:t xml:space="preserve"> </w:t>
      </w:r>
      <w:r w:rsidRPr="004044BC">
        <w:rPr>
          <w:sz w:val="24"/>
          <w:szCs w:val="24"/>
          <w:lang w:val="en-GB"/>
        </w:rPr>
        <w:t>does not</w:t>
      </w:r>
      <w:r w:rsidRPr="004044BC">
        <w:rPr>
          <w:spacing w:val="1"/>
          <w:sz w:val="24"/>
          <w:szCs w:val="24"/>
          <w:lang w:val="en-GB"/>
        </w:rPr>
        <w:t xml:space="preserve"> </w:t>
      </w:r>
      <w:r w:rsidRPr="004044BC">
        <w:rPr>
          <w:sz w:val="24"/>
          <w:szCs w:val="24"/>
          <w:lang w:val="en-GB"/>
        </w:rPr>
        <w:t>alter</w:t>
      </w:r>
      <w:r w:rsidRPr="004044BC">
        <w:rPr>
          <w:spacing w:val="1"/>
          <w:sz w:val="24"/>
          <w:szCs w:val="24"/>
          <w:lang w:val="en-GB"/>
        </w:rPr>
        <w:t xml:space="preserve"> </w:t>
      </w:r>
      <w:r w:rsidRPr="004044BC">
        <w:rPr>
          <w:sz w:val="24"/>
          <w:szCs w:val="24"/>
          <w:lang w:val="en-GB"/>
        </w:rPr>
        <w:t>the overall</w:t>
      </w:r>
      <w:r w:rsidRPr="004044BC">
        <w:rPr>
          <w:spacing w:val="1"/>
          <w:sz w:val="24"/>
          <w:szCs w:val="24"/>
          <w:lang w:val="en-GB"/>
        </w:rPr>
        <w:t xml:space="preserve"> </w:t>
      </w:r>
      <w:r w:rsidRPr="004044BC">
        <w:rPr>
          <w:sz w:val="24"/>
          <w:szCs w:val="24"/>
          <w:lang w:val="en-GB"/>
        </w:rPr>
        <w:t xml:space="preserve">exposure </w:t>
      </w:r>
      <w:r w:rsidRPr="004044BC">
        <w:rPr>
          <w:spacing w:val="-1"/>
          <w:sz w:val="24"/>
          <w:szCs w:val="24"/>
          <w:lang w:val="en-GB"/>
        </w:rPr>
        <w:t>(AUC).</w:t>
      </w:r>
      <w:r w:rsidRPr="004044BC">
        <w:rPr>
          <w:sz w:val="24"/>
          <w:szCs w:val="24"/>
          <w:lang w:val="en-GB"/>
        </w:rPr>
        <w:t xml:space="preserve"> </w:t>
      </w:r>
      <w:r w:rsidRPr="004044BC">
        <w:rPr>
          <w:spacing w:val="-1"/>
          <w:sz w:val="24"/>
          <w:szCs w:val="24"/>
          <w:lang w:val="en-GB"/>
        </w:rPr>
        <w:t>Administration</w:t>
      </w:r>
      <w:r w:rsidRPr="004044BC">
        <w:rPr>
          <w:sz w:val="24"/>
          <w:szCs w:val="24"/>
          <w:lang w:val="en-GB"/>
        </w:rPr>
        <w:t xml:space="preserve"> of </w:t>
      </w:r>
      <w:r w:rsidRPr="004044BC">
        <w:rPr>
          <w:spacing w:val="-1"/>
          <w:sz w:val="24"/>
          <w:szCs w:val="24"/>
          <w:lang w:val="en-GB"/>
        </w:rPr>
        <w:t>vildagliptin</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food</w:t>
      </w:r>
      <w:r w:rsidRPr="004044BC">
        <w:rPr>
          <w:spacing w:val="53"/>
          <w:sz w:val="24"/>
          <w:szCs w:val="24"/>
          <w:lang w:val="en-GB"/>
        </w:rPr>
        <w:t xml:space="preserve"> </w:t>
      </w:r>
      <w:r w:rsidRPr="004044BC">
        <w:rPr>
          <w:sz w:val="24"/>
          <w:szCs w:val="24"/>
          <w:lang w:val="en-GB"/>
        </w:rPr>
        <w:t>resulted</w:t>
      </w:r>
      <w:r w:rsidRPr="004044BC">
        <w:rPr>
          <w:spacing w:val="-1"/>
          <w:sz w:val="24"/>
          <w:szCs w:val="24"/>
          <w:lang w:val="en-GB"/>
        </w:rPr>
        <w:t xml:space="preserve"> </w:t>
      </w:r>
      <w:r w:rsidRPr="004044BC">
        <w:rPr>
          <w:sz w:val="24"/>
          <w:szCs w:val="24"/>
          <w:lang w:val="en-GB"/>
        </w:rPr>
        <w:t xml:space="preserve">in a decreased </w:t>
      </w:r>
      <w:r w:rsidRPr="004044BC">
        <w:rPr>
          <w:spacing w:val="-2"/>
          <w:sz w:val="24"/>
          <w:szCs w:val="24"/>
          <w:lang w:val="en-GB"/>
        </w:rPr>
        <w:t>C</w:t>
      </w:r>
      <w:r w:rsidRPr="004044BC">
        <w:rPr>
          <w:spacing w:val="-2"/>
          <w:position w:val="-2"/>
          <w:sz w:val="24"/>
          <w:szCs w:val="24"/>
          <w:lang w:val="en-GB"/>
        </w:rPr>
        <w:t>max</w:t>
      </w:r>
      <w:r w:rsidRPr="004044BC">
        <w:rPr>
          <w:spacing w:val="18"/>
          <w:position w:val="-2"/>
          <w:sz w:val="24"/>
          <w:szCs w:val="24"/>
          <w:lang w:val="en-GB"/>
        </w:rPr>
        <w:t xml:space="preserve"> </w:t>
      </w:r>
      <w:r w:rsidRPr="004044BC">
        <w:rPr>
          <w:sz w:val="24"/>
          <w:szCs w:val="24"/>
          <w:lang w:val="en-GB"/>
        </w:rPr>
        <w:t>(19</w:t>
      </w:r>
      <w:r w:rsidR="00CD5A5B">
        <w:rPr>
          <w:sz w:val="24"/>
          <w:szCs w:val="24"/>
          <w:lang w:val="en-GB"/>
        </w:rPr>
        <w:t xml:space="preserve"> %</w:t>
      </w:r>
      <w:r w:rsidRPr="004044BC">
        <w:rPr>
          <w:sz w:val="24"/>
          <w:szCs w:val="24"/>
          <w:lang w:val="en-GB"/>
        </w:rPr>
        <w:t>)</w:t>
      </w:r>
      <w:r w:rsidRPr="004044BC">
        <w:rPr>
          <w:spacing w:val="1"/>
          <w:sz w:val="24"/>
          <w:szCs w:val="24"/>
          <w:lang w:val="en-GB"/>
        </w:rPr>
        <w:t xml:space="preserve"> </w:t>
      </w:r>
      <w:r w:rsidRPr="004044BC">
        <w:rPr>
          <w:spacing w:val="-1"/>
          <w:sz w:val="24"/>
          <w:szCs w:val="24"/>
          <w:lang w:val="en-GB"/>
        </w:rPr>
        <w:t xml:space="preserve">compared </w:t>
      </w:r>
      <w:r w:rsidRPr="004044BC">
        <w:rPr>
          <w:sz w:val="24"/>
          <w:szCs w:val="24"/>
          <w:lang w:val="en-GB"/>
        </w:rPr>
        <w:t>to dosing</w:t>
      </w:r>
      <w:r w:rsidRPr="004044BC">
        <w:rPr>
          <w:spacing w:val="-3"/>
          <w:sz w:val="24"/>
          <w:szCs w:val="24"/>
          <w:lang w:val="en-GB"/>
        </w:rPr>
        <w:t xml:space="preserve"> </w:t>
      </w:r>
      <w:r w:rsidRPr="004044BC">
        <w:rPr>
          <w:sz w:val="24"/>
          <w:szCs w:val="24"/>
          <w:lang w:val="en-GB"/>
        </w:rPr>
        <w:t>in the fasting</w:t>
      </w:r>
      <w:r w:rsidRPr="004044BC">
        <w:rPr>
          <w:spacing w:val="-3"/>
          <w:sz w:val="24"/>
          <w:szCs w:val="24"/>
          <w:lang w:val="en-GB"/>
        </w:rPr>
        <w:t xml:space="preserve"> </w:t>
      </w:r>
      <w:r w:rsidRPr="004044BC">
        <w:rPr>
          <w:sz w:val="24"/>
          <w:szCs w:val="24"/>
          <w:lang w:val="en-GB"/>
        </w:rPr>
        <w:t xml:space="preserve">state. </w:t>
      </w:r>
      <w:r w:rsidRPr="004044BC">
        <w:rPr>
          <w:spacing w:val="-1"/>
          <w:sz w:val="24"/>
          <w:szCs w:val="24"/>
          <w:lang w:val="en-GB"/>
        </w:rPr>
        <w:t xml:space="preserve">However, </w:t>
      </w:r>
      <w:r w:rsidRPr="004044BC">
        <w:rPr>
          <w:sz w:val="24"/>
          <w:szCs w:val="24"/>
          <w:lang w:val="en-GB"/>
        </w:rPr>
        <w:t xml:space="preserve">the </w:t>
      </w:r>
      <w:r w:rsidRPr="004044BC">
        <w:rPr>
          <w:spacing w:val="-1"/>
          <w:sz w:val="24"/>
          <w:szCs w:val="24"/>
          <w:lang w:val="en-GB"/>
        </w:rPr>
        <w:t>magnitude</w:t>
      </w:r>
      <w:r w:rsidRPr="004044BC">
        <w:rPr>
          <w:sz w:val="24"/>
          <w:szCs w:val="24"/>
          <w:lang w:val="en-GB"/>
        </w:rPr>
        <w:t xml:space="preserve"> of</w:t>
      </w:r>
      <w:r w:rsidRPr="004044BC">
        <w:rPr>
          <w:spacing w:val="43"/>
          <w:sz w:val="24"/>
          <w:szCs w:val="24"/>
          <w:lang w:val="en-GB"/>
        </w:rPr>
        <w:t xml:space="preserve"> </w:t>
      </w:r>
      <w:r w:rsidRPr="004044BC">
        <w:rPr>
          <w:spacing w:val="-1"/>
          <w:sz w:val="24"/>
          <w:szCs w:val="24"/>
          <w:lang w:val="en-GB"/>
        </w:rPr>
        <w:t>change</w:t>
      </w:r>
      <w:r w:rsidRPr="004044BC">
        <w:rPr>
          <w:sz w:val="24"/>
          <w:szCs w:val="24"/>
          <w:lang w:val="en-GB"/>
        </w:rPr>
        <w:t xml:space="preserve"> is not</w:t>
      </w:r>
      <w:r w:rsidRPr="004044BC">
        <w:rPr>
          <w:spacing w:val="1"/>
          <w:sz w:val="24"/>
          <w:szCs w:val="24"/>
          <w:lang w:val="en-GB"/>
        </w:rPr>
        <w:t xml:space="preserve"> </w:t>
      </w:r>
      <w:r w:rsidRPr="004044BC">
        <w:rPr>
          <w:sz w:val="24"/>
          <w:szCs w:val="24"/>
          <w:lang w:val="en-GB"/>
        </w:rPr>
        <w:t>clinically</w:t>
      </w:r>
      <w:r w:rsidRPr="004044BC">
        <w:rPr>
          <w:spacing w:val="-3"/>
          <w:sz w:val="24"/>
          <w:szCs w:val="24"/>
          <w:lang w:val="en-GB"/>
        </w:rPr>
        <w:t xml:space="preserve"> </w:t>
      </w:r>
      <w:r w:rsidRPr="004044BC">
        <w:rPr>
          <w:spacing w:val="-1"/>
          <w:sz w:val="24"/>
          <w:szCs w:val="24"/>
          <w:lang w:val="en-GB"/>
        </w:rPr>
        <w:t>significant,</w:t>
      </w:r>
      <w:r w:rsidRPr="004044BC">
        <w:rPr>
          <w:sz w:val="24"/>
          <w:szCs w:val="24"/>
          <w:lang w:val="en-GB"/>
        </w:rPr>
        <w:t xml:space="preserve"> </w:t>
      </w:r>
      <w:r w:rsidRPr="004044BC">
        <w:rPr>
          <w:spacing w:val="-1"/>
          <w:sz w:val="24"/>
          <w:szCs w:val="24"/>
          <w:lang w:val="en-GB"/>
        </w:rPr>
        <w:t>so</w:t>
      </w:r>
      <w:r w:rsidRPr="004044BC">
        <w:rPr>
          <w:sz w:val="24"/>
          <w:szCs w:val="24"/>
          <w:lang w:val="en-GB"/>
        </w:rPr>
        <w:t xml:space="preserve"> that</w:t>
      </w:r>
      <w:r w:rsidRPr="004044BC">
        <w:rPr>
          <w:spacing w:val="5"/>
          <w:sz w:val="24"/>
          <w:szCs w:val="24"/>
          <w:lang w:val="en-GB"/>
        </w:rPr>
        <w:t xml:space="preserve"> </w:t>
      </w:r>
      <w:r w:rsidRPr="004044BC">
        <w:rPr>
          <w:spacing w:val="-1"/>
          <w:sz w:val="24"/>
          <w:szCs w:val="24"/>
          <w:lang w:val="en-GB"/>
        </w:rPr>
        <w:t>vildagliptin</w:t>
      </w:r>
      <w:r w:rsidRPr="004044BC">
        <w:rPr>
          <w:spacing w:val="1"/>
          <w:sz w:val="24"/>
          <w:szCs w:val="24"/>
          <w:lang w:val="en-GB"/>
        </w:rPr>
        <w:t xml:space="preserve"> </w:t>
      </w:r>
      <w:r w:rsidRPr="004044BC">
        <w:rPr>
          <w:sz w:val="24"/>
          <w:szCs w:val="24"/>
          <w:lang w:val="en-GB"/>
        </w:rPr>
        <w:t xml:space="preserve">can be </w:t>
      </w:r>
      <w:r w:rsidRPr="004044BC">
        <w:rPr>
          <w:spacing w:val="-1"/>
          <w:sz w:val="24"/>
          <w:szCs w:val="24"/>
          <w:lang w:val="en-GB"/>
        </w:rPr>
        <w:t>given</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or </w:t>
      </w:r>
      <w:r w:rsidRPr="004044BC">
        <w:rPr>
          <w:spacing w:val="-1"/>
          <w:sz w:val="24"/>
          <w:szCs w:val="24"/>
          <w:lang w:val="en-GB"/>
        </w:rPr>
        <w:t>without</w:t>
      </w:r>
      <w:r w:rsidRPr="004044BC">
        <w:rPr>
          <w:spacing w:val="1"/>
          <w:sz w:val="24"/>
          <w:szCs w:val="24"/>
          <w:lang w:val="en-GB"/>
        </w:rPr>
        <w:t xml:space="preserve"> </w:t>
      </w:r>
      <w:r w:rsidRPr="004044BC">
        <w:rPr>
          <w:sz w:val="24"/>
          <w:szCs w:val="24"/>
          <w:lang w:val="en-GB"/>
        </w:rPr>
        <w:t>food. The absolute</w:t>
      </w:r>
      <w:r w:rsidR="00EA5C99">
        <w:rPr>
          <w:sz w:val="24"/>
          <w:szCs w:val="24"/>
          <w:lang w:val="en-GB"/>
        </w:rPr>
        <w:t xml:space="preserve"> </w:t>
      </w:r>
      <w:r w:rsidRPr="004044BC">
        <w:rPr>
          <w:sz w:val="24"/>
          <w:szCs w:val="24"/>
          <w:lang w:val="en-GB"/>
        </w:rPr>
        <w:t>bioavailability</w:t>
      </w:r>
      <w:r w:rsidRPr="004044BC">
        <w:rPr>
          <w:spacing w:val="-3"/>
          <w:sz w:val="24"/>
          <w:szCs w:val="24"/>
          <w:lang w:val="en-GB"/>
        </w:rPr>
        <w:t xml:space="preserve"> </w:t>
      </w:r>
      <w:r w:rsidRPr="004044BC">
        <w:rPr>
          <w:sz w:val="24"/>
          <w:szCs w:val="24"/>
          <w:lang w:val="en-GB"/>
        </w:rPr>
        <w:t>is 85</w:t>
      </w:r>
      <w:r w:rsidR="00CD5A5B">
        <w:rPr>
          <w:sz w:val="24"/>
          <w:szCs w:val="24"/>
          <w:lang w:val="en-GB"/>
        </w:rPr>
        <w:t xml:space="preserve"> %</w:t>
      </w:r>
      <w:r w:rsidRPr="004044BC">
        <w:rPr>
          <w:sz w:val="24"/>
          <w:szCs w:val="24"/>
          <w:lang w:val="en-GB"/>
        </w:rPr>
        <w:t>.</w:t>
      </w:r>
    </w:p>
    <w:p w14:paraId="1C84DCA4" w14:textId="77777777" w:rsidR="00EC789A" w:rsidRPr="004044BC" w:rsidRDefault="00EC789A" w:rsidP="001128E2">
      <w:pPr>
        <w:ind w:left="851"/>
        <w:rPr>
          <w:sz w:val="24"/>
          <w:szCs w:val="24"/>
          <w:lang w:val="en-GB"/>
        </w:rPr>
      </w:pPr>
    </w:p>
    <w:p w14:paraId="30113022" w14:textId="77777777" w:rsidR="00EC789A" w:rsidRPr="004044BC" w:rsidRDefault="00EC789A" w:rsidP="001128E2">
      <w:pPr>
        <w:ind w:left="851"/>
        <w:rPr>
          <w:sz w:val="24"/>
          <w:szCs w:val="24"/>
          <w:lang w:val="en-GB"/>
        </w:rPr>
      </w:pPr>
      <w:r w:rsidRPr="004044BC">
        <w:rPr>
          <w:i/>
          <w:spacing w:val="-1"/>
          <w:sz w:val="24"/>
          <w:szCs w:val="24"/>
          <w:lang w:val="en-GB"/>
        </w:rPr>
        <w:t>Distribution</w:t>
      </w:r>
    </w:p>
    <w:p w14:paraId="1E7056CE" w14:textId="6CD0AA59" w:rsidR="00EC789A" w:rsidRPr="004044BC" w:rsidRDefault="00EC789A" w:rsidP="001128E2">
      <w:pPr>
        <w:ind w:left="851"/>
        <w:rPr>
          <w:sz w:val="24"/>
          <w:szCs w:val="24"/>
          <w:lang w:val="en-GB"/>
        </w:rPr>
      </w:pPr>
      <w:r w:rsidRPr="004044BC">
        <w:rPr>
          <w:sz w:val="24"/>
          <w:szCs w:val="24"/>
          <w:lang w:val="en-GB"/>
        </w:rPr>
        <w:t xml:space="preserve">The </w:t>
      </w:r>
      <w:r w:rsidRPr="004044BC">
        <w:rPr>
          <w:spacing w:val="-1"/>
          <w:sz w:val="24"/>
          <w:szCs w:val="24"/>
          <w:lang w:val="en-GB"/>
        </w:rPr>
        <w:t>plasma</w:t>
      </w:r>
      <w:r w:rsidRPr="004044BC">
        <w:rPr>
          <w:sz w:val="24"/>
          <w:szCs w:val="24"/>
          <w:lang w:val="en-GB"/>
        </w:rPr>
        <w:t xml:space="preserve"> protein binding</w:t>
      </w:r>
      <w:r w:rsidRPr="004044BC">
        <w:rPr>
          <w:spacing w:val="-3"/>
          <w:sz w:val="24"/>
          <w:szCs w:val="24"/>
          <w:lang w:val="en-GB"/>
        </w:rPr>
        <w:t xml:space="preserve"> </w:t>
      </w:r>
      <w:r w:rsidRPr="004044BC">
        <w:rPr>
          <w:sz w:val="24"/>
          <w:szCs w:val="24"/>
          <w:lang w:val="en-GB"/>
        </w:rPr>
        <w:t xml:space="preserve">of </w:t>
      </w:r>
      <w:r w:rsidRPr="004044BC">
        <w:rPr>
          <w:spacing w:val="-1"/>
          <w:sz w:val="24"/>
          <w:szCs w:val="24"/>
          <w:lang w:val="en-GB"/>
        </w:rPr>
        <w:t>vildagliptin</w:t>
      </w:r>
      <w:r w:rsidRPr="004044BC">
        <w:rPr>
          <w:sz w:val="24"/>
          <w:szCs w:val="24"/>
          <w:lang w:val="en-GB"/>
        </w:rPr>
        <w:t xml:space="preserve"> is low</w:t>
      </w:r>
      <w:r w:rsidRPr="004044BC">
        <w:rPr>
          <w:spacing w:val="-1"/>
          <w:sz w:val="24"/>
          <w:szCs w:val="24"/>
          <w:lang w:val="en-GB"/>
        </w:rPr>
        <w:t xml:space="preserve"> </w:t>
      </w:r>
      <w:r w:rsidRPr="004044BC">
        <w:rPr>
          <w:sz w:val="24"/>
          <w:szCs w:val="24"/>
          <w:lang w:val="en-GB"/>
        </w:rPr>
        <w:t>(9.3</w:t>
      </w:r>
      <w:r w:rsidR="00CD5A5B">
        <w:rPr>
          <w:sz w:val="24"/>
          <w:szCs w:val="24"/>
          <w:lang w:val="en-GB"/>
        </w:rPr>
        <w:t xml:space="preserve"> %</w:t>
      </w:r>
      <w:r w:rsidRPr="004044BC">
        <w:rPr>
          <w:sz w:val="24"/>
          <w:szCs w:val="24"/>
          <w:lang w:val="en-GB"/>
        </w:rPr>
        <w:t xml:space="preserve">) and </w:t>
      </w:r>
      <w:r w:rsidRPr="004044BC">
        <w:rPr>
          <w:spacing w:val="-1"/>
          <w:sz w:val="24"/>
          <w:szCs w:val="24"/>
          <w:lang w:val="en-GB"/>
        </w:rPr>
        <w:t>vildagliptin</w:t>
      </w:r>
      <w:r w:rsidRPr="004044BC">
        <w:rPr>
          <w:sz w:val="24"/>
          <w:szCs w:val="24"/>
          <w:lang w:val="en-GB"/>
        </w:rPr>
        <w:t xml:space="preserve"> distributes equally</w:t>
      </w:r>
      <w:r w:rsidRPr="004044BC">
        <w:rPr>
          <w:spacing w:val="-3"/>
          <w:sz w:val="24"/>
          <w:szCs w:val="24"/>
          <w:lang w:val="en-GB"/>
        </w:rPr>
        <w:t xml:space="preserve"> </w:t>
      </w:r>
      <w:r w:rsidRPr="004044BC">
        <w:rPr>
          <w:spacing w:val="-1"/>
          <w:sz w:val="24"/>
          <w:szCs w:val="24"/>
          <w:lang w:val="en-GB"/>
        </w:rPr>
        <w:t>between</w:t>
      </w:r>
      <w:r w:rsidRPr="004044BC">
        <w:rPr>
          <w:spacing w:val="57"/>
          <w:sz w:val="24"/>
          <w:szCs w:val="24"/>
          <w:lang w:val="en-GB"/>
        </w:rPr>
        <w:t xml:space="preserve"> </w:t>
      </w:r>
      <w:r w:rsidRPr="004044BC">
        <w:rPr>
          <w:spacing w:val="-1"/>
          <w:sz w:val="24"/>
          <w:szCs w:val="24"/>
          <w:lang w:val="en-GB"/>
        </w:rPr>
        <w:t>plasma</w:t>
      </w:r>
      <w:r w:rsidRPr="004044BC">
        <w:rPr>
          <w:sz w:val="24"/>
          <w:szCs w:val="24"/>
          <w:lang w:val="en-GB"/>
        </w:rPr>
        <w:t xml:space="preserve"> and red blood </w:t>
      </w:r>
      <w:r w:rsidRPr="004044BC">
        <w:rPr>
          <w:spacing w:val="-1"/>
          <w:sz w:val="24"/>
          <w:szCs w:val="24"/>
          <w:lang w:val="en-GB"/>
        </w:rPr>
        <w:t>cells.</w:t>
      </w:r>
      <w:r w:rsidRPr="004044BC">
        <w:rPr>
          <w:spacing w:val="2"/>
          <w:sz w:val="24"/>
          <w:szCs w:val="24"/>
          <w:lang w:val="en-GB"/>
        </w:rPr>
        <w:t xml:space="preserve"> </w:t>
      </w:r>
      <w:r w:rsidRPr="004044BC">
        <w:rPr>
          <w:sz w:val="24"/>
          <w:szCs w:val="24"/>
          <w:lang w:val="en-GB"/>
        </w:rPr>
        <w:t xml:space="preserve">The </w:t>
      </w:r>
      <w:r w:rsidRPr="004044BC">
        <w:rPr>
          <w:spacing w:val="-1"/>
          <w:sz w:val="24"/>
          <w:szCs w:val="24"/>
          <w:lang w:val="en-GB"/>
        </w:rPr>
        <w:t>mean</w:t>
      </w:r>
      <w:r w:rsidRPr="004044BC">
        <w:rPr>
          <w:sz w:val="24"/>
          <w:szCs w:val="24"/>
          <w:lang w:val="en-GB"/>
        </w:rPr>
        <w:t xml:space="preserve"> </w:t>
      </w:r>
      <w:r w:rsidRPr="004044BC">
        <w:rPr>
          <w:spacing w:val="-2"/>
          <w:sz w:val="24"/>
          <w:szCs w:val="24"/>
          <w:lang w:val="en-GB"/>
        </w:rPr>
        <w:t>volume</w:t>
      </w:r>
      <w:r w:rsidRPr="004044BC">
        <w:rPr>
          <w:sz w:val="24"/>
          <w:szCs w:val="24"/>
          <w:lang w:val="en-GB"/>
        </w:rPr>
        <w:t xml:space="preserve"> of</w:t>
      </w:r>
      <w:r w:rsidRPr="004044BC">
        <w:rPr>
          <w:spacing w:val="1"/>
          <w:sz w:val="24"/>
          <w:szCs w:val="24"/>
          <w:lang w:val="en-GB"/>
        </w:rPr>
        <w:t xml:space="preserve"> </w:t>
      </w:r>
      <w:r w:rsidRPr="004044BC">
        <w:rPr>
          <w:sz w:val="24"/>
          <w:szCs w:val="24"/>
          <w:lang w:val="en-GB"/>
        </w:rPr>
        <w:t xml:space="preserve">distribution of </w:t>
      </w:r>
      <w:r w:rsidRPr="004044BC">
        <w:rPr>
          <w:spacing w:val="-1"/>
          <w:sz w:val="24"/>
          <w:szCs w:val="24"/>
          <w:lang w:val="en-GB"/>
        </w:rPr>
        <w:t>vildagliptin</w:t>
      </w:r>
      <w:r w:rsidRPr="004044BC">
        <w:rPr>
          <w:sz w:val="24"/>
          <w:szCs w:val="24"/>
          <w:lang w:val="en-GB"/>
        </w:rPr>
        <w:t xml:space="preserve"> at</w:t>
      </w:r>
      <w:r w:rsidRPr="004044BC">
        <w:rPr>
          <w:spacing w:val="1"/>
          <w:sz w:val="24"/>
          <w:szCs w:val="24"/>
          <w:lang w:val="en-GB"/>
        </w:rPr>
        <w:t xml:space="preserve"> </w:t>
      </w:r>
      <w:r w:rsidRPr="004044BC">
        <w:rPr>
          <w:spacing w:val="-1"/>
          <w:sz w:val="24"/>
          <w:szCs w:val="24"/>
          <w:lang w:val="en-GB"/>
        </w:rPr>
        <w:t>steady-state</w:t>
      </w:r>
      <w:r w:rsidRPr="004044BC">
        <w:rPr>
          <w:sz w:val="24"/>
          <w:szCs w:val="24"/>
          <w:lang w:val="en-GB"/>
        </w:rPr>
        <w:t xml:space="preserve"> after</w:t>
      </w:r>
      <w:r w:rsidRPr="004044BC">
        <w:rPr>
          <w:spacing w:val="61"/>
          <w:sz w:val="24"/>
          <w:szCs w:val="24"/>
          <w:lang w:val="en-GB"/>
        </w:rPr>
        <w:t xml:space="preserve"> </w:t>
      </w:r>
      <w:r w:rsidRPr="004044BC">
        <w:rPr>
          <w:spacing w:val="-1"/>
          <w:sz w:val="24"/>
          <w:szCs w:val="24"/>
          <w:lang w:val="en-GB"/>
        </w:rPr>
        <w:t>intravenous administration</w:t>
      </w:r>
      <w:r w:rsidRPr="004044BC">
        <w:rPr>
          <w:sz w:val="24"/>
          <w:szCs w:val="24"/>
          <w:lang w:val="en-GB"/>
        </w:rPr>
        <w:t xml:space="preserve"> </w:t>
      </w:r>
      <w:r w:rsidRPr="004044BC">
        <w:rPr>
          <w:spacing w:val="1"/>
          <w:sz w:val="24"/>
          <w:szCs w:val="24"/>
          <w:lang w:val="en-GB"/>
        </w:rPr>
        <w:t>(V</w:t>
      </w:r>
      <w:r w:rsidRPr="004044BC">
        <w:rPr>
          <w:spacing w:val="1"/>
          <w:position w:val="-2"/>
          <w:sz w:val="24"/>
          <w:szCs w:val="24"/>
          <w:lang w:val="en-GB"/>
        </w:rPr>
        <w:t>ss</w:t>
      </w:r>
      <w:r w:rsidRPr="004044BC">
        <w:rPr>
          <w:spacing w:val="1"/>
          <w:sz w:val="24"/>
          <w:szCs w:val="24"/>
          <w:lang w:val="en-GB"/>
        </w:rPr>
        <w:t>)</w:t>
      </w:r>
      <w:r w:rsidRPr="004044BC">
        <w:rPr>
          <w:sz w:val="24"/>
          <w:szCs w:val="24"/>
          <w:lang w:val="en-GB"/>
        </w:rPr>
        <w:t xml:space="preserve"> is 71</w:t>
      </w:r>
      <w:r w:rsidRPr="004044BC">
        <w:rPr>
          <w:spacing w:val="1"/>
          <w:sz w:val="24"/>
          <w:szCs w:val="24"/>
          <w:lang w:val="en-GB"/>
        </w:rPr>
        <w:t xml:space="preserve"> </w:t>
      </w:r>
      <w:r w:rsidRPr="004044BC">
        <w:rPr>
          <w:sz w:val="24"/>
          <w:szCs w:val="24"/>
          <w:lang w:val="en-GB"/>
        </w:rPr>
        <w:t xml:space="preserve">litres, </w:t>
      </w:r>
      <w:r w:rsidRPr="004044BC">
        <w:rPr>
          <w:spacing w:val="-1"/>
          <w:sz w:val="24"/>
          <w:szCs w:val="24"/>
          <w:lang w:val="en-GB"/>
        </w:rPr>
        <w:t>suggesting</w:t>
      </w:r>
      <w:r w:rsidRPr="004044BC">
        <w:rPr>
          <w:spacing w:val="-3"/>
          <w:sz w:val="24"/>
          <w:szCs w:val="24"/>
          <w:lang w:val="en-GB"/>
        </w:rPr>
        <w:t xml:space="preserve"> </w:t>
      </w:r>
      <w:r w:rsidRPr="004044BC">
        <w:rPr>
          <w:sz w:val="24"/>
          <w:szCs w:val="24"/>
          <w:lang w:val="en-GB"/>
        </w:rPr>
        <w:t>extravascular distribution.</w:t>
      </w:r>
    </w:p>
    <w:p w14:paraId="14BFD5E3" w14:textId="77777777" w:rsidR="00EC789A" w:rsidRPr="004044BC" w:rsidRDefault="00EC789A" w:rsidP="001128E2">
      <w:pPr>
        <w:ind w:left="851"/>
        <w:rPr>
          <w:sz w:val="24"/>
          <w:szCs w:val="24"/>
          <w:lang w:val="en-GB"/>
        </w:rPr>
      </w:pPr>
    </w:p>
    <w:p w14:paraId="724FF2F7" w14:textId="77777777" w:rsidR="00EC789A" w:rsidRPr="004044BC" w:rsidRDefault="00EC789A" w:rsidP="001128E2">
      <w:pPr>
        <w:ind w:left="851"/>
        <w:rPr>
          <w:sz w:val="24"/>
          <w:szCs w:val="24"/>
          <w:lang w:val="en-GB"/>
        </w:rPr>
      </w:pPr>
      <w:r w:rsidRPr="004044BC">
        <w:rPr>
          <w:i/>
          <w:spacing w:val="-1"/>
          <w:sz w:val="24"/>
          <w:szCs w:val="24"/>
          <w:lang w:val="en-GB"/>
        </w:rPr>
        <w:t>Biotransformation</w:t>
      </w:r>
    </w:p>
    <w:p w14:paraId="0028CFBE" w14:textId="3CCAB990" w:rsidR="00EC789A" w:rsidRPr="004044BC" w:rsidRDefault="00EC789A" w:rsidP="001128E2">
      <w:pPr>
        <w:ind w:left="851"/>
        <w:rPr>
          <w:sz w:val="24"/>
          <w:szCs w:val="24"/>
          <w:lang w:val="en-GB"/>
        </w:rPr>
      </w:pPr>
      <w:r w:rsidRPr="004044BC">
        <w:rPr>
          <w:spacing w:val="-1"/>
          <w:sz w:val="24"/>
          <w:szCs w:val="24"/>
          <w:lang w:val="en-GB"/>
        </w:rPr>
        <w:t>Metabolism</w:t>
      </w:r>
      <w:r w:rsidRPr="004044BC">
        <w:rPr>
          <w:spacing w:val="-4"/>
          <w:sz w:val="24"/>
          <w:szCs w:val="24"/>
          <w:lang w:val="en-GB"/>
        </w:rPr>
        <w:t xml:space="preserve"> </w:t>
      </w:r>
      <w:r w:rsidRPr="004044BC">
        <w:rPr>
          <w:sz w:val="24"/>
          <w:szCs w:val="24"/>
          <w:lang w:val="en-GB"/>
        </w:rPr>
        <w:t xml:space="preserve">is the </w:t>
      </w:r>
      <w:r w:rsidRPr="004044BC">
        <w:rPr>
          <w:spacing w:val="-1"/>
          <w:sz w:val="24"/>
          <w:szCs w:val="24"/>
          <w:lang w:val="en-GB"/>
        </w:rPr>
        <w:t>major</w:t>
      </w:r>
      <w:r w:rsidRPr="004044BC">
        <w:rPr>
          <w:sz w:val="24"/>
          <w:szCs w:val="24"/>
          <w:lang w:val="en-GB"/>
        </w:rPr>
        <w:t xml:space="preserve"> </w:t>
      </w:r>
      <w:r w:rsidRPr="004044BC">
        <w:rPr>
          <w:spacing w:val="-1"/>
          <w:sz w:val="24"/>
          <w:szCs w:val="24"/>
          <w:lang w:val="en-GB"/>
        </w:rPr>
        <w:t>elimination</w:t>
      </w:r>
      <w:r w:rsidRPr="004044BC">
        <w:rPr>
          <w:sz w:val="24"/>
          <w:szCs w:val="24"/>
          <w:lang w:val="en-GB"/>
        </w:rPr>
        <w:t xml:space="preserve"> </w:t>
      </w:r>
      <w:r w:rsidRPr="004044BC">
        <w:rPr>
          <w:spacing w:val="-1"/>
          <w:sz w:val="24"/>
          <w:szCs w:val="24"/>
          <w:lang w:val="en-GB"/>
        </w:rPr>
        <w:t>pathway</w:t>
      </w:r>
      <w:r w:rsidRPr="004044BC">
        <w:rPr>
          <w:spacing w:val="-2"/>
          <w:sz w:val="24"/>
          <w:szCs w:val="24"/>
          <w:lang w:val="en-GB"/>
        </w:rPr>
        <w:t xml:space="preserve"> </w:t>
      </w:r>
      <w:r w:rsidRPr="004044BC">
        <w:rPr>
          <w:sz w:val="24"/>
          <w:szCs w:val="24"/>
          <w:lang w:val="en-GB"/>
        </w:rPr>
        <w:t xml:space="preserve">for vildagliptin in </w:t>
      </w:r>
      <w:r w:rsidRPr="004044BC">
        <w:rPr>
          <w:spacing w:val="-1"/>
          <w:sz w:val="24"/>
          <w:szCs w:val="24"/>
          <w:lang w:val="en-GB"/>
        </w:rPr>
        <w:t>humans,</w:t>
      </w:r>
      <w:r w:rsidRPr="004044BC">
        <w:rPr>
          <w:sz w:val="24"/>
          <w:szCs w:val="24"/>
          <w:lang w:val="en-GB"/>
        </w:rPr>
        <w:t xml:space="preserve"> accounting</w:t>
      </w:r>
      <w:r w:rsidRPr="004044BC">
        <w:rPr>
          <w:spacing w:val="-3"/>
          <w:sz w:val="24"/>
          <w:szCs w:val="24"/>
          <w:lang w:val="en-GB"/>
        </w:rPr>
        <w:t xml:space="preserve"> </w:t>
      </w:r>
      <w:r w:rsidRPr="004044BC">
        <w:rPr>
          <w:sz w:val="24"/>
          <w:szCs w:val="24"/>
          <w:lang w:val="en-GB"/>
        </w:rPr>
        <w:t>for 69</w:t>
      </w:r>
      <w:r w:rsidR="009B1C05">
        <w:rPr>
          <w:sz w:val="24"/>
          <w:szCs w:val="24"/>
          <w:lang w:val="en-GB"/>
        </w:rPr>
        <w:t> </w:t>
      </w:r>
      <w:r w:rsidR="00CD5A5B">
        <w:rPr>
          <w:sz w:val="24"/>
          <w:szCs w:val="24"/>
          <w:lang w:val="en-GB"/>
        </w:rPr>
        <w:t>%</w:t>
      </w:r>
      <w:r w:rsidRPr="004044BC">
        <w:rPr>
          <w:sz w:val="24"/>
          <w:szCs w:val="24"/>
          <w:lang w:val="en-GB"/>
        </w:rPr>
        <w:t xml:space="preserve"> of the</w:t>
      </w:r>
      <w:r w:rsidRPr="004044BC">
        <w:rPr>
          <w:spacing w:val="67"/>
          <w:sz w:val="24"/>
          <w:szCs w:val="24"/>
          <w:lang w:val="en-GB"/>
        </w:rPr>
        <w:t xml:space="preserve"> </w:t>
      </w:r>
      <w:r w:rsidRPr="004044BC">
        <w:rPr>
          <w:sz w:val="24"/>
          <w:szCs w:val="24"/>
          <w:lang w:val="en-GB"/>
        </w:rPr>
        <w:t xml:space="preserve">dose. The </w:t>
      </w:r>
      <w:r w:rsidRPr="004044BC">
        <w:rPr>
          <w:spacing w:val="-1"/>
          <w:sz w:val="24"/>
          <w:szCs w:val="24"/>
          <w:lang w:val="en-GB"/>
        </w:rPr>
        <w:t>major</w:t>
      </w:r>
      <w:r w:rsidRPr="004044BC">
        <w:rPr>
          <w:sz w:val="24"/>
          <w:szCs w:val="24"/>
          <w:lang w:val="en-GB"/>
        </w:rPr>
        <w:t xml:space="preserve"> </w:t>
      </w:r>
      <w:r w:rsidRPr="004044BC">
        <w:rPr>
          <w:spacing w:val="-1"/>
          <w:sz w:val="24"/>
          <w:szCs w:val="24"/>
          <w:lang w:val="en-GB"/>
        </w:rPr>
        <w:t>metabolite</w:t>
      </w:r>
      <w:r w:rsidRPr="004044BC">
        <w:rPr>
          <w:sz w:val="24"/>
          <w:szCs w:val="24"/>
          <w:lang w:val="en-GB"/>
        </w:rPr>
        <w:t xml:space="preserve"> </w:t>
      </w:r>
      <w:r w:rsidRPr="004044BC">
        <w:rPr>
          <w:spacing w:val="-1"/>
          <w:sz w:val="24"/>
          <w:szCs w:val="24"/>
          <w:lang w:val="en-GB"/>
        </w:rPr>
        <w:t xml:space="preserve">(LAY </w:t>
      </w:r>
      <w:r w:rsidRPr="004044BC">
        <w:rPr>
          <w:sz w:val="24"/>
          <w:szCs w:val="24"/>
          <w:lang w:val="en-GB"/>
        </w:rPr>
        <w:t xml:space="preserve">151) is </w:t>
      </w:r>
      <w:r w:rsidRPr="004044BC">
        <w:rPr>
          <w:spacing w:val="-1"/>
          <w:sz w:val="24"/>
          <w:szCs w:val="24"/>
          <w:lang w:val="en-GB"/>
        </w:rPr>
        <w:t>pharmacologically</w:t>
      </w:r>
      <w:r w:rsidRPr="004044BC">
        <w:rPr>
          <w:spacing w:val="-3"/>
          <w:sz w:val="24"/>
          <w:szCs w:val="24"/>
          <w:lang w:val="en-GB"/>
        </w:rPr>
        <w:t xml:space="preserve"> </w:t>
      </w:r>
      <w:r w:rsidRPr="004044BC">
        <w:rPr>
          <w:spacing w:val="-1"/>
          <w:sz w:val="24"/>
          <w:szCs w:val="24"/>
          <w:lang w:val="en-GB"/>
        </w:rPr>
        <w:t>inactive</w:t>
      </w:r>
      <w:r w:rsidRPr="004044BC">
        <w:rPr>
          <w:sz w:val="24"/>
          <w:szCs w:val="24"/>
          <w:lang w:val="en-GB"/>
        </w:rPr>
        <w:t xml:space="preserve"> and is the </w:t>
      </w:r>
      <w:r w:rsidRPr="004044BC">
        <w:rPr>
          <w:spacing w:val="-1"/>
          <w:sz w:val="24"/>
          <w:szCs w:val="24"/>
          <w:lang w:val="en-GB"/>
        </w:rPr>
        <w:t>hydrolysis</w:t>
      </w:r>
      <w:r w:rsidRPr="004044BC">
        <w:rPr>
          <w:sz w:val="24"/>
          <w:szCs w:val="24"/>
          <w:lang w:val="en-GB"/>
        </w:rPr>
        <w:t xml:space="preserve"> product</w:t>
      </w:r>
      <w:r w:rsidRPr="004044BC">
        <w:rPr>
          <w:spacing w:val="1"/>
          <w:sz w:val="24"/>
          <w:szCs w:val="24"/>
          <w:lang w:val="en-GB"/>
        </w:rPr>
        <w:t xml:space="preserve"> </w:t>
      </w:r>
      <w:r w:rsidRPr="004044BC">
        <w:rPr>
          <w:sz w:val="24"/>
          <w:szCs w:val="24"/>
          <w:lang w:val="en-GB"/>
        </w:rPr>
        <w:t>of</w:t>
      </w:r>
      <w:r w:rsidRPr="004044BC">
        <w:rPr>
          <w:spacing w:val="77"/>
          <w:sz w:val="24"/>
          <w:szCs w:val="24"/>
          <w:lang w:val="en-GB"/>
        </w:rPr>
        <w:t xml:space="preserve"> </w:t>
      </w:r>
      <w:r w:rsidRPr="004044BC">
        <w:rPr>
          <w:sz w:val="24"/>
          <w:szCs w:val="24"/>
          <w:lang w:val="en-GB"/>
        </w:rPr>
        <w:t xml:space="preserve">the </w:t>
      </w:r>
      <w:proofErr w:type="spellStart"/>
      <w:r w:rsidRPr="004044BC">
        <w:rPr>
          <w:spacing w:val="-1"/>
          <w:sz w:val="24"/>
          <w:szCs w:val="24"/>
          <w:lang w:val="en-GB"/>
        </w:rPr>
        <w:t>cyano</w:t>
      </w:r>
      <w:proofErr w:type="spellEnd"/>
      <w:r w:rsidRPr="004044BC">
        <w:rPr>
          <w:sz w:val="24"/>
          <w:szCs w:val="24"/>
          <w:lang w:val="en-GB"/>
        </w:rPr>
        <w:t xml:space="preserve"> </w:t>
      </w:r>
      <w:r w:rsidRPr="004044BC">
        <w:rPr>
          <w:spacing w:val="-1"/>
          <w:sz w:val="24"/>
          <w:szCs w:val="24"/>
          <w:lang w:val="en-GB"/>
        </w:rPr>
        <w:t>moiety,</w:t>
      </w:r>
      <w:r w:rsidRPr="004044BC">
        <w:rPr>
          <w:sz w:val="24"/>
          <w:szCs w:val="24"/>
          <w:lang w:val="en-GB"/>
        </w:rPr>
        <w:t xml:space="preserve"> accounting</w:t>
      </w:r>
      <w:r w:rsidRPr="004044BC">
        <w:rPr>
          <w:spacing w:val="-3"/>
          <w:sz w:val="24"/>
          <w:szCs w:val="24"/>
          <w:lang w:val="en-GB"/>
        </w:rPr>
        <w:t xml:space="preserve"> </w:t>
      </w:r>
      <w:r w:rsidRPr="004044BC">
        <w:rPr>
          <w:sz w:val="24"/>
          <w:szCs w:val="24"/>
          <w:lang w:val="en-GB"/>
        </w:rPr>
        <w:t>for 57</w:t>
      </w:r>
      <w:r w:rsidR="00CD5A5B">
        <w:rPr>
          <w:sz w:val="24"/>
          <w:szCs w:val="24"/>
          <w:lang w:val="en-GB"/>
        </w:rPr>
        <w:t xml:space="preserve"> %</w:t>
      </w:r>
      <w:r w:rsidRPr="004044BC">
        <w:rPr>
          <w:sz w:val="24"/>
          <w:szCs w:val="24"/>
          <w:lang w:val="en-GB"/>
        </w:rPr>
        <w:t xml:space="preserve"> of the dose, </w:t>
      </w:r>
      <w:r w:rsidRPr="004044BC">
        <w:rPr>
          <w:spacing w:val="-1"/>
          <w:sz w:val="24"/>
          <w:szCs w:val="24"/>
          <w:lang w:val="en-GB"/>
        </w:rPr>
        <w:t>followed</w:t>
      </w:r>
      <w:r w:rsidRPr="004044BC">
        <w:rPr>
          <w:sz w:val="24"/>
          <w:szCs w:val="24"/>
          <w:lang w:val="en-GB"/>
        </w:rPr>
        <w:t xml:space="preserve"> by</w:t>
      </w:r>
      <w:r w:rsidRPr="004044BC">
        <w:rPr>
          <w:spacing w:val="-2"/>
          <w:sz w:val="24"/>
          <w:szCs w:val="24"/>
          <w:lang w:val="en-GB"/>
        </w:rPr>
        <w:t xml:space="preserve"> </w:t>
      </w:r>
      <w:r w:rsidRPr="004044BC">
        <w:rPr>
          <w:sz w:val="24"/>
          <w:szCs w:val="24"/>
          <w:lang w:val="en-GB"/>
        </w:rPr>
        <w:t xml:space="preserve">the </w:t>
      </w:r>
      <w:r w:rsidRPr="004044BC">
        <w:rPr>
          <w:spacing w:val="-1"/>
          <w:sz w:val="24"/>
          <w:szCs w:val="24"/>
          <w:lang w:val="en-GB"/>
        </w:rPr>
        <w:t>amide</w:t>
      </w:r>
      <w:r w:rsidRPr="004044BC">
        <w:rPr>
          <w:sz w:val="24"/>
          <w:szCs w:val="24"/>
          <w:lang w:val="en-GB"/>
        </w:rPr>
        <w:t xml:space="preserve"> </w:t>
      </w:r>
      <w:r w:rsidRPr="004044BC">
        <w:rPr>
          <w:spacing w:val="-1"/>
          <w:sz w:val="24"/>
          <w:szCs w:val="24"/>
          <w:lang w:val="en-GB"/>
        </w:rPr>
        <w:t>hydrolysis</w:t>
      </w:r>
      <w:r w:rsidRPr="004044BC">
        <w:rPr>
          <w:sz w:val="24"/>
          <w:szCs w:val="24"/>
          <w:lang w:val="en-GB"/>
        </w:rPr>
        <w:t xml:space="preserve"> product</w:t>
      </w:r>
      <w:r w:rsidRPr="004044BC">
        <w:rPr>
          <w:spacing w:val="1"/>
          <w:sz w:val="24"/>
          <w:szCs w:val="24"/>
          <w:lang w:val="en-GB"/>
        </w:rPr>
        <w:t xml:space="preserve"> </w:t>
      </w:r>
      <w:r w:rsidRPr="004044BC">
        <w:rPr>
          <w:sz w:val="24"/>
          <w:szCs w:val="24"/>
          <w:lang w:val="en-GB"/>
        </w:rPr>
        <w:t>(4</w:t>
      </w:r>
      <w:r w:rsidR="00CD5A5B">
        <w:rPr>
          <w:sz w:val="24"/>
          <w:szCs w:val="24"/>
          <w:lang w:val="en-GB"/>
        </w:rPr>
        <w:t xml:space="preserve"> %</w:t>
      </w:r>
      <w:r w:rsidRPr="004044BC">
        <w:rPr>
          <w:sz w:val="24"/>
          <w:szCs w:val="24"/>
          <w:lang w:val="en-GB"/>
        </w:rPr>
        <w:t xml:space="preserve"> of</w:t>
      </w:r>
      <w:r w:rsidRPr="004044BC">
        <w:rPr>
          <w:spacing w:val="37"/>
          <w:sz w:val="24"/>
          <w:szCs w:val="24"/>
          <w:lang w:val="en-GB"/>
        </w:rPr>
        <w:t xml:space="preserve"> </w:t>
      </w:r>
      <w:r w:rsidRPr="004044BC">
        <w:rPr>
          <w:sz w:val="24"/>
          <w:szCs w:val="24"/>
          <w:lang w:val="en-GB"/>
        </w:rPr>
        <w:t xml:space="preserve">dose). </w:t>
      </w:r>
      <w:r w:rsidRPr="004044BC">
        <w:rPr>
          <w:spacing w:val="-2"/>
          <w:sz w:val="24"/>
          <w:szCs w:val="24"/>
          <w:lang w:val="en-GB"/>
        </w:rPr>
        <w:t>DPP-4</w:t>
      </w:r>
      <w:r w:rsidRPr="004044BC">
        <w:rPr>
          <w:sz w:val="24"/>
          <w:szCs w:val="24"/>
          <w:lang w:val="en-GB"/>
        </w:rPr>
        <w:t xml:space="preserve"> contributes partially</w:t>
      </w:r>
      <w:r w:rsidRPr="004044BC">
        <w:rPr>
          <w:spacing w:val="-3"/>
          <w:sz w:val="24"/>
          <w:szCs w:val="24"/>
          <w:lang w:val="en-GB"/>
        </w:rPr>
        <w:t xml:space="preserve"> </w:t>
      </w:r>
      <w:r w:rsidRPr="004044BC">
        <w:rPr>
          <w:sz w:val="24"/>
          <w:szCs w:val="24"/>
          <w:lang w:val="en-GB"/>
        </w:rPr>
        <w:t xml:space="preserve">to the </w:t>
      </w:r>
      <w:r w:rsidRPr="004044BC">
        <w:rPr>
          <w:spacing w:val="-1"/>
          <w:sz w:val="24"/>
          <w:szCs w:val="24"/>
          <w:lang w:val="en-GB"/>
        </w:rPr>
        <w:t>hydrolysis</w:t>
      </w:r>
      <w:r w:rsidRPr="004044BC">
        <w:rPr>
          <w:sz w:val="24"/>
          <w:szCs w:val="24"/>
          <w:lang w:val="en-GB"/>
        </w:rPr>
        <w:t xml:space="preserve"> of</w:t>
      </w:r>
      <w:r w:rsidRPr="004044BC">
        <w:rPr>
          <w:spacing w:val="1"/>
          <w:sz w:val="24"/>
          <w:szCs w:val="24"/>
          <w:lang w:val="en-GB"/>
        </w:rPr>
        <w:t xml:space="preserve"> </w:t>
      </w:r>
      <w:r w:rsidRPr="004044BC">
        <w:rPr>
          <w:spacing w:val="-1"/>
          <w:sz w:val="24"/>
          <w:szCs w:val="24"/>
          <w:lang w:val="en-GB"/>
        </w:rPr>
        <w:t>vildagliptin</w:t>
      </w:r>
      <w:r w:rsidRPr="004044BC">
        <w:rPr>
          <w:sz w:val="24"/>
          <w:szCs w:val="24"/>
          <w:lang w:val="en-GB"/>
        </w:rPr>
        <w:t xml:space="preserve"> based on an</w:t>
      </w:r>
      <w:r w:rsidRPr="004044BC">
        <w:rPr>
          <w:spacing w:val="5"/>
          <w:sz w:val="24"/>
          <w:szCs w:val="24"/>
          <w:lang w:val="en-GB"/>
        </w:rPr>
        <w:t xml:space="preserve"> </w:t>
      </w:r>
      <w:r w:rsidRPr="004044BC">
        <w:rPr>
          <w:i/>
          <w:sz w:val="24"/>
          <w:szCs w:val="24"/>
          <w:lang w:val="en-GB"/>
        </w:rPr>
        <w:t>in vivo</w:t>
      </w:r>
      <w:r w:rsidRPr="004044BC">
        <w:rPr>
          <w:i/>
          <w:spacing w:val="1"/>
          <w:sz w:val="24"/>
          <w:szCs w:val="24"/>
          <w:lang w:val="en-GB"/>
        </w:rPr>
        <w:t xml:space="preserve"> </w:t>
      </w:r>
      <w:r w:rsidRPr="004044BC">
        <w:rPr>
          <w:sz w:val="24"/>
          <w:szCs w:val="24"/>
          <w:lang w:val="en-GB"/>
        </w:rPr>
        <w:t>study</w:t>
      </w:r>
      <w:r w:rsidRPr="004044BC">
        <w:rPr>
          <w:spacing w:val="-3"/>
          <w:sz w:val="24"/>
          <w:szCs w:val="24"/>
          <w:lang w:val="en-GB"/>
        </w:rPr>
        <w:t xml:space="preserve"> </w:t>
      </w:r>
      <w:r w:rsidRPr="004044BC">
        <w:rPr>
          <w:sz w:val="24"/>
          <w:szCs w:val="24"/>
          <w:lang w:val="en-GB"/>
        </w:rPr>
        <w:t>using</w:t>
      </w:r>
      <w:r w:rsidRPr="004044BC">
        <w:rPr>
          <w:spacing w:val="37"/>
          <w:sz w:val="24"/>
          <w:szCs w:val="24"/>
          <w:lang w:val="en-GB"/>
        </w:rPr>
        <w:t xml:space="preserve"> </w:t>
      </w:r>
      <w:r w:rsidRPr="004044BC">
        <w:rPr>
          <w:spacing w:val="-2"/>
          <w:sz w:val="24"/>
          <w:szCs w:val="24"/>
          <w:lang w:val="en-GB"/>
        </w:rPr>
        <w:t>DPP-4</w:t>
      </w:r>
      <w:r w:rsidRPr="004044BC">
        <w:rPr>
          <w:sz w:val="24"/>
          <w:szCs w:val="24"/>
          <w:lang w:val="en-GB"/>
        </w:rPr>
        <w:t xml:space="preserve"> deficient</w:t>
      </w:r>
      <w:r w:rsidRPr="004044BC">
        <w:rPr>
          <w:spacing w:val="1"/>
          <w:sz w:val="24"/>
          <w:szCs w:val="24"/>
          <w:lang w:val="en-GB"/>
        </w:rPr>
        <w:t xml:space="preserve"> </w:t>
      </w:r>
      <w:r w:rsidRPr="004044BC">
        <w:rPr>
          <w:sz w:val="24"/>
          <w:szCs w:val="24"/>
          <w:lang w:val="en-GB"/>
        </w:rPr>
        <w:t xml:space="preserve">rats. </w:t>
      </w:r>
      <w:r w:rsidRPr="004044BC">
        <w:rPr>
          <w:spacing w:val="-1"/>
          <w:sz w:val="24"/>
          <w:szCs w:val="24"/>
          <w:lang w:val="en-GB"/>
        </w:rPr>
        <w:t>Vildagliptin</w:t>
      </w:r>
      <w:r w:rsidRPr="004044BC">
        <w:rPr>
          <w:sz w:val="24"/>
          <w:szCs w:val="24"/>
          <w:lang w:val="en-GB"/>
        </w:rPr>
        <w:t xml:space="preserve"> is not</w:t>
      </w:r>
      <w:r w:rsidRPr="004044BC">
        <w:rPr>
          <w:spacing w:val="1"/>
          <w:sz w:val="24"/>
          <w:szCs w:val="24"/>
          <w:lang w:val="en-GB"/>
        </w:rPr>
        <w:t xml:space="preserve"> </w:t>
      </w:r>
      <w:r w:rsidRPr="004044BC">
        <w:rPr>
          <w:spacing w:val="-1"/>
          <w:sz w:val="24"/>
          <w:szCs w:val="24"/>
          <w:lang w:val="en-GB"/>
        </w:rPr>
        <w:t>metabolised</w:t>
      </w:r>
      <w:r w:rsidRPr="004044BC">
        <w:rPr>
          <w:sz w:val="24"/>
          <w:szCs w:val="24"/>
          <w:lang w:val="en-GB"/>
        </w:rPr>
        <w:t xml:space="preserve"> by</w:t>
      </w:r>
      <w:r w:rsidRPr="004044BC">
        <w:rPr>
          <w:spacing w:val="-3"/>
          <w:sz w:val="24"/>
          <w:szCs w:val="24"/>
          <w:lang w:val="en-GB"/>
        </w:rPr>
        <w:t xml:space="preserve"> </w:t>
      </w:r>
      <w:r w:rsidRPr="004044BC">
        <w:rPr>
          <w:spacing w:val="-1"/>
          <w:sz w:val="24"/>
          <w:szCs w:val="24"/>
          <w:lang w:val="en-GB"/>
        </w:rPr>
        <w:t>CYP</w:t>
      </w:r>
      <w:r w:rsidRPr="004044BC">
        <w:rPr>
          <w:spacing w:val="4"/>
          <w:sz w:val="24"/>
          <w:szCs w:val="24"/>
          <w:lang w:val="en-GB"/>
        </w:rPr>
        <w:t xml:space="preserve"> </w:t>
      </w:r>
      <w:r w:rsidRPr="004044BC">
        <w:rPr>
          <w:sz w:val="24"/>
          <w:szCs w:val="24"/>
          <w:lang w:val="en-GB"/>
        </w:rPr>
        <w:t xml:space="preserve">450 </w:t>
      </w:r>
      <w:r w:rsidRPr="004044BC">
        <w:rPr>
          <w:spacing w:val="-2"/>
          <w:sz w:val="24"/>
          <w:szCs w:val="24"/>
          <w:lang w:val="en-GB"/>
        </w:rPr>
        <w:t>enzymes</w:t>
      </w:r>
      <w:r w:rsidRPr="004044BC">
        <w:rPr>
          <w:sz w:val="24"/>
          <w:szCs w:val="24"/>
          <w:lang w:val="en-GB"/>
        </w:rPr>
        <w:t xml:space="preserve"> to any</w:t>
      </w:r>
      <w:r w:rsidRPr="004044BC">
        <w:rPr>
          <w:spacing w:val="-2"/>
          <w:sz w:val="24"/>
          <w:szCs w:val="24"/>
          <w:lang w:val="en-GB"/>
        </w:rPr>
        <w:t xml:space="preserve"> </w:t>
      </w:r>
      <w:r w:rsidRPr="004044BC">
        <w:rPr>
          <w:sz w:val="24"/>
          <w:szCs w:val="24"/>
          <w:lang w:val="en-GB"/>
        </w:rPr>
        <w:t>quantifiable extent,</w:t>
      </w:r>
      <w:r w:rsidRPr="004044BC">
        <w:rPr>
          <w:spacing w:val="63"/>
          <w:sz w:val="24"/>
          <w:szCs w:val="24"/>
          <w:lang w:val="en-GB"/>
        </w:rPr>
        <w:t xml:space="preserve"> </w:t>
      </w:r>
      <w:r w:rsidRPr="004044BC">
        <w:rPr>
          <w:sz w:val="24"/>
          <w:szCs w:val="24"/>
          <w:lang w:val="en-GB"/>
        </w:rPr>
        <w:t xml:space="preserve">and </w:t>
      </w:r>
      <w:r w:rsidRPr="004044BC">
        <w:rPr>
          <w:spacing w:val="-1"/>
          <w:sz w:val="24"/>
          <w:szCs w:val="24"/>
          <w:lang w:val="en-GB"/>
        </w:rPr>
        <w:t>accordingly</w:t>
      </w:r>
      <w:r w:rsidRPr="004044BC">
        <w:rPr>
          <w:spacing w:val="-3"/>
          <w:sz w:val="24"/>
          <w:szCs w:val="24"/>
          <w:lang w:val="en-GB"/>
        </w:rPr>
        <w:t xml:space="preserve"> </w:t>
      </w:r>
      <w:r w:rsidRPr="004044BC">
        <w:rPr>
          <w:sz w:val="24"/>
          <w:szCs w:val="24"/>
          <w:lang w:val="en-GB"/>
        </w:rPr>
        <w:t xml:space="preserve">the </w:t>
      </w:r>
      <w:r w:rsidRPr="004044BC">
        <w:rPr>
          <w:spacing w:val="-1"/>
          <w:sz w:val="24"/>
          <w:szCs w:val="24"/>
          <w:lang w:val="en-GB"/>
        </w:rPr>
        <w:t>metabolic</w:t>
      </w:r>
      <w:r w:rsidRPr="004044BC">
        <w:rPr>
          <w:sz w:val="24"/>
          <w:szCs w:val="24"/>
          <w:lang w:val="en-GB"/>
        </w:rPr>
        <w:t xml:space="preserve"> clearance of</w:t>
      </w:r>
      <w:r w:rsidRPr="004044BC">
        <w:rPr>
          <w:spacing w:val="1"/>
          <w:sz w:val="24"/>
          <w:szCs w:val="24"/>
          <w:lang w:val="en-GB"/>
        </w:rPr>
        <w:t xml:space="preserve"> </w:t>
      </w:r>
      <w:r w:rsidRPr="004044BC">
        <w:rPr>
          <w:spacing w:val="-1"/>
          <w:sz w:val="24"/>
          <w:szCs w:val="24"/>
          <w:lang w:val="en-GB"/>
        </w:rPr>
        <w:t>vildagliptin</w:t>
      </w:r>
      <w:r w:rsidRPr="004044BC">
        <w:rPr>
          <w:sz w:val="24"/>
          <w:szCs w:val="24"/>
          <w:lang w:val="en-GB"/>
        </w:rPr>
        <w:t xml:space="preserve"> is not</w:t>
      </w:r>
      <w:r w:rsidRPr="004044BC">
        <w:rPr>
          <w:spacing w:val="1"/>
          <w:sz w:val="24"/>
          <w:szCs w:val="24"/>
          <w:lang w:val="en-GB"/>
        </w:rPr>
        <w:t xml:space="preserve"> </w:t>
      </w:r>
      <w:r w:rsidRPr="004044BC">
        <w:rPr>
          <w:sz w:val="24"/>
          <w:szCs w:val="24"/>
          <w:lang w:val="en-GB"/>
        </w:rPr>
        <w:t>anticipated to be affected by</w:t>
      </w:r>
      <w:r w:rsidRPr="004044BC">
        <w:rPr>
          <w:spacing w:val="-2"/>
          <w:sz w:val="24"/>
          <w:szCs w:val="24"/>
          <w:lang w:val="en-GB"/>
        </w:rPr>
        <w:t xml:space="preserve"> </w:t>
      </w:r>
      <w:r w:rsidRPr="004044BC">
        <w:rPr>
          <w:sz w:val="24"/>
          <w:szCs w:val="24"/>
          <w:lang w:val="en-GB"/>
        </w:rPr>
        <w:t>co-</w:t>
      </w:r>
      <w:r w:rsidRPr="004044BC">
        <w:rPr>
          <w:spacing w:val="-1"/>
          <w:sz w:val="24"/>
          <w:szCs w:val="24"/>
          <w:lang w:val="en-GB"/>
        </w:rPr>
        <w:t>medications</w:t>
      </w:r>
      <w:r w:rsidRPr="004044BC">
        <w:rPr>
          <w:sz w:val="24"/>
          <w:szCs w:val="24"/>
          <w:lang w:val="en-GB"/>
        </w:rPr>
        <w:t xml:space="preserve"> that</w:t>
      </w:r>
      <w:r w:rsidRPr="004044BC">
        <w:rPr>
          <w:spacing w:val="1"/>
          <w:sz w:val="24"/>
          <w:szCs w:val="24"/>
          <w:lang w:val="en-GB"/>
        </w:rPr>
        <w:t xml:space="preserve"> </w:t>
      </w:r>
      <w:r w:rsidRPr="004044BC">
        <w:rPr>
          <w:sz w:val="24"/>
          <w:szCs w:val="24"/>
          <w:lang w:val="en-GB"/>
        </w:rPr>
        <w:t xml:space="preserve">are </w:t>
      </w:r>
      <w:r w:rsidRPr="004044BC">
        <w:rPr>
          <w:spacing w:val="-1"/>
          <w:sz w:val="24"/>
          <w:szCs w:val="24"/>
          <w:lang w:val="en-GB"/>
        </w:rPr>
        <w:t>CYP</w:t>
      </w:r>
      <w:r w:rsidRPr="004044BC">
        <w:rPr>
          <w:spacing w:val="1"/>
          <w:sz w:val="24"/>
          <w:szCs w:val="24"/>
          <w:lang w:val="en-GB"/>
        </w:rPr>
        <w:t xml:space="preserve"> </w:t>
      </w:r>
      <w:r w:rsidRPr="004044BC">
        <w:rPr>
          <w:sz w:val="24"/>
          <w:szCs w:val="24"/>
          <w:lang w:val="en-GB"/>
        </w:rPr>
        <w:t xml:space="preserve">450 inhibitors and/or </w:t>
      </w:r>
      <w:r w:rsidRPr="004044BC">
        <w:rPr>
          <w:spacing w:val="-1"/>
          <w:sz w:val="24"/>
          <w:szCs w:val="24"/>
          <w:lang w:val="en-GB"/>
        </w:rPr>
        <w:t>inducers.</w:t>
      </w:r>
      <w:r w:rsidRPr="004044BC">
        <w:rPr>
          <w:spacing w:val="3"/>
          <w:sz w:val="24"/>
          <w:szCs w:val="24"/>
          <w:lang w:val="en-GB"/>
        </w:rPr>
        <w:t xml:space="preserve"> </w:t>
      </w:r>
      <w:r w:rsidRPr="004044BC">
        <w:rPr>
          <w:i/>
          <w:sz w:val="24"/>
          <w:szCs w:val="24"/>
          <w:lang w:val="en-GB"/>
        </w:rPr>
        <w:t>In vitro</w:t>
      </w:r>
      <w:r w:rsidRPr="004044BC">
        <w:rPr>
          <w:i/>
          <w:spacing w:val="1"/>
          <w:sz w:val="24"/>
          <w:szCs w:val="24"/>
          <w:lang w:val="en-GB"/>
        </w:rPr>
        <w:t xml:space="preserve"> </w:t>
      </w:r>
      <w:r w:rsidRPr="004044BC">
        <w:rPr>
          <w:sz w:val="24"/>
          <w:szCs w:val="24"/>
          <w:lang w:val="en-GB"/>
        </w:rPr>
        <w:t xml:space="preserve">studies </w:t>
      </w:r>
      <w:r w:rsidRPr="004044BC">
        <w:rPr>
          <w:spacing w:val="-1"/>
          <w:sz w:val="24"/>
          <w:szCs w:val="24"/>
          <w:lang w:val="en-GB"/>
        </w:rPr>
        <w:t>demonstrated</w:t>
      </w:r>
      <w:r w:rsidRPr="004044BC">
        <w:rPr>
          <w:sz w:val="24"/>
          <w:szCs w:val="24"/>
          <w:lang w:val="en-GB"/>
        </w:rPr>
        <w:t xml:space="preserve"> that</w:t>
      </w:r>
      <w:r w:rsidRPr="004044BC">
        <w:rPr>
          <w:spacing w:val="61"/>
          <w:sz w:val="24"/>
          <w:szCs w:val="24"/>
          <w:lang w:val="en-GB"/>
        </w:rPr>
        <w:t xml:space="preserve"> </w:t>
      </w:r>
      <w:r w:rsidRPr="004044BC">
        <w:rPr>
          <w:spacing w:val="-1"/>
          <w:sz w:val="24"/>
          <w:szCs w:val="24"/>
          <w:lang w:val="en-GB"/>
        </w:rPr>
        <w:t>vildagliptin</w:t>
      </w:r>
      <w:r w:rsidRPr="004044BC">
        <w:rPr>
          <w:sz w:val="24"/>
          <w:szCs w:val="24"/>
          <w:lang w:val="en-GB"/>
        </w:rPr>
        <w:t xml:space="preserve"> does not</w:t>
      </w:r>
      <w:r w:rsidRPr="004044BC">
        <w:rPr>
          <w:spacing w:val="1"/>
          <w:sz w:val="24"/>
          <w:szCs w:val="24"/>
          <w:lang w:val="en-GB"/>
        </w:rPr>
        <w:t xml:space="preserve"> </w:t>
      </w:r>
      <w:r w:rsidRPr="004044BC">
        <w:rPr>
          <w:sz w:val="24"/>
          <w:szCs w:val="24"/>
          <w:lang w:val="en-GB"/>
        </w:rPr>
        <w:t xml:space="preserve">inhibit/induce </w:t>
      </w:r>
      <w:r w:rsidRPr="004044BC">
        <w:rPr>
          <w:spacing w:val="-1"/>
          <w:sz w:val="24"/>
          <w:szCs w:val="24"/>
          <w:lang w:val="en-GB"/>
        </w:rPr>
        <w:t>CYP</w:t>
      </w:r>
      <w:r w:rsidRPr="004044BC">
        <w:rPr>
          <w:spacing w:val="2"/>
          <w:sz w:val="24"/>
          <w:szCs w:val="24"/>
          <w:lang w:val="en-GB"/>
        </w:rPr>
        <w:t xml:space="preserve"> </w:t>
      </w:r>
      <w:r w:rsidRPr="004044BC">
        <w:rPr>
          <w:sz w:val="24"/>
          <w:szCs w:val="24"/>
          <w:lang w:val="en-GB"/>
        </w:rPr>
        <w:t xml:space="preserve">450 </w:t>
      </w:r>
      <w:r w:rsidRPr="004044BC">
        <w:rPr>
          <w:spacing w:val="-2"/>
          <w:sz w:val="24"/>
          <w:szCs w:val="24"/>
          <w:lang w:val="en-GB"/>
        </w:rPr>
        <w:t>enzymes.</w:t>
      </w:r>
      <w:r w:rsidRPr="004044BC">
        <w:rPr>
          <w:sz w:val="24"/>
          <w:szCs w:val="24"/>
          <w:lang w:val="en-GB"/>
        </w:rPr>
        <w:t xml:space="preserve"> Therefore, </w:t>
      </w:r>
      <w:r w:rsidRPr="004044BC">
        <w:rPr>
          <w:spacing w:val="-1"/>
          <w:sz w:val="24"/>
          <w:szCs w:val="24"/>
          <w:lang w:val="en-GB"/>
        </w:rPr>
        <w:t>vildagliptin</w:t>
      </w:r>
      <w:r w:rsidRPr="004044BC">
        <w:rPr>
          <w:sz w:val="24"/>
          <w:szCs w:val="24"/>
          <w:lang w:val="en-GB"/>
        </w:rPr>
        <w:t xml:space="preserve"> is not</w:t>
      </w:r>
      <w:r w:rsidRPr="004044BC">
        <w:rPr>
          <w:spacing w:val="1"/>
          <w:sz w:val="24"/>
          <w:szCs w:val="24"/>
          <w:lang w:val="en-GB"/>
        </w:rPr>
        <w:t xml:space="preserve"> </w:t>
      </w:r>
      <w:r w:rsidRPr="004044BC">
        <w:rPr>
          <w:spacing w:val="-1"/>
          <w:sz w:val="24"/>
          <w:szCs w:val="24"/>
          <w:lang w:val="en-GB"/>
        </w:rPr>
        <w:t>likely</w:t>
      </w:r>
      <w:r w:rsidRPr="004044BC">
        <w:rPr>
          <w:spacing w:val="-3"/>
          <w:sz w:val="24"/>
          <w:szCs w:val="24"/>
          <w:lang w:val="en-GB"/>
        </w:rPr>
        <w:t xml:space="preserve"> </w:t>
      </w:r>
      <w:r w:rsidRPr="004044BC">
        <w:rPr>
          <w:sz w:val="24"/>
          <w:szCs w:val="24"/>
          <w:lang w:val="en-GB"/>
        </w:rPr>
        <w:t>to affect</w:t>
      </w:r>
      <w:r w:rsidRPr="004044BC">
        <w:rPr>
          <w:spacing w:val="61"/>
          <w:sz w:val="24"/>
          <w:szCs w:val="24"/>
          <w:lang w:val="en-GB"/>
        </w:rPr>
        <w:t xml:space="preserve"> </w:t>
      </w:r>
      <w:r w:rsidRPr="004044BC">
        <w:rPr>
          <w:spacing w:val="-1"/>
          <w:sz w:val="24"/>
          <w:szCs w:val="24"/>
          <w:lang w:val="en-GB"/>
        </w:rPr>
        <w:t>metabolic</w:t>
      </w:r>
      <w:r w:rsidRPr="004044BC">
        <w:rPr>
          <w:sz w:val="24"/>
          <w:szCs w:val="24"/>
          <w:lang w:val="en-GB"/>
        </w:rPr>
        <w:t xml:space="preserve"> clearance of</w:t>
      </w:r>
      <w:r w:rsidRPr="004044BC">
        <w:rPr>
          <w:spacing w:val="1"/>
          <w:sz w:val="24"/>
          <w:szCs w:val="24"/>
          <w:lang w:val="en-GB"/>
        </w:rPr>
        <w:t xml:space="preserve"> </w:t>
      </w:r>
      <w:r w:rsidRPr="004044BC">
        <w:rPr>
          <w:spacing w:val="-1"/>
          <w:sz w:val="24"/>
          <w:szCs w:val="24"/>
          <w:lang w:val="en-GB"/>
        </w:rPr>
        <w:t>co-medications</w:t>
      </w:r>
      <w:r w:rsidRPr="004044BC">
        <w:rPr>
          <w:sz w:val="24"/>
          <w:szCs w:val="24"/>
          <w:lang w:val="en-GB"/>
        </w:rPr>
        <w:t xml:space="preserve"> </w:t>
      </w:r>
      <w:r w:rsidRPr="004044BC">
        <w:rPr>
          <w:spacing w:val="-1"/>
          <w:sz w:val="24"/>
          <w:szCs w:val="24"/>
          <w:lang w:val="en-GB"/>
        </w:rPr>
        <w:t>metabolised</w:t>
      </w:r>
      <w:r w:rsidRPr="004044BC">
        <w:rPr>
          <w:sz w:val="24"/>
          <w:szCs w:val="24"/>
          <w:lang w:val="en-GB"/>
        </w:rPr>
        <w:t xml:space="preserve"> by</w:t>
      </w:r>
      <w:r w:rsidRPr="004044BC">
        <w:rPr>
          <w:spacing w:val="-3"/>
          <w:sz w:val="24"/>
          <w:szCs w:val="24"/>
          <w:lang w:val="en-GB"/>
        </w:rPr>
        <w:t xml:space="preserve"> </w:t>
      </w:r>
      <w:r w:rsidRPr="004044BC">
        <w:rPr>
          <w:spacing w:val="-1"/>
          <w:sz w:val="24"/>
          <w:szCs w:val="24"/>
          <w:lang w:val="en-GB"/>
        </w:rPr>
        <w:t>CYP</w:t>
      </w:r>
      <w:r w:rsidRPr="004044BC">
        <w:rPr>
          <w:spacing w:val="1"/>
          <w:sz w:val="24"/>
          <w:szCs w:val="24"/>
          <w:lang w:val="en-GB"/>
        </w:rPr>
        <w:t xml:space="preserve"> </w:t>
      </w:r>
      <w:r w:rsidRPr="004044BC">
        <w:rPr>
          <w:spacing w:val="-1"/>
          <w:sz w:val="24"/>
          <w:szCs w:val="24"/>
          <w:lang w:val="en-GB"/>
        </w:rPr>
        <w:t>1A2,</w:t>
      </w:r>
      <w:r w:rsidRPr="004044BC">
        <w:rPr>
          <w:sz w:val="24"/>
          <w:szCs w:val="24"/>
          <w:lang w:val="en-GB"/>
        </w:rPr>
        <w:t xml:space="preserve"> </w:t>
      </w:r>
      <w:r w:rsidRPr="004044BC">
        <w:rPr>
          <w:spacing w:val="-1"/>
          <w:sz w:val="24"/>
          <w:szCs w:val="24"/>
          <w:lang w:val="en-GB"/>
        </w:rPr>
        <w:t>CYP</w:t>
      </w:r>
      <w:r w:rsidRPr="004044BC">
        <w:rPr>
          <w:sz w:val="24"/>
          <w:szCs w:val="24"/>
          <w:lang w:val="en-GB"/>
        </w:rPr>
        <w:t xml:space="preserve"> </w:t>
      </w:r>
      <w:r w:rsidRPr="004044BC">
        <w:rPr>
          <w:spacing w:val="-1"/>
          <w:sz w:val="24"/>
          <w:szCs w:val="24"/>
          <w:lang w:val="en-GB"/>
        </w:rPr>
        <w:t>2C8,</w:t>
      </w:r>
      <w:r w:rsidRPr="004044BC">
        <w:rPr>
          <w:sz w:val="24"/>
          <w:szCs w:val="24"/>
          <w:lang w:val="en-GB"/>
        </w:rPr>
        <w:t xml:space="preserve"> </w:t>
      </w:r>
      <w:r w:rsidRPr="004044BC">
        <w:rPr>
          <w:spacing w:val="-1"/>
          <w:sz w:val="24"/>
          <w:szCs w:val="24"/>
          <w:lang w:val="en-GB"/>
        </w:rPr>
        <w:t>CYP 2C9,</w:t>
      </w:r>
      <w:r w:rsidRPr="004044BC">
        <w:rPr>
          <w:sz w:val="24"/>
          <w:szCs w:val="24"/>
          <w:lang w:val="en-GB"/>
        </w:rPr>
        <w:t xml:space="preserve"> </w:t>
      </w:r>
      <w:r w:rsidRPr="004044BC">
        <w:rPr>
          <w:spacing w:val="-1"/>
          <w:sz w:val="24"/>
          <w:szCs w:val="24"/>
          <w:lang w:val="en-GB"/>
        </w:rPr>
        <w:t>CYP</w:t>
      </w:r>
      <w:r w:rsidRPr="004044BC">
        <w:rPr>
          <w:sz w:val="24"/>
          <w:szCs w:val="24"/>
          <w:lang w:val="en-GB"/>
        </w:rPr>
        <w:t xml:space="preserve"> </w:t>
      </w:r>
      <w:r w:rsidRPr="004044BC">
        <w:rPr>
          <w:spacing w:val="-1"/>
          <w:sz w:val="24"/>
          <w:szCs w:val="24"/>
          <w:lang w:val="en-GB"/>
        </w:rPr>
        <w:t>2C19,</w:t>
      </w:r>
      <w:r w:rsidRPr="004044BC">
        <w:rPr>
          <w:spacing w:val="75"/>
          <w:sz w:val="24"/>
          <w:szCs w:val="24"/>
          <w:lang w:val="en-GB"/>
        </w:rPr>
        <w:t xml:space="preserve"> </w:t>
      </w:r>
      <w:r w:rsidRPr="004044BC">
        <w:rPr>
          <w:spacing w:val="-1"/>
          <w:sz w:val="24"/>
          <w:szCs w:val="24"/>
          <w:lang w:val="en-GB"/>
        </w:rPr>
        <w:t>CYP 2D6,</w:t>
      </w:r>
      <w:r w:rsidRPr="004044BC">
        <w:rPr>
          <w:sz w:val="24"/>
          <w:szCs w:val="24"/>
          <w:lang w:val="en-GB"/>
        </w:rPr>
        <w:t xml:space="preserve"> </w:t>
      </w:r>
      <w:r w:rsidRPr="004044BC">
        <w:rPr>
          <w:spacing w:val="-1"/>
          <w:sz w:val="24"/>
          <w:szCs w:val="24"/>
          <w:lang w:val="en-GB"/>
        </w:rPr>
        <w:t xml:space="preserve">CYP </w:t>
      </w:r>
      <w:r w:rsidRPr="004044BC">
        <w:rPr>
          <w:sz w:val="24"/>
          <w:szCs w:val="24"/>
          <w:lang w:val="en-GB"/>
        </w:rPr>
        <w:t xml:space="preserve">2E1 or </w:t>
      </w:r>
      <w:r w:rsidRPr="004044BC">
        <w:rPr>
          <w:spacing w:val="-1"/>
          <w:sz w:val="24"/>
          <w:szCs w:val="24"/>
          <w:lang w:val="en-GB"/>
        </w:rPr>
        <w:t>CYP</w:t>
      </w:r>
      <w:r w:rsidRPr="004044BC">
        <w:rPr>
          <w:sz w:val="24"/>
          <w:szCs w:val="24"/>
          <w:lang w:val="en-GB"/>
        </w:rPr>
        <w:t xml:space="preserve"> </w:t>
      </w:r>
      <w:r w:rsidRPr="004044BC">
        <w:rPr>
          <w:spacing w:val="-1"/>
          <w:sz w:val="24"/>
          <w:szCs w:val="24"/>
          <w:lang w:val="en-GB"/>
        </w:rPr>
        <w:t>3A4/5.</w:t>
      </w:r>
    </w:p>
    <w:p w14:paraId="38B64F9D" w14:textId="77777777" w:rsidR="00EC789A" w:rsidRPr="004044BC" w:rsidRDefault="00EC789A" w:rsidP="001128E2">
      <w:pPr>
        <w:ind w:left="851"/>
        <w:rPr>
          <w:sz w:val="24"/>
          <w:szCs w:val="24"/>
          <w:lang w:val="en-GB"/>
        </w:rPr>
      </w:pPr>
    </w:p>
    <w:p w14:paraId="45191E97" w14:textId="77777777" w:rsidR="00EC789A" w:rsidRPr="004044BC" w:rsidRDefault="00EC789A" w:rsidP="001128E2">
      <w:pPr>
        <w:ind w:left="851"/>
        <w:rPr>
          <w:sz w:val="24"/>
          <w:szCs w:val="24"/>
          <w:lang w:val="en-GB"/>
        </w:rPr>
      </w:pPr>
      <w:r w:rsidRPr="004044BC">
        <w:rPr>
          <w:i/>
          <w:spacing w:val="-1"/>
          <w:sz w:val="24"/>
          <w:szCs w:val="24"/>
          <w:lang w:val="en-GB"/>
        </w:rPr>
        <w:t>Elimination</w:t>
      </w:r>
    </w:p>
    <w:p w14:paraId="6FB765F0" w14:textId="05CE0A5C" w:rsidR="00EC789A" w:rsidRPr="004044BC" w:rsidRDefault="00EC789A" w:rsidP="001128E2">
      <w:pPr>
        <w:ind w:left="851"/>
        <w:rPr>
          <w:spacing w:val="-1"/>
          <w:sz w:val="24"/>
          <w:szCs w:val="24"/>
          <w:lang w:val="en-GB"/>
        </w:rPr>
      </w:pPr>
      <w:r w:rsidRPr="004044BC">
        <w:rPr>
          <w:spacing w:val="-1"/>
          <w:sz w:val="24"/>
          <w:szCs w:val="24"/>
          <w:lang w:val="en-GB"/>
        </w:rPr>
        <w:t>Following</w:t>
      </w:r>
      <w:r w:rsidRPr="004044BC">
        <w:rPr>
          <w:spacing w:val="-4"/>
          <w:sz w:val="24"/>
          <w:szCs w:val="24"/>
          <w:lang w:val="en-GB"/>
        </w:rPr>
        <w:t xml:space="preserve"> </w:t>
      </w:r>
      <w:r w:rsidRPr="004044BC">
        <w:rPr>
          <w:sz w:val="24"/>
          <w:szCs w:val="24"/>
          <w:lang w:val="en-GB"/>
        </w:rPr>
        <w:t>oral</w:t>
      </w:r>
      <w:r w:rsidRPr="004044BC">
        <w:rPr>
          <w:spacing w:val="1"/>
          <w:sz w:val="24"/>
          <w:szCs w:val="24"/>
          <w:lang w:val="en-GB"/>
        </w:rPr>
        <w:t xml:space="preserve"> </w:t>
      </w:r>
      <w:r w:rsidRPr="004044BC">
        <w:rPr>
          <w:spacing w:val="-1"/>
          <w:sz w:val="24"/>
          <w:szCs w:val="24"/>
          <w:lang w:val="en-GB"/>
        </w:rPr>
        <w:t>administration</w:t>
      </w:r>
      <w:r w:rsidRPr="004044BC">
        <w:rPr>
          <w:sz w:val="24"/>
          <w:szCs w:val="24"/>
          <w:lang w:val="en-GB"/>
        </w:rPr>
        <w:t xml:space="preserve"> of </w:t>
      </w:r>
      <w:r w:rsidR="00F17574">
        <w:rPr>
          <w:sz w:val="24"/>
          <w:szCs w:val="24"/>
          <w:lang w:val="en-GB"/>
        </w:rPr>
        <w:t>[</w:t>
      </w:r>
      <w:r w:rsidR="00F17574" w:rsidRPr="00F17574">
        <w:rPr>
          <w:sz w:val="24"/>
          <w:szCs w:val="24"/>
          <w:vertAlign w:val="superscript"/>
          <w:lang w:val="en-GB"/>
        </w:rPr>
        <w:t>14</w:t>
      </w:r>
      <w:r w:rsidRPr="004044BC">
        <w:rPr>
          <w:sz w:val="24"/>
          <w:szCs w:val="24"/>
          <w:lang w:val="en-GB"/>
        </w:rPr>
        <w:t xml:space="preserve">C] </w:t>
      </w:r>
      <w:r w:rsidRPr="004044BC">
        <w:rPr>
          <w:spacing w:val="-1"/>
          <w:sz w:val="24"/>
          <w:szCs w:val="24"/>
          <w:lang w:val="en-GB"/>
        </w:rPr>
        <w:t>vildagliptin,</w:t>
      </w:r>
      <w:r w:rsidRPr="004044BC">
        <w:rPr>
          <w:sz w:val="24"/>
          <w:szCs w:val="24"/>
          <w:lang w:val="en-GB"/>
        </w:rPr>
        <w:t xml:space="preserve"> </w:t>
      </w:r>
      <w:r w:rsidRPr="004044BC">
        <w:rPr>
          <w:spacing w:val="-1"/>
          <w:sz w:val="24"/>
          <w:szCs w:val="24"/>
          <w:lang w:val="en-GB"/>
        </w:rPr>
        <w:t>approximately</w:t>
      </w:r>
      <w:r w:rsidRPr="004044BC">
        <w:rPr>
          <w:spacing w:val="-3"/>
          <w:sz w:val="24"/>
          <w:szCs w:val="24"/>
          <w:lang w:val="en-GB"/>
        </w:rPr>
        <w:t xml:space="preserve"> </w:t>
      </w:r>
      <w:r w:rsidRPr="004044BC">
        <w:rPr>
          <w:sz w:val="24"/>
          <w:szCs w:val="24"/>
          <w:lang w:val="en-GB"/>
        </w:rPr>
        <w:t>85</w:t>
      </w:r>
      <w:r w:rsidR="00CD5A5B">
        <w:rPr>
          <w:sz w:val="24"/>
          <w:szCs w:val="24"/>
          <w:lang w:val="en-GB"/>
        </w:rPr>
        <w:t xml:space="preserve"> %</w:t>
      </w:r>
      <w:r w:rsidRPr="004044BC">
        <w:rPr>
          <w:sz w:val="24"/>
          <w:szCs w:val="24"/>
          <w:lang w:val="en-GB"/>
        </w:rPr>
        <w:t xml:space="preserve"> of the</w:t>
      </w:r>
      <w:r w:rsidRPr="004044BC">
        <w:rPr>
          <w:spacing w:val="-1"/>
          <w:sz w:val="24"/>
          <w:szCs w:val="24"/>
          <w:lang w:val="en-GB"/>
        </w:rPr>
        <w:t xml:space="preserve"> </w:t>
      </w:r>
      <w:r w:rsidRPr="004044BC">
        <w:rPr>
          <w:sz w:val="24"/>
          <w:szCs w:val="24"/>
          <w:lang w:val="en-GB"/>
        </w:rPr>
        <w:t xml:space="preserve">dose </w:t>
      </w:r>
      <w:r w:rsidRPr="004044BC">
        <w:rPr>
          <w:spacing w:val="-1"/>
          <w:sz w:val="24"/>
          <w:szCs w:val="24"/>
          <w:lang w:val="en-GB"/>
        </w:rPr>
        <w:t>was</w:t>
      </w:r>
      <w:r w:rsidRPr="004044BC">
        <w:rPr>
          <w:sz w:val="24"/>
          <w:szCs w:val="24"/>
          <w:lang w:val="en-GB"/>
        </w:rPr>
        <w:t xml:space="preserve"> excreted into</w:t>
      </w:r>
      <w:r w:rsidRPr="004044BC">
        <w:rPr>
          <w:spacing w:val="83"/>
          <w:sz w:val="24"/>
          <w:szCs w:val="24"/>
          <w:lang w:val="en-GB"/>
        </w:rPr>
        <w:t xml:space="preserve"> </w:t>
      </w:r>
      <w:r w:rsidRPr="004044BC">
        <w:rPr>
          <w:sz w:val="24"/>
          <w:szCs w:val="24"/>
          <w:lang w:val="en-GB"/>
        </w:rPr>
        <w:t>the urine and 15</w:t>
      </w:r>
      <w:r w:rsidR="00CD5A5B">
        <w:rPr>
          <w:sz w:val="24"/>
          <w:szCs w:val="24"/>
          <w:lang w:val="en-GB"/>
        </w:rPr>
        <w:t xml:space="preserve"> %</w:t>
      </w:r>
      <w:r w:rsidRPr="004044BC">
        <w:rPr>
          <w:sz w:val="24"/>
          <w:szCs w:val="24"/>
          <w:lang w:val="en-GB"/>
        </w:rPr>
        <w:t xml:space="preserve"> of the dose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recovered</w:t>
      </w:r>
      <w:r w:rsidRPr="004044BC">
        <w:rPr>
          <w:sz w:val="24"/>
          <w:szCs w:val="24"/>
          <w:lang w:val="en-GB"/>
        </w:rPr>
        <w:t xml:space="preserve"> in the faeces. </w:t>
      </w:r>
      <w:r w:rsidRPr="004044BC">
        <w:rPr>
          <w:spacing w:val="-1"/>
          <w:sz w:val="24"/>
          <w:szCs w:val="24"/>
          <w:lang w:val="en-GB"/>
        </w:rPr>
        <w:t>Renal</w:t>
      </w:r>
      <w:r w:rsidRPr="004044BC">
        <w:rPr>
          <w:spacing w:val="1"/>
          <w:sz w:val="24"/>
          <w:szCs w:val="24"/>
          <w:lang w:val="en-GB"/>
        </w:rPr>
        <w:t xml:space="preserve"> </w:t>
      </w:r>
      <w:r w:rsidRPr="004044BC">
        <w:rPr>
          <w:sz w:val="24"/>
          <w:szCs w:val="24"/>
          <w:lang w:val="en-GB"/>
        </w:rPr>
        <w:t xml:space="preserve">excretion of the </w:t>
      </w:r>
      <w:r w:rsidRPr="004044BC">
        <w:rPr>
          <w:spacing w:val="-1"/>
          <w:sz w:val="24"/>
          <w:szCs w:val="24"/>
          <w:lang w:val="en-GB"/>
        </w:rPr>
        <w:t>unchanged</w:t>
      </w:r>
      <w:r w:rsidRPr="004044BC">
        <w:rPr>
          <w:spacing w:val="54"/>
          <w:sz w:val="24"/>
          <w:szCs w:val="24"/>
          <w:lang w:val="en-GB"/>
        </w:rPr>
        <w:t xml:space="preserve"> </w:t>
      </w:r>
      <w:r w:rsidRPr="004044BC">
        <w:rPr>
          <w:spacing w:val="-1"/>
          <w:sz w:val="24"/>
          <w:szCs w:val="24"/>
          <w:lang w:val="en-GB"/>
        </w:rPr>
        <w:t>vildagliptin</w:t>
      </w:r>
      <w:r w:rsidRPr="004044BC">
        <w:rPr>
          <w:sz w:val="24"/>
          <w:szCs w:val="24"/>
          <w:lang w:val="en-GB"/>
        </w:rPr>
        <w:t xml:space="preserve"> accounted for 23</w:t>
      </w:r>
      <w:r w:rsidR="00CD5A5B">
        <w:rPr>
          <w:sz w:val="24"/>
          <w:szCs w:val="24"/>
          <w:lang w:val="en-GB"/>
        </w:rPr>
        <w:t xml:space="preserve"> %</w:t>
      </w:r>
      <w:r w:rsidRPr="004044BC">
        <w:rPr>
          <w:sz w:val="24"/>
          <w:szCs w:val="24"/>
          <w:lang w:val="en-GB"/>
        </w:rPr>
        <w:t xml:space="preserve"> of the dose after</w:t>
      </w:r>
      <w:r w:rsidRPr="004044BC">
        <w:rPr>
          <w:spacing w:val="1"/>
          <w:sz w:val="24"/>
          <w:szCs w:val="24"/>
          <w:lang w:val="en-GB"/>
        </w:rPr>
        <w:t xml:space="preserve"> </w:t>
      </w:r>
      <w:r w:rsidRPr="004044BC">
        <w:rPr>
          <w:sz w:val="24"/>
          <w:szCs w:val="24"/>
          <w:lang w:val="en-GB"/>
        </w:rPr>
        <w:t>oral</w:t>
      </w:r>
      <w:r w:rsidRPr="004044BC">
        <w:rPr>
          <w:spacing w:val="1"/>
          <w:sz w:val="24"/>
          <w:szCs w:val="24"/>
          <w:lang w:val="en-GB"/>
        </w:rPr>
        <w:t xml:space="preserve"> </w:t>
      </w:r>
      <w:r w:rsidRPr="004044BC">
        <w:rPr>
          <w:spacing w:val="-1"/>
          <w:sz w:val="24"/>
          <w:szCs w:val="24"/>
          <w:lang w:val="en-GB"/>
        </w:rPr>
        <w:t>administration.</w:t>
      </w:r>
      <w:r w:rsidRPr="004044BC">
        <w:rPr>
          <w:sz w:val="24"/>
          <w:szCs w:val="24"/>
          <w:lang w:val="en-GB"/>
        </w:rPr>
        <w:t xml:space="preserve"> </w:t>
      </w:r>
      <w:r w:rsidRPr="004044BC">
        <w:rPr>
          <w:spacing w:val="-1"/>
          <w:sz w:val="24"/>
          <w:szCs w:val="24"/>
          <w:lang w:val="en-GB"/>
        </w:rPr>
        <w:t>After</w:t>
      </w:r>
      <w:r w:rsidRPr="004044BC">
        <w:rPr>
          <w:spacing w:val="1"/>
          <w:sz w:val="24"/>
          <w:szCs w:val="24"/>
          <w:lang w:val="en-GB"/>
        </w:rPr>
        <w:t xml:space="preserve"> </w:t>
      </w:r>
      <w:r w:rsidRPr="004044BC">
        <w:rPr>
          <w:spacing w:val="-1"/>
          <w:sz w:val="24"/>
          <w:szCs w:val="24"/>
          <w:lang w:val="en-GB"/>
        </w:rPr>
        <w:t>intravenous</w:t>
      </w:r>
      <w:r w:rsidRPr="004044BC">
        <w:rPr>
          <w:sz w:val="24"/>
          <w:szCs w:val="24"/>
          <w:lang w:val="en-GB"/>
        </w:rPr>
        <w:t xml:space="preserve"> </w:t>
      </w:r>
      <w:r w:rsidRPr="004044BC">
        <w:rPr>
          <w:spacing w:val="-1"/>
          <w:sz w:val="24"/>
          <w:szCs w:val="24"/>
          <w:lang w:val="en-GB"/>
        </w:rPr>
        <w:t>administration</w:t>
      </w:r>
      <w:r w:rsidR="00F17574">
        <w:rPr>
          <w:spacing w:val="-1"/>
          <w:sz w:val="24"/>
          <w:szCs w:val="24"/>
          <w:lang w:val="en-GB"/>
        </w:rPr>
        <w:t xml:space="preserve"> to </w:t>
      </w:r>
      <w:r w:rsidRPr="004044BC">
        <w:rPr>
          <w:sz w:val="24"/>
          <w:szCs w:val="24"/>
          <w:lang w:val="en-GB"/>
        </w:rPr>
        <w:t>healthy</w:t>
      </w:r>
      <w:r w:rsidRPr="004044BC">
        <w:rPr>
          <w:spacing w:val="-3"/>
          <w:sz w:val="24"/>
          <w:szCs w:val="24"/>
          <w:lang w:val="en-GB"/>
        </w:rPr>
        <w:t xml:space="preserve"> </w:t>
      </w:r>
      <w:r w:rsidRPr="004044BC">
        <w:rPr>
          <w:spacing w:val="-1"/>
          <w:sz w:val="24"/>
          <w:szCs w:val="24"/>
          <w:lang w:val="en-GB"/>
        </w:rPr>
        <w:t>subjects,</w:t>
      </w:r>
      <w:r w:rsidRPr="004044BC">
        <w:rPr>
          <w:sz w:val="24"/>
          <w:szCs w:val="24"/>
          <w:lang w:val="en-GB"/>
        </w:rPr>
        <w:t xml:space="preserve"> the total</w:t>
      </w:r>
      <w:r w:rsidRPr="004044BC">
        <w:rPr>
          <w:spacing w:val="1"/>
          <w:sz w:val="24"/>
          <w:szCs w:val="24"/>
          <w:lang w:val="en-GB"/>
        </w:rPr>
        <w:t xml:space="preserve"> </w:t>
      </w:r>
      <w:r w:rsidRPr="004044BC">
        <w:rPr>
          <w:spacing w:val="-1"/>
          <w:sz w:val="24"/>
          <w:szCs w:val="24"/>
          <w:lang w:val="en-GB"/>
        </w:rPr>
        <w:t>plasma</w:t>
      </w:r>
      <w:r w:rsidRPr="004044BC">
        <w:rPr>
          <w:sz w:val="24"/>
          <w:szCs w:val="24"/>
          <w:lang w:val="en-GB"/>
        </w:rPr>
        <w:t xml:space="preserve"> and renal</w:t>
      </w:r>
      <w:r w:rsidRPr="004044BC">
        <w:rPr>
          <w:spacing w:val="1"/>
          <w:sz w:val="24"/>
          <w:szCs w:val="24"/>
          <w:lang w:val="en-GB"/>
        </w:rPr>
        <w:t xml:space="preserve"> </w:t>
      </w:r>
      <w:r w:rsidRPr="004044BC">
        <w:rPr>
          <w:sz w:val="24"/>
          <w:szCs w:val="24"/>
          <w:lang w:val="en-GB"/>
        </w:rPr>
        <w:t xml:space="preserve">clearances of </w:t>
      </w:r>
      <w:r w:rsidRPr="004044BC">
        <w:rPr>
          <w:spacing w:val="-1"/>
          <w:sz w:val="24"/>
          <w:szCs w:val="24"/>
          <w:lang w:val="en-GB"/>
        </w:rPr>
        <w:t>vildagliptin</w:t>
      </w:r>
      <w:r w:rsidRPr="004044BC">
        <w:rPr>
          <w:sz w:val="24"/>
          <w:szCs w:val="24"/>
          <w:lang w:val="en-GB"/>
        </w:rPr>
        <w:t xml:space="preserve"> are 41 and 13</w:t>
      </w:r>
      <w:r w:rsidRPr="004044BC">
        <w:rPr>
          <w:spacing w:val="7"/>
          <w:sz w:val="24"/>
          <w:szCs w:val="24"/>
          <w:lang w:val="en-GB"/>
        </w:rPr>
        <w:t xml:space="preserve"> </w:t>
      </w:r>
      <w:r w:rsidRPr="004044BC">
        <w:rPr>
          <w:sz w:val="24"/>
          <w:szCs w:val="24"/>
          <w:lang w:val="en-GB"/>
        </w:rPr>
        <w:t xml:space="preserve">l/h, </w:t>
      </w:r>
      <w:r w:rsidRPr="004044BC">
        <w:rPr>
          <w:spacing w:val="-1"/>
          <w:sz w:val="24"/>
          <w:szCs w:val="24"/>
          <w:lang w:val="en-GB"/>
        </w:rPr>
        <w:t>respectively.</w:t>
      </w:r>
      <w:r w:rsidR="00F17574">
        <w:rPr>
          <w:spacing w:val="-1"/>
          <w:sz w:val="24"/>
          <w:szCs w:val="24"/>
          <w:lang w:val="en-GB"/>
        </w:rPr>
        <w:t xml:space="preserve"> </w:t>
      </w:r>
      <w:r w:rsidRPr="004044BC">
        <w:rPr>
          <w:sz w:val="24"/>
          <w:szCs w:val="24"/>
          <w:lang w:val="en-GB"/>
        </w:rPr>
        <w:t xml:space="preserve">The </w:t>
      </w:r>
      <w:r w:rsidRPr="004044BC">
        <w:rPr>
          <w:spacing w:val="-1"/>
          <w:sz w:val="24"/>
          <w:szCs w:val="24"/>
          <w:lang w:val="en-GB"/>
        </w:rPr>
        <w:t>mean</w:t>
      </w:r>
      <w:r w:rsidRPr="004044BC">
        <w:rPr>
          <w:sz w:val="24"/>
          <w:szCs w:val="24"/>
          <w:lang w:val="en-GB"/>
        </w:rPr>
        <w:t xml:space="preserve"> </w:t>
      </w:r>
      <w:r w:rsidRPr="004044BC">
        <w:rPr>
          <w:spacing w:val="-1"/>
          <w:sz w:val="24"/>
          <w:szCs w:val="24"/>
          <w:lang w:val="en-GB"/>
        </w:rPr>
        <w:t>elimination</w:t>
      </w:r>
      <w:r w:rsidRPr="004044BC">
        <w:rPr>
          <w:sz w:val="24"/>
          <w:szCs w:val="24"/>
          <w:lang w:val="en-GB"/>
        </w:rPr>
        <w:t xml:space="preserve"> </w:t>
      </w:r>
      <w:r w:rsidRPr="004044BC">
        <w:rPr>
          <w:spacing w:val="-1"/>
          <w:sz w:val="24"/>
          <w:szCs w:val="24"/>
          <w:lang w:val="en-GB"/>
        </w:rPr>
        <w:t>half-life</w:t>
      </w:r>
      <w:r w:rsidRPr="004044BC">
        <w:rPr>
          <w:sz w:val="24"/>
          <w:szCs w:val="24"/>
          <w:lang w:val="en-GB"/>
        </w:rPr>
        <w:t xml:space="preserve"> after</w:t>
      </w:r>
      <w:r w:rsidRPr="004044BC">
        <w:rPr>
          <w:spacing w:val="1"/>
          <w:sz w:val="24"/>
          <w:szCs w:val="24"/>
          <w:lang w:val="en-GB"/>
        </w:rPr>
        <w:t xml:space="preserve"> </w:t>
      </w:r>
      <w:r w:rsidRPr="004044BC">
        <w:rPr>
          <w:spacing w:val="-1"/>
          <w:sz w:val="24"/>
          <w:szCs w:val="24"/>
          <w:lang w:val="en-GB"/>
        </w:rPr>
        <w:t>intravenous</w:t>
      </w:r>
      <w:r w:rsidRPr="004044BC">
        <w:rPr>
          <w:sz w:val="24"/>
          <w:szCs w:val="24"/>
          <w:lang w:val="en-GB"/>
        </w:rPr>
        <w:t xml:space="preserve"> </w:t>
      </w:r>
      <w:r w:rsidRPr="004044BC">
        <w:rPr>
          <w:spacing w:val="-1"/>
          <w:sz w:val="24"/>
          <w:szCs w:val="24"/>
          <w:lang w:val="en-GB"/>
        </w:rPr>
        <w:t>administration</w:t>
      </w:r>
      <w:r w:rsidRPr="004044BC">
        <w:rPr>
          <w:sz w:val="24"/>
          <w:szCs w:val="24"/>
          <w:lang w:val="en-GB"/>
        </w:rPr>
        <w:t xml:space="preserve"> is </w:t>
      </w:r>
      <w:r w:rsidRPr="004044BC">
        <w:rPr>
          <w:spacing w:val="-1"/>
          <w:sz w:val="24"/>
          <w:szCs w:val="24"/>
          <w:lang w:val="en-GB"/>
        </w:rPr>
        <w:t>approximately</w:t>
      </w:r>
      <w:r w:rsidRPr="004044BC">
        <w:rPr>
          <w:spacing w:val="-3"/>
          <w:sz w:val="24"/>
          <w:szCs w:val="24"/>
          <w:lang w:val="en-GB"/>
        </w:rPr>
        <w:t xml:space="preserve"> </w:t>
      </w:r>
      <w:r w:rsidRPr="004044BC">
        <w:rPr>
          <w:sz w:val="24"/>
          <w:szCs w:val="24"/>
          <w:lang w:val="en-GB"/>
        </w:rPr>
        <w:t>2</w:t>
      </w:r>
      <w:r w:rsidRPr="004044BC">
        <w:rPr>
          <w:spacing w:val="5"/>
          <w:sz w:val="24"/>
          <w:szCs w:val="24"/>
          <w:lang w:val="en-GB"/>
        </w:rPr>
        <w:t xml:space="preserve"> </w:t>
      </w:r>
      <w:r w:rsidRPr="004044BC">
        <w:rPr>
          <w:spacing w:val="-1"/>
          <w:sz w:val="24"/>
          <w:szCs w:val="24"/>
          <w:lang w:val="en-GB"/>
        </w:rPr>
        <w:t>hours.</w:t>
      </w:r>
      <w:r w:rsidRPr="004044BC">
        <w:rPr>
          <w:spacing w:val="7"/>
          <w:sz w:val="24"/>
          <w:szCs w:val="24"/>
          <w:lang w:val="en-GB"/>
        </w:rPr>
        <w:t xml:space="preserve"> </w:t>
      </w:r>
      <w:r w:rsidRPr="004044BC">
        <w:rPr>
          <w:sz w:val="24"/>
          <w:szCs w:val="24"/>
          <w:lang w:val="en-GB"/>
        </w:rPr>
        <w:t xml:space="preserve">The </w:t>
      </w:r>
      <w:r w:rsidRPr="004044BC">
        <w:rPr>
          <w:spacing w:val="-1"/>
          <w:sz w:val="24"/>
          <w:szCs w:val="24"/>
          <w:lang w:val="en-GB"/>
        </w:rPr>
        <w:t>elimination</w:t>
      </w:r>
      <w:r w:rsidRPr="004044BC">
        <w:rPr>
          <w:sz w:val="24"/>
          <w:szCs w:val="24"/>
          <w:lang w:val="en-GB"/>
        </w:rPr>
        <w:t xml:space="preserve"> </w:t>
      </w:r>
      <w:r w:rsidRPr="004044BC">
        <w:rPr>
          <w:spacing w:val="-1"/>
          <w:sz w:val="24"/>
          <w:szCs w:val="24"/>
          <w:lang w:val="en-GB"/>
        </w:rPr>
        <w:t>half-life</w:t>
      </w:r>
      <w:r w:rsidRPr="004044BC">
        <w:rPr>
          <w:sz w:val="24"/>
          <w:szCs w:val="24"/>
          <w:lang w:val="en-GB"/>
        </w:rPr>
        <w:t xml:space="preserve"> after</w:t>
      </w:r>
      <w:r w:rsidRPr="004044BC">
        <w:rPr>
          <w:spacing w:val="1"/>
          <w:sz w:val="24"/>
          <w:szCs w:val="24"/>
          <w:lang w:val="en-GB"/>
        </w:rPr>
        <w:t xml:space="preserve"> </w:t>
      </w:r>
      <w:r w:rsidRPr="004044BC">
        <w:rPr>
          <w:sz w:val="24"/>
          <w:szCs w:val="24"/>
          <w:lang w:val="en-GB"/>
        </w:rPr>
        <w:t>oral</w:t>
      </w:r>
      <w:r w:rsidRPr="004044BC">
        <w:rPr>
          <w:spacing w:val="1"/>
          <w:sz w:val="24"/>
          <w:szCs w:val="24"/>
          <w:lang w:val="en-GB"/>
        </w:rPr>
        <w:t xml:space="preserve"> </w:t>
      </w:r>
      <w:r w:rsidRPr="004044BC">
        <w:rPr>
          <w:spacing w:val="-1"/>
          <w:sz w:val="24"/>
          <w:szCs w:val="24"/>
          <w:lang w:val="en-GB"/>
        </w:rPr>
        <w:t>administration</w:t>
      </w:r>
      <w:r w:rsidRPr="004044BC">
        <w:rPr>
          <w:sz w:val="24"/>
          <w:szCs w:val="24"/>
          <w:lang w:val="en-GB"/>
        </w:rPr>
        <w:t xml:space="preserve"> is </w:t>
      </w:r>
      <w:r w:rsidRPr="004044BC">
        <w:rPr>
          <w:spacing w:val="-1"/>
          <w:sz w:val="24"/>
          <w:szCs w:val="24"/>
          <w:lang w:val="en-GB"/>
        </w:rPr>
        <w:t>approximately</w:t>
      </w:r>
      <w:r w:rsidRPr="004044BC">
        <w:rPr>
          <w:spacing w:val="-3"/>
          <w:sz w:val="24"/>
          <w:szCs w:val="24"/>
          <w:lang w:val="en-GB"/>
        </w:rPr>
        <w:t xml:space="preserve"> </w:t>
      </w:r>
      <w:r w:rsidRPr="004044BC">
        <w:rPr>
          <w:sz w:val="24"/>
          <w:szCs w:val="24"/>
          <w:lang w:val="en-GB"/>
        </w:rPr>
        <w:t>3</w:t>
      </w:r>
      <w:r w:rsidRPr="004044BC">
        <w:rPr>
          <w:spacing w:val="5"/>
          <w:sz w:val="24"/>
          <w:szCs w:val="24"/>
          <w:lang w:val="en-GB"/>
        </w:rPr>
        <w:t xml:space="preserve"> </w:t>
      </w:r>
      <w:r w:rsidRPr="004044BC">
        <w:rPr>
          <w:spacing w:val="-1"/>
          <w:sz w:val="24"/>
          <w:szCs w:val="24"/>
          <w:lang w:val="en-GB"/>
        </w:rPr>
        <w:t>hours.</w:t>
      </w:r>
    </w:p>
    <w:p w14:paraId="69CE9548" w14:textId="77777777" w:rsidR="00EC789A" w:rsidRPr="004044BC" w:rsidRDefault="00EC789A" w:rsidP="001128E2">
      <w:pPr>
        <w:ind w:left="851"/>
        <w:rPr>
          <w:spacing w:val="-1"/>
          <w:sz w:val="24"/>
          <w:szCs w:val="24"/>
          <w:lang w:val="en-GB"/>
        </w:rPr>
      </w:pPr>
    </w:p>
    <w:p w14:paraId="3541D6FB" w14:textId="77777777" w:rsidR="00EC789A" w:rsidRPr="004044BC" w:rsidRDefault="00EC789A" w:rsidP="001128E2">
      <w:pPr>
        <w:ind w:left="851"/>
        <w:rPr>
          <w:sz w:val="24"/>
          <w:szCs w:val="24"/>
          <w:lang w:val="en-GB"/>
        </w:rPr>
      </w:pPr>
      <w:r w:rsidRPr="004044BC">
        <w:rPr>
          <w:i/>
          <w:spacing w:val="-1"/>
          <w:sz w:val="24"/>
          <w:szCs w:val="24"/>
          <w:lang w:val="en-GB"/>
        </w:rPr>
        <w:t>Linearity</w:t>
      </w:r>
      <w:r w:rsidRPr="004044BC">
        <w:rPr>
          <w:i/>
          <w:sz w:val="24"/>
          <w:szCs w:val="24"/>
          <w:lang w:val="en-GB"/>
        </w:rPr>
        <w:t xml:space="preserve"> /</w:t>
      </w:r>
      <w:r w:rsidRPr="004044BC">
        <w:rPr>
          <w:i/>
          <w:spacing w:val="1"/>
          <w:sz w:val="24"/>
          <w:szCs w:val="24"/>
          <w:lang w:val="en-GB"/>
        </w:rPr>
        <w:t xml:space="preserve"> </w:t>
      </w:r>
      <w:r w:rsidRPr="004044BC">
        <w:rPr>
          <w:i/>
          <w:sz w:val="24"/>
          <w:szCs w:val="24"/>
          <w:lang w:val="en-GB"/>
        </w:rPr>
        <w:t>non-linearity</w:t>
      </w:r>
    </w:p>
    <w:p w14:paraId="39E11D45" w14:textId="77777777" w:rsidR="00EC789A" w:rsidRPr="004044BC" w:rsidRDefault="00EC789A" w:rsidP="001128E2">
      <w:pPr>
        <w:ind w:left="851"/>
        <w:rPr>
          <w:sz w:val="24"/>
          <w:szCs w:val="24"/>
          <w:lang w:val="en-GB"/>
        </w:rPr>
      </w:pPr>
      <w:r w:rsidRPr="004044BC">
        <w:rPr>
          <w:sz w:val="24"/>
          <w:szCs w:val="24"/>
          <w:lang w:val="en-GB"/>
        </w:rPr>
        <w:t>The</w:t>
      </w:r>
      <w:r w:rsidRPr="004044BC">
        <w:rPr>
          <w:spacing w:val="-1"/>
          <w:sz w:val="24"/>
          <w:szCs w:val="24"/>
          <w:lang w:val="en-GB"/>
        </w:rPr>
        <w:t xml:space="preserve"> </w:t>
      </w:r>
      <w:r w:rsidRPr="004044BC">
        <w:rPr>
          <w:spacing w:val="-2"/>
          <w:sz w:val="24"/>
          <w:szCs w:val="24"/>
          <w:lang w:val="en-GB"/>
        </w:rPr>
        <w:t>C</w:t>
      </w:r>
      <w:r w:rsidRPr="004044BC">
        <w:rPr>
          <w:spacing w:val="-2"/>
          <w:position w:val="-2"/>
          <w:sz w:val="24"/>
          <w:szCs w:val="24"/>
          <w:lang w:val="en-GB"/>
        </w:rPr>
        <w:t>max</w:t>
      </w:r>
      <w:r w:rsidRPr="004044BC">
        <w:rPr>
          <w:spacing w:val="17"/>
          <w:position w:val="-2"/>
          <w:sz w:val="24"/>
          <w:szCs w:val="24"/>
          <w:lang w:val="en-GB"/>
        </w:rPr>
        <w:t xml:space="preserve"> </w:t>
      </w:r>
      <w:r w:rsidRPr="004044BC">
        <w:rPr>
          <w:sz w:val="24"/>
          <w:szCs w:val="24"/>
          <w:lang w:val="en-GB"/>
        </w:rPr>
        <w:t xml:space="preserve">for </w:t>
      </w:r>
      <w:r w:rsidRPr="004044BC">
        <w:rPr>
          <w:spacing w:val="-1"/>
          <w:sz w:val="24"/>
          <w:szCs w:val="24"/>
          <w:lang w:val="en-GB"/>
        </w:rPr>
        <w:t>vildagliptin</w:t>
      </w:r>
      <w:r w:rsidRPr="004044BC">
        <w:rPr>
          <w:sz w:val="24"/>
          <w:szCs w:val="24"/>
          <w:lang w:val="en-GB"/>
        </w:rPr>
        <w:t xml:space="preserve"> and the area</w:t>
      </w:r>
      <w:r w:rsidRPr="004044BC">
        <w:rPr>
          <w:spacing w:val="-1"/>
          <w:sz w:val="24"/>
          <w:szCs w:val="24"/>
          <w:lang w:val="en-GB"/>
        </w:rPr>
        <w:t xml:space="preserve"> </w:t>
      </w:r>
      <w:r w:rsidRPr="004044BC">
        <w:rPr>
          <w:sz w:val="24"/>
          <w:szCs w:val="24"/>
          <w:lang w:val="en-GB"/>
        </w:rPr>
        <w:t>under</w:t>
      </w:r>
      <w:r w:rsidRPr="004044BC">
        <w:rPr>
          <w:spacing w:val="1"/>
          <w:sz w:val="24"/>
          <w:szCs w:val="24"/>
          <w:lang w:val="en-GB"/>
        </w:rPr>
        <w:t xml:space="preserve"> </w:t>
      </w:r>
      <w:r w:rsidRPr="004044BC">
        <w:rPr>
          <w:sz w:val="24"/>
          <w:szCs w:val="24"/>
          <w:lang w:val="en-GB"/>
        </w:rPr>
        <w:t xml:space="preserve">the </w:t>
      </w:r>
      <w:r w:rsidRPr="004044BC">
        <w:rPr>
          <w:spacing w:val="-1"/>
          <w:sz w:val="24"/>
          <w:szCs w:val="24"/>
          <w:lang w:val="en-GB"/>
        </w:rPr>
        <w:t>plasma</w:t>
      </w:r>
      <w:r w:rsidRPr="004044BC">
        <w:rPr>
          <w:sz w:val="24"/>
          <w:szCs w:val="24"/>
          <w:lang w:val="en-GB"/>
        </w:rPr>
        <w:t xml:space="preserve"> concentrations</w:t>
      </w:r>
      <w:r w:rsidRPr="004044BC">
        <w:rPr>
          <w:spacing w:val="6"/>
          <w:sz w:val="24"/>
          <w:szCs w:val="24"/>
          <w:lang w:val="en-GB"/>
        </w:rPr>
        <w:t xml:space="preserve"> </w:t>
      </w:r>
      <w:r w:rsidRPr="004044BC">
        <w:rPr>
          <w:spacing w:val="-1"/>
          <w:sz w:val="24"/>
          <w:szCs w:val="24"/>
          <w:lang w:val="en-GB"/>
        </w:rPr>
        <w:t>versus</w:t>
      </w:r>
      <w:r w:rsidRPr="004044BC">
        <w:rPr>
          <w:sz w:val="24"/>
          <w:szCs w:val="24"/>
          <w:lang w:val="en-GB"/>
        </w:rPr>
        <w:t xml:space="preserve"> </w:t>
      </w:r>
      <w:r w:rsidRPr="004044BC">
        <w:rPr>
          <w:spacing w:val="-1"/>
          <w:sz w:val="24"/>
          <w:szCs w:val="24"/>
          <w:lang w:val="en-GB"/>
        </w:rPr>
        <w:t>time</w:t>
      </w:r>
      <w:r w:rsidRPr="004044BC">
        <w:rPr>
          <w:sz w:val="24"/>
          <w:szCs w:val="24"/>
          <w:lang w:val="en-GB"/>
        </w:rPr>
        <w:t xml:space="preserve"> </w:t>
      </w:r>
      <w:r w:rsidRPr="004044BC">
        <w:rPr>
          <w:spacing w:val="-1"/>
          <w:sz w:val="24"/>
          <w:szCs w:val="24"/>
          <w:lang w:val="en-GB"/>
        </w:rPr>
        <w:t>curves</w:t>
      </w:r>
      <w:r w:rsidRPr="004044BC">
        <w:rPr>
          <w:sz w:val="24"/>
          <w:szCs w:val="24"/>
          <w:lang w:val="en-GB"/>
        </w:rPr>
        <w:t xml:space="preserve"> </w:t>
      </w:r>
      <w:r w:rsidRPr="004044BC">
        <w:rPr>
          <w:spacing w:val="-1"/>
          <w:sz w:val="24"/>
          <w:szCs w:val="24"/>
          <w:lang w:val="en-GB"/>
        </w:rPr>
        <w:t>(AUC)</w:t>
      </w:r>
      <w:r w:rsidRPr="004044BC">
        <w:rPr>
          <w:spacing w:val="39"/>
          <w:sz w:val="24"/>
          <w:szCs w:val="24"/>
          <w:lang w:val="en-GB"/>
        </w:rPr>
        <w:t xml:space="preserve"> </w:t>
      </w:r>
      <w:r w:rsidRPr="004044BC">
        <w:rPr>
          <w:sz w:val="24"/>
          <w:szCs w:val="24"/>
          <w:lang w:val="en-GB"/>
        </w:rPr>
        <w:t xml:space="preserve">increased in an </w:t>
      </w:r>
      <w:r w:rsidRPr="004044BC">
        <w:rPr>
          <w:spacing w:val="-1"/>
          <w:sz w:val="24"/>
          <w:szCs w:val="24"/>
          <w:lang w:val="en-GB"/>
        </w:rPr>
        <w:t>approximately</w:t>
      </w:r>
      <w:r w:rsidRPr="004044BC">
        <w:rPr>
          <w:spacing w:val="-3"/>
          <w:sz w:val="24"/>
          <w:szCs w:val="24"/>
          <w:lang w:val="en-GB"/>
        </w:rPr>
        <w:t xml:space="preserve"> </w:t>
      </w:r>
      <w:r w:rsidRPr="004044BC">
        <w:rPr>
          <w:sz w:val="24"/>
          <w:szCs w:val="24"/>
          <w:lang w:val="en-GB"/>
        </w:rPr>
        <w:t>dose proportional</w:t>
      </w:r>
      <w:r w:rsidRPr="004044BC">
        <w:rPr>
          <w:spacing w:val="1"/>
          <w:sz w:val="24"/>
          <w:szCs w:val="24"/>
          <w:lang w:val="en-GB"/>
        </w:rPr>
        <w:t xml:space="preserve"> </w:t>
      </w:r>
      <w:r w:rsidRPr="004044BC">
        <w:rPr>
          <w:spacing w:val="-1"/>
          <w:sz w:val="24"/>
          <w:szCs w:val="24"/>
          <w:lang w:val="en-GB"/>
        </w:rPr>
        <w:t>manner</w:t>
      </w:r>
      <w:r w:rsidRPr="004044BC">
        <w:rPr>
          <w:sz w:val="24"/>
          <w:szCs w:val="24"/>
          <w:lang w:val="en-GB"/>
        </w:rPr>
        <w:t xml:space="preserve"> </w:t>
      </w:r>
      <w:r w:rsidRPr="004044BC">
        <w:rPr>
          <w:spacing w:val="-1"/>
          <w:sz w:val="24"/>
          <w:szCs w:val="24"/>
          <w:lang w:val="en-GB"/>
        </w:rPr>
        <w:t>over</w:t>
      </w:r>
      <w:r w:rsidRPr="004044BC">
        <w:rPr>
          <w:spacing w:val="1"/>
          <w:sz w:val="24"/>
          <w:szCs w:val="24"/>
          <w:lang w:val="en-GB"/>
        </w:rPr>
        <w:t xml:space="preserve"> </w:t>
      </w:r>
      <w:r w:rsidRPr="004044BC">
        <w:rPr>
          <w:sz w:val="24"/>
          <w:szCs w:val="24"/>
          <w:lang w:val="en-GB"/>
        </w:rPr>
        <w:t xml:space="preserve">the therapeutic dose </w:t>
      </w:r>
      <w:r w:rsidRPr="004044BC">
        <w:rPr>
          <w:spacing w:val="-1"/>
          <w:sz w:val="24"/>
          <w:szCs w:val="24"/>
          <w:lang w:val="en-GB"/>
        </w:rPr>
        <w:t>range.</w:t>
      </w:r>
    </w:p>
    <w:p w14:paraId="0C2CC1DA" w14:textId="77777777" w:rsidR="00EC789A" w:rsidRPr="004044BC" w:rsidRDefault="00EC789A" w:rsidP="001128E2">
      <w:pPr>
        <w:ind w:left="851"/>
        <w:rPr>
          <w:sz w:val="24"/>
          <w:szCs w:val="24"/>
          <w:lang w:val="en-GB"/>
        </w:rPr>
      </w:pPr>
    </w:p>
    <w:p w14:paraId="2C157D3F" w14:textId="77777777" w:rsidR="00EC789A" w:rsidRPr="004044BC" w:rsidRDefault="00EC789A" w:rsidP="001128E2">
      <w:pPr>
        <w:ind w:left="851"/>
        <w:rPr>
          <w:sz w:val="24"/>
          <w:szCs w:val="24"/>
          <w:lang w:val="en-GB"/>
        </w:rPr>
      </w:pPr>
      <w:r w:rsidRPr="004044BC">
        <w:rPr>
          <w:i/>
          <w:spacing w:val="-1"/>
          <w:sz w:val="24"/>
          <w:szCs w:val="24"/>
          <w:lang w:val="en-GB"/>
        </w:rPr>
        <w:t>Characteristics</w:t>
      </w:r>
      <w:r w:rsidRPr="004044BC">
        <w:rPr>
          <w:i/>
          <w:sz w:val="24"/>
          <w:szCs w:val="24"/>
          <w:lang w:val="en-GB"/>
        </w:rPr>
        <w:t xml:space="preserve"> in patients</w:t>
      </w:r>
    </w:p>
    <w:p w14:paraId="4F72A471" w14:textId="0AA035F7" w:rsidR="00EC789A" w:rsidRPr="004044BC" w:rsidRDefault="00EC789A" w:rsidP="001128E2">
      <w:pPr>
        <w:ind w:left="851"/>
        <w:rPr>
          <w:sz w:val="24"/>
          <w:szCs w:val="24"/>
          <w:lang w:val="en-GB"/>
        </w:rPr>
      </w:pPr>
      <w:r w:rsidRPr="004044BC">
        <w:rPr>
          <w:spacing w:val="-1"/>
          <w:sz w:val="24"/>
          <w:szCs w:val="24"/>
          <w:lang w:val="en-GB"/>
        </w:rPr>
        <w:t>Gender:</w:t>
      </w:r>
      <w:r w:rsidRPr="004044BC">
        <w:rPr>
          <w:spacing w:val="1"/>
          <w:sz w:val="24"/>
          <w:szCs w:val="24"/>
          <w:lang w:val="en-GB"/>
        </w:rPr>
        <w:t xml:space="preserve"> </w:t>
      </w:r>
      <w:r w:rsidRPr="004044BC">
        <w:rPr>
          <w:spacing w:val="-1"/>
          <w:sz w:val="24"/>
          <w:szCs w:val="24"/>
          <w:lang w:val="en-GB"/>
        </w:rPr>
        <w:t>No</w:t>
      </w:r>
      <w:r w:rsidRPr="004044BC">
        <w:rPr>
          <w:sz w:val="24"/>
          <w:szCs w:val="24"/>
          <w:lang w:val="en-GB"/>
        </w:rPr>
        <w:t xml:space="preserve"> clinically</w:t>
      </w:r>
      <w:r w:rsidRPr="004044BC">
        <w:rPr>
          <w:spacing w:val="-3"/>
          <w:sz w:val="24"/>
          <w:szCs w:val="24"/>
          <w:lang w:val="en-GB"/>
        </w:rPr>
        <w:t xml:space="preserve"> </w:t>
      </w:r>
      <w:r w:rsidRPr="004044BC">
        <w:rPr>
          <w:spacing w:val="-1"/>
          <w:sz w:val="24"/>
          <w:szCs w:val="24"/>
          <w:lang w:val="en-GB"/>
        </w:rPr>
        <w:t>relevant</w:t>
      </w:r>
      <w:r w:rsidRPr="004044BC">
        <w:rPr>
          <w:spacing w:val="3"/>
          <w:sz w:val="24"/>
          <w:szCs w:val="24"/>
          <w:lang w:val="en-GB"/>
        </w:rPr>
        <w:t xml:space="preserve"> </w:t>
      </w:r>
      <w:r w:rsidRPr="004044BC">
        <w:rPr>
          <w:sz w:val="24"/>
          <w:szCs w:val="24"/>
          <w:lang w:val="en-GB"/>
        </w:rPr>
        <w:t xml:space="preserve">differences in the </w:t>
      </w:r>
      <w:r w:rsidRPr="004044BC">
        <w:rPr>
          <w:spacing w:val="-1"/>
          <w:sz w:val="24"/>
          <w:szCs w:val="24"/>
          <w:lang w:val="en-GB"/>
        </w:rPr>
        <w:t>pharmacokinetics</w:t>
      </w:r>
      <w:r w:rsidRPr="004044BC">
        <w:rPr>
          <w:sz w:val="24"/>
          <w:szCs w:val="24"/>
          <w:lang w:val="en-GB"/>
        </w:rPr>
        <w:t xml:space="preserve"> of </w:t>
      </w:r>
      <w:r w:rsidRPr="004044BC">
        <w:rPr>
          <w:spacing w:val="-1"/>
          <w:sz w:val="24"/>
          <w:szCs w:val="24"/>
          <w:lang w:val="en-GB"/>
        </w:rPr>
        <w:t>vildagliptin</w:t>
      </w:r>
      <w:r w:rsidRPr="004044BC">
        <w:rPr>
          <w:sz w:val="24"/>
          <w:szCs w:val="24"/>
          <w:lang w:val="en-GB"/>
        </w:rPr>
        <w:t xml:space="preserve"> </w:t>
      </w:r>
      <w:r w:rsidRPr="004044BC">
        <w:rPr>
          <w:spacing w:val="-1"/>
          <w:sz w:val="24"/>
          <w:szCs w:val="24"/>
          <w:lang w:val="en-GB"/>
        </w:rPr>
        <w:t>were</w:t>
      </w:r>
      <w:r w:rsidRPr="004044BC">
        <w:rPr>
          <w:sz w:val="24"/>
          <w:szCs w:val="24"/>
          <w:lang w:val="en-GB"/>
        </w:rPr>
        <w:t xml:space="preserve"> </w:t>
      </w:r>
      <w:r w:rsidRPr="004044BC">
        <w:rPr>
          <w:spacing w:val="-1"/>
          <w:sz w:val="24"/>
          <w:szCs w:val="24"/>
          <w:lang w:val="en-GB"/>
        </w:rPr>
        <w:t>observe</w:t>
      </w:r>
      <w:r w:rsidR="009B1C05">
        <w:rPr>
          <w:spacing w:val="-1"/>
          <w:sz w:val="24"/>
          <w:szCs w:val="24"/>
          <w:lang w:val="en-GB"/>
        </w:rPr>
        <w:t xml:space="preserve">d </w:t>
      </w:r>
      <w:r w:rsidRPr="004044BC">
        <w:rPr>
          <w:spacing w:val="-1"/>
          <w:sz w:val="24"/>
          <w:szCs w:val="24"/>
          <w:lang w:val="en-GB"/>
        </w:rPr>
        <w:t>between</w:t>
      </w:r>
      <w:r w:rsidRPr="004044BC">
        <w:rPr>
          <w:sz w:val="24"/>
          <w:szCs w:val="24"/>
          <w:lang w:val="en-GB"/>
        </w:rPr>
        <w:t xml:space="preserve"> </w:t>
      </w:r>
      <w:r w:rsidRPr="004044BC">
        <w:rPr>
          <w:spacing w:val="-1"/>
          <w:sz w:val="24"/>
          <w:szCs w:val="24"/>
          <w:lang w:val="en-GB"/>
        </w:rPr>
        <w:t>male</w:t>
      </w:r>
      <w:r w:rsidRPr="004044BC">
        <w:rPr>
          <w:sz w:val="24"/>
          <w:szCs w:val="24"/>
          <w:lang w:val="en-GB"/>
        </w:rPr>
        <w:t xml:space="preserve"> and</w:t>
      </w:r>
      <w:r w:rsidRPr="004044BC">
        <w:rPr>
          <w:spacing w:val="1"/>
          <w:sz w:val="24"/>
          <w:szCs w:val="24"/>
          <w:lang w:val="en-GB"/>
        </w:rPr>
        <w:t xml:space="preserve"> </w:t>
      </w:r>
      <w:r w:rsidRPr="004044BC">
        <w:rPr>
          <w:spacing w:val="-1"/>
          <w:sz w:val="24"/>
          <w:szCs w:val="24"/>
          <w:lang w:val="en-GB"/>
        </w:rPr>
        <w:t>female</w:t>
      </w:r>
      <w:r w:rsidRPr="004044BC">
        <w:rPr>
          <w:sz w:val="24"/>
          <w:szCs w:val="24"/>
          <w:lang w:val="en-GB"/>
        </w:rPr>
        <w:t xml:space="preserve"> healthy</w:t>
      </w:r>
      <w:r w:rsidRPr="004044BC">
        <w:rPr>
          <w:spacing w:val="-3"/>
          <w:sz w:val="24"/>
          <w:szCs w:val="24"/>
          <w:lang w:val="en-GB"/>
        </w:rPr>
        <w:t xml:space="preserve"> </w:t>
      </w:r>
      <w:r w:rsidRPr="004044BC">
        <w:rPr>
          <w:sz w:val="24"/>
          <w:szCs w:val="24"/>
          <w:lang w:val="en-GB"/>
        </w:rPr>
        <w:t xml:space="preserve">subjects </w:t>
      </w:r>
      <w:r w:rsidRPr="004044BC">
        <w:rPr>
          <w:spacing w:val="-1"/>
          <w:sz w:val="24"/>
          <w:szCs w:val="24"/>
          <w:lang w:val="en-GB"/>
        </w:rPr>
        <w:t>within</w:t>
      </w:r>
      <w:r w:rsidRPr="004044BC">
        <w:rPr>
          <w:sz w:val="24"/>
          <w:szCs w:val="24"/>
          <w:lang w:val="en-GB"/>
        </w:rPr>
        <w:t xml:space="preserve"> a </w:t>
      </w:r>
      <w:r w:rsidRPr="004044BC">
        <w:rPr>
          <w:spacing w:val="-1"/>
          <w:sz w:val="24"/>
          <w:szCs w:val="24"/>
          <w:lang w:val="en-GB"/>
        </w:rPr>
        <w:t>wide</w:t>
      </w:r>
      <w:r w:rsidRPr="004044BC">
        <w:rPr>
          <w:sz w:val="24"/>
          <w:szCs w:val="24"/>
          <w:lang w:val="en-GB"/>
        </w:rPr>
        <w:t xml:space="preserve"> </w:t>
      </w:r>
      <w:r w:rsidRPr="004044BC">
        <w:rPr>
          <w:spacing w:val="-1"/>
          <w:sz w:val="24"/>
          <w:szCs w:val="24"/>
          <w:lang w:val="en-GB"/>
        </w:rPr>
        <w:t>range</w:t>
      </w:r>
      <w:r w:rsidRPr="004044BC">
        <w:rPr>
          <w:sz w:val="24"/>
          <w:szCs w:val="24"/>
          <w:lang w:val="en-GB"/>
        </w:rPr>
        <w:t xml:space="preserve"> of</w:t>
      </w:r>
      <w:r w:rsidRPr="004044BC">
        <w:rPr>
          <w:spacing w:val="1"/>
          <w:sz w:val="24"/>
          <w:szCs w:val="24"/>
          <w:lang w:val="en-GB"/>
        </w:rPr>
        <w:t xml:space="preserve"> </w:t>
      </w:r>
      <w:r w:rsidRPr="004044BC">
        <w:rPr>
          <w:spacing w:val="-1"/>
          <w:sz w:val="24"/>
          <w:szCs w:val="24"/>
          <w:lang w:val="en-GB"/>
        </w:rPr>
        <w:t>age</w:t>
      </w:r>
      <w:r w:rsidRPr="004044BC">
        <w:rPr>
          <w:sz w:val="24"/>
          <w:szCs w:val="24"/>
          <w:lang w:val="en-GB"/>
        </w:rPr>
        <w:t xml:space="preserve"> and body</w:t>
      </w:r>
      <w:r w:rsidRPr="004044BC">
        <w:rPr>
          <w:spacing w:val="-3"/>
          <w:sz w:val="24"/>
          <w:szCs w:val="24"/>
          <w:lang w:val="en-GB"/>
        </w:rPr>
        <w:t xml:space="preserve"> </w:t>
      </w:r>
      <w:r w:rsidRPr="004044BC">
        <w:rPr>
          <w:spacing w:val="-1"/>
          <w:sz w:val="24"/>
          <w:szCs w:val="24"/>
          <w:lang w:val="en-GB"/>
        </w:rPr>
        <w:t>mass</w:t>
      </w:r>
      <w:r w:rsidRPr="004044BC">
        <w:rPr>
          <w:sz w:val="24"/>
          <w:szCs w:val="24"/>
          <w:lang w:val="en-GB"/>
        </w:rPr>
        <w:t xml:space="preserve"> index </w:t>
      </w:r>
      <w:r w:rsidRPr="004044BC">
        <w:rPr>
          <w:spacing w:val="-1"/>
          <w:sz w:val="24"/>
          <w:szCs w:val="24"/>
          <w:lang w:val="en-GB"/>
        </w:rPr>
        <w:t>(BMI).</w:t>
      </w:r>
      <w:r w:rsidRPr="004044BC">
        <w:rPr>
          <w:spacing w:val="45"/>
          <w:sz w:val="24"/>
          <w:szCs w:val="24"/>
          <w:lang w:val="en-GB"/>
        </w:rPr>
        <w:t xml:space="preserve"> </w:t>
      </w:r>
      <w:r w:rsidRPr="004044BC">
        <w:rPr>
          <w:spacing w:val="-2"/>
          <w:sz w:val="24"/>
          <w:szCs w:val="24"/>
          <w:lang w:val="en-GB"/>
        </w:rPr>
        <w:t>DPP-4</w:t>
      </w:r>
      <w:r w:rsidRPr="004044BC">
        <w:rPr>
          <w:sz w:val="24"/>
          <w:szCs w:val="24"/>
          <w:lang w:val="en-GB"/>
        </w:rPr>
        <w:t xml:space="preserve"> inhibition by</w:t>
      </w:r>
      <w:r w:rsidRPr="004044BC">
        <w:rPr>
          <w:spacing w:val="-3"/>
          <w:sz w:val="24"/>
          <w:szCs w:val="24"/>
          <w:lang w:val="en-GB"/>
        </w:rPr>
        <w:t xml:space="preserve"> </w:t>
      </w:r>
      <w:r w:rsidRPr="004044BC">
        <w:rPr>
          <w:spacing w:val="-1"/>
          <w:sz w:val="24"/>
          <w:szCs w:val="24"/>
          <w:lang w:val="en-GB"/>
        </w:rPr>
        <w:t>vildagliptin</w:t>
      </w:r>
      <w:r w:rsidRPr="004044BC">
        <w:rPr>
          <w:sz w:val="24"/>
          <w:szCs w:val="24"/>
          <w:lang w:val="en-GB"/>
        </w:rPr>
        <w:t xml:space="preserve"> is not</w:t>
      </w:r>
      <w:r w:rsidRPr="004044BC">
        <w:rPr>
          <w:spacing w:val="1"/>
          <w:sz w:val="24"/>
          <w:szCs w:val="24"/>
          <w:lang w:val="en-GB"/>
        </w:rPr>
        <w:t xml:space="preserve"> </w:t>
      </w:r>
      <w:r w:rsidRPr="004044BC">
        <w:rPr>
          <w:sz w:val="24"/>
          <w:szCs w:val="24"/>
          <w:lang w:val="en-GB"/>
        </w:rPr>
        <w:t>affected by</w:t>
      </w:r>
      <w:r w:rsidRPr="004044BC">
        <w:rPr>
          <w:spacing w:val="-2"/>
          <w:sz w:val="24"/>
          <w:szCs w:val="24"/>
          <w:lang w:val="en-GB"/>
        </w:rPr>
        <w:t xml:space="preserve"> </w:t>
      </w:r>
      <w:r w:rsidRPr="004044BC">
        <w:rPr>
          <w:spacing w:val="-1"/>
          <w:sz w:val="24"/>
          <w:szCs w:val="24"/>
          <w:lang w:val="en-GB"/>
        </w:rPr>
        <w:t>gender.</w:t>
      </w:r>
    </w:p>
    <w:p w14:paraId="7C1B529F" w14:textId="77777777" w:rsidR="00EC789A" w:rsidRPr="004044BC" w:rsidRDefault="00EC789A" w:rsidP="001128E2">
      <w:pPr>
        <w:ind w:left="851"/>
        <w:rPr>
          <w:sz w:val="24"/>
          <w:szCs w:val="24"/>
          <w:lang w:val="en-GB"/>
        </w:rPr>
      </w:pPr>
    </w:p>
    <w:p w14:paraId="3F3D9A38" w14:textId="6CF492FE" w:rsidR="00EC789A" w:rsidRPr="004044BC" w:rsidRDefault="00EC789A" w:rsidP="001128E2">
      <w:pPr>
        <w:ind w:left="851"/>
        <w:rPr>
          <w:sz w:val="24"/>
          <w:szCs w:val="24"/>
          <w:lang w:val="en-GB"/>
        </w:rPr>
      </w:pPr>
      <w:r w:rsidRPr="004044BC">
        <w:rPr>
          <w:spacing w:val="-2"/>
          <w:sz w:val="24"/>
          <w:szCs w:val="24"/>
          <w:lang w:val="en-GB"/>
        </w:rPr>
        <w:t>Age:</w:t>
      </w:r>
      <w:r w:rsidRPr="004044BC">
        <w:rPr>
          <w:spacing w:val="1"/>
          <w:sz w:val="24"/>
          <w:szCs w:val="24"/>
          <w:lang w:val="en-GB"/>
        </w:rPr>
        <w:t xml:space="preserve"> </w:t>
      </w:r>
      <w:r w:rsidRPr="004044BC">
        <w:rPr>
          <w:spacing w:val="-2"/>
          <w:sz w:val="24"/>
          <w:szCs w:val="24"/>
          <w:lang w:val="en-GB"/>
        </w:rPr>
        <w:t>In</w:t>
      </w:r>
      <w:r w:rsidRPr="004044BC">
        <w:rPr>
          <w:sz w:val="24"/>
          <w:szCs w:val="24"/>
          <w:lang w:val="en-GB"/>
        </w:rPr>
        <w:t xml:space="preserve"> healthy</w:t>
      </w:r>
      <w:r w:rsidRPr="004044BC">
        <w:rPr>
          <w:spacing w:val="-3"/>
          <w:sz w:val="24"/>
          <w:szCs w:val="24"/>
          <w:lang w:val="en-GB"/>
        </w:rPr>
        <w:t xml:space="preserve"> </w:t>
      </w:r>
      <w:r w:rsidRPr="004044BC">
        <w:rPr>
          <w:sz w:val="24"/>
          <w:szCs w:val="24"/>
          <w:lang w:val="en-GB"/>
        </w:rPr>
        <w:t>elderly</w:t>
      </w:r>
      <w:r w:rsidRPr="004044BC">
        <w:rPr>
          <w:spacing w:val="-3"/>
          <w:sz w:val="24"/>
          <w:szCs w:val="24"/>
          <w:lang w:val="en-GB"/>
        </w:rPr>
        <w:t xml:space="preserve"> </w:t>
      </w:r>
      <w:r w:rsidRPr="004044BC">
        <w:rPr>
          <w:sz w:val="24"/>
          <w:szCs w:val="24"/>
          <w:lang w:val="en-GB"/>
        </w:rPr>
        <w:t>subjects (≥</w:t>
      </w:r>
      <w:r w:rsidRPr="004044BC">
        <w:rPr>
          <w:spacing w:val="4"/>
          <w:sz w:val="24"/>
          <w:szCs w:val="24"/>
          <w:lang w:val="en-GB"/>
        </w:rPr>
        <w:t xml:space="preserve"> </w:t>
      </w:r>
      <w:r w:rsidRPr="004044BC">
        <w:rPr>
          <w:sz w:val="24"/>
          <w:szCs w:val="24"/>
          <w:lang w:val="en-GB"/>
        </w:rPr>
        <w:t xml:space="preserve">70 </w:t>
      </w:r>
      <w:r w:rsidRPr="004044BC">
        <w:rPr>
          <w:spacing w:val="-1"/>
          <w:sz w:val="24"/>
          <w:szCs w:val="24"/>
          <w:lang w:val="en-GB"/>
        </w:rPr>
        <w:t>years),</w:t>
      </w:r>
      <w:r w:rsidRPr="004044BC">
        <w:rPr>
          <w:sz w:val="24"/>
          <w:szCs w:val="24"/>
          <w:lang w:val="en-GB"/>
        </w:rPr>
        <w:t xml:space="preserve"> the overall</w:t>
      </w:r>
      <w:r w:rsidRPr="004044BC">
        <w:rPr>
          <w:spacing w:val="1"/>
          <w:sz w:val="24"/>
          <w:szCs w:val="24"/>
          <w:lang w:val="en-GB"/>
        </w:rPr>
        <w:t xml:space="preserve"> </w:t>
      </w:r>
      <w:r w:rsidRPr="004044BC">
        <w:rPr>
          <w:sz w:val="24"/>
          <w:szCs w:val="24"/>
          <w:lang w:val="en-GB"/>
        </w:rPr>
        <w:t>exposure of</w:t>
      </w:r>
      <w:r w:rsidRPr="004044BC">
        <w:rPr>
          <w:spacing w:val="1"/>
          <w:sz w:val="24"/>
          <w:szCs w:val="24"/>
          <w:lang w:val="en-GB"/>
        </w:rPr>
        <w:t xml:space="preserve"> </w:t>
      </w:r>
      <w:r w:rsidRPr="004044BC">
        <w:rPr>
          <w:spacing w:val="-1"/>
          <w:sz w:val="24"/>
          <w:szCs w:val="24"/>
          <w:lang w:val="en-GB"/>
        </w:rPr>
        <w:t>vildagliptin</w:t>
      </w:r>
      <w:r w:rsidRPr="004044BC">
        <w:rPr>
          <w:sz w:val="24"/>
          <w:szCs w:val="24"/>
          <w:lang w:val="en-GB"/>
        </w:rPr>
        <w:t xml:space="preserve"> (100</w:t>
      </w:r>
      <w:r w:rsidRPr="004044BC">
        <w:rPr>
          <w:spacing w:val="4"/>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 xml:space="preserve">once </w:t>
      </w:r>
      <w:r w:rsidRPr="004044BC">
        <w:rPr>
          <w:spacing w:val="-1"/>
          <w:sz w:val="24"/>
          <w:szCs w:val="24"/>
          <w:lang w:val="en-GB"/>
        </w:rPr>
        <w:t>daily)</w:t>
      </w:r>
      <w:r w:rsidRPr="004044BC">
        <w:rPr>
          <w:spacing w:val="49"/>
          <w:sz w:val="24"/>
          <w:szCs w:val="24"/>
          <w:lang w:val="en-GB"/>
        </w:rPr>
        <w:t xml:space="preserve"> </w:t>
      </w:r>
      <w:r w:rsidRPr="004044BC">
        <w:rPr>
          <w:spacing w:val="-1"/>
          <w:sz w:val="24"/>
          <w:szCs w:val="24"/>
          <w:lang w:val="en-GB"/>
        </w:rPr>
        <w:t>was</w:t>
      </w:r>
      <w:r w:rsidRPr="004044BC">
        <w:rPr>
          <w:sz w:val="24"/>
          <w:szCs w:val="24"/>
          <w:lang w:val="en-GB"/>
        </w:rPr>
        <w:t xml:space="preserve"> increased by</w:t>
      </w:r>
      <w:r w:rsidRPr="004044BC">
        <w:rPr>
          <w:spacing w:val="-3"/>
          <w:sz w:val="24"/>
          <w:szCs w:val="24"/>
          <w:lang w:val="en-GB"/>
        </w:rPr>
        <w:t xml:space="preserve"> </w:t>
      </w:r>
      <w:r w:rsidRPr="004044BC">
        <w:rPr>
          <w:sz w:val="24"/>
          <w:szCs w:val="24"/>
          <w:lang w:val="en-GB"/>
        </w:rPr>
        <w:t>32</w:t>
      </w:r>
      <w:r w:rsidR="00CD5A5B">
        <w:rPr>
          <w:sz w:val="24"/>
          <w:szCs w:val="24"/>
          <w:lang w:val="en-GB"/>
        </w:rPr>
        <w:t xml:space="preserve"> %</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an 18</w:t>
      </w:r>
      <w:r w:rsidR="00CD5A5B">
        <w:rPr>
          <w:sz w:val="24"/>
          <w:szCs w:val="24"/>
          <w:lang w:val="en-GB"/>
        </w:rPr>
        <w:t xml:space="preserve"> %</w:t>
      </w:r>
      <w:r w:rsidRPr="004044BC">
        <w:rPr>
          <w:spacing w:val="1"/>
          <w:sz w:val="24"/>
          <w:szCs w:val="24"/>
          <w:lang w:val="en-GB"/>
        </w:rPr>
        <w:t xml:space="preserve"> </w:t>
      </w:r>
      <w:r w:rsidRPr="004044BC">
        <w:rPr>
          <w:sz w:val="24"/>
          <w:szCs w:val="24"/>
          <w:lang w:val="en-GB"/>
        </w:rPr>
        <w:t>increase in peak</w:t>
      </w:r>
      <w:r w:rsidRPr="004044BC">
        <w:rPr>
          <w:spacing w:val="-3"/>
          <w:sz w:val="24"/>
          <w:szCs w:val="24"/>
          <w:lang w:val="en-GB"/>
        </w:rPr>
        <w:t xml:space="preserve"> </w:t>
      </w:r>
      <w:r w:rsidRPr="004044BC">
        <w:rPr>
          <w:spacing w:val="-1"/>
          <w:sz w:val="24"/>
          <w:szCs w:val="24"/>
          <w:lang w:val="en-GB"/>
        </w:rPr>
        <w:t>plasma</w:t>
      </w:r>
      <w:r w:rsidRPr="004044BC">
        <w:rPr>
          <w:sz w:val="24"/>
          <w:szCs w:val="24"/>
          <w:lang w:val="en-GB"/>
        </w:rPr>
        <w:t xml:space="preserve"> concentration as </w:t>
      </w:r>
      <w:r w:rsidRPr="004044BC">
        <w:rPr>
          <w:spacing w:val="-1"/>
          <w:sz w:val="24"/>
          <w:szCs w:val="24"/>
          <w:lang w:val="en-GB"/>
        </w:rPr>
        <w:t>compared</w:t>
      </w:r>
      <w:r w:rsidRPr="004044BC">
        <w:rPr>
          <w:sz w:val="24"/>
          <w:szCs w:val="24"/>
          <w:lang w:val="en-GB"/>
        </w:rPr>
        <w:t xml:space="preserve"> to </w:t>
      </w:r>
      <w:r w:rsidRPr="004044BC">
        <w:rPr>
          <w:spacing w:val="-1"/>
          <w:sz w:val="24"/>
          <w:szCs w:val="24"/>
          <w:lang w:val="en-GB"/>
        </w:rPr>
        <w:t>young</w:t>
      </w:r>
      <w:r w:rsidRPr="004044BC">
        <w:rPr>
          <w:spacing w:val="29"/>
          <w:sz w:val="24"/>
          <w:szCs w:val="24"/>
          <w:lang w:val="en-GB"/>
        </w:rPr>
        <w:t xml:space="preserve"> </w:t>
      </w:r>
      <w:r w:rsidRPr="004044BC">
        <w:rPr>
          <w:sz w:val="24"/>
          <w:szCs w:val="24"/>
          <w:lang w:val="en-GB"/>
        </w:rPr>
        <w:t>healthy</w:t>
      </w:r>
      <w:r w:rsidRPr="004044BC">
        <w:rPr>
          <w:spacing w:val="-3"/>
          <w:sz w:val="24"/>
          <w:szCs w:val="24"/>
          <w:lang w:val="en-GB"/>
        </w:rPr>
        <w:t xml:space="preserve"> </w:t>
      </w:r>
      <w:r w:rsidRPr="004044BC">
        <w:rPr>
          <w:sz w:val="24"/>
          <w:szCs w:val="24"/>
          <w:lang w:val="en-GB"/>
        </w:rPr>
        <w:t xml:space="preserve">subjects </w:t>
      </w:r>
      <w:r w:rsidRPr="004044BC">
        <w:rPr>
          <w:spacing w:val="-1"/>
          <w:sz w:val="24"/>
          <w:szCs w:val="24"/>
          <w:lang w:val="en-GB"/>
        </w:rPr>
        <w:t>(18-40</w:t>
      </w:r>
      <w:r w:rsidRPr="004044BC">
        <w:rPr>
          <w:sz w:val="24"/>
          <w:szCs w:val="24"/>
          <w:lang w:val="en-GB"/>
        </w:rPr>
        <w:t xml:space="preserve"> </w:t>
      </w:r>
      <w:r w:rsidRPr="004044BC">
        <w:rPr>
          <w:spacing w:val="-1"/>
          <w:sz w:val="24"/>
          <w:szCs w:val="24"/>
          <w:lang w:val="en-GB"/>
        </w:rPr>
        <w:t>years).</w:t>
      </w:r>
      <w:r w:rsidRPr="004044BC">
        <w:rPr>
          <w:sz w:val="24"/>
          <w:szCs w:val="24"/>
          <w:lang w:val="en-GB"/>
        </w:rPr>
        <w:t xml:space="preserve"> These </w:t>
      </w:r>
      <w:r w:rsidRPr="004044BC">
        <w:rPr>
          <w:spacing w:val="-1"/>
          <w:sz w:val="24"/>
          <w:szCs w:val="24"/>
          <w:lang w:val="en-GB"/>
        </w:rPr>
        <w:t>changes</w:t>
      </w:r>
      <w:r w:rsidRPr="004044BC">
        <w:rPr>
          <w:sz w:val="24"/>
          <w:szCs w:val="24"/>
          <w:lang w:val="en-GB"/>
        </w:rPr>
        <w:t xml:space="preserve"> are not</w:t>
      </w:r>
      <w:r w:rsidRPr="004044BC">
        <w:rPr>
          <w:spacing w:val="1"/>
          <w:sz w:val="24"/>
          <w:szCs w:val="24"/>
          <w:lang w:val="en-GB"/>
        </w:rPr>
        <w:t xml:space="preserve"> </w:t>
      </w:r>
      <w:r w:rsidRPr="004044BC">
        <w:rPr>
          <w:sz w:val="24"/>
          <w:szCs w:val="24"/>
          <w:lang w:val="en-GB"/>
        </w:rPr>
        <w:t>considered</w:t>
      </w:r>
      <w:r w:rsidRPr="004044BC">
        <w:rPr>
          <w:spacing w:val="4"/>
          <w:sz w:val="24"/>
          <w:szCs w:val="24"/>
          <w:lang w:val="en-GB"/>
        </w:rPr>
        <w:t xml:space="preserve"> </w:t>
      </w:r>
      <w:r w:rsidRPr="004044BC">
        <w:rPr>
          <w:sz w:val="24"/>
          <w:szCs w:val="24"/>
          <w:lang w:val="en-GB"/>
        </w:rPr>
        <w:t>to be clinically</w:t>
      </w:r>
      <w:r w:rsidRPr="004044BC">
        <w:rPr>
          <w:spacing w:val="-3"/>
          <w:sz w:val="24"/>
          <w:szCs w:val="24"/>
          <w:lang w:val="en-GB"/>
        </w:rPr>
        <w:t xml:space="preserve"> </w:t>
      </w:r>
      <w:r w:rsidRPr="004044BC">
        <w:rPr>
          <w:sz w:val="24"/>
          <w:szCs w:val="24"/>
          <w:lang w:val="en-GB"/>
        </w:rPr>
        <w:t xml:space="preserve">relevant, </w:t>
      </w:r>
      <w:r w:rsidRPr="004044BC">
        <w:rPr>
          <w:spacing w:val="-1"/>
          <w:sz w:val="24"/>
          <w:szCs w:val="24"/>
          <w:lang w:val="en-GB"/>
        </w:rPr>
        <w:t>however.</w:t>
      </w:r>
      <w:r w:rsidRPr="004044BC">
        <w:rPr>
          <w:spacing w:val="43"/>
          <w:sz w:val="24"/>
          <w:szCs w:val="24"/>
          <w:lang w:val="en-GB"/>
        </w:rPr>
        <w:t xml:space="preserve"> </w:t>
      </w:r>
      <w:r w:rsidRPr="004044BC">
        <w:rPr>
          <w:spacing w:val="-2"/>
          <w:sz w:val="24"/>
          <w:szCs w:val="24"/>
          <w:lang w:val="en-GB"/>
        </w:rPr>
        <w:t>DPP-4</w:t>
      </w:r>
      <w:r w:rsidRPr="004044BC">
        <w:rPr>
          <w:sz w:val="24"/>
          <w:szCs w:val="24"/>
          <w:lang w:val="en-GB"/>
        </w:rPr>
        <w:t xml:space="preserve"> inhibition by</w:t>
      </w:r>
      <w:r w:rsidRPr="004044BC">
        <w:rPr>
          <w:spacing w:val="-3"/>
          <w:sz w:val="24"/>
          <w:szCs w:val="24"/>
          <w:lang w:val="en-GB"/>
        </w:rPr>
        <w:t xml:space="preserve"> </w:t>
      </w:r>
      <w:r w:rsidRPr="004044BC">
        <w:rPr>
          <w:spacing w:val="-1"/>
          <w:sz w:val="24"/>
          <w:szCs w:val="24"/>
          <w:lang w:val="en-GB"/>
        </w:rPr>
        <w:t>vildagliptin</w:t>
      </w:r>
      <w:r w:rsidRPr="004044BC">
        <w:rPr>
          <w:sz w:val="24"/>
          <w:szCs w:val="24"/>
          <w:lang w:val="en-GB"/>
        </w:rPr>
        <w:t xml:space="preserve"> is not</w:t>
      </w:r>
      <w:r w:rsidRPr="004044BC">
        <w:rPr>
          <w:spacing w:val="1"/>
          <w:sz w:val="24"/>
          <w:szCs w:val="24"/>
          <w:lang w:val="en-GB"/>
        </w:rPr>
        <w:t xml:space="preserve"> </w:t>
      </w:r>
      <w:r w:rsidRPr="004044BC">
        <w:rPr>
          <w:sz w:val="24"/>
          <w:szCs w:val="24"/>
          <w:lang w:val="en-GB"/>
        </w:rPr>
        <w:t>affected by</w:t>
      </w:r>
      <w:r w:rsidRPr="004044BC">
        <w:rPr>
          <w:spacing w:val="-2"/>
          <w:sz w:val="24"/>
          <w:szCs w:val="24"/>
          <w:lang w:val="en-GB"/>
        </w:rPr>
        <w:t xml:space="preserve"> </w:t>
      </w:r>
      <w:r w:rsidRPr="004044BC">
        <w:rPr>
          <w:spacing w:val="-1"/>
          <w:sz w:val="24"/>
          <w:szCs w:val="24"/>
          <w:lang w:val="en-GB"/>
        </w:rPr>
        <w:t>age.</w:t>
      </w:r>
    </w:p>
    <w:p w14:paraId="395224F2" w14:textId="77777777" w:rsidR="00EC789A" w:rsidRPr="004044BC" w:rsidRDefault="00EC789A" w:rsidP="001128E2">
      <w:pPr>
        <w:ind w:left="851"/>
        <w:rPr>
          <w:sz w:val="24"/>
          <w:szCs w:val="24"/>
          <w:lang w:val="en-GB"/>
        </w:rPr>
      </w:pPr>
    </w:p>
    <w:p w14:paraId="1F602026" w14:textId="1B3CD7C6" w:rsidR="00EC789A" w:rsidRPr="004044BC" w:rsidRDefault="00EC789A" w:rsidP="001128E2">
      <w:pPr>
        <w:ind w:left="851"/>
        <w:rPr>
          <w:sz w:val="24"/>
          <w:szCs w:val="24"/>
          <w:lang w:val="en-GB"/>
        </w:rPr>
      </w:pPr>
      <w:r w:rsidRPr="004044BC">
        <w:rPr>
          <w:spacing w:val="-1"/>
          <w:sz w:val="24"/>
          <w:szCs w:val="24"/>
          <w:lang w:val="en-GB"/>
        </w:rPr>
        <w:t>Hepatic</w:t>
      </w:r>
      <w:r w:rsidRPr="004044BC">
        <w:rPr>
          <w:sz w:val="24"/>
          <w:szCs w:val="24"/>
          <w:lang w:val="en-GB"/>
        </w:rPr>
        <w:t xml:space="preserve"> </w:t>
      </w:r>
      <w:r w:rsidRPr="004044BC">
        <w:rPr>
          <w:spacing w:val="-1"/>
          <w:sz w:val="24"/>
          <w:szCs w:val="24"/>
          <w:lang w:val="en-GB"/>
        </w:rPr>
        <w:t>impairment:</w:t>
      </w:r>
      <w:r w:rsidRPr="004044BC">
        <w:rPr>
          <w:spacing w:val="2"/>
          <w:sz w:val="24"/>
          <w:szCs w:val="24"/>
          <w:lang w:val="en-GB"/>
        </w:rPr>
        <w:t xml:space="preserve"> </w:t>
      </w:r>
      <w:r w:rsidRPr="004044BC">
        <w:rPr>
          <w:spacing w:val="-2"/>
          <w:sz w:val="24"/>
          <w:szCs w:val="24"/>
          <w:lang w:val="en-GB"/>
        </w:rPr>
        <w:t>In</w:t>
      </w:r>
      <w:r w:rsidRPr="004044BC">
        <w:rPr>
          <w:sz w:val="24"/>
          <w:szCs w:val="24"/>
          <w:lang w:val="en-GB"/>
        </w:rPr>
        <w:t xml:space="preserve"> subjects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mild,</w:t>
      </w:r>
      <w:r w:rsidRPr="004044BC">
        <w:rPr>
          <w:sz w:val="24"/>
          <w:szCs w:val="24"/>
          <w:lang w:val="en-GB"/>
        </w:rPr>
        <w:t xml:space="preserve"> </w:t>
      </w:r>
      <w:r w:rsidRPr="004044BC">
        <w:rPr>
          <w:spacing w:val="-1"/>
          <w:sz w:val="24"/>
          <w:szCs w:val="24"/>
          <w:lang w:val="en-GB"/>
        </w:rPr>
        <w:t>moderate</w:t>
      </w:r>
      <w:r w:rsidRPr="004044BC">
        <w:rPr>
          <w:sz w:val="24"/>
          <w:szCs w:val="24"/>
          <w:lang w:val="en-GB"/>
        </w:rPr>
        <w:t xml:space="preserve"> or</w:t>
      </w:r>
      <w:r w:rsidRPr="004044BC">
        <w:rPr>
          <w:spacing w:val="1"/>
          <w:sz w:val="24"/>
          <w:szCs w:val="24"/>
          <w:lang w:val="en-GB"/>
        </w:rPr>
        <w:t xml:space="preserve"> </w:t>
      </w:r>
      <w:r w:rsidRPr="004044BC">
        <w:rPr>
          <w:spacing w:val="-1"/>
          <w:sz w:val="24"/>
          <w:szCs w:val="24"/>
          <w:lang w:val="en-GB"/>
        </w:rPr>
        <w:t>severe</w:t>
      </w:r>
      <w:r w:rsidRPr="004044BC">
        <w:rPr>
          <w:sz w:val="24"/>
          <w:szCs w:val="24"/>
          <w:lang w:val="en-GB"/>
        </w:rPr>
        <w:t xml:space="preserve"> hepatic </w:t>
      </w:r>
      <w:r w:rsidRPr="004044BC">
        <w:rPr>
          <w:spacing w:val="-1"/>
          <w:sz w:val="24"/>
          <w:szCs w:val="24"/>
          <w:lang w:val="en-GB"/>
        </w:rPr>
        <w:t>impairment</w:t>
      </w:r>
      <w:r w:rsidRPr="004044BC">
        <w:rPr>
          <w:spacing w:val="1"/>
          <w:sz w:val="24"/>
          <w:szCs w:val="24"/>
          <w:lang w:val="en-GB"/>
        </w:rPr>
        <w:t xml:space="preserve"> </w:t>
      </w:r>
      <w:r w:rsidRPr="004044BC">
        <w:rPr>
          <w:spacing w:val="-1"/>
          <w:sz w:val="24"/>
          <w:szCs w:val="24"/>
          <w:lang w:val="en-GB"/>
        </w:rPr>
        <w:t>(Child-Pugh</w:t>
      </w:r>
      <w:r w:rsidRPr="004044BC">
        <w:rPr>
          <w:sz w:val="24"/>
          <w:szCs w:val="24"/>
          <w:lang w:val="en-GB"/>
        </w:rPr>
        <w:t xml:space="preserve"> </w:t>
      </w:r>
      <w:r w:rsidRPr="004044BC">
        <w:rPr>
          <w:spacing w:val="-2"/>
          <w:sz w:val="24"/>
          <w:szCs w:val="24"/>
          <w:lang w:val="en-GB"/>
        </w:rPr>
        <w:t>A-C)</w:t>
      </w:r>
      <w:r w:rsidRPr="004044BC">
        <w:rPr>
          <w:spacing w:val="75"/>
          <w:sz w:val="24"/>
          <w:szCs w:val="24"/>
          <w:lang w:val="en-GB"/>
        </w:rPr>
        <w:t xml:space="preserve"> </w:t>
      </w:r>
      <w:r w:rsidRPr="004044BC">
        <w:rPr>
          <w:sz w:val="24"/>
          <w:szCs w:val="24"/>
          <w:lang w:val="en-GB"/>
        </w:rPr>
        <w:t xml:space="preserve">there </w:t>
      </w:r>
      <w:r w:rsidRPr="004044BC">
        <w:rPr>
          <w:spacing w:val="-1"/>
          <w:sz w:val="24"/>
          <w:szCs w:val="24"/>
          <w:lang w:val="en-GB"/>
        </w:rPr>
        <w:t>were</w:t>
      </w:r>
      <w:r w:rsidRPr="004044BC">
        <w:rPr>
          <w:spacing w:val="1"/>
          <w:sz w:val="24"/>
          <w:szCs w:val="24"/>
          <w:lang w:val="en-GB"/>
        </w:rPr>
        <w:t xml:space="preserve"> </w:t>
      </w:r>
      <w:r w:rsidRPr="004044BC">
        <w:rPr>
          <w:sz w:val="24"/>
          <w:szCs w:val="24"/>
          <w:lang w:val="en-GB"/>
        </w:rPr>
        <w:t>no clinically</w:t>
      </w:r>
      <w:r w:rsidRPr="004044BC">
        <w:rPr>
          <w:spacing w:val="-3"/>
          <w:sz w:val="24"/>
          <w:szCs w:val="24"/>
          <w:lang w:val="en-GB"/>
        </w:rPr>
        <w:t xml:space="preserve"> </w:t>
      </w:r>
      <w:r w:rsidRPr="004044BC">
        <w:rPr>
          <w:spacing w:val="-1"/>
          <w:sz w:val="24"/>
          <w:szCs w:val="24"/>
          <w:lang w:val="en-GB"/>
        </w:rPr>
        <w:t>significant</w:t>
      </w:r>
      <w:r w:rsidRPr="004044BC">
        <w:rPr>
          <w:spacing w:val="1"/>
          <w:sz w:val="24"/>
          <w:szCs w:val="24"/>
          <w:lang w:val="en-GB"/>
        </w:rPr>
        <w:t xml:space="preserve"> </w:t>
      </w:r>
      <w:r w:rsidRPr="004044BC">
        <w:rPr>
          <w:spacing w:val="-1"/>
          <w:sz w:val="24"/>
          <w:szCs w:val="24"/>
          <w:lang w:val="en-GB"/>
        </w:rPr>
        <w:t>changes</w:t>
      </w:r>
      <w:r w:rsidRPr="004044BC">
        <w:rPr>
          <w:spacing w:val="4"/>
          <w:sz w:val="24"/>
          <w:szCs w:val="24"/>
          <w:lang w:val="en-GB"/>
        </w:rPr>
        <w:t xml:space="preserve"> </w:t>
      </w:r>
      <w:r w:rsidRPr="004044BC">
        <w:rPr>
          <w:spacing w:val="-1"/>
          <w:sz w:val="24"/>
          <w:szCs w:val="24"/>
          <w:lang w:val="en-GB"/>
        </w:rPr>
        <w:t>(maximum</w:t>
      </w:r>
      <w:r w:rsidRPr="004044BC">
        <w:rPr>
          <w:spacing w:val="-4"/>
          <w:sz w:val="24"/>
          <w:szCs w:val="24"/>
          <w:lang w:val="en-GB"/>
        </w:rPr>
        <w:t xml:space="preserve"> </w:t>
      </w:r>
      <w:r w:rsidRPr="004044BC">
        <w:rPr>
          <w:sz w:val="24"/>
          <w:szCs w:val="24"/>
          <w:lang w:val="en-GB"/>
        </w:rPr>
        <w:t>~30</w:t>
      </w:r>
      <w:r w:rsidR="00CD5A5B">
        <w:rPr>
          <w:sz w:val="24"/>
          <w:szCs w:val="24"/>
          <w:lang w:val="en-GB"/>
        </w:rPr>
        <w:t xml:space="preserve"> %</w:t>
      </w:r>
      <w:r w:rsidRPr="004044BC">
        <w:rPr>
          <w:sz w:val="24"/>
          <w:szCs w:val="24"/>
          <w:lang w:val="en-GB"/>
        </w:rPr>
        <w:t>) in</w:t>
      </w:r>
      <w:r w:rsidRPr="004044BC">
        <w:rPr>
          <w:spacing w:val="1"/>
          <w:sz w:val="24"/>
          <w:szCs w:val="24"/>
          <w:lang w:val="en-GB"/>
        </w:rPr>
        <w:t xml:space="preserve"> </w:t>
      </w:r>
      <w:r w:rsidRPr="004044BC">
        <w:rPr>
          <w:sz w:val="24"/>
          <w:szCs w:val="24"/>
          <w:lang w:val="en-GB"/>
        </w:rPr>
        <w:t xml:space="preserve">exposure to </w:t>
      </w:r>
      <w:r w:rsidRPr="004044BC">
        <w:rPr>
          <w:spacing w:val="-1"/>
          <w:sz w:val="24"/>
          <w:szCs w:val="24"/>
          <w:lang w:val="en-GB"/>
        </w:rPr>
        <w:t>vildagliptin.</w:t>
      </w:r>
    </w:p>
    <w:p w14:paraId="45BE092D" w14:textId="77777777" w:rsidR="00EC789A" w:rsidRPr="004044BC" w:rsidRDefault="00EC789A" w:rsidP="001128E2">
      <w:pPr>
        <w:ind w:left="851"/>
        <w:rPr>
          <w:sz w:val="24"/>
          <w:szCs w:val="24"/>
          <w:lang w:val="en-GB"/>
        </w:rPr>
      </w:pPr>
    </w:p>
    <w:p w14:paraId="2672E61B" w14:textId="73C964A5" w:rsidR="00EC789A" w:rsidRPr="004044BC" w:rsidRDefault="00EC789A" w:rsidP="001128E2">
      <w:pPr>
        <w:ind w:left="851"/>
        <w:rPr>
          <w:sz w:val="24"/>
          <w:szCs w:val="24"/>
          <w:lang w:val="en-GB"/>
        </w:rPr>
      </w:pPr>
      <w:r w:rsidRPr="004044BC">
        <w:rPr>
          <w:spacing w:val="-1"/>
          <w:sz w:val="24"/>
          <w:szCs w:val="24"/>
          <w:lang w:val="en-GB"/>
        </w:rPr>
        <w:t>Renal</w:t>
      </w:r>
      <w:r w:rsidRPr="004044BC">
        <w:rPr>
          <w:spacing w:val="1"/>
          <w:sz w:val="24"/>
          <w:szCs w:val="24"/>
          <w:lang w:val="en-GB"/>
        </w:rPr>
        <w:t xml:space="preserve"> </w:t>
      </w:r>
      <w:r w:rsidRPr="004044BC">
        <w:rPr>
          <w:spacing w:val="-1"/>
          <w:sz w:val="24"/>
          <w:szCs w:val="24"/>
          <w:lang w:val="en-GB"/>
        </w:rPr>
        <w:t>impairment:</w:t>
      </w:r>
      <w:r w:rsidRPr="004044BC">
        <w:rPr>
          <w:spacing w:val="2"/>
          <w:sz w:val="24"/>
          <w:szCs w:val="24"/>
          <w:lang w:val="en-GB"/>
        </w:rPr>
        <w:t xml:space="preserve"> </w:t>
      </w:r>
      <w:r w:rsidRPr="004044BC">
        <w:rPr>
          <w:spacing w:val="-2"/>
          <w:sz w:val="24"/>
          <w:szCs w:val="24"/>
          <w:lang w:val="en-GB"/>
        </w:rPr>
        <w:t>In</w:t>
      </w:r>
      <w:r w:rsidRPr="004044BC">
        <w:rPr>
          <w:sz w:val="24"/>
          <w:szCs w:val="24"/>
          <w:lang w:val="en-GB"/>
        </w:rPr>
        <w:t xml:space="preserve"> subjects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mild,</w:t>
      </w:r>
      <w:r w:rsidRPr="004044BC">
        <w:rPr>
          <w:sz w:val="24"/>
          <w:szCs w:val="24"/>
          <w:lang w:val="en-GB"/>
        </w:rPr>
        <w:t xml:space="preserve"> </w:t>
      </w:r>
      <w:r w:rsidRPr="004044BC">
        <w:rPr>
          <w:spacing w:val="-1"/>
          <w:sz w:val="24"/>
          <w:szCs w:val="24"/>
          <w:lang w:val="en-GB"/>
        </w:rPr>
        <w:t>moderate,</w:t>
      </w:r>
      <w:r w:rsidRPr="004044BC">
        <w:rPr>
          <w:sz w:val="24"/>
          <w:szCs w:val="24"/>
          <w:lang w:val="en-GB"/>
        </w:rPr>
        <w:t xml:space="preserve"> or</w:t>
      </w:r>
      <w:r w:rsidRPr="004044BC">
        <w:rPr>
          <w:spacing w:val="1"/>
          <w:sz w:val="24"/>
          <w:szCs w:val="24"/>
          <w:lang w:val="en-GB"/>
        </w:rPr>
        <w:t xml:space="preserve"> </w:t>
      </w:r>
      <w:r w:rsidRPr="004044BC">
        <w:rPr>
          <w:spacing w:val="-1"/>
          <w:sz w:val="24"/>
          <w:szCs w:val="24"/>
          <w:lang w:val="en-GB"/>
        </w:rPr>
        <w:t>severe</w:t>
      </w:r>
      <w:r w:rsidRPr="004044BC">
        <w:rPr>
          <w:sz w:val="24"/>
          <w:szCs w:val="24"/>
          <w:lang w:val="en-GB"/>
        </w:rPr>
        <w:t xml:space="preserve"> renal</w:t>
      </w:r>
      <w:r w:rsidRPr="004044BC">
        <w:rPr>
          <w:spacing w:val="1"/>
          <w:sz w:val="24"/>
          <w:szCs w:val="24"/>
          <w:lang w:val="en-GB"/>
        </w:rPr>
        <w:t xml:space="preserve"> </w:t>
      </w:r>
      <w:r w:rsidRPr="004044BC">
        <w:rPr>
          <w:spacing w:val="-1"/>
          <w:sz w:val="24"/>
          <w:szCs w:val="24"/>
          <w:lang w:val="en-GB"/>
        </w:rPr>
        <w:t>impairment,</w:t>
      </w:r>
      <w:r w:rsidRPr="004044BC">
        <w:rPr>
          <w:sz w:val="24"/>
          <w:szCs w:val="24"/>
          <w:lang w:val="en-GB"/>
        </w:rPr>
        <w:t xml:space="preserve"> </w:t>
      </w:r>
      <w:r w:rsidRPr="004044BC">
        <w:rPr>
          <w:spacing w:val="-1"/>
          <w:sz w:val="24"/>
          <w:szCs w:val="24"/>
          <w:lang w:val="en-GB"/>
        </w:rPr>
        <w:t>systemic</w:t>
      </w:r>
      <w:r w:rsidRPr="004044BC">
        <w:rPr>
          <w:sz w:val="24"/>
          <w:szCs w:val="24"/>
          <w:lang w:val="en-GB"/>
        </w:rPr>
        <w:t xml:space="preserve"> exposure to</w:t>
      </w:r>
      <w:r w:rsidRPr="004044BC">
        <w:rPr>
          <w:spacing w:val="65"/>
          <w:sz w:val="24"/>
          <w:szCs w:val="24"/>
          <w:lang w:val="en-GB"/>
        </w:rPr>
        <w:t xml:space="preserve"> </w:t>
      </w:r>
      <w:r w:rsidRPr="004044BC">
        <w:rPr>
          <w:spacing w:val="-1"/>
          <w:sz w:val="24"/>
          <w:szCs w:val="24"/>
          <w:lang w:val="en-GB"/>
        </w:rPr>
        <w:t>vildagliptin was</w:t>
      </w:r>
      <w:r w:rsidRPr="004044BC">
        <w:rPr>
          <w:sz w:val="24"/>
          <w:szCs w:val="24"/>
          <w:lang w:val="en-GB"/>
        </w:rPr>
        <w:t xml:space="preserve"> increased </w:t>
      </w:r>
      <w:r w:rsidRPr="004044BC">
        <w:rPr>
          <w:spacing w:val="-1"/>
          <w:sz w:val="24"/>
          <w:szCs w:val="24"/>
          <w:lang w:val="en-GB"/>
        </w:rPr>
        <w:t>(C</w:t>
      </w:r>
      <w:r w:rsidRPr="004044BC">
        <w:rPr>
          <w:spacing w:val="-1"/>
          <w:position w:val="-2"/>
          <w:sz w:val="24"/>
          <w:szCs w:val="24"/>
          <w:lang w:val="en-GB"/>
        </w:rPr>
        <w:t>max</w:t>
      </w:r>
      <w:r w:rsidRPr="004044BC">
        <w:rPr>
          <w:spacing w:val="18"/>
          <w:position w:val="-2"/>
          <w:sz w:val="24"/>
          <w:szCs w:val="24"/>
          <w:lang w:val="en-GB"/>
        </w:rPr>
        <w:t xml:space="preserve"> </w:t>
      </w:r>
      <w:r w:rsidRPr="004044BC">
        <w:rPr>
          <w:spacing w:val="-1"/>
          <w:sz w:val="24"/>
          <w:szCs w:val="24"/>
          <w:lang w:val="en-GB"/>
        </w:rPr>
        <w:t>8-66</w:t>
      </w:r>
      <w:r w:rsidR="00CD5A5B">
        <w:rPr>
          <w:spacing w:val="-1"/>
          <w:sz w:val="24"/>
          <w:szCs w:val="24"/>
          <w:lang w:val="en-GB"/>
        </w:rPr>
        <w:t xml:space="preserve"> %</w:t>
      </w:r>
      <w:r w:rsidRPr="004044BC">
        <w:rPr>
          <w:spacing w:val="-1"/>
          <w:sz w:val="24"/>
          <w:szCs w:val="24"/>
          <w:lang w:val="en-GB"/>
        </w:rPr>
        <w:t>;</w:t>
      </w:r>
      <w:r w:rsidRPr="004044BC">
        <w:rPr>
          <w:spacing w:val="1"/>
          <w:sz w:val="24"/>
          <w:szCs w:val="24"/>
          <w:lang w:val="en-GB"/>
        </w:rPr>
        <w:t xml:space="preserve"> </w:t>
      </w:r>
      <w:r w:rsidRPr="004044BC">
        <w:rPr>
          <w:spacing w:val="-2"/>
          <w:sz w:val="24"/>
          <w:szCs w:val="24"/>
          <w:lang w:val="en-GB"/>
        </w:rPr>
        <w:t xml:space="preserve">AUC </w:t>
      </w:r>
      <w:r w:rsidRPr="004044BC">
        <w:rPr>
          <w:spacing w:val="-1"/>
          <w:sz w:val="24"/>
          <w:szCs w:val="24"/>
          <w:lang w:val="en-GB"/>
        </w:rPr>
        <w:t>32-134</w:t>
      </w:r>
      <w:r w:rsidR="00CD5A5B">
        <w:rPr>
          <w:spacing w:val="-1"/>
          <w:sz w:val="24"/>
          <w:szCs w:val="24"/>
          <w:lang w:val="en-GB"/>
        </w:rPr>
        <w:t xml:space="preserve"> %</w:t>
      </w:r>
      <w:r w:rsidRPr="004044BC">
        <w:rPr>
          <w:spacing w:val="-1"/>
          <w:sz w:val="24"/>
          <w:szCs w:val="24"/>
          <w:lang w:val="en-GB"/>
        </w:rPr>
        <w:t>)</w:t>
      </w:r>
      <w:r w:rsidRPr="004044BC">
        <w:rPr>
          <w:sz w:val="24"/>
          <w:szCs w:val="24"/>
          <w:lang w:val="en-GB"/>
        </w:rPr>
        <w:t xml:space="preserve"> and total</w:t>
      </w:r>
      <w:r w:rsidRPr="004044BC">
        <w:rPr>
          <w:spacing w:val="1"/>
          <w:sz w:val="24"/>
          <w:szCs w:val="24"/>
          <w:lang w:val="en-GB"/>
        </w:rPr>
        <w:t xml:space="preserve"> </w:t>
      </w:r>
      <w:r w:rsidRPr="004044BC">
        <w:rPr>
          <w:sz w:val="24"/>
          <w:szCs w:val="24"/>
          <w:lang w:val="en-GB"/>
        </w:rPr>
        <w:t>body</w:t>
      </w:r>
      <w:r w:rsidRPr="004044BC">
        <w:rPr>
          <w:spacing w:val="-3"/>
          <w:sz w:val="24"/>
          <w:szCs w:val="24"/>
          <w:lang w:val="en-GB"/>
        </w:rPr>
        <w:t xml:space="preserve"> </w:t>
      </w:r>
      <w:r w:rsidRPr="004044BC">
        <w:rPr>
          <w:sz w:val="24"/>
          <w:szCs w:val="24"/>
          <w:lang w:val="en-GB"/>
        </w:rPr>
        <w:t>clearance</w:t>
      </w:r>
      <w:r w:rsidRPr="004044BC">
        <w:rPr>
          <w:spacing w:val="-1"/>
          <w:sz w:val="24"/>
          <w:szCs w:val="24"/>
          <w:lang w:val="en-GB"/>
        </w:rPr>
        <w:t xml:space="preserve"> was</w:t>
      </w:r>
      <w:r w:rsidRPr="004044BC">
        <w:rPr>
          <w:sz w:val="24"/>
          <w:szCs w:val="24"/>
          <w:lang w:val="en-GB"/>
        </w:rPr>
        <w:t xml:space="preserve"> reduced</w:t>
      </w:r>
      <w:r w:rsidRPr="004044BC">
        <w:rPr>
          <w:spacing w:val="39"/>
          <w:sz w:val="24"/>
          <w:szCs w:val="24"/>
          <w:lang w:val="en-GB"/>
        </w:rPr>
        <w:t xml:space="preserve"> </w:t>
      </w:r>
      <w:r w:rsidRPr="004044BC">
        <w:rPr>
          <w:spacing w:val="-1"/>
          <w:sz w:val="24"/>
          <w:szCs w:val="24"/>
          <w:lang w:val="en-GB"/>
        </w:rPr>
        <w:t>compared</w:t>
      </w:r>
      <w:r w:rsidRPr="004044BC">
        <w:rPr>
          <w:sz w:val="24"/>
          <w:szCs w:val="24"/>
          <w:lang w:val="en-GB"/>
        </w:rPr>
        <w:t xml:space="preserve"> to subjects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normal</w:t>
      </w:r>
      <w:r w:rsidRPr="004044BC">
        <w:rPr>
          <w:spacing w:val="1"/>
          <w:sz w:val="24"/>
          <w:szCs w:val="24"/>
          <w:lang w:val="en-GB"/>
        </w:rPr>
        <w:t xml:space="preserve"> </w:t>
      </w:r>
      <w:r w:rsidRPr="004044BC">
        <w:rPr>
          <w:sz w:val="24"/>
          <w:szCs w:val="24"/>
          <w:lang w:val="en-GB"/>
        </w:rPr>
        <w:t>renal</w:t>
      </w:r>
      <w:r w:rsidRPr="004044BC">
        <w:rPr>
          <w:spacing w:val="3"/>
          <w:sz w:val="24"/>
          <w:szCs w:val="24"/>
          <w:lang w:val="en-GB"/>
        </w:rPr>
        <w:t xml:space="preserve"> </w:t>
      </w:r>
      <w:r w:rsidRPr="004044BC">
        <w:rPr>
          <w:sz w:val="24"/>
          <w:szCs w:val="24"/>
          <w:lang w:val="en-GB"/>
        </w:rPr>
        <w:t>function.</w:t>
      </w:r>
    </w:p>
    <w:p w14:paraId="20F25CB9" w14:textId="77777777" w:rsidR="00EC789A" w:rsidRPr="004044BC" w:rsidRDefault="00EC789A" w:rsidP="001128E2">
      <w:pPr>
        <w:ind w:left="851"/>
        <w:rPr>
          <w:sz w:val="24"/>
          <w:szCs w:val="24"/>
          <w:lang w:val="en-GB"/>
        </w:rPr>
      </w:pPr>
    </w:p>
    <w:p w14:paraId="0CDBE08E" w14:textId="77777777" w:rsidR="00EC789A" w:rsidRPr="004044BC" w:rsidRDefault="00EC789A" w:rsidP="001128E2">
      <w:pPr>
        <w:ind w:left="851"/>
        <w:rPr>
          <w:sz w:val="24"/>
          <w:szCs w:val="24"/>
          <w:lang w:val="en-GB"/>
        </w:rPr>
      </w:pPr>
      <w:r w:rsidRPr="004044BC">
        <w:rPr>
          <w:sz w:val="24"/>
          <w:szCs w:val="24"/>
          <w:lang w:val="en-GB"/>
        </w:rPr>
        <w:t xml:space="preserve">Ethnic </w:t>
      </w:r>
      <w:r w:rsidRPr="004044BC">
        <w:rPr>
          <w:spacing w:val="-1"/>
          <w:sz w:val="24"/>
          <w:szCs w:val="24"/>
          <w:lang w:val="en-GB"/>
        </w:rPr>
        <w:t>group:</w:t>
      </w:r>
      <w:r w:rsidRPr="004044BC">
        <w:rPr>
          <w:spacing w:val="1"/>
          <w:sz w:val="24"/>
          <w:szCs w:val="24"/>
          <w:lang w:val="en-GB"/>
        </w:rPr>
        <w:t xml:space="preserve"> </w:t>
      </w:r>
      <w:r w:rsidRPr="004044BC">
        <w:rPr>
          <w:spacing w:val="-1"/>
          <w:sz w:val="24"/>
          <w:szCs w:val="24"/>
          <w:lang w:val="en-GB"/>
        </w:rPr>
        <w:t>Limited</w:t>
      </w:r>
      <w:r w:rsidRPr="004044BC">
        <w:rPr>
          <w:sz w:val="24"/>
          <w:szCs w:val="24"/>
          <w:lang w:val="en-GB"/>
        </w:rPr>
        <w:t xml:space="preserve"> data </w:t>
      </w:r>
      <w:r w:rsidRPr="004044BC">
        <w:rPr>
          <w:spacing w:val="-1"/>
          <w:sz w:val="24"/>
          <w:szCs w:val="24"/>
          <w:lang w:val="en-GB"/>
        </w:rPr>
        <w:t>suggest</w:t>
      </w:r>
      <w:r w:rsidRPr="004044BC">
        <w:rPr>
          <w:spacing w:val="1"/>
          <w:sz w:val="24"/>
          <w:szCs w:val="24"/>
          <w:lang w:val="en-GB"/>
        </w:rPr>
        <w:t xml:space="preserve"> </w:t>
      </w:r>
      <w:r w:rsidRPr="004044BC">
        <w:rPr>
          <w:sz w:val="24"/>
          <w:szCs w:val="24"/>
          <w:lang w:val="en-GB"/>
        </w:rPr>
        <w:t>that</w:t>
      </w:r>
      <w:r w:rsidRPr="004044BC">
        <w:rPr>
          <w:spacing w:val="3"/>
          <w:sz w:val="24"/>
          <w:szCs w:val="24"/>
          <w:lang w:val="en-GB"/>
        </w:rPr>
        <w:t xml:space="preserve"> </w:t>
      </w:r>
      <w:r w:rsidRPr="004044BC">
        <w:rPr>
          <w:sz w:val="24"/>
          <w:szCs w:val="24"/>
          <w:lang w:val="en-GB"/>
        </w:rPr>
        <w:t>race</w:t>
      </w:r>
      <w:r w:rsidRPr="004044BC">
        <w:rPr>
          <w:spacing w:val="1"/>
          <w:sz w:val="24"/>
          <w:szCs w:val="24"/>
          <w:lang w:val="en-GB"/>
        </w:rPr>
        <w:t xml:space="preserve"> </w:t>
      </w:r>
      <w:r w:rsidRPr="004044BC">
        <w:rPr>
          <w:sz w:val="24"/>
          <w:szCs w:val="24"/>
          <w:lang w:val="en-GB"/>
        </w:rPr>
        <w:t>does not</w:t>
      </w:r>
      <w:r w:rsidRPr="004044BC">
        <w:rPr>
          <w:spacing w:val="1"/>
          <w:sz w:val="24"/>
          <w:szCs w:val="24"/>
          <w:lang w:val="en-GB"/>
        </w:rPr>
        <w:t xml:space="preserve"> </w:t>
      </w:r>
      <w:r w:rsidRPr="004044BC">
        <w:rPr>
          <w:spacing w:val="-1"/>
          <w:sz w:val="24"/>
          <w:szCs w:val="24"/>
          <w:lang w:val="en-GB"/>
        </w:rPr>
        <w:t>have</w:t>
      </w:r>
      <w:r w:rsidRPr="004044BC">
        <w:rPr>
          <w:sz w:val="24"/>
          <w:szCs w:val="24"/>
          <w:lang w:val="en-GB"/>
        </w:rPr>
        <w:t xml:space="preserve"> any</w:t>
      </w:r>
      <w:r w:rsidRPr="004044BC">
        <w:rPr>
          <w:spacing w:val="-3"/>
          <w:sz w:val="24"/>
          <w:szCs w:val="24"/>
          <w:lang w:val="en-GB"/>
        </w:rPr>
        <w:t xml:space="preserve"> </w:t>
      </w:r>
      <w:r w:rsidRPr="004044BC">
        <w:rPr>
          <w:spacing w:val="-1"/>
          <w:sz w:val="24"/>
          <w:szCs w:val="24"/>
          <w:lang w:val="en-GB"/>
        </w:rPr>
        <w:t>major</w:t>
      </w:r>
      <w:r w:rsidRPr="004044BC">
        <w:rPr>
          <w:sz w:val="24"/>
          <w:szCs w:val="24"/>
          <w:lang w:val="en-GB"/>
        </w:rPr>
        <w:t xml:space="preserve"> influence on </w:t>
      </w:r>
      <w:r w:rsidRPr="004044BC">
        <w:rPr>
          <w:spacing w:val="-1"/>
          <w:sz w:val="24"/>
          <w:szCs w:val="24"/>
          <w:lang w:val="en-GB"/>
        </w:rPr>
        <w:t>vildagliptin</w:t>
      </w:r>
      <w:r w:rsidRPr="004044BC">
        <w:rPr>
          <w:spacing w:val="47"/>
          <w:sz w:val="24"/>
          <w:szCs w:val="24"/>
          <w:lang w:val="en-GB"/>
        </w:rPr>
        <w:t xml:space="preserve"> </w:t>
      </w:r>
      <w:r w:rsidRPr="004044BC">
        <w:rPr>
          <w:spacing w:val="-1"/>
          <w:sz w:val="24"/>
          <w:szCs w:val="24"/>
          <w:lang w:val="en-GB"/>
        </w:rPr>
        <w:t>pharmacokinetics.</w:t>
      </w:r>
    </w:p>
    <w:p w14:paraId="7DCE8495" w14:textId="77777777" w:rsidR="00EC789A" w:rsidRPr="004044BC" w:rsidRDefault="00EC789A" w:rsidP="001128E2">
      <w:pPr>
        <w:ind w:left="851"/>
        <w:rPr>
          <w:sz w:val="24"/>
          <w:szCs w:val="24"/>
          <w:lang w:val="en-GB"/>
        </w:rPr>
      </w:pPr>
    </w:p>
    <w:p w14:paraId="0DDD4FCD" w14:textId="77777777" w:rsidR="00EC789A" w:rsidRPr="00F17574" w:rsidRDefault="00EC789A" w:rsidP="001128E2">
      <w:pPr>
        <w:ind w:left="851"/>
        <w:rPr>
          <w:sz w:val="24"/>
          <w:szCs w:val="24"/>
          <w:u w:val="single"/>
          <w:lang w:val="en-GB"/>
        </w:rPr>
      </w:pPr>
      <w:r w:rsidRPr="00F17574">
        <w:rPr>
          <w:spacing w:val="-1"/>
          <w:sz w:val="24"/>
          <w:szCs w:val="24"/>
          <w:u w:val="single"/>
          <w:lang w:val="en-GB"/>
        </w:rPr>
        <w:t>Metformin</w:t>
      </w:r>
    </w:p>
    <w:p w14:paraId="7E4B144E" w14:textId="77777777" w:rsidR="00EC789A" w:rsidRPr="004044BC" w:rsidRDefault="00EC789A" w:rsidP="001128E2">
      <w:pPr>
        <w:ind w:left="851"/>
        <w:rPr>
          <w:sz w:val="24"/>
          <w:szCs w:val="24"/>
          <w:lang w:val="en-GB"/>
        </w:rPr>
      </w:pPr>
      <w:r w:rsidRPr="004044BC">
        <w:rPr>
          <w:i/>
          <w:sz w:val="24"/>
          <w:szCs w:val="24"/>
          <w:lang w:val="en-GB"/>
        </w:rPr>
        <w:t>Absorption</w:t>
      </w:r>
    </w:p>
    <w:p w14:paraId="2156F451" w14:textId="1BEC5778" w:rsidR="00EC789A" w:rsidRPr="004044BC" w:rsidRDefault="00EC789A" w:rsidP="001128E2">
      <w:pPr>
        <w:ind w:left="851"/>
        <w:rPr>
          <w:sz w:val="24"/>
          <w:szCs w:val="24"/>
          <w:lang w:val="en-GB"/>
        </w:rPr>
      </w:pPr>
      <w:r w:rsidRPr="004044BC">
        <w:rPr>
          <w:spacing w:val="-1"/>
          <w:sz w:val="24"/>
          <w:szCs w:val="24"/>
          <w:lang w:val="en-GB"/>
        </w:rPr>
        <w:t>After</w:t>
      </w:r>
      <w:r w:rsidRPr="004044BC">
        <w:rPr>
          <w:sz w:val="24"/>
          <w:szCs w:val="24"/>
          <w:lang w:val="en-GB"/>
        </w:rPr>
        <w:t xml:space="preserve"> an oral</w:t>
      </w:r>
      <w:r w:rsidRPr="004044BC">
        <w:rPr>
          <w:spacing w:val="1"/>
          <w:sz w:val="24"/>
          <w:szCs w:val="24"/>
          <w:lang w:val="en-GB"/>
        </w:rPr>
        <w:t xml:space="preserve"> </w:t>
      </w:r>
      <w:r w:rsidRPr="004044BC">
        <w:rPr>
          <w:sz w:val="24"/>
          <w:szCs w:val="24"/>
          <w:lang w:val="en-GB"/>
        </w:rPr>
        <w:t xml:space="preserve">dose of </w:t>
      </w:r>
      <w:r w:rsidRPr="004044BC">
        <w:rPr>
          <w:spacing w:val="-1"/>
          <w:sz w:val="24"/>
          <w:szCs w:val="24"/>
          <w:lang w:val="en-GB"/>
        </w:rPr>
        <w:t>metformin,</w:t>
      </w:r>
      <w:r w:rsidRPr="004044BC">
        <w:rPr>
          <w:spacing w:val="1"/>
          <w:sz w:val="24"/>
          <w:szCs w:val="24"/>
          <w:lang w:val="en-GB"/>
        </w:rPr>
        <w:t xml:space="preserve"> </w:t>
      </w:r>
      <w:r w:rsidRPr="004044BC">
        <w:rPr>
          <w:sz w:val="24"/>
          <w:szCs w:val="24"/>
          <w:lang w:val="en-GB"/>
        </w:rPr>
        <w:t xml:space="preserve">the </w:t>
      </w:r>
      <w:r w:rsidRPr="004044BC">
        <w:rPr>
          <w:spacing w:val="-1"/>
          <w:sz w:val="24"/>
          <w:szCs w:val="24"/>
          <w:lang w:val="en-GB"/>
        </w:rPr>
        <w:t>maximum</w:t>
      </w:r>
      <w:r w:rsidRPr="004044BC">
        <w:rPr>
          <w:spacing w:val="-4"/>
          <w:sz w:val="24"/>
          <w:szCs w:val="24"/>
          <w:lang w:val="en-GB"/>
        </w:rPr>
        <w:t xml:space="preserve"> </w:t>
      </w:r>
      <w:r w:rsidRPr="004044BC">
        <w:rPr>
          <w:spacing w:val="-1"/>
          <w:sz w:val="24"/>
          <w:szCs w:val="24"/>
          <w:lang w:val="en-GB"/>
        </w:rPr>
        <w:t>plasma</w:t>
      </w:r>
      <w:r w:rsidRPr="004044BC">
        <w:rPr>
          <w:sz w:val="24"/>
          <w:szCs w:val="24"/>
          <w:lang w:val="en-GB"/>
        </w:rPr>
        <w:t xml:space="preserve"> concentration</w:t>
      </w:r>
      <w:r w:rsidRPr="004044BC">
        <w:rPr>
          <w:spacing w:val="2"/>
          <w:sz w:val="24"/>
          <w:szCs w:val="24"/>
          <w:lang w:val="en-GB"/>
        </w:rPr>
        <w:t xml:space="preserve"> </w:t>
      </w:r>
      <w:r w:rsidRPr="004044BC">
        <w:rPr>
          <w:spacing w:val="-2"/>
          <w:sz w:val="24"/>
          <w:szCs w:val="24"/>
          <w:lang w:val="en-GB"/>
        </w:rPr>
        <w:t>(C</w:t>
      </w:r>
      <w:r w:rsidRPr="004044BC">
        <w:rPr>
          <w:spacing w:val="-2"/>
          <w:position w:val="-2"/>
          <w:sz w:val="24"/>
          <w:szCs w:val="24"/>
          <w:lang w:val="en-GB"/>
        </w:rPr>
        <w:t>max</w:t>
      </w:r>
      <w:r w:rsidRPr="004044BC">
        <w:rPr>
          <w:spacing w:val="-2"/>
          <w:sz w:val="24"/>
          <w:szCs w:val="24"/>
          <w:lang w:val="en-GB"/>
        </w:rPr>
        <w:t>)</w:t>
      </w:r>
      <w:r w:rsidRPr="004044BC">
        <w:rPr>
          <w:spacing w:val="1"/>
          <w:sz w:val="24"/>
          <w:szCs w:val="24"/>
          <w:lang w:val="en-GB"/>
        </w:rPr>
        <w:t xml:space="preserve"> </w:t>
      </w:r>
      <w:r w:rsidRPr="004044BC">
        <w:rPr>
          <w:sz w:val="24"/>
          <w:szCs w:val="24"/>
          <w:lang w:val="en-GB"/>
        </w:rPr>
        <w:t>is</w:t>
      </w:r>
      <w:r w:rsidRPr="004044BC">
        <w:rPr>
          <w:spacing w:val="-1"/>
          <w:sz w:val="24"/>
          <w:szCs w:val="24"/>
          <w:lang w:val="en-GB"/>
        </w:rPr>
        <w:t xml:space="preserve"> achieved</w:t>
      </w:r>
      <w:r w:rsidRPr="004044BC">
        <w:rPr>
          <w:sz w:val="24"/>
          <w:szCs w:val="24"/>
          <w:lang w:val="en-GB"/>
        </w:rPr>
        <w:t xml:space="preserve"> after</w:t>
      </w:r>
      <w:r w:rsidRPr="004044BC">
        <w:rPr>
          <w:spacing w:val="1"/>
          <w:sz w:val="24"/>
          <w:szCs w:val="24"/>
          <w:lang w:val="en-GB"/>
        </w:rPr>
        <w:t xml:space="preserve"> </w:t>
      </w:r>
      <w:r w:rsidRPr="004044BC">
        <w:rPr>
          <w:sz w:val="24"/>
          <w:szCs w:val="24"/>
          <w:lang w:val="en-GB"/>
        </w:rPr>
        <w:t>about 2.5</w:t>
      </w:r>
      <w:r w:rsidR="009425A7">
        <w:rPr>
          <w:sz w:val="24"/>
          <w:szCs w:val="24"/>
          <w:lang w:val="en-GB"/>
        </w:rPr>
        <w:t xml:space="preserve"> </w:t>
      </w:r>
      <w:r w:rsidRPr="004044BC">
        <w:rPr>
          <w:sz w:val="24"/>
          <w:szCs w:val="24"/>
          <w:lang w:val="en-GB"/>
        </w:rPr>
        <w:t xml:space="preserve">h. </w:t>
      </w:r>
      <w:r w:rsidRPr="004044BC">
        <w:rPr>
          <w:spacing w:val="-1"/>
          <w:sz w:val="24"/>
          <w:szCs w:val="24"/>
          <w:lang w:val="en-GB"/>
        </w:rPr>
        <w:t>Absolute</w:t>
      </w:r>
      <w:r w:rsidRPr="004044BC">
        <w:rPr>
          <w:sz w:val="24"/>
          <w:szCs w:val="24"/>
          <w:lang w:val="en-GB"/>
        </w:rPr>
        <w:t xml:space="preserve"> bioavailability</w:t>
      </w:r>
      <w:r w:rsidRPr="004044BC">
        <w:rPr>
          <w:spacing w:val="-3"/>
          <w:sz w:val="24"/>
          <w:szCs w:val="24"/>
          <w:lang w:val="en-GB"/>
        </w:rPr>
        <w:t xml:space="preserve"> </w:t>
      </w:r>
      <w:r w:rsidRPr="004044BC">
        <w:rPr>
          <w:sz w:val="24"/>
          <w:szCs w:val="24"/>
          <w:lang w:val="en-GB"/>
        </w:rPr>
        <w:t>of a 500</w:t>
      </w:r>
      <w:r w:rsidRPr="004044BC">
        <w:rPr>
          <w:spacing w:val="2"/>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metformin</w:t>
      </w:r>
      <w:r w:rsidRPr="004044BC">
        <w:rPr>
          <w:sz w:val="24"/>
          <w:szCs w:val="24"/>
          <w:lang w:val="en-GB"/>
        </w:rPr>
        <w:t xml:space="preserve"> tablet</w:t>
      </w:r>
      <w:r w:rsidRPr="004044BC">
        <w:rPr>
          <w:spacing w:val="1"/>
          <w:sz w:val="24"/>
          <w:szCs w:val="24"/>
          <w:lang w:val="en-GB"/>
        </w:rPr>
        <w:t xml:space="preserve"> </w:t>
      </w:r>
      <w:r w:rsidRPr="004044BC">
        <w:rPr>
          <w:sz w:val="24"/>
          <w:szCs w:val="24"/>
          <w:lang w:val="en-GB"/>
        </w:rPr>
        <w:t xml:space="preserve">is </w:t>
      </w:r>
      <w:r w:rsidRPr="004044BC">
        <w:rPr>
          <w:spacing w:val="-1"/>
          <w:sz w:val="24"/>
          <w:szCs w:val="24"/>
          <w:lang w:val="en-GB"/>
        </w:rPr>
        <w:t>approximately</w:t>
      </w:r>
      <w:r w:rsidRPr="004044BC">
        <w:rPr>
          <w:spacing w:val="-3"/>
          <w:sz w:val="24"/>
          <w:szCs w:val="24"/>
          <w:lang w:val="en-GB"/>
        </w:rPr>
        <w:t xml:space="preserve"> </w:t>
      </w:r>
      <w:r w:rsidRPr="004044BC">
        <w:rPr>
          <w:spacing w:val="-1"/>
          <w:sz w:val="24"/>
          <w:szCs w:val="24"/>
          <w:lang w:val="en-GB"/>
        </w:rPr>
        <w:t>50-60</w:t>
      </w:r>
      <w:r w:rsidR="00CD5A5B">
        <w:rPr>
          <w:spacing w:val="-1"/>
          <w:sz w:val="24"/>
          <w:szCs w:val="24"/>
          <w:lang w:val="en-GB"/>
        </w:rPr>
        <w:t xml:space="preserve"> %</w:t>
      </w:r>
      <w:r w:rsidRPr="004044BC">
        <w:rPr>
          <w:sz w:val="24"/>
          <w:szCs w:val="24"/>
          <w:lang w:val="en-GB"/>
        </w:rPr>
        <w:t xml:space="preserve"> in healthy</w:t>
      </w:r>
      <w:r w:rsidRPr="004044BC">
        <w:rPr>
          <w:spacing w:val="55"/>
          <w:sz w:val="24"/>
          <w:szCs w:val="24"/>
          <w:lang w:val="en-GB"/>
        </w:rPr>
        <w:t xml:space="preserve"> </w:t>
      </w:r>
      <w:r w:rsidRPr="004044BC">
        <w:rPr>
          <w:spacing w:val="-1"/>
          <w:sz w:val="24"/>
          <w:szCs w:val="24"/>
          <w:lang w:val="en-GB"/>
        </w:rPr>
        <w:t>subjects.</w:t>
      </w:r>
      <w:r w:rsidRPr="004044BC">
        <w:rPr>
          <w:sz w:val="24"/>
          <w:szCs w:val="24"/>
          <w:lang w:val="en-GB"/>
        </w:rPr>
        <w:t xml:space="preserve"> </w:t>
      </w:r>
      <w:r w:rsidRPr="004044BC">
        <w:rPr>
          <w:spacing w:val="-1"/>
          <w:sz w:val="24"/>
          <w:szCs w:val="24"/>
          <w:lang w:val="en-GB"/>
        </w:rPr>
        <w:t>After</w:t>
      </w:r>
      <w:r w:rsidRPr="004044BC">
        <w:rPr>
          <w:spacing w:val="1"/>
          <w:sz w:val="24"/>
          <w:szCs w:val="24"/>
          <w:lang w:val="en-GB"/>
        </w:rPr>
        <w:t xml:space="preserve"> </w:t>
      </w:r>
      <w:r w:rsidRPr="004044BC">
        <w:rPr>
          <w:sz w:val="24"/>
          <w:szCs w:val="24"/>
          <w:lang w:val="en-GB"/>
        </w:rPr>
        <w:t>an oral</w:t>
      </w:r>
      <w:r w:rsidRPr="004044BC">
        <w:rPr>
          <w:spacing w:val="1"/>
          <w:sz w:val="24"/>
          <w:szCs w:val="24"/>
          <w:lang w:val="en-GB"/>
        </w:rPr>
        <w:t xml:space="preserve"> </w:t>
      </w:r>
      <w:r w:rsidRPr="004044BC">
        <w:rPr>
          <w:sz w:val="24"/>
          <w:szCs w:val="24"/>
          <w:lang w:val="en-GB"/>
        </w:rPr>
        <w:t xml:space="preserve">dose, the </w:t>
      </w:r>
      <w:r w:rsidRPr="004044BC">
        <w:rPr>
          <w:spacing w:val="-1"/>
          <w:sz w:val="24"/>
          <w:szCs w:val="24"/>
          <w:lang w:val="en-GB"/>
        </w:rPr>
        <w:t>non-absorbed</w:t>
      </w:r>
      <w:r w:rsidRPr="004044BC">
        <w:rPr>
          <w:sz w:val="24"/>
          <w:szCs w:val="24"/>
          <w:lang w:val="en-GB"/>
        </w:rPr>
        <w:t xml:space="preserve"> fraction </w:t>
      </w:r>
      <w:r w:rsidRPr="004044BC">
        <w:rPr>
          <w:spacing w:val="-1"/>
          <w:sz w:val="24"/>
          <w:szCs w:val="24"/>
          <w:lang w:val="en-GB"/>
        </w:rPr>
        <w:t>recovered</w:t>
      </w:r>
      <w:r w:rsidRPr="004044BC">
        <w:rPr>
          <w:sz w:val="24"/>
          <w:szCs w:val="24"/>
          <w:lang w:val="en-GB"/>
        </w:rPr>
        <w:t xml:space="preserve"> in faeces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20-30</w:t>
      </w:r>
      <w:r w:rsidR="00CD5A5B">
        <w:rPr>
          <w:spacing w:val="-1"/>
          <w:sz w:val="24"/>
          <w:szCs w:val="24"/>
          <w:lang w:val="en-GB"/>
        </w:rPr>
        <w:t xml:space="preserve"> %</w:t>
      </w:r>
      <w:r w:rsidRPr="004044BC">
        <w:rPr>
          <w:spacing w:val="-1"/>
          <w:sz w:val="24"/>
          <w:szCs w:val="24"/>
          <w:lang w:val="en-GB"/>
        </w:rPr>
        <w:t>.</w:t>
      </w:r>
    </w:p>
    <w:p w14:paraId="1FE78432" w14:textId="77777777" w:rsidR="00EC789A" w:rsidRPr="004044BC" w:rsidRDefault="00EC789A" w:rsidP="001128E2">
      <w:pPr>
        <w:ind w:left="851"/>
        <w:rPr>
          <w:sz w:val="24"/>
          <w:szCs w:val="24"/>
          <w:lang w:val="en-GB"/>
        </w:rPr>
      </w:pPr>
    </w:p>
    <w:p w14:paraId="0FC7318F" w14:textId="79CA4E4A" w:rsidR="00EC789A" w:rsidRPr="004044BC" w:rsidRDefault="00EC789A" w:rsidP="001128E2">
      <w:pPr>
        <w:ind w:left="851"/>
        <w:rPr>
          <w:sz w:val="24"/>
          <w:szCs w:val="24"/>
          <w:lang w:val="en-GB"/>
        </w:rPr>
      </w:pPr>
      <w:r w:rsidRPr="004044BC">
        <w:rPr>
          <w:spacing w:val="-1"/>
          <w:sz w:val="24"/>
          <w:szCs w:val="24"/>
          <w:lang w:val="en-GB"/>
        </w:rPr>
        <w:t>After</w:t>
      </w:r>
      <w:r w:rsidRPr="004044BC">
        <w:rPr>
          <w:spacing w:val="1"/>
          <w:sz w:val="24"/>
          <w:szCs w:val="24"/>
          <w:lang w:val="en-GB"/>
        </w:rPr>
        <w:t xml:space="preserve"> </w:t>
      </w:r>
      <w:r w:rsidRPr="004044BC">
        <w:rPr>
          <w:sz w:val="24"/>
          <w:szCs w:val="24"/>
          <w:lang w:val="en-GB"/>
        </w:rPr>
        <w:t>oral</w:t>
      </w:r>
      <w:r w:rsidRPr="004044BC">
        <w:rPr>
          <w:spacing w:val="1"/>
          <w:sz w:val="24"/>
          <w:szCs w:val="24"/>
          <w:lang w:val="en-GB"/>
        </w:rPr>
        <w:t xml:space="preserve"> </w:t>
      </w:r>
      <w:r w:rsidRPr="004044BC">
        <w:rPr>
          <w:spacing w:val="-1"/>
          <w:sz w:val="24"/>
          <w:szCs w:val="24"/>
          <w:lang w:val="en-GB"/>
        </w:rPr>
        <w:t>administration,</w:t>
      </w:r>
      <w:r w:rsidRPr="004044BC">
        <w:rPr>
          <w:sz w:val="24"/>
          <w:szCs w:val="24"/>
          <w:lang w:val="en-GB"/>
        </w:rPr>
        <w:t xml:space="preserve"> </w:t>
      </w:r>
      <w:r w:rsidRPr="004044BC">
        <w:rPr>
          <w:spacing w:val="-1"/>
          <w:sz w:val="24"/>
          <w:szCs w:val="24"/>
          <w:lang w:val="en-GB"/>
        </w:rPr>
        <w:t>metformin</w:t>
      </w:r>
      <w:r w:rsidRPr="004044BC">
        <w:rPr>
          <w:sz w:val="24"/>
          <w:szCs w:val="24"/>
          <w:lang w:val="en-GB"/>
        </w:rPr>
        <w:t xml:space="preserve"> absorption is saturable and </w:t>
      </w:r>
      <w:r w:rsidRPr="004044BC">
        <w:rPr>
          <w:spacing w:val="-1"/>
          <w:sz w:val="24"/>
          <w:szCs w:val="24"/>
          <w:lang w:val="en-GB"/>
        </w:rPr>
        <w:t>incomplete.</w:t>
      </w:r>
      <w:r w:rsidRPr="004044BC">
        <w:rPr>
          <w:sz w:val="24"/>
          <w:szCs w:val="24"/>
          <w:lang w:val="en-GB"/>
        </w:rPr>
        <w:t xml:space="preserve"> </w:t>
      </w:r>
      <w:r w:rsidRPr="004044BC">
        <w:rPr>
          <w:spacing w:val="-2"/>
          <w:sz w:val="24"/>
          <w:szCs w:val="24"/>
          <w:lang w:val="en-GB"/>
        </w:rPr>
        <w:t>It</w:t>
      </w:r>
      <w:r w:rsidRPr="004044BC">
        <w:rPr>
          <w:spacing w:val="1"/>
          <w:sz w:val="24"/>
          <w:szCs w:val="24"/>
          <w:lang w:val="en-GB"/>
        </w:rPr>
        <w:t xml:space="preserve"> </w:t>
      </w:r>
      <w:r w:rsidRPr="004044BC">
        <w:rPr>
          <w:sz w:val="24"/>
          <w:szCs w:val="24"/>
          <w:lang w:val="en-GB"/>
        </w:rPr>
        <w:t>is</w:t>
      </w:r>
      <w:r w:rsidRPr="004044BC">
        <w:rPr>
          <w:spacing w:val="7"/>
          <w:sz w:val="24"/>
          <w:szCs w:val="24"/>
          <w:lang w:val="en-GB"/>
        </w:rPr>
        <w:t xml:space="preserve"> </w:t>
      </w:r>
      <w:r w:rsidRPr="004044BC">
        <w:rPr>
          <w:spacing w:val="-1"/>
          <w:sz w:val="24"/>
          <w:szCs w:val="24"/>
          <w:lang w:val="en-GB"/>
        </w:rPr>
        <w:t>assumed</w:t>
      </w:r>
      <w:r w:rsidRPr="004044BC">
        <w:rPr>
          <w:sz w:val="24"/>
          <w:szCs w:val="24"/>
          <w:lang w:val="en-GB"/>
        </w:rPr>
        <w:t xml:space="preserve"> that</w:t>
      </w:r>
      <w:r w:rsidRPr="004044BC">
        <w:rPr>
          <w:spacing w:val="1"/>
          <w:sz w:val="24"/>
          <w:szCs w:val="24"/>
          <w:lang w:val="en-GB"/>
        </w:rPr>
        <w:t xml:space="preserve"> </w:t>
      </w:r>
      <w:r w:rsidRPr="004044BC">
        <w:rPr>
          <w:sz w:val="24"/>
          <w:szCs w:val="24"/>
          <w:lang w:val="en-GB"/>
        </w:rPr>
        <w:t>the</w:t>
      </w:r>
      <w:r w:rsidR="007A3C34">
        <w:rPr>
          <w:sz w:val="24"/>
          <w:szCs w:val="24"/>
          <w:lang w:val="en-GB"/>
        </w:rPr>
        <w:t xml:space="preserve"> </w:t>
      </w:r>
      <w:r w:rsidRPr="004044BC">
        <w:rPr>
          <w:spacing w:val="-1"/>
          <w:sz w:val="24"/>
          <w:szCs w:val="24"/>
          <w:lang w:val="en-GB"/>
        </w:rPr>
        <w:t>pharmacokinetics</w:t>
      </w:r>
      <w:r w:rsidRPr="004044BC">
        <w:rPr>
          <w:sz w:val="24"/>
          <w:szCs w:val="24"/>
          <w:lang w:val="en-GB"/>
        </w:rPr>
        <w:t xml:space="preserve"> of </w:t>
      </w:r>
      <w:r w:rsidRPr="004044BC">
        <w:rPr>
          <w:spacing w:val="-1"/>
          <w:sz w:val="24"/>
          <w:szCs w:val="24"/>
          <w:lang w:val="en-GB"/>
        </w:rPr>
        <w:t>metformin</w:t>
      </w:r>
      <w:r w:rsidRPr="004044BC">
        <w:rPr>
          <w:sz w:val="24"/>
          <w:szCs w:val="24"/>
          <w:lang w:val="en-GB"/>
        </w:rPr>
        <w:t xml:space="preserve"> absorption are </w:t>
      </w:r>
      <w:r w:rsidRPr="004044BC">
        <w:rPr>
          <w:spacing w:val="-1"/>
          <w:sz w:val="24"/>
          <w:szCs w:val="24"/>
          <w:lang w:val="en-GB"/>
        </w:rPr>
        <w:t>non-linear.</w:t>
      </w:r>
      <w:r w:rsidRPr="004044BC">
        <w:rPr>
          <w:sz w:val="24"/>
          <w:szCs w:val="24"/>
          <w:lang w:val="en-GB"/>
        </w:rPr>
        <w:t xml:space="preserve"> </w:t>
      </w:r>
      <w:r w:rsidRPr="004044BC">
        <w:rPr>
          <w:spacing w:val="-1"/>
          <w:sz w:val="24"/>
          <w:szCs w:val="24"/>
          <w:lang w:val="en-GB"/>
        </w:rPr>
        <w:t>At</w:t>
      </w:r>
      <w:r w:rsidRPr="004044BC">
        <w:rPr>
          <w:spacing w:val="1"/>
          <w:sz w:val="24"/>
          <w:szCs w:val="24"/>
          <w:lang w:val="en-GB"/>
        </w:rPr>
        <w:t xml:space="preserve"> </w:t>
      </w:r>
      <w:r w:rsidRPr="004044BC">
        <w:rPr>
          <w:sz w:val="24"/>
          <w:szCs w:val="24"/>
          <w:lang w:val="en-GB"/>
        </w:rPr>
        <w:t>the usual</w:t>
      </w:r>
      <w:r w:rsidRPr="004044BC">
        <w:rPr>
          <w:spacing w:val="1"/>
          <w:sz w:val="24"/>
          <w:szCs w:val="24"/>
          <w:lang w:val="en-GB"/>
        </w:rPr>
        <w:t xml:space="preserve"> </w:t>
      </w:r>
      <w:r w:rsidRPr="004044BC">
        <w:rPr>
          <w:spacing w:val="-1"/>
          <w:sz w:val="24"/>
          <w:szCs w:val="24"/>
          <w:lang w:val="en-GB"/>
        </w:rPr>
        <w:t>metformin</w:t>
      </w:r>
      <w:r w:rsidRPr="004044BC">
        <w:rPr>
          <w:sz w:val="24"/>
          <w:szCs w:val="24"/>
          <w:lang w:val="en-GB"/>
        </w:rPr>
        <w:t xml:space="preserve"> doses and dosing</w:t>
      </w:r>
      <w:r w:rsidRPr="004044BC">
        <w:rPr>
          <w:spacing w:val="55"/>
          <w:sz w:val="24"/>
          <w:szCs w:val="24"/>
          <w:lang w:val="en-GB"/>
        </w:rPr>
        <w:t xml:space="preserve"> </w:t>
      </w:r>
      <w:r w:rsidRPr="004044BC">
        <w:rPr>
          <w:sz w:val="24"/>
          <w:szCs w:val="24"/>
          <w:lang w:val="en-GB"/>
        </w:rPr>
        <w:t>schedules, steady</w:t>
      </w:r>
      <w:r w:rsidRPr="004044BC">
        <w:rPr>
          <w:spacing w:val="-3"/>
          <w:sz w:val="24"/>
          <w:szCs w:val="24"/>
          <w:lang w:val="en-GB"/>
        </w:rPr>
        <w:t xml:space="preserve"> </w:t>
      </w:r>
      <w:r w:rsidRPr="004044BC">
        <w:rPr>
          <w:sz w:val="24"/>
          <w:szCs w:val="24"/>
          <w:lang w:val="en-GB"/>
        </w:rPr>
        <w:t xml:space="preserve">state </w:t>
      </w:r>
      <w:r w:rsidRPr="004044BC">
        <w:rPr>
          <w:spacing w:val="-1"/>
          <w:sz w:val="24"/>
          <w:szCs w:val="24"/>
          <w:lang w:val="en-GB"/>
        </w:rPr>
        <w:t>plasma</w:t>
      </w:r>
      <w:r w:rsidRPr="004044BC">
        <w:rPr>
          <w:sz w:val="24"/>
          <w:szCs w:val="24"/>
          <w:lang w:val="en-GB"/>
        </w:rPr>
        <w:t xml:space="preserve"> concentrations are reached </w:t>
      </w:r>
      <w:r w:rsidRPr="004044BC">
        <w:rPr>
          <w:spacing w:val="-1"/>
          <w:sz w:val="24"/>
          <w:szCs w:val="24"/>
          <w:lang w:val="en-GB"/>
        </w:rPr>
        <w:t>within</w:t>
      </w:r>
      <w:r w:rsidRPr="004044BC">
        <w:rPr>
          <w:sz w:val="24"/>
          <w:szCs w:val="24"/>
          <w:lang w:val="en-GB"/>
        </w:rPr>
        <w:t xml:space="preserve"> 24-48 h and are </w:t>
      </w:r>
      <w:r w:rsidRPr="004044BC">
        <w:rPr>
          <w:spacing w:val="-1"/>
          <w:sz w:val="24"/>
          <w:szCs w:val="24"/>
          <w:lang w:val="en-GB"/>
        </w:rPr>
        <w:t>generally</w:t>
      </w:r>
      <w:r w:rsidRPr="004044BC">
        <w:rPr>
          <w:spacing w:val="-3"/>
          <w:sz w:val="24"/>
          <w:szCs w:val="24"/>
          <w:lang w:val="en-GB"/>
        </w:rPr>
        <w:t xml:space="preserve"> </w:t>
      </w:r>
      <w:r w:rsidRPr="004044BC">
        <w:rPr>
          <w:sz w:val="24"/>
          <w:szCs w:val="24"/>
          <w:lang w:val="en-GB"/>
        </w:rPr>
        <w:t>less than</w:t>
      </w:r>
      <w:r w:rsidRPr="004044BC">
        <w:rPr>
          <w:spacing w:val="43"/>
          <w:sz w:val="24"/>
          <w:szCs w:val="24"/>
          <w:lang w:val="en-GB"/>
        </w:rPr>
        <w:t xml:space="preserve"> </w:t>
      </w:r>
      <w:r w:rsidRPr="004044BC">
        <w:rPr>
          <w:sz w:val="24"/>
          <w:szCs w:val="24"/>
          <w:lang w:val="en-GB"/>
        </w:rPr>
        <w:t>1</w:t>
      </w:r>
      <w:r w:rsidRPr="004044BC">
        <w:rPr>
          <w:spacing w:val="-1"/>
          <w:sz w:val="24"/>
          <w:szCs w:val="24"/>
          <w:lang w:val="en-GB"/>
        </w:rPr>
        <w:t xml:space="preserve"> </w:t>
      </w:r>
      <w:r w:rsidRPr="004044BC">
        <w:rPr>
          <w:spacing w:val="-2"/>
          <w:sz w:val="24"/>
          <w:szCs w:val="24"/>
          <w:lang w:val="en-GB"/>
        </w:rPr>
        <w:t>µg/ml.</w:t>
      </w:r>
      <w:r w:rsidRPr="004044BC">
        <w:rPr>
          <w:sz w:val="24"/>
          <w:szCs w:val="24"/>
          <w:lang w:val="en-GB"/>
        </w:rPr>
        <w:t xml:space="preserve"> </w:t>
      </w:r>
      <w:r w:rsidRPr="004044BC">
        <w:rPr>
          <w:spacing w:val="-2"/>
          <w:sz w:val="24"/>
          <w:szCs w:val="24"/>
          <w:lang w:val="en-GB"/>
        </w:rPr>
        <w:t>In</w:t>
      </w:r>
      <w:r w:rsidRPr="004044BC">
        <w:rPr>
          <w:sz w:val="24"/>
          <w:szCs w:val="24"/>
          <w:lang w:val="en-GB"/>
        </w:rPr>
        <w:t xml:space="preserve"> controlled clinical</w:t>
      </w:r>
      <w:r w:rsidRPr="004044BC">
        <w:rPr>
          <w:spacing w:val="1"/>
          <w:sz w:val="24"/>
          <w:szCs w:val="24"/>
          <w:lang w:val="en-GB"/>
        </w:rPr>
        <w:t xml:space="preserve"> </w:t>
      </w:r>
      <w:r w:rsidRPr="004044BC">
        <w:rPr>
          <w:sz w:val="24"/>
          <w:szCs w:val="24"/>
          <w:lang w:val="en-GB"/>
        </w:rPr>
        <w:t>trials,</w:t>
      </w:r>
      <w:r w:rsidRPr="004044BC">
        <w:rPr>
          <w:spacing w:val="-1"/>
          <w:sz w:val="24"/>
          <w:szCs w:val="24"/>
          <w:lang w:val="en-GB"/>
        </w:rPr>
        <w:t xml:space="preserve"> maximum</w:t>
      </w:r>
      <w:r w:rsidRPr="004044BC">
        <w:rPr>
          <w:spacing w:val="-4"/>
          <w:sz w:val="24"/>
          <w:szCs w:val="24"/>
          <w:lang w:val="en-GB"/>
        </w:rPr>
        <w:t xml:space="preserve"> </w:t>
      </w: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plasma</w:t>
      </w:r>
      <w:r w:rsidRPr="004044BC">
        <w:rPr>
          <w:sz w:val="24"/>
          <w:szCs w:val="24"/>
          <w:lang w:val="en-GB"/>
        </w:rPr>
        <w:t xml:space="preserve"> levels </w:t>
      </w:r>
      <w:r w:rsidRPr="004044BC">
        <w:rPr>
          <w:spacing w:val="-2"/>
          <w:sz w:val="24"/>
          <w:szCs w:val="24"/>
          <w:lang w:val="en-GB"/>
        </w:rPr>
        <w:t>(C</w:t>
      </w:r>
      <w:r w:rsidRPr="004044BC">
        <w:rPr>
          <w:spacing w:val="-2"/>
          <w:position w:val="-2"/>
          <w:sz w:val="24"/>
          <w:szCs w:val="24"/>
          <w:lang w:val="en-GB"/>
        </w:rPr>
        <w:t>max</w:t>
      </w:r>
      <w:r w:rsidRPr="004044BC">
        <w:rPr>
          <w:spacing w:val="-2"/>
          <w:sz w:val="24"/>
          <w:szCs w:val="24"/>
          <w:lang w:val="en-GB"/>
        </w:rPr>
        <w:t>)</w:t>
      </w:r>
      <w:r w:rsidRPr="004044BC">
        <w:rPr>
          <w:spacing w:val="-1"/>
          <w:sz w:val="24"/>
          <w:szCs w:val="24"/>
          <w:lang w:val="en-GB"/>
        </w:rPr>
        <w:t xml:space="preserve"> </w:t>
      </w:r>
      <w:r w:rsidRPr="004044BC">
        <w:rPr>
          <w:sz w:val="24"/>
          <w:szCs w:val="24"/>
          <w:lang w:val="en-GB"/>
        </w:rPr>
        <w:t>did not</w:t>
      </w:r>
      <w:r w:rsidRPr="004044BC">
        <w:rPr>
          <w:spacing w:val="1"/>
          <w:sz w:val="24"/>
          <w:szCs w:val="24"/>
          <w:lang w:val="en-GB"/>
        </w:rPr>
        <w:t xml:space="preserve"> </w:t>
      </w:r>
      <w:r w:rsidRPr="004044BC">
        <w:rPr>
          <w:sz w:val="24"/>
          <w:szCs w:val="24"/>
          <w:lang w:val="en-GB"/>
        </w:rPr>
        <w:t xml:space="preserve">exceed 4 </w:t>
      </w:r>
      <w:r w:rsidRPr="004044BC">
        <w:rPr>
          <w:spacing w:val="-2"/>
          <w:sz w:val="24"/>
          <w:szCs w:val="24"/>
          <w:lang w:val="en-GB"/>
        </w:rPr>
        <w:t>µg/ml,</w:t>
      </w:r>
      <w:r w:rsidRPr="004044BC">
        <w:rPr>
          <w:sz w:val="24"/>
          <w:szCs w:val="24"/>
          <w:lang w:val="en-GB"/>
        </w:rPr>
        <w:t xml:space="preserve"> </w:t>
      </w:r>
      <w:r w:rsidRPr="004044BC">
        <w:rPr>
          <w:spacing w:val="-1"/>
          <w:sz w:val="24"/>
          <w:szCs w:val="24"/>
          <w:lang w:val="en-GB"/>
        </w:rPr>
        <w:t>even</w:t>
      </w:r>
      <w:r w:rsidRPr="004044BC">
        <w:rPr>
          <w:sz w:val="24"/>
          <w:szCs w:val="24"/>
          <w:lang w:val="en-GB"/>
        </w:rPr>
        <w:t xml:space="preserve"> at</w:t>
      </w:r>
      <w:r w:rsidRPr="004044BC">
        <w:rPr>
          <w:spacing w:val="1"/>
          <w:sz w:val="24"/>
          <w:szCs w:val="24"/>
          <w:lang w:val="en-GB"/>
        </w:rPr>
        <w:t xml:space="preserve"> </w:t>
      </w:r>
      <w:r w:rsidRPr="004044BC">
        <w:rPr>
          <w:spacing w:val="-1"/>
          <w:sz w:val="24"/>
          <w:szCs w:val="24"/>
          <w:lang w:val="en-GB"/>
        </w:rPr>
        <w:t>maximum</w:t>
      </w:r>
      <w:r w:rsidRPr="004044BC">
        <w:rPr>
          <w:spacing w:val="-4"/>
          <w:sz w:val="24"/>
          <w:szCs w:val="24"/>
          <w:lang w:val="en-GB"/>
        </w:rPr>
        <w:t xml:space="preserve"> </w:t>
      </w:r>
      <w:r w:rsidRPr="004044BC">
        <w:rPr>
          <w:spacing w:val="-1"/>
          <w:sz w:val="24"/>
          <w:szCs w:val="24"/>
          <w:lang w:val="en-GB"/>
        </w:rPr>
        <w:t>doses.</w:t>
      </w:r>
    </w:p>
    <w:p w14:paraId="67C4E1AF" w14:textId="77777777" w:rsidR="00EC789A" w:rsidRPr="004044BC" w:rsidRDefault="00EC789A" w:rsidP="001128E2">
      <w:pPr>
        <w:ind w:left="851"/>
        <w:rPr>
          <w:sz w:val="24"/>
          <w:szCs w:val="24"/>
          <w:lang w:val="en-GB"/>
        </w:rPr>
      </w:pPr>
    </w:p>
    <w:p w14:paraId="0712F342" w14:textId="3493A20D" w:rsidR="00EC789A" w:rsidRPr="004044BC" w:rsidRDefault="00EC789A" w:rsidP="001128E2">
      <w:pPr>
        <w:ind w:left="851"/>
        <w:rPr>
          <w:sz w:val="24"/>
          <w:szCs w:val="24"/>
          <w:lang w:val="en-GB"/>
        </w:rPr>
      </w:pPr>
      <w:r w:rsidRPr="004044BC">
        <w:rPr>
          <w:spacing w:val="-1"/>
          <w:sz w:val="24"/>
          <w:szCs w:val="24"/>
          <w:lang w:val="en-GB"/>
        </w:rPr>
        <w:t>Food</w:t>
      </w:r>
      <w:r w:rsidRPr="004044BC">
        <w:rPr>
          <w:sz w:val="24"/>
          <w:szCs w:val="24"/>
          <w:lang w:val="en-GB"/>
        </w:rPr>
        <w:t xml:space="preserve"> </w:t>
      </w:r>
      <w:r w:rsidRPr="004044BC">
        <w:rPr>
          <w:spacing w:val="-1"/>
          <w:sz w:val="24"/>
          <w:szCs w:val="24"/>
          <w:lang w:val="en-GB"/>
        </w:rPr>
        <w:t>slightly</w:t>
      </w:r>
      <w:r w:rsidRPr="004044BC">
        <w:rPr>
          <w:spacing w:val="-3"/>
          <w:sz w:val="24"/>
          <w:szCs w:val="24"/>
          <w:lang w:val="en-GB"/>
        </w:rPr>
        <w:t xml:space="preserve"> </w:t>
      </w:r>
      <w:r w:rsidRPr="004044BC">
        <w:rPr>
          <w:spacing w:val="-1"/>
          <w:sz w:val="24"/>
          <w:szCs w:val="24"/>
          <w:lang w:val="en-GB"/>
        </w:rPr>
        <w:t>delays</w:t>
      </w:r>
      <w:r w:rsidRPr="004044BC">
        <w:rPr>
          <w:sz w:val="24"/>
          <w:szCs w:val="24"/>
          <w:lang w:val="en-GB"/>
        </w:rPr>
        <w:t xml:space="preserve"> and </w:t>
      </w:r>
      <w:r w:rsidRPr="004044BC">
        <w:rPr>
          <w:spacing w:val="-1"/>
          <w:sz w:val="24"/>
          <w:szCs w:val="24"/>
          <w:lang w:val="en-GB"/>
        </w:rPr>
        <w:t>decreases</w:t>
      </w:r>
      <w:r w:rsidRPr="004044BC">
        <w:rPr>
          <w:sz w:val="24"/>
          <w:szCs w:val="24"/>
          <w:lang w:val="en-GB"/>
        </w:rPr>
        <w:t xml:space="preserve"> the extent</w:t>
      </w:r>
      <w:r w:rsidRPr="004044BC">
        <w:rPr>
          <w:spacing w:val="1"/>
          <w:sz w:val="24"/>
          <w:szCs w:val="24"/>
          <w:lang w:val="en-GB"/>
        </w:rPr>
        <w:t xml:space="preserve"> </w:t>
      </w:r>
      <w:r w:rsidRPr="004044BC">
        <w:rPr>
          <w:sz w:val="24"/>
          <w:szCs w:val="24"/>
          <w:lang w:val="en-GB"/>
        </w:rPr>
        <w:t xml:space="preserve">of the absorption of </w:t>
      </w: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Following</w:t>
      </w:r>
      <w:r w:rsidRPr="004044BC">
        <w:rPr>
          <w:spacing w:val="57"/>
          <w:sz w:val="24"/>
          <w:szCs w:val="24"/>
          <w:lang w:val="en-GB"/>
        </w:rPr>
        <w:t xml:space="preserve"> </w:t>
      </w:r>
      <w:r w:rsidRPr="004044BC">
        <w:rPr>
          <w:spacing w:val="-1"/>
          <w:sz w:val="24"/>
          <w:szCs w:val="24"/>
          <w:lang w:val="en-GB"/>
        </w:rPr>
        <w:t>administration</w:t>
      </w:r>
      <w:r w:rsidRPr="004044BC">
        <w:rPr>
          <w:sz w:val="24"/>
          <w:szCs w:val="24"/>
          <w:lang w:val="en-GB"/>
        </w:rPr>
        <w:t xml:space="preserve"> of a dose of</w:t>
      </w:r>
      <w:r w:rsidRPr="004044BC">
        <w:rPr>
          <w:spacing w:val="1"/>
          <w:sz w:val="24"/>
          <w:szCs w:val="24"/>
          <w:lang w:val="en-GB"/>
        </w:rPr>
        <w:t xml:space="preserve"> </w:t>
      </w:r>
      <w:r w:rsidRPr="004044BC">
        <w:rPr>
          <w:sz w:val="24"/>
          <w:szCs w:val="24"/>
          <w:lang w:val="en-GB"/>
        </w:rPr>
        <w:t>850</w:t>
      </w:r>
      <w:r w:rsidRPr="004044BC">
        <w:rPr>
          <w:spacing w:val="2"/>
          <w:sz w:val="24"/>
          <w:szCs w:val="24"/>
          <w:lang w:val="en-GB"/>
        </w:rPr>
        <w:t xml:space="preserve"> </w:t>
      </w:r>
      <w:r w:rsidRPr="004044BC">
        <w:rPr>
          <w:spacing w:val="-3"/>
          <w:sz w:val="24"/>
          <w:szCs w:val="24"/>
          <w:lang w:val="en-GB"/>
        </w:rPr>
        <w:t>mg,</w:t>
      </w:r>
      <w:r w:rsidRPr="004044BC">
        <w:rPr>
          <w:sz w:val="24"/>
          <w:szCs w:val="24"/>
          <w:lang w:val="en-GB"/>
        </w:rPr>
        <w:t xml:space="preserve"> the </w:t>
      </w:r>
      <w:r w:rsidRPr="004044BC">
        <w:rPr>
          <w:spacing w:val="-1"/>
          <w:sz w:val="24"/>
          <w:szCs w:val="24"/>
          <w:lang w:val="en-GB"/>
        </w:rPr>
        <w:t>plasma</w:t>
      </w:r>
      <w:r w:rsidRPr="004044BC">
        <w:rPr>
          <w:sz w:val="24"/>
          <w:szCs w:val="24"/>
          <w:lang w:val="en-GB"/>
        </w:rPr>
        <w:t xml:space="preserve"> peak</w:t>
      </w:r>
      <w:r w:rsidRPr="004044BC">
        <w:rPr>
          <w:spacing w:val="-2"/>
          <w:sz w:val="24"/>
          <w:szCs w:val="24"/>
          <w:lang w:val="en-GB"/>
        </w:rPr>
        <w:t xml:space="preserve"> </w:t>
      </w:r>
      <w:r w:rsidRPr="004044BC">
        <w:rPr>
          <w:sz w:val="24"/>
          <w:szCs w:val="24"/>
          <w:lang w:val="en-GB"/>
        </w:rPr>
        <w:t xml:space="preserve">concentration </w:t>
      </w:r>
      <w:r w:rsidRPr="004044BC">
        <w:rPr>
          <w:spacing w:val="-1"/>
          <w:sz w:val="24"/>
          <w:szCs w:val="24"/>
          <w:lang w:val="en-GB"/>
        </w:rPr>
        <w:t>was</w:t>
      </w:r>
      <w:r w:rsidRPr="004044BC">
        <w:rPr>
          <w:sz w:val="24"/>
          <w:szCs w:val="24"/>
          <w:lang w:val="en-GB"/>
        </w:rPr>
        <w:t xml:space="preserve"> 40</w:t>
      </w:r>
      <w:r w:rsidR="00CD5A5B">
        <w:rPr>
          <w:sz w:val="24"/>
          <w:szCs w:val="24"/>
          <w:lang w:val="en-GB"/>
        </w:rPr>
        <w:t xml:space="preserve"> %</w:t>
      </w:r>
      <w:r w:rsidRPr="004044BC">
        <w:rPr>
          <w:sz w:val="24"/>
          <w:szCs w:val="24"/>
          <w:lang w:val="en-GB"/>
        </w:rPr>
        <w:t xml:space="preserve"> </w:t>
      </w:r>
      <w:r w:rsidRPr="004044BC">
        <w:rPr>
          <w:spacing w:val="-1"/>
          <w:sz w:val="24"/>
          <w:szCs w:val="24"/>
          <w:lang w:val="en-GB"/>
        </w:rPr>
        <w:t>lower,</w:t>
      </w:r>
      <w:r w:rsidRPr="004044BC">
        <w:rPr>
          <w:sz w:val="24"/>
          <w:szCs w:val="24"/>
          <w:lang w:val="en-GB"/>
        </w:rPr>
        <w:t xml:space="preserve"> AUC</w:t>
      </w:r>
      <w:r w:rsidRPr="004044BC">
        <w:rPr>
          <w:spacing w:val="-1"/>
          <w:sz w:val="24"/>
          <w:szCs w:val="24"/>
          <w:lang w:val="en-GB"/>
        </w:rPr>
        <w:t xml:space="preserve"> was</w:t>
      </w:r>
      <w:r w:rsidRPr="004044BC">
        <w:rPr>
          <w:spacing w:val="51"/>
          <w:sz w:val="24"/>
          <w:szCs w:val="24"/>
          <w:lang w:val="en-GB"/>
        </w:rPr>
        <w:t xml:space="preserve"> </w:t>
      </w:r>
      <w:r w:rsidRPr="004044BC">
        <w:rPr>
          <w:spacing w:val="-1"/>
          <w:sz w:val="24"/>
          <w:szCs w:val="24"/>
          <w:lang w:val="en-GB"/>
        </w:rPr>
        <w:t>decreased</w:t>
      </w:r>
      <w:r w:rsidRPr="004044BC">
        <w:rPr>
          <w:sz w:val="24"/>
          <w:szCs w:val="24"/>
          <w:lang w:val="en-GB"/>
        </w:rPr>
        <w:t xml:space="preserve"> by</w:t>
      </w:r>
      <w:r w:rsidRPr="004044BC">
        <w:rPr>
          <w:spacing w:val="-3"/>
          <w:sz w:val="24"/>
          <w:szCs w:val="24"/>
          <w:lang w:val="en-GB"/>
        </w:rPr>
        <w:t xml:space="preserve"> </w:t>
      </w:r>
      <w:r w:rsidRPr="004044BC">
        <w:rPr>
          <w:sz w:val="24"/>
          <w:szCs w:val="24"/>
          <w:lang w:val="en-GB"/>
        </w:rPr>
        <w:t>25</w:t>
      </w:r>
      <w:r w:rsidR="00CD5A5B">
        <w:rPr>
          <w:sz w:val="24"/>
          <w:szCs w:val="24"/>
          <w:lang w:val="en-GB"/>
        </w:rPr>
        <w:t xml:space="preserve"> %</w:t>
      </w:r>
      <w:r w:rsidRPr="004044BC">
        <w:rPr>
          <w:sz w:val="24"/>
          <w:szCs w:val="24"/>
          <w:lang w:val="en-GB"/>
        </w:rPr>
        <w:t xml:space="preserve"> and </w:t>
      </w:r>
      <w:r w:rsidRPr="004044BC">
        <w:rPr>
          <w:spacing w:val="-1"/>
          <w:sz w:val="24"/>
          <w:szCs w:val="24"/>
          <w:lang w:val="en-GB"/>
        </w:rPr>
        <w:t>time</w:t>
      </w:r>
      <w:r w:rsidRPr="004044BC">
        <w:rPr>
          <w:sz w:val="24"/>
          <w:szCs w:val="24"/>
          <w:lang w:val="en-GB"/>
        </w:rPr>
        <w:t xml:space="preserve"> to peak</w:t>
      </w:r>
      <w:r w:rsidRPr="004044BC">
        <w:rPr>
          <w:spacing w:val="-3"/>
          <w:sz w:val="24"/>
          <w:szCs w:val="24"/>
          <w:lang w:val="en-GB"/>
        </w:rPr>
        <w:t xml:space="preserve"> </w:t>
      </w:r>
      <w:r w:rsidRPr="004044BC">
        <w:rPr>
          <w:spacing w:val="-1"/>
          <w:sz w:val="24"/>
          <w:szCs w:val="24"/>
          <w:lang w:val="en-GB"/>
        </w:rPr>
        <w:t>plasma</w:t>
      </w:r>
      <w:r w:rsidRPr="004044BC">
        <w:rPr>
          <w:sz w:val="24"/>
          <w:szCs w:val="24"/>
          <w:lang w:val="en-GB"/>
        </w:rPr>
        <w:t xml:space="preserve"> concentration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prolonged</w:t>
      </w:r>
      <w:r w:rsidRPr="004044BC">
        <w:rPr>
          <w:sz w:val="24"/>
          <w:szCs w:val="24"/>
          <w:lang w:val="en-GB"/>
        </w:rPr>
        <w:t xml:space="preserve"> by</w:t>
      </w:r>
      <w:r w:rsidRPr="004044BC">
        <w:rPr>
          <w:spacing w:val="-2"/>
          <w:sz w:val="24"/>
          <w:szCs w:val="24"/>
          <w:lang w:val="en-GB"/>
        </w:rPr>
        <w:t xml:space="preserve"> </w:t>
      </w:r>
      <w:r w:rsidRPr="004044BC">
        <w:rPr>
          <w:sz w:val="24"/>
          <w:szCs w:val="24"/>
          <w:lang w:val="en-GB"/>
        </w:rPr>
        <w:t>35</w:t>
      </w:r>
      <w:r w:rsidRPr="004044BC">
        <w:rPr>
          <w:spacing w:val="5"/>
          <w:sz w:val="24"/>
          <w:szCs w:val="24"/>
          <w:lang w:val="en-GB"/>
        </w:rPr>
        <w:t xml:space="preserve"> </w:t>
      </w:r>
      <w:r w:rsidRPr="004044BC">
        <w:rPr>
          <w:spacing w:val="-1"/>
          <w:sz w:val="24"/>
          <w:szCs w:val="24"/>
          <w:lang w:val="en-GB"/>
        </w:rPr>
        <w:t>minutes.</w:t>
      </w:r>
      <w:r w:rsidRPr="004044BC">
        <w:rPr>
          <w:sz w:val="24"/>
          <w:szCs w:val="24"/>
          <w:lang w:val="en-GB"/>
        </w:rPr>
        <w:t xml:space="preserve"> The clinical</w:t>
      </w:r>
      <w:r w:rsidRPr="004044BC">
        <w:rPr>
          <w:spacing w:val="51"/>
          <w:sz w:val="24"/>
          <w:szCs w:val="24"/>
          <w:lang w:val="en-GB"/>
        </w:rPr>
        <w:t xml:space="preserve"> </w:t>
      </w:r>
      <w:r w:rsidRPr="004044BC">
        <w:rPr>
          <w:spacing w:val="-1"/>
          <w:sz w:val="24"/>
          <w:szCs w:val="24"/>
          <w:lang w:val="en-GB"/>
        </w:rPr>
        <w:t>relevance</w:t>
      </w:r>
      <w:r w:rsidRPr="004044BC">
        <w:rPr>
          <w:sz w:val="24"/>
          <w:szCs w:val="24"/>
          <w:lang w:val="en-GB"/>
        </w:rPr>
        <w:t xml:space="preserve"> of</w:t>
      </w:r>
      <w:r w:rsidRPr="004044BC">
        <w:rPr>
          <w:spacing w:val="1"/>
          <w:sz w:val="24"/>
          <w:szCs w:val="24"/>
          <w:lang w:val="en-GB"/>
        </w:rPr>
        <w:t xml:space="preserve"> </w:t>
      </w:r>
      <w:r w:rsidRPr="004044BC">
        <w:rPr>
          <w:sz w:val="24"/>
          <w:szCs w:val="24"/>
          <w:lang w:val="en-GB"/>
        </w:rPr>
        <w:t xml:space="preserve">this decrease is </w:t>
      </w:r>
      <w:r w:rsidRPr="004044BC">
        <w:rPr>
          <w:spacing w:val="-1"/>
          <w:sz w:val="24"/>
          <w:szCs w:val="24"/>
          <w:lang w:val="en-GB"/>
        </w:rPr>
        <w:t>unknown.</w:t>
      </w:r>
    </w:p>
    <w:p w14:paraId="7D0AE80A" w14:textId="77777777" w:rsidR="00EC789A" w:rsidRPr="004044BC" w:rsidRDefault="00EC789A" w:rsidP="001128E2">
      <w:pPr>
        <w:ind w:left="851"/>
        <w:rPr>
          <w:sz w:val="24"/>
          <w:szCs w:val="24"/>
          <w:lang w:val="en-GB"/>
        </w:rPr>
      </w:pPr>
    </w:p>
    <w:p w14:paraId="2674C943" w14:textId="77777777" w:rsidR="00EC789A" w:rsidRPr="004044BC" w:rsidRDefault="00EC789A" w:rsidP="001128E2">
      <w:pPr>
        <w:ind w:left="851"/>
        <w:rPr>
          <w:sz w:val="24"/>
          <w:szCs w:val="24"/>
          <w:lang w:val="en-GB"/>
        </w:rPr>
      </w:pPr>
      <w:r w:rsidRPr="004044BC">
        <w:rPr>
          <w:i/>
          <w:spacing w:val="-1"/>
          <w:sz w:val="24"/>
          <w:szCs w:val="24"/>
          <w:lang w:val="en-GB"/>
        </w:rPr>
        <w:t>Distribution</w:t>
      </w:r>
    </w:p>
    <w:p w14:paraId="6959CC1B" w14:textId="77777777" w:rsidR="00EC789A" w:rsidRPr="004044BC" w:rsidRDefault="00EC789A" w:rsidP="001128E2">
      <w:pPr>
        <w:ind w:left="851"/>
        <w:rPr>
          <w:sz w:val="24"/>
          <w:szCs w:val="24"/>
          <w:lang w:val="en-GB"/>
        </w:rPr>
      </w:pPr>
      <w:r w:rsidRPr="004044BC">
        <w:rPr>
          <w:spacing w:val="-1"/>
          <w:sz w:val="24"/>
          <w:szCs w:val="24"/>
          <w:lang w:val="en-GB"/>
        </w:rPr>
        <w:t>Plasma</w:t>
      </w:r>
      <w:r w:rsidRPr="004044BC">
        <w:rPr>
          <w:sz w:val="24"/>
          <w:szCs w:val="24"/>
          <w:lang w:val="en-GB"/>
        </w:rPr>
        <w:t xml:space="preserve"> protein binding</w:t>
      </w:r>
      <w:r w:rsidRPr="004044BC">
        <w:rPr>
          <w:spacing w:val="-3"/>
          <w:sz w:val="24"/>
          <w:szCs w:val="24"/>
          <w:lang w:val="en-GB"/>
        </w:rPr>
        <w:t xml:space="preserve"> </w:t>
      </w:r>
      <w:r w:rsidRPr="004044BC">
        <w:rPr>
          <w:sz w:val="24"/>
          <w:szCs w:val="24"/>
          <w:lang w:val="en-GB"/>
        </w:rPr>
        <w:t xml:space="preserve">is </w:t>
      </w:r>
      <w:r w:rsidRPr="004044BC">
        <w:rPr>
          <w:spacing w:val="-1"/>
          <w:sz w:val="24"/>
          <w:szCs w:val="24"/>
          <w:lang w:val="en-GB"/>
        </w:rPr>
        <w:t>negligible.</w:t>
      </w:r>
      <w:r w:rsidRPr="004044BC">
        <w:rPr>
          <w:spacing w:val="3"/>
          <w:sz w:val="24"/>
          <w:szCs w:val="24"/>
          <w:lang w:val="en-GB"/>
        </w:rPr>
        <w:t xml:space="preserve"> </w:t>
      </w:r>
      <w:r w:rsidRPr="004044BC">
        <w:rPr>
          <w:spacing w:val="-1"/>
          <w:sz w:val="24"/>
          <w:szCs w:val="24"/>
          <w:lang w:val="en-GB"/>
        </w:rPr>
        <w:t>Metformin</w:t>
      </w:r>
      <w:r w:rsidRPr="004044BC">
        <w:rPr>
          <w:sz w:val="24"/>
          <w:szCs w:val="24"/>
          <w:lang w:val="en-GB"/>
        </w:rPr>
        <w:t xml:space="preserve"> partitions into </w:t>
      </w:r>
      <w:r w:rsidRPr="004044BC">
        <w:rPr>
          <w:spacing w:val="-1"/>
          <w:sz w:val="24"/>
          <w:szCs w:val="24"/>
          <w:lang w:val="en-GB"/>
        </w:rPr>
        <w:t>erythrocytes.</w:t>
      </w:r>
      <w:r w:rsidRPr="004044BC">
        <w:rPr>
          <w:spacing w:val="3"/>
          <w:sz w:val="24"/>
          <w:szCs w:val="24"/>
          <w:lang w:val="en-GB"/>
        </w:rPr>
        <w:t xml:space="preserve"> </w:t>
      </w:r>
      <w:r w:rsidRPr="004044BC">
        <w:rPr>
          <w:sz w:val="24"/>
          <w:szCs w:val="24"/>
          <w:lang w:val="en-GB"/>
        </w:rPr>
        <w:t xml:space="preserve">The </w:t>
      </w:r>
      <w:r w:rsidRPr="004044BC">
        <w:rPr>
          <w:spacing w:val="-1"/>
          <w:sz w:val="24"/>
          <w:szCs w:val="24"/>
          <w:lang w:val="en-GB"/>
        </w:rPr>
        <w:t>mean</w:t>
      </w:r>
      <w:r w:rsidRPr="004044BC">
        <w:rPr>
          <w:spacing w:val="1"/>
          <w:sz w:val="24"/>
          <w:szCs w:val="24"/>
          <w:lang w:val="en-GB"/>
        </w:rPr>
        <w:t xml:space="preserve"> </w:t>
      </w:r>
      <w:r w:rsidRPr="004044BC">
        <w:rPr>
          <w:spacing w:val="-2"/>
          <w:sz w:val="24"/>
          <w:szCs w:val="24"/>
          <w:lang w:val="en-GB"/>
        </w:rPr>
        <w:t>volume</w:t>
      </w:r>
      <w:r w:rsidRPr="004044BC">
        <w:rPr>
          <w:sz w:val="24"/>
          <w:szCs w:val="24"/>
          <w:lang w:val="en-GB"/>
        </w:rPr>
        <w:t xml:space="preserve"> of</w:t>
      </w:r>
      <w:r w:rsidRPr="004044BC">
        <w:rPr>
          <w:spacing w:val="57"/>
          <w:sz w:val="24"/>
          <w:szCs w:val="24"/>
          <w:lang w:val="en-GB"/>
        </w:rPr>
        <w:t xml:space="preserve"> </w:t>
      </w:r>
      <w:r w:rsidRPr="004044BC">
        <w:rPr>
          <w:sz w:val="24"/>
          <w:szCs w:val="24"/>
          <w:lang w:val="en-GB"/>
        </w:rPr>
        <w:t>distribution</w:t>
      </w:r>
      <w:r w:rsidRPr="004044BC">
        <w:rPr>
          <w:spacing w:val="-1"/>
          <w:sz w:val="24"/>
          <w:szCs w:val="24"/>
          <w:lang w:val="en-GB"/>
        </w:rPr>
        <w:t xml:space="preserve"> </w:t>
      </w:r>
      <w:r w:rsidRPr="004044BC">
        <w:rPr>
          <w:sz w:val="24"/>
          <w:szCs w:val="24"/>
          <w:lang w:val="en-GB"/>
        </w:rPr>
        <w:t>(V</w:t>
      </w:r>
      <w:r w:rsidRPr="004044BC">
        <w:rPr>
          <w:position w:val="-2"/>
          <w:sz w:val="24"/>
          <w:szCs w:val="24"/>
          <w:lang w:val="en-GB"/>
        </w:rPr>
        <w:t>d</w:t>
      </w:r>
      <w:r w:rsidRPr="004044BC">
        <w:rPr>
          <w:sz w:val="24"/>
          <w:szCs w:val="24"/>
          <w:lang w:val="en-GB"/>
        </w:rPr>
        <w:t>)</w:t>
      </w:r>
      <w:r w:rsidRPr="004044BC">
        <w:rPr>
          <w:spacing w:val="1"/>
          <w:sz w:val="24"/>
          <w:szCs w:val="24"/>
          <w:lang w:val="en-GB"/>
        </w:rPr>
        <w:t xml:space="preserve"> </w:t>
      </w:r>
      <w:r w:rsidRPr="004044BC">
        <w:rPr>
          <w:spacing w:val="-1"/>
          <w:sz w:val="24"/>
          <w:szCs w:val="24"/>
          <w:lang w:val="en-GB"/>
        </w:rPr>
        <w:t>ranged</w:t>
      </w:r>
      <w:r w:rsidRPr="004044BC">
        <w:rPr>
          <w:sz w:val="24"/>
          <w:szCs w:val="24"/>
          <w:lang w:val="en-GB"/>
        </w:rPr>
        <w:t xml:space="preserve"> </w:t>
      </w:r>
      <w:r w:rsidRPr="004044BC">
        <w:rPr>
          <w:spacing w:val="-1"/>
          <w:sz w:val="24"/>
          <w:szCs w:val="24"/>
          <w:lang w:val="en-GB"/>
        </w:rPr>
        <w:t>between</w:t>
      </w:r>
      <w:r w:rsidRPr="004044BC">
        <w:rPr>
          <w:sz w:val="24"/>
          <w:szCs w:val="24"/>
          <w:lang w:val="en-GB"/>
        </w:rPr>
        <w:t xml:space="preserve"> </w:t>
      </w:r>
      <w:r w:rsidRPr="004044BC">
        <w:rPr>
          <w:spacing w:val="-1"/>
          <w:sz w:val="24"/>
          <w:szCs w:val="24"/>
          <w:lang w:val="en-GB"/>
        </w:rPr>
        <w:t>63-276</w:t>
      </w:r>
      <w:r w:rsidRPr="004044BC">
        <w:rPr>
          <w:sz w:val="24"/>
          <w:szCs w:val="24"/>
          <w:lang w:val="en-GB"/>
        </w:rPr>
        <w:t xml:space="preserve"> litres.</w:t>
      </w:r>
    </w:p>
    <w:p w14:paraId="34F80D90" w14:textId="77777777" w:rsidR="00EC789A" w:rsidRPr="004044BC" w:rsidRDefault="00EC789A" w:rsidP="001128E2">
      <w:pPr>
        <w:ind w:left="851"/>
        <w:rPr>
          <w:sz w:val="24"/>
          <w:szCs w:val="24"/>
          <w:lang w:val="en-GB"/>
        </w:rPr>
      </w:pPr>
    </w:p>
    <w:p w14:paraId="2B2D1A6A" w14:textId="77777777" w:rsidR="00EC789A" w:rsidRPr="004044BC" w:rsidRDefault="00EC789A" w:rsidP="001128E2">
      <w:pPr>
        <w:ind w:left="851"/>
        <w:rPr>
          <w:sz w:val="24"/>
          <w:szCs w:val="24"/>
          <w:lang w:val="en-GB"/>
        </w:rPr>
      </w:pPr>
      <w:r w:rsidRPr="004044BC">
        <w:rPr>
          <w:i/>
          <w:spacing w:val="-1"/>
          <w:sz w:val="24"/>
          <w:szCs w:val="24"/>
          <w:lang w:val="en-GB"/>
        </w:rPr>
        <w:t>Biotransformation</w:t>
      </w:r>
    </w:p>
    <w:p w14:paraId="7C5B2AD2" w14:textId="77777777" w:rsidR="00EC789A" w:rsidRPr="004044BC" w:rsidRDefault="00EC789A" w:rsidP="001128E2">
      <w:pPr>
        <w:ind w:left="851"/>
        <w:rPr>
          <w:sz w:val="24"/>
          <w:szCs w:val="24"/>
          <w:lang w:val="en-GB"/>
        </w:rPr>
      </w:pPr>
      <w:r w:rsidRPr="004044BC">
        <w:rPr>
          <w:spacing w:val="-1"/>
          <w:sz w:val="24"/>
          <w:szCs w:val="24"/>
          <w:lang w:val="en-GB"/>
        </w:rPr>
        <w:t>Metformin</w:t>
      </w:r>
      <w:r w:rsidRPr="004044BC">
        <w:rPr>
          <w:sz w:val="24"/>
          <w:szCs w:val="24"/>
          <w:lang w:val="en-GB"/>
        </w:rPr>
        <w:t xml:space="preserve"> is excreted </w:t>
      </w:r>
      <w:r w:rsidRPr="004044BC">
        <w:rPr>
          <w:spacing w:val="-1"/>
          <w:sz w:val="24"/>
          <w:szCs w:val="24"/>
          <w:lang w:val="en-GB"/>
        </w:rPr>
        <w:t>unchanged</w:t>
      </w:r>
      <w:r w:rsidRPr="004044BC">
        <w:rPr>
          <w:sz w:val="24"/>
          <w:szCs w:val="24"/>
          <w:lang w:val="en-GB"/>
        </w:rPr>
        <w:t xml:space="preserve"> in the urine. </w:t>
      </w:r>
      <w:r w:rsidRPr="004044BC">
        <w:rPr>
          <w:spacing w:val="-1"/>
          <w:sz w:val="24"/>
          <w:szCs w:val="24"/>
          <w:lang w:val="en-GB"/>
        </w:rPr>
        <w:t>No</w:t>
      </w:r>
      <w:r w:rsidRPr="004044BC">
        <w:rPr>
          <w:sz w:val="24"/>
          <w:szCs w:val="24"/>
          <w:lang w:val="en-GB"/>
        </w:rPr>
        <w:t xml:space="preserve"> </w:t>
      </w:r>
      <w:r w:rsidRPr="004044BC">
        <w:rPr>
          <w:spacing w:val="-1"/>
          <w:sz w:val="24"/>
          <w:szCs w:val="24"/>
          <w:lang w:val="en-GB"/>
        </w:rPr>
        <w:t>metabolites</w:t>
      </w:r>
      <w:r w:rsidRPr="004044BC">
        <w:rPr>
          <w:sz w:val="24"/>
          <w:szCs w:val="24"/>
          <w:lang w:val="en-GB"/>
        </w:rPr>
        <w:t xml:space="preserve"> </w:t>
      </w:r>
      <w:r w:rsidRPr="004044BC">
        <w:rPr>
          <w:spacing w:val="-1"/>
          <w:sz w:val="24"/>
          <w:szCs w:val="24"/>
          <w:lang w:val="en-GB"/>
        </w:rPr>
        <w:t>have</w:t>
      </w:r>
      <w:r w:rsidRPr="004044BC">
        <w:rPr>
          <w:sz w:val="24"/>
          <w:szCs w:val="24"/>
          <w:lang w:val="en-GB"/>
        </w:rPr>
        <w:t xml:space="preserve"> been identified in </w:t>
      </w:r>
      <w:r w:rsidRPr="004044BC">
        <w:rPr>
          <w:spacing w:val="-1"/>
          <w:sz w:val="24"/>
          <w:szCs w:val="24"/>
          <w:lang w:val="en-GB"/>
        </w:rPr>
        <w:t>humans.</w:t>
      </w:r>
    </w:p>
    <w:p w14:paraId="5086C415" w14:textId="77777777" w:rsidR="00EC789A" w:rsidRPr="004044BC" w:rsidRDefault="00EC789A" w:rsidP="001128E2">
      <w:pPr>
        <w:ind w:left="851"/>
        <w:rPr>
          <w:sz w:val="24"/>
          <w:szCs w:val="24"/>
          <w:lang w:val="en-GB"/>
        </w:rPr>
      </w:pPr>
    </w:p>
    <w:p w14:paraId="5D1D34F7" w14:textId="77777777" w:rsidR="00EC789A" w:rsidRPr="004044BC" w:rsidRDefault="00EC789A" w:rsidP="001128E2">
      <w:pPr>
        <w:ind w:left="851"/>
        <w:rPr>
          <w:sz w:val="24"/>
          <w:szCs w:val="24"/>
          <w:lang w:val="en-GB"/>
        </w:rPr>
      </w:pPr>
      <w:r w:rsidRPr="004044BC">
        <w:rPr>
          <w:i/>
          <w:spacing w:val="-1"/>
          <w:sz w:val="24"/>
          <w:szCs w:val="24"/>
          <w:lang w:val="en-GB"/>
        </w:rPr>
        <w:t>Elimination</w:t>
      </w:r>
    </w:p>
    <w:p w14:paraId="4485D1AE" w14:textId="7313118D" w:rsidR="00EC789A" w:rsidRPr="004044BC" w:rsidRDefault="00EC789A" w:rsidP="001128E2">
      <w:pPr>
        <w:ind w:left="851"/>
        <w:rPr>
          <w:spacing w:val="-1"/>
          <w:sz w:val="24"/>
          <w:szCs w:val="24"/>
          <w:lang w:val="en-GB"/>
        </w:rPr>
      </w:pPr>
      <w:r w:rsidRPr="004044BC">
        <w:rPr>
          <w:spacing w:val="-1"/>
          <w:sz w:val="24"/>
          <w:szCs w:val="24"/>
          <w:lang w:val="en-GB"/>
        </w:rPr>
        <w:t>Metformin</w:t>
      </w:r>
      <w:r w:rsidRPr="004044BC">
        <w:rPr>
          <w:sz w:val="24"/>
          <w:szCs w:val="24"/>
          <w:lang w:val="en-GB"/>
        </w:rPr>
        <w:t xml:space="preserve"> is </w:t>
      </w:r>
      <w:r w:rsidRPr="004044BC">
        <w:rPr>
          <w:spacing w:val="-1"/>
          <w:sz w:val="24"/>
          <w:szCs w:val="24"/>
          <w:lang w:val="en-GB"/>
        </w:rPr>
        <w:t>eliminated</w:t>
      </w:r>
      <w:r w:rsidRPr="004044BC">
        <w:rPr>
          <w:sz w:val="24"/>
          <w:szCs w:val="24"/>
          <w:lang w:val="en-GB"/>
        </w:rPr>
        <w:t xml:space="preserve"> by</w:t>
      </w:r>
      <w:r w:rsidRPr="004044BC">
        <w:rPr>
          <w:spacing w:val="-2"/>
          <w:sz w:val="24"/>
          <w:szCs w:val="24"/>
          <w:lang w:val="en-GB"/>
        </w:rPr>
        <w:t xml:space="preserve"> </w:t>
      </w:r>
      <w:r w:rsidRPr="004044BC">
        <w:rPr>
          <w:sz w:val="24"/>
          <w:szCs w:val="24"/>
          <w:lang w:val="en-GB"/>
        </w:rPr>
        <w:t>renal</w:t>
      </w:r>
      <w:r w:rsidRPr="004044BC">
        <w:rPr>
          <w:spacing w:val="1"/>
          <w:sz w:val="24"/>
          <w:szCs w:val="24"/>
          <w:lang w:val="en-GB"/>
        </w:rPr>
        <w:t xml:space="preserve"> </w:t>
      </w:r>
      <w:r w:rsidRPr="004044BC">
        <w:rPr>
          <w:sz w:val="24"/>
          <w:szCs w:val="24"/>
          <w:lang w:val="en-GB"/>
        </w:rPr>
        <w:t>excretion.</w:t>
      </w:r>
      <w:r w:rsidRPr="004044BC">
        <w:rPr>
          <w:spacing w:val="4"/>
          <w:sz w:val="24"/>
          <w:szCs w:val="24"/>
          <w:lang w:val="en-GB"/>
        </w:rPr>
        <w:t xml:space="preserve"> </w:t>
      </w:r>
      <w:r w:rsidRPr="004044BC">
        <w:rPr>
          <w:spacing w:val="-1"/>
          <w:sz w:val="24"/>
          <w:szCs w:val="24"/>
          <w:lang w:val="en-GB"/>
        </w:rPr>
        <w:t>Renal</w:t>
      </w:r>
      <w:r w:rsidRPr="004044BC">
        <w:rPr>
          <w:spacing w:val="1"/>
          <w:sz w:val="24"/>
          <w:szCs w:val="24"/>
          <w:lang w:val="en-GB"/>
        </w:rPr>
        <w:t xml:space="preserve"> </w:t>
      </w:r>
      <w:r w:rsidRPr="004044BC">
        <w:rPr>
          <w:sz w:val="24"/>
          <w:szCs w:val="24"/>
          <w:lang w:val="en-GB"/>
        </w:rPr>
        <w:t>clearance of</w:t>
      </w:r>
      <w:r w:rsidRPr="004044BC">
        <w:rPr>
          <w:spacing w:val="1"/>
          <w:sz w:val="24"/>
          <w:szCs w:val="24"/>
          <w:lang w:val="en-GB"/>
        </w:rPr>
        <w:t xml:space="preserve"> </w:t>
      </w:r>
      <w:r w:rsidRPr="004044BC">
        <w:rPr>
          <w:spacing w:val="-1"/>
          <w:sz w:val="24"/>
          <w:szCs w:val="24"/>
          <w:lang w:val="en-GB"/>
        </w:rPr>
        <w:t>metformin</w:t>
      </w:r>
      <w:r w:rsidRPr="004044BC">
        <w:rPr>
          <w:sz w:val="24"/>
          <w:szCs w:val="24"/>
          <w:lang w:val="en-GB"/>
        </w:rPr>
        <w:t xml:space="preserve"> is &gt;</w:t>
      </w:r>
      <w:r w:rsidRPr="004044BC">
        <w:rPr>
          <w:spacing w:val="3"/>
          <w:sz w:val="24"/>
          <w:szCs w:val="24"/>
          <w:lang w:val="en-GB"/>
        </w:rPr>
        <w:t xml:space="preserve"> </w:t>
      </w:r>
      <w:r w:rsidRPr="004044BC">
        <w:rPr>
          <w:sz w:val="24"/>
          <w:szCs w:val="24"/>
          <w:lang w:val="en-GB"/>
        </w:rPr>
        <w:t xml:space="preserve">400 </w:t>
      </w:r>
      <w:r w:rsidRPr="004044BC">
        <w:rPr>
          <w:spacing w:val="-2"/>
          <w:sz w:val="24"/>
          <w:szCs w:val="24"/>
          <w:lang w:val="en-GB"/>
        </w:rPr>
        <w:t>ml/min,</w:t>
      </w:r>
      <w:r w:rsidRPr="004044BC">
        <w:rPr>
          <w:sz w:val="24"/>
          <w:szCs w:val="24"/>
          <w:lang w:val="en-GB"/>
        </w:rPr>
        <w:t xml:space="preserve"> indicating</w:t>
      </w:r>
      <w:r w:rsidRPr="004044BC">
        <w:rPr>
          <w:spacing w:val="53"/>
          <w:sz w:val="24"/>
          <w:szCs w:val="24"/>
          <w:lang w:val="en-GB"/>
        </w:rPr>
        <w:t xml:space="preserve"> </w:t>
      </w:r>
      <w:r w:rsidRPr="004044BC">
        <w:rPr>
          <w:sz w:val="24"/>
          <w:szCs w:val="24"/>
          <w:lang w:val="en-GB"/>
        </w:rPr>
        <w:t>that</w:t>
      </w:r>
      <w:r w:rsidRPr="004044BC">
        <w:rPr>
          <w:spacing w:val="1"/>
          <w:sz w:val="24"/>
          <w:szCs w:val="24"/>
          <w:lang w:val="en-GB"/>
        </w:rPr>
        <w:t xml:space="preserve"> </w:t>
      </w:r>
      <w:r w:rsidRPr="004044BC">
        <w:rPr>
          <w:spacing w:val="-1"/>
          <w:sz w:val="24"/>
          <w:szCs w:val="24"/>
          <w:lang w:val="en-GB"/>
        </w:rPr>
        <w:t>metformin</w:t>
      </w:r>
      <w:r w:rsidRPr="004044BC">
        <w:rPr>
          <w:sz w:val="24"/>
          <w:szCs w:val="24"/>
          <w:lang w:val="en-GB"/>
        </w:rPr>
        <w:t xml:space="preserve"> is </w:t>
      </w:r>
      <w:r w:rsidRPr="004044BC">
        <w:rPr>
          <w:spacing w:val="-1"/>
          <w:sz w:val="24"/>
          <w:szCs w:val="24"/>
          <w:lang w:val="en-GB"/>
        </w:rPr>
        <w:t>eliminated</w:t>
      </w:r>
      <w:r w:rsidRPr="004044BC">
        <w:rPr>
          <w:sz w:val="24"/>
          <w:szCs w:val="24"/>
          <w:lang w:val="en-GB"/>
        </w:rPr>
        <w:t xml:space="preserve"> by</w:t>
      </w:r>
      <w:r w:rsidRPr="004044BC">
        <w:rPr>
          <w:spacing w:val="-2"/>
          <w:sz w:val="24"/>
          <w:szCs w:val="24"/>
          <w:lang w:val="en-GB"/>
        </w:rPr>
        <w:t xml:space="preserve"> </w:t>
      </w:r>
      <w:r w:rsidRPr="004044BC">
        <w:rPr>
          <w:spacing w:val="-1"/>
          <w:sz w:val="24"/>
          <w:szCs w:val="24"/>
          <w:lang w:val="en-GB"/>
        </w:rPr>
        <w:t>glomerular</w:t>
      </w:r>
      <w:r w:rsidRPr="004044BC">
        <w:rPr>
          <w:spacing w:val="1"/>
          <w:sz w:val="24"/>
          <w:szCs w:val="24"/>
          <w:lang w:val="en-GB"/>
        </w:rPr>
        <w:t xml:space="preserve"> </w:t>
      </w:r>
      <w:r w:rsidRPr="004044BC">
        <w:rPr>
          <w:sz w:val="24"/>
          <w:szCs w:val="24"/>
          <w:lang w:val="en-GB"/>
        </w:rPr>
        <w:t>filtration and tubular</w:t>
      </w:r>
      <w:r w:rsidRPr="004044BC">
        <w:rPr>
          <w:spacing w:val="1"/>
          <w:sz w:val="24"/>
          <w:szCs w:val="24"/>
          <w:lang w:val="en-GB"/>
        </w:rPr>
        <w:t xml:space="preserve"> </w:t>
      </w:r>
      <w:r w:rsidRPr="004044BC">
        <w:rPr>
          <w:sz w:val="24"/>
          <w:szCs w:val="24"/>
          <w:lang w:val="en-GB"/>
        </w:rPr>
        <w:t xml:space="preserve">secretion. </w:t>
      </w:r>
      <w:r w:rsidRPr="004044BC">
        <w:rPr>
          <w:spacing w:val="-1"/>
          <w:sz w:val="24"/>
          <w:szCs w:val="24"/>
          <w:lang w:val="en-GB"/>
        </w:rPr>
        <w:t>Following</w:t>
      </w:r>
      <w:r w:rsidRPr="004044BC">
        <w:rPr>
          <w:spacing w:val="-3"/>
          <w:sz w:val="24"/>
          <w:szCs w:val="24"/>
          <w:lang w:val="en-GB"/>
        </w:rPr>
        <w:t xml:space="preserve"> </w:t>
      </w:r>
      <w:r w:rsidRPr="004044BC">
        <w:rPr>
          <w:sz w:val="24"/>
          <w:szCs w:val="24"/>
          <w:lang w:val="en-GB"/>
        </w:rPr>
        <w:t>an oral</w:t>
      </w:r>
      <w:r w:rsidRPr="004044BC">
        <w:rPr>
          <w:spacing w:val="1"/>
          <w:sz w:val="24"/>
          <w:szCs w:val="24"/>
          <w:lang w:val="en-GB"/>
        </w:rPr>
        <w:t xml:space="preserve"> </w:t>
      </w:r>
      <w:r w:rsidRPr="004044BC">
        <w:rPr>
          <w:sz w:val="24"/>
          <w:szCs w:val="24"/>
          <w:lang w:val="en-GB"/>
        </w:rPr>
        <w:t>dose,</w:t>
      </w:r>
      <w:r w:rsidRPr="004044BC">
        <w:rPr>
          <w:spacing w:val="45"/>
          <w:sz w:val="24"/>
          <w:szCs w:val="24"/>
          <w:lang w:val="en-GB"/>
        </w:rPr>
        <w:t xml:space="preserve"> </w:t>
      </w:r>
      <w:r w:rsidRPr="004044BC">
        <w:rPr>
          <w:sz w:val="24"/>
          <w:szCs w:val="24"/>
          <w:lang w:val="en-GB"/>
        </w:rPr>
        <w:t>the apparent</w:t>
      </w:r>
      <w:r w:rsidRPr="004044BC">
        <w:rPr>
          <w:spacing w:val="1"/>
          <w:sz w:val="24"/>
          <w:szCs w:val="24"/>
          <w:lang w:val="en-GB"/>
        </w:rPr>
        <w:t xml:space="preserve"> </w:t>
      </w:r>
      <w:r w:rsidRPr="004044BC">
        <w:rPr>
          <w:spacing w:val="-1"/>
          <w:sz w:val="24"/>
          <w:szCs w:val="24"/>
          <w:lang w:val="en-GB"/>
        </w:rPr>
        <w:t>terminal</w:t>
      </w:r>
      <w:r w:rsidRPr="004044BC">
        <w:rPr>
          <w:spacing w:val="1"/>
          <w:sz w:val="24"/>
          <w:szCs w:val="24"/>
          <w:lang w:val="en-GB"/>
        </w:rPr>
        <w:t xml:space="preserve"> </w:t>
      </w:r>
      <w:r w:rsidRPr="004044BC">
        <w:rPr>
          <w:spacing w:val="-1"/>
          <w:sz w:val="24"/>
          <w:szCs w:val="24"/>
          <w:lang w:val="en-GB"/>
        </w:rPr>
        <w:t>elimination</w:t>
      </w:r>
      <w:r w:rsidRPr="004044BC">
        <w:rPr>
          <w:sz w:val="24"/>
          <w:szCs w:val="24"/>
          <w:lang w:val="en-GB"/>
        </w:rPr>
        <w:t xml:space="preserve"> half-life is </w:t>
      </w:r>
      <w:r w:rsidRPr="004044BC">
        <w:rPr>
          <w:spacing w:val="-1"/>
          <w:sz w:val="24"/>
          <w:szCs w:val="24"/>
          <w:lang w:val="en-GB"/>
        </w:rPr>
        <w:t>approximately</w:t>
      </w:r>
      <w:r w:rsidRPr="004044BC">
        <w:rPr>
          <w:spacing w:val="-3"/>
          <w:sz w:val="24"/>
          <w:szCs w:val="24"/>
          <w:lang w:val="en-GB"/>
        </w:rPr>
        <w:t xml:space="preserve"> </w:t>
      </w:r>
      <w:r w:rsidRPr="004044BC">
        <w:rPr>
          <w:sz w:val="24"/>
          <w:szCs w:val="24"/>
          <w:lang w:val="en-GB"/>
        </w:rPr>
        <w:t>6.5</w:t>
      </w:r>
      <w:r w:rsidRPr="004044BC">
        <w:rPr>
          <w:spacing w:val="2"/>
          <w:sz w:val="24"/>
          <w:szCs w:val="24"/>
          <w:lang w:val="en-GB"/>
        </w:rPr>
        <w:t xml:space="preserve"> </w:t>
      </w:r>
      <w:r w:rsidRPr="004044BC">
        <w:rPr>
          <w:sz w:val="24"/>
          <w:szCs w:val="24"/>
          <w:lang w:val="en-GB"/>
        </w:rPr>
        <w:t>h. When renal</w:t>
      </w:r>
      <w:r w:rsidRPr="004044BC">
        <w:rPr>
          <w:spacing w:val="1"/>
          <w:sz w:val="24"/>
          <w:szCs w:val="24"/>
          <w:lang w:val="en-GB"/>
        </w:rPr>
        <w:t xml:space="preserve"> </w:t>
      </w:r>
      <w:r w:rsidRPr="004044BC">
        <w:rPr>
          <w:sz w:val="24"/>
          <w:szCs w:val="24"/>
          <w:lang w:val="en-GB"/>
        </w:rPr>
        <w:t xml:space="preserve">function is </w:t>
      </w:r>
      <w:r w:rsidRPr="004044BC">
        <w:rPr>
          <w:spacing w:val="-1"/>
          <w:sz w:val="24"/>
          <w:szCs w:val="24"/>
          <w:lang w:val="en-GB"/>
        </w:rPr>
        <w:t>impaired,</w:t>
      </w:r>
      <w:r w:rsidR="009F5732">
        <w:rPr>
          <w:spacing w:val="-1"/>
          <w:sz w:val="24"/>
          <w:szCs w:val="24"/>
          <w:lang w:val="en-GB"/>
        </w:rPr>
        <w:t xml:space="preserve"> </w:t>
      </w:r>
      <w:r w:rsidRPr="004044BC">
        <w:rPr>
          <w:sz w:val="24"/>
          <w:szCs w:val="24"/>
          <w:lang w:val="en-GB"/>
        </w:rPr>
        <w:t>renal</w:t>
      </w:r>
      <w:r w:rsidRPr="004044BC">
        <w:rPr>
          <w:spacing w:val="1"/>
          <w:sz w:val="24"/>
          <w:szCs w:val="24"/>
          <w:lang w:val="en-GB"/>
        </w:rPr>
        <w:t xml:space="preserve"> </w:t>
      </w:r>
      <w:r w:rsidRPr="004044BC">
        <w:rPr>
          <w:sz w:val="24"/>
          <w:szCs w:val="24"/>
          <w:lang w:val="en-GB"/>
        </w:rPr>
        <w:t>clearance is decreased in proportion to</w:t>
      </w:r>
      <w:r w:rsidRPr="004044BC">
        <w:rPr>
          <w:spacing w:val="4"/>
          <w:sz w:val="24"/>
          <w:szCs w:val="24"/>
          <w:lang w:val="en-GB"/>
        </w:rPr>
        <w:t xml:space="preserve"> </w:t>
      </w:r>
      <w:r w:rsidRPr="004044BC">
        <w:rPr>
          <w:sz w:val="24"/>
          <w:szCs w:val="24"/>
          <w:lang w:val="en-GB"/>
        </w:rPr>
        <w:t>that</w:t>
      </w:r>
      <w:r w:rsidRPr="004044BC">
        <w:rPr>
          <w:spacing w:val="1"/>
          <w:sz w:val="24"/>
          <w:szCs w:val="24"/>
          <w:lang w:val="en-GB"/>
        </w:rPr>
        <w:t xml:space="preserve"> </w:t>
      </w:r>
      <w:r w:rsidRPr="004044BC">
        <w:rPr>
          <w:sz w:val="24"/>
          <w:szCs w:val="24"/>
          <w:lang w:val="en-GB"/>
        </w:rPr>
        <w:t xml:space="preserve">of creatinine and thus the </w:t>
      </w:r>
      <w:r w:rsidRPr="004044BC">
        <w:rPr>
          <w:spacing w:val="-1"/>
          <w:sz w:val="24"/>
          <w:szCs w:val="24"/>
          <w:lang w:val="en-GB"/>
        </w:rPr>
        <w:t>elimination</w:t>
      </w:r>
      <w:r w:rsidRPr="004044BC">
        <w:rPr>
          <w:sz w:val="24"/>
          <w:szCs w:val="24"/>
          <w:lang w:val="en-GB"/>
        </w:rPr>
        <w:t xml:space="preserve"> half-life is</w:t>
      </w:r>
      <w:r w:rsidRPr="004044BC">
        <w:rPr>
          <w:spacing w:val="30"/>
          <w:sz w:val="24"/>
          <w:szCs w:val="24"/>
          <w:lang w:val="en-GB"/>
        </w:rPr>
        <w:t xml:space="preserve"> </w:t>
      </w:r>
      <w:r w:rsidRPr="004044BC">
        <w:rPr>
          <w:spacing w:val="-1"/>
          <w:sz w:val="24"/>
          <w:szCs w:val="24"/>
          <w:lang w:val="en-GB"/>
        </w:rPr>
        <w:t>prolonged,</w:t>
      </w:r>
      <w:r w:rsidRPr="004044BC">
        <w:rPr>
          <w:sz w:val="24"/>
          <w:szCs w:val="24"/>
          <w:lang w:val="en-GB"/>
        </w:rPr>
        <w:t xml:space="preserve"> leading</w:t>
      </w:r>
      <w:r w:rsidRPr="004044BC">
        <w:rPr>
          <w:spacing w:val="-3"/>
          <w:sz w:val="24"/>
          <w:szCs w:val="24"/>
          <w:lang w:val="en-GB"/>
        </w:rPr>
        <w:t xml:space="preserve"> </w:t>
      </w:r>
      <w:r w:rsidRPr="004044BC">
        <w:rPr>
          <w:sz w:val="24"/>
          <w:szCs w:val="24"/>
          <w:lang w:val="en-GB"/>
        </w:rPr>
        <w:t xml:space="preserve">to increased </w:t>
      </w:r>
      <w:r w:rsidRPr="004044BC">
        <w:rPr>
          <w:spacing w:val="-1"/>
          <w:sz w:val="24"/>
          <w:szCs w:val="24"/>
          <w:lang w:val="en-GB"/>
        </w:rPr>
        <w:t>levels</w:t>
      </w:r>
      <w:r w:rsidRPr="004044BC">
        <w:rPr>
          <w:sz w:val="24"/>
          <w:szCs w:val="24"/>
          <w:lang w:val="en-GB"/>
        </w:rPr>
        <w:t xml:space="preserve"> of</w:t>
      </w:r>
      <w:r w:rsidRPr="004044BC">
        <w:rPr>
          <w:spacing w:val="1"/>
          <w:sz w:val="24"/>
          <w:szCs w:val="24"/>
          <w:lang w:val="en-GB"/>
        </w:rPr>
        <w:t xml:space="preserve"> </w:t>
      </w:r>
      <w:r w:rsidRPr="004044BC">
        <w:rPr>
          <w:spacing w:val="-1"/>
          <w:sz w:val="24"/>
          <w:szCs w:val="24"/>
          <w:lang w:val="en-GB"/>
        </w:rPr>
        <w:t>metformin</w:t>
      </w:r>
      <w:r w:rsidRPr="004044BC">
        <w:rPr>
          <w:sz w:val="24"/>
          <w:szCs w:val="24"/>
          <w:lang w:val="en-GB"/>
        </w:rPr>
        <w:t xml:space="preserve"> in </w:t>
      </w:r>
      <w:r w:rsidRPr="004044BC">
        <w:rPr>
          <w:spacing w:val="-1"/>
          <w:sz w:val="24"/>
          <w:szCs w:val="24"/>
          <w:lang w:val="en-GB"/>
        </w:rPr>
        <w:t>plasma.</w:t>
      </w:r>
    </w:p>
    <w:p w14:paraId="756197BA" w14:textId="77777777" w:rsidR="007C5D2A" w:rsidRPr="004044BC" w:rsidRDefault="007C5D2A" w:rsidP="003E0341">
      <w:pPr>
        <w:tabs>
          <w:tab w:val="left" w:pos="851"/>
        </w:tabs>
        <w:ind w:left="851"/>
        <w:rPr>
          <w:sz w:val="24"/>
          <w:szCs w:val="24"/>
          <w:lang w:val="en-GB"/>
        </w:rPr>
      </w:pPr>
    </w:p>
    <w:p w14:paraId="3C06B754" w14:textId="77777777" w:rsidR="007C5D2A" w:rsidRPr="004044BC" w:rsidRDefault="00180A12" w:rsidP="007C5D2A">
      <w:pPr>
        <w:tabs>
          <w:tab w:val="left" w:pos="851"/>
        </w:tabs>
        <w:ind w:left="851" w:hanging="851"/>
        <w:rPr>
          <w:b/>
          <w:sz w:val="24"/>
          <w:szCs w:val="24"/>
          <w:lang w:val="en-GB"/>
        </w:rPr>
      </w:pPr>
      <w:r w:rsidRPr="004044BC">
        <w:rPr>
          <w:b/>
          <w:sz w:val="24"/>
          <w:szCs w:val="24"/>
          <w:lang w:val="en-GB"/>
        </w:rPr>
        <w:t>5.3</w:t>
      </w:r>
      <w:r w:rsidRPr="004044BC">
        <w:rPr>
          <w:b/>
          <w:sz w:val="24"/>
          <w:szCs w:val="24"/>
          <w:lang w:val="en-GB"/>
        </w:rPr>
        <w:tab/>
        <w:t>Preclinical safety data</w:t>
      </w:r>
    </w:p>
    <w:p w14:paraId="1669C3E7" w14:textId="445DDF4E" w:rsidR="00EC789A" w:rsidRPr="004044BC" w:rsidRDefault="00EC789A" w:rsidP="001128E2">
      <w:pPr>
        <w:ind w:left="851"/>
        <w:rPr>
          <w:sz w:val="24"/>
          <w:szCs w:val="24"/>
          <w:lang w:val="en-GB"/>
        </w:rPr>
      </w:pPr>
      <w:r w:rsidRPr="004044BC">
        <w:rPr>
          <w:spacing w:val="-1"/>
          <w:sz w:val="24"/>
          <w:szCs w:val="24"/>
          <w:lang w:val="en-GB"/>
        </w:rPr>
        <w:t>Animal</w:t>
      </w:r>
      <w:r w:rsidRPr="004044BC">
        <w:rPr>
          <w:spacing w:val="1"/>
          <w:sz w:val="24"/>
          <w:szCs w:val="24"/>
          <w:lang w:val="en-GB"/>
        </w:rPr>
        <w:t xml:space="preserve"> </w:t>
      </w:r>
      <w:r w:rsidRPr="004044BC">
        <w:rPr>
          <w:sz w:val="24"/>
          <w:szCs w:val="24"/>
          <w:lang w:val="en-GB"/>
        </w:rPr>
        <w:t xml:space="preserve">studies of up to </w:t>
      </w:r>
      <w:r w:rsidRPr="004044BC">
        <w:rPr>
          <w:spacing w:val="-1"/>
          <w:sz w:val="24"/>
          <w:szCs w:val="24"/>
          <w:lang w:val="en-GB"/>
        </w:rPr>
        <w:t>13-week</w:t>
      </w:r>
      <w:r w:rsidRPr="004044BC">
        <w:rPr>
          <w:spacing w:val="-3"/>
          <w:sz w:val="24"/>
          <w:szCs w:val="24"/>
          <w:lang w:val="en-GB"/>
        </w:rPr>
        <w:t xml:space="preserve"> </w:t>
      </w:r>
      <w:r w:rsidRPr="004044BC">
        <w:rPr>
          <w:sz w:val="24"/>
          <w:szCs w:val="24"/>
          <w:lang w:val="en-GB"/>
        </w:rPr>
        <w:t xml:space="preserve">duration </w:t>
      </w:r>
      <w:r w:rsidRPr="004044BC">
        <w:rPr>
          <w:spacing w:val="-1"/>
          <w:sz w:val="24"/>
          <w:szCs w:val="24"/>
          <w:lang w:val="en-GB"/>
        </w:rPr>
        <w:t>have</w:t>
      </w:r>
      <w:r w:rsidRPr="004044BC">
        <w:rPr>
          <w:sz w:val="24"/>
          <w:szCs w:val="24"/>
          <w:lang w:val="en-GB"/>
        </w:rPr>
        <w:t xml:space="preserve"> been conducted </w:t>
      </w:r>
      <w:r w:rsidRPr="004044BC">
        <w:rPr>
          <w:spacing w:val="-1"/>
          <w:sz w:val="24"/>
          <w:szCs w:val="24"/>
          <w:lang w:val="en-GB"/>
        </w:rPr>
        <w:t>with</w:t>
      </w:r>
      <w:r w:rsidRPr="004044BC">
        <w:rPr>
          <w:sz w:val="24"/>
          <w:szCs w:val="24"/>
          <w:lang w:val="en-GB"/>
        </w:rPr>
        <w:t xml:space="preserve"> the </w:t>
      </w:r>
      <w:r w:rsidRPr="004044BC">
        <w:rPr>
          <w:spacing w:val="-1"/>
          <w:sz w:val="24"/>
          <w:szCs w:val="24"/>
          <w:lang w:val="en-GB"/>
        </w:rPr>
        <w:t>combined</w:t>
      </w:r>
      <w:r w:rsidRPr="004044BC">
        <w:rPr>
          <w:sz w:val="24"/>
          <w:szCs w:val="24"/>
          <w:lang w:val="en-GB"/>
        </w:rPr>
        <w:t xml:space="preserve"> substances in</w:t>
      </w:r>
      <w:r w:rsidRPr="004044BC">
        <w:rPr>
          <w:spacing w:val="29"/>
          <w:sz w:val="24"/>
          <w:szCs w:val="24"/>
          <w:lang w:val="en-GB"/>
        </w:rPr>
        <w:t xml:space="preserve"> </w:t>
      </w:r>
      <w:proofErr w:type="spellStart"/>
      <w:r w:rsidR="00B22CD5">
        <w:rPr>
          <w:sz w:val="24"/>
          <w:szCs w:val="24"/>
          <w:lang w:val="en-GB"/>
        </w:rPr>
        <w:t>Tutecvi</w:t>
      </w:r>
      <w:proofErr w:type="spellEnd"/>
      <w:r w:rsidR="00B22CD5">
        <w:rPr>
          <w:sz w:val="24"/>
          <w:szCs w:val="24"/>
          <w:lang w:val="en-GB"/>
        </w:rPr>
        <w:t xml:space="preserve"> Combi</w:t>
      </w:r>
      <w:r w:rsidRPr="004044BC">
        <w:rPr>
          <w:sz w:val="24"/>
          <w:szCs w:val="24"/>
          <w:lang w:val="en-GB"/>
        </w:rPr>
        <w:t xml:space="preserve">. </w:t>
      </w:r>
      <w:r w:rsidRPr="004044BC">
        <w:rPr>
          <w:spacing w:val="-1"/>
          <w:sz w:val="24"/>
          <w:szCs w:val="24"/>
          <w:lang w:val="en-GB"/>
        </w:rPr>
        <w:t>No</w:t>
      </w:r>
      <w:r w:rsidRPr="004044BC">
        <w:rPr>
          <w:sz w:val="24"/>
          <w:szCs w:val="24"/>
          <w:lang w:val="en-GB"/>
        </w:rPr>
        <w:t xml:space="preserve"> new toxicities </w:t>
      </w:r>
      <w:r w:rsidRPr="004044BC">
        <w:rPr>
          <w:spacing w:val="-1"/>
          <w:sz w:val="24"/>
          <w:szCs w:val="24"/>
          <w:lang w:val="en-GB"/>
        </w:rPr>
        <w:t>associated</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the </w:t>
      </w:r>
      <w:r w:rsidRPr="004044BC">
        <w:rPr>
          <w:spacing w:val="-1"/>
          <w:sz w:val="24"/>
          <w:szCs w:val="24"/>
          <w:lang w:val="en-GB"/>
        </w:rPr>
        <w:t>combination</w:t>
      </w:r>
      <w:r w:rsidRPr="004044BC">
        <w:rPr>
          <w:sz w:val="24"/>
          <w:szCs w:val="24"/>
          <w:lang w:val="en-GB"/>
        </w:rPr>
        <w:t xml:space="preserve"> </w:t>
      </w:r>
      <w:r w:rsidRPr="004044BC">
        <w:rPr>
          <w:spacing w:val="-1"/>
          <w:sz w:val="24"/>
          <w:szCs w:val="24"/>
          <w:lang w:val="en-GB"/>
        </w:rPr>
        <w:t>were</w:t>
      </w:r>
      <w:r w:rsidRPr="004044BC">
        <w:rPr>
          <w:sz w:val="24"/>
          <w:szCs w:val="24"/>
          <w:lang w:val="en-GB"/>
        </w:rPr>
        <w:t xml:space="preserve"> identified. The </w:t>
      </w:r>
      <w:r w:rsidRPr="004044BC">
        <w:rPr>
          <w:spacing w:val="-1"/>
          <w:sz w:val="24"/>
          <w:szCs w:val="24"/>
          <w:lang w:val="en-GB"/>
        </w:rPr>
        <w:t>following</w:t>
      </w:r>
      <w:r w:rsidRPr="004044BC">
        <w:rPr>
          <w:spacing w:val="-3"/>
          <w:sz w:val="24"/>
          <w:szCs w:val="24"/>
          <w:lang w:val="en-GB"/>
        </w:rPr>
        <w:t xml:space="preserve"> </w:t>
      </w:r>
      <w:r w:rsidRPr="004044BC">
        <w:rPr>
          <w:sz w:val="24"/>
          <w:szCs w:val="24"/>
          <w:lang w:val="en-GB"/>
        </w:rPr>
        <w:t>data are</w:t>
      </w:r>
      <w:r w:rsidR="009F5732">
        <w:rPr>
          <w:sz w:val="24"/>
          <w:szCs w:val="24"/>
          <w:lang w:val="en-GB"/>
        </w:rPr>
        <w:t xml:space="preserve"> </w:t>
      </w:r>
      <w:r w:rsidRPr="004044BC">
        <w:rPr>
          <w:spacing w:val="-1"/>
          <w:sz w:val="24"/>
          <w:szCs w:val="24"/>
          <w:lang w:val="en-GB"/>
        </w:rPr>
        <w:t>findings</w:t>
      </w:r>
      <w:r w:rsidRPr="004044BC">
        <w:rPr>
          <w:sz w:val="24"/>
          <w:szCs w:val="24"/>
          <w:lang w:val="en-GB"/>
        </w:rPr>
        <w:t xml:space="preserve"> from</w:t>
      </w:r>
      <w:r w:rsidRPr="004044BC">
        <w:rPr>
          <w:spacing w:val="-4"/>
          <w:sz w:val="24"/>
          <w:szCs w:val="24"/>
          <w:lang w:val="en-GB"/>
        </w:rPr>
        <w:t xml:space="preserve"> </w:t>
      </w:r>
      <w:r w:rsidRPr="004044BC">
        <w:rPr>
          <w:sz w:val="24"/>
          <w:szCs w:val="24"/>
          <w:lang w:val="en-GB"/>
        </w:rPr>
        <w:t xml:space="preserve">studies </w:t>
      </w:r>
      <w:r w:rsidRPr="004044BC">
        <w:rPr>
          <w:spacing w:val="-1"/>
          <w:sz w:val="24"/>
          <w:szCs w:val="24"/>
          <w:lang w:val="en-GB"/>
        </w:rPr>
        <w:t>performed</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or </w:t>
      </w: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individually.</w:t>
      </w:r>
    </w:p>
    <w:p w14:paraId="728D3760" w14:textId="77777777" w:rsidR="00EC789A" w:rsidRPr="004044BC" w:rsidRDefault="00EC789A" w:rsidP="001128E2">
      <w:pPr>
        <w:ind w:left="851"/>
        <w:rPr>
          <w:sz w:val="24"/>
          <w:szCs w:val="24"/>
          <w:lang w:val="en-GB"/>
        </w:rPr>
      </w:pPr>
    </w:p>
    <w:p w14:paraId="2E926280" w14:textId="77777777" w:rsidR="00EC789A" w:rsidRPr="004044BC" w:rsidRDefault="00EC789A" w:rsidP="001128E2">
      <w:pPr>
        <w:ind w:left="851"/>
        <w:rPr>
          <w:sz w:val="24"/>
          <w:szCs w:val="24"/>
          <w:lang w:val="en-GB"/>
        </w:rPr>
      </w:pPr>
      <w:r w:rsidRPr="004044BC">
        <w:rPr>
          <w:spacing w:val="-1"/>
          <w:sz w:val="24"/>
          <w:szCs w:val="24"/>
          <w:u w:val="single" w:color="000000"/>
          <w:lang w:val="en-GB"/>
        </w:rPr>
        <w:t>Vildagliptin</w:t>
      </w:r>
    </w:p>
    <w:p w14:paraId="756155DD" w14:textId="2E3875B2" w:rsidR="00EC789A" w:rsidRPr="004044BC" w:rsidRDefault="00EC789A" w:rsidP="001128E2">
      <w:pPr>
        <w:ind w:left="851"/>
        <w:rPr>
          <w:sz w:val="24"/>
          <w:szCs w:val="24"/>
          <w:lang w:val="en-GB"/>
        </w:rPr>
      </w:pPr>
      <w:r w:rsidRPr="004044BC">
        <w:rPr>
          <w:spacing w:val="-1"/>
          <w:sz w:val="24"/>
          <w:szCs w:val="24"/>
          <w:lang w:val="en-GB"/>
        </w:rPr>
        <w:t>Intra-cardiac</w:t>
      </w:r>
      <w:r w:rsidRPr="004044BC">
        <w:rPr>
          <w:sz w:val="24"/>
          <w:szCs w:val="24"/>
          <w:lang w:val="en-GB"/>
        </w:rPr>
        <w:t xml:space="preserve"> </w:t>
      </w:r>
      <w:r w:rsidRPr="004044BC">
        <w:rPr>
          <w:spacing w:val="-1"/>
          <w:sz w:val="24"/>
          <w:szCs w:val="24"/>
          <w:lang w:val="en-GB"/>
        </w:rPr>
        <w:t>impulse</w:t>
      </w:r>
      <w:r w:rsidRPr="004044BC">
        <w:rPr>
          <w:sz w:val="24"/>
          <w:szCs w:val="24"/>
          <w:lang w:val="en-GB"/>
        </w:rPr>
        <w:t xml:space="preserve"> conduction </w:t>
      </w:r>
      <w:r w:rsidRPr="004044BC">
        <w:rPr>
          <w:spacing w:val="-1"/>
          <w:sz w:val="24"/>
          <w:szCs w:val="24"/>
          <w:lang w:val="en-GB"/>
        </w:rPr>
        <w:t>delays</w:t>
      </w:r>
      <w:r w:rsidRPr="004044BC">
        <w:rPr>
          <w:sz w:val="24"/>
          <w:szCs w:val="24"/>
          <w:lang w:val="en-GB"/>
        </w:rPr>
        <w:t xml:space="preserve"> </w:t>
      </w:r>
      <w:r w:rsidRPr="004044BC">
        <w:rPr>
          <w:spacing w:val="-1"/>
          <w:sz w:val="24"/>
          <w:szCs w:val="24"/>
          <w:lang w:val="en-GB"/>
        </w:rPr>
        <w:t>were</w:t>
      </w:r>
      <w:r w:rsidRPr="004044BC">
        <w:rPr>
          <w:sz w:val="24"/>
          <w:szCs w:val="24"/>
          <w:lang w:val="en-GB"/>
        </w:rPr>
        <w:t xml:space="preserve"> </w:t>
      </w:r>
      <w:r w:rsidRPr="004044BC">
        <w:rPr>
          <w:spacing w:val="-1"/>
          <w:sz w:val="24"/>
          <w:szCs w:val="24"/>
          <w:lang w:val="en-GB"/>
        </w:rPr>
        <w:t>observed</w:t>
      </w:r>
      <w:r w:rsidRPr="004044BC">
        <w:rPr>
          <w:sz w:val="24"/>
          <w:szCs w:val="24"/>
          <w:lang w:val="en-GB"/>
        </w:rPr>
        <w:t xml:space="preserve"> in </w:t>
      </w:r>
      <w:r w:rsidRPr="004044BC">
        <w:rPr>
          <w:spacing w:val="-1"/>
          <w:sz w:val="24"/>
          <w:szCs w:val="24"/>
          <w:lang w:val="en-GB"/>
        </w:rPr>
        <w:t>dogs</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a no-effect</w:t>
      </w:r>
      <w:r w:rsidRPr="004044BC">
        <w:rPr>
          <w:spacing w:val="1"/>
          <w:sz w:val="24"/>
          <w:szCs w:val="24"/>
          <w:lang w:val="en-GB"/>
        </w:rPr>
        <w:t xml:space="preserve"> </w:t>
      </w:r>
      <w:r w:rsidRPr="004044BC">
        <w:rPr>
          <w:sz w:val="24"/>
          <w:szCs w:val="24"/>
          <w:lang w:val="en-GB"/>
        </w:rPr>
        <w:t>dose of 15</w:t>
      </w:r>
      <w:r w:rsidRPr="004044BC">
        <w:rPr>
          <w:spacing w:val="1"/>
          <w:sz w:val="24"/>
          <w:szCs w:val="24"/>
          <w:lang w:val="en-GB"/>
        </w:rPr>
        <w:t xml:space="preserve"> </w:t>
      </w:r>
      <w:r w:rsidRPr="004044BC">
        <w:rPr>
          <w:spacing w:val="-2"/>
          <w:sz w:val="24"/>
          <w:szCs w:val="24"/>
          <w:lang w:val="en-GB"/>
        </w:rPr>
        <w:t>mg/kg</w:t>
      </w:r>
      <w:r w:rsidRPr="004044BC">
        <w:rPr>
          <w:spacing w:val="-3"/>
          <w:sz w:val="24"/>
          <w:szCs w:val="24"/>
          <w:lang w:val="en-GB"/>
        </w:rPr>
        <w:t xml:space="preserve"> </w:t>
      </w:r>
      <w:r w:rsidRPr="004044BC">
        <w:rPr>
          <w:sz w:val="24"/>
          <w:szCs w:val="24"/>
          <w:lang w:val="en-GB"/>
        </w:rPr>
        <w:t>(7-fold</w:t>
      </w:r>
      <w:r w:rsidRPr="004044BC">
        <w:rPr>
          <w:spacing w:val="-1"/>
          <w:sz w:val="24"/>
          <w:szCs w:val="24"/>
          <w:lang w:val="en-GB"/>
        </w:rPr>
        <w:t xml:space="preserve"> human</w:t>
      </w:r>
      <w:r w:rsidRPr="004044BC">
        <w:rPr>
          <w:sz w:val="24"/>
          <w:szCs w:val="24"/>
          <w:lang w:val="en-GB"/>
        </w:rPr>
        <w:t xml:space="preserve"> exposure</w:t>
      </w:r>
      <w:r w:rsidRPr="004044BC">
        <w:rPr>
          <w:spacing w:val="-1"/>
          <w:sz w:val="24"/>
          <w:szCs w:val="24"/>
          <w:lang w:val="en-GB"/>
        </w:rPr>
        <w:t xml:space="preserve"> based</w:t>
      </w:r>
      <w:r w:rsidRPr="004044BC">
        <w:rPr>
          <w:sz w:val="24"/>
          <w:szCs w:val="24"/>
          <w:lang w:val="en-GB"/>
        </w:rPr>
        <w:t xml:space="preserve"> on</w:t>
      </w:r>
      <w:r w:rsidRPr="004044BC">
        <w:rPr>
          <w:spacing w:val="-1"/>
          <w:sz w:val="24"/>
          <w:szCs w:val="24"/>
          <w:lang w:val="en-GB"/>
        </w:rPr>
        <w:t xml:space="preserve"> </w:t>
      </w:r>
      <w:r w:rsidRPr="004044BC">
        <w:rPr>
          <w:spacing w:val="-2"/>
          <w:sz w:val="24"/>
          <w:szCs w:val="24"/>
          <w:lang w:val="en-GB"/>
        </w:rPr>
        <w:t>C</w:t>
      </w:r>
      <w:r w:rsidRPr="004044BC">
        <w:rPr>
          <w:spacing w:val="-2"/>
          <w:position w:val="-2"/>
          <w:sz w:val="24"/>
          <w:szCs w:val="24"/>
          <w:lang w:val="en-GB"/>
        </w:rPr>
        <w:t>max</w:t>
      </w:r>
      <w:r w:rsidRPr="004044BC">
        <w:rPr>
          <w:spacing w:val="-2"/>
          <w:sz w:val="24"/>
          <w:szCs w:val="24"/>
          <w:lang w:val="en-GB"/>
        </w:rPr>
        <w:t>).</w:t>
      </w:r>
    </w:p>
    <w:p w14:paraId="322801BD" w14:textId="77777777" w:rsidR="00EC789A" w:rsidRPr="004044BC" w:rsidRDefault="00EC789A" w:rsidP="001128E2">
      <w:pPr>
        <w:ind w:left="851"/>
        <w:rPr>
          <w:sz w:val="24"/>
          <w:szCs w:val="24"/>
          <w:lang w:val="en-GB"/>
        </w:rPr>
      </w:pPr>
    </w:p>
    <w:p w14:paraId="43D76C47" w14:textId="6B223175" w:rsidR="00EC789A" w:rsidRPr="004044BC" w:rsidRDefault="00EC789A" w:rsidP="001128E2">
      <w:pPr>
        <w:ind w:left="851"/>
        <w:rPr>
          <w:sz w:val="24"/>
          <w:szCs w:val="24"/>
          <w:lang w:val="en-GB"/>
        </w:rPr>
      </w:pPr>
      <w:r w:rsidRPr="004044BC">
        <w:rPr>
          <w:spacing w:val="-1"/>
          <w:sz w:val="24"/>
          <w:szCs w:val="24"/>
          <w:lang w:val="en-GB"/>
        </w:rPr>
        <w:t>Accumulation</w:t>
      </w:r>
      <w:r w:rsidRPr="004044BC">
        <w:rPr>
          <w:sz w:val="24"/>
          <w:szCs w:val="24"/>
          <w:lang w:val="en-GB"/>
        </w:rPr>
        <w:t xml:space="preserve"> of </w:t>
      </w:r>
      <w:r w:rsidRPr="004044BC">
        <w:rPr>
          <w:spacing w:val="-1"/>
          <w:sz w:val="24"/>
          <w:szCs w:val="24"/>
          <w:lang w:val="en-GB"/>
        </w:rPr>
        <w:t>foamy</w:t>
      </w:r>
      <w:r w:rsidRPr="004044BC">
        <w:rPr>
          <w:spacing w:val="-3"/>
          <w:sz w:val="24"/>
          <w:szCs w:val="24"/>
          <w:lang w:val="en-GB"/>
        </w:rPr>
        <w:t xml:space="preserve"> </w:t>
      </w:r>
      <w:r w:rsidRPr="004044BC">
        <w:rPr>
          <w:spacing w:val="-1"/>
          <w:sz w:val="24"/>
          <w:szCs w:val="24"/>
          <w:lang w:val="en-GB"/>
        </w:rPr>
        <w:t>alveolar</w:t>
      </w:r>
      <w:r w:rsidRPr="004044BC">
        <w:rPr>
          <w:spacing w:val="1"/>
          <w:sz w:val="24"/>
          <w:szCs w:val="24"/>
          <w:lang w:val="en-GB"/>
        </w:rPr>
        <w:t xml:space="preserve"> </w:t>
      </w:r>
      <w:r w:rsidRPr="004044BC">
        <w:rPr>
          <w:spacing w:val="-1"/>
          <w:sz w:val="24"/>
          <w:szCs w:val="24"/>
          <w:lang w:val="en-GB"/>
        </w:rPr>
        <w:t>macrophages</w:t>
      </w:r>
      <w:r w:rsidRPr="004044BC">
        <w:rPr>
          <w:sz w:val="24"/>
          <w:szCs w:val="24"/>
          <w:lang w:val="en-GB"/>
        </w:rPr>
        <w:t xml:space="preserve"> in the lung</w:t>
      </w:r>
      <w:r w:rsidRPr="004044BC">
        <w:rPr>
          <w:spacing w:val="-3"/>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observed</w:t>
      </w:r>
      <w:r w:rsidRPr="004044BC">
        <w:rPr>
          <w:sz w:val="24"/>
          <w:szCs w:val="24"/>
          <w:lang w:val="en-GB"/>
        </w:rPr>
        <w:t xml:space="preserve"> in rats and </w:t>
      </w:r>
      <w:r w:rsidRPr="004044BC">
        <w:rPr>
          <w:spacing w:val="-1"/>
          <w:sz w:val="24"/>
          <w:szCs w:val="24"/>
          <w:lang w:val="en-GB"/>
        </w:rPr>
        <w:t>mice.</w:t>
      </w:r>
      <w:r w:rsidRPr="004044BC">
        <w:rPr>
          <w:sz w:val="24"/>
          <w:szCs w:val="24"/>
          <w:lang w:val="en-GB"/>
        </w:rPr>
        <w:t xml:space="preserve"> The </w:t>
      </w:r>
      <w:r w:rsidRPr="004044BC">
        <w:rPr>
          <w:spacing w:val="2"/>
          <w:sz w:val="24"/>
          <w:szCs w:val="24"/>
          <w:lang w:val="en-GB"/>
        </w:rPr>
        <w:t>no-</w:t>
      </w:r>
      <w:r w:rsidRPr="004044BC">
        <w:rPr>
          <w:sz w:val="24"/>
          <w:szCs w:val="24"/>
          <w:lang w:val="en-GB"/>
        </w:rPr>
        <w:t>effect</w:t>
      </w:r>
      <w:r w:rsidRPr="004044BC">
        <w:rPr>
          <w:spacing w:val="1"/>
          <w:sz w:val="24"/>
          <w:szCs w:val="24"/>
          <w:lang w:val="en-GB"/>
        </w:rPr>
        <w:t xml:space="preserve"> </w:t>
      </w:r>
      <w:r w:rsidRPr="004044BC">
        <w:rPr>
          <w:sz w:val="24"/>
          <w:szCs w:val="24"/>
          <w:lang w:val="en-GB"/>
        </w:rPr>
        <w:t xml:space="preserve">dose in rats </w:t>
      </w:r>
      <w:r w:rsidRPr="004044BC">
        <w:rPr>
          <w:spacing w:val="-1"/>
          <w:sz w:val="24"/>
          <w:szCs w:val="24"/>
          <w:lang w:val="en-GB"/>
        </w:rPr>
        <w:t>was</w:t>
      </w:r>
      <w:r w:rsidRPr="004044BC">
        <w:rPr>
          <w:sz w:val="24"/>
          <w:szCs w:val="24"/>
          <w:lang w:val="en-GB"/>
        </w:rPr>
        <w:t xml:space="preserve"> 25</w:t>
      </w:r>
      <w:r w:rsidRPr="004044BC">
        <w:rPr>
          <w:spacing w:val="2"/>
          <w:sz w:val="24"/>
          <w:szCs w:val="24"/>
          <w:lang w:val="en-GB"/>
        </w:rPr>
        <w:t xml:space="preserve"> </w:t>
      </w:r>
      <w:r w:rsidRPr="004044BC">
        <w:rPr>
          <w:spacing w:val="-2"/>
          <w:sz w:val="24"/>
          <w:szCs w:val="24"/>
          <w:lang w:val="en-GB"/>
        </w:rPr>
        <w:t>mg/kg</w:t>
      </w:r>
      <w:r w:rsidRPr="004044BC">
        <w:rPr>
          <w:spacing w:val="-3"/>
          <w:sz w:val="24"/>
          <w:szCs w:val="24"/>
          <w:lang w:val="en-GB"/>
        </w:rPr>
        <w:t xml:space="preserve"> </w:t>
      </w:r>
      <w:r w:rsidRPr="004044BC">
        <w:rPr>
          <w:spacing w:val="-1"/>
          <w:sz w:val="24"/>
          <w:szCs w:val="24"/>
          <w:lang w:val="en-GB"/>
        </w:rPr>
        <w:t>(5-fold</w:t>
      </w:r>
      <w:r w:rsidRPr="004044BC">
        <w:rPr>
          <w:sz w:val="24"/>
          <w:szCs w:val="24"/>
          <w:lang w:val="en-GB"/>
        </w:rPr>
        <w:t xml:space="preserve"> </w:t>
      </w:r>
      <w:r w:rsidRPr="004044BC">
        <w:rPr>
          <w:spacing w:val="-1"/>
          <w:sz w:val="24"/>
          <w:szCs w:val="24"/>
          <w:lang w:val="en-GB"/>
        </w:rPr>
        <w:t>human</w:t>
      </w:r>
      <w:r w:rsidRPr="004044BC">
        <w:rPr>
          <w:sz w:val="24"/>
          <w:szCs w:val="24"/>
          <w:lang w:val="en-GB"/>
        </w:rPr>
        <w:t xml:space="preserve"> exposure </w:t>
      </w:r>
      <w:r w:rsidRPr="004044BC">
        <w:rPr>
          <w:spacing w:val="-1"/>
          <w:sz w:val="24"/>
          <w:szCs w:val="24"/>
          <w:lang w:val="en-GB"/>
        </w:rPr>
        <w:t>based</w:t>
      </w:r>
      <w:r w:rsidRPr="004044BC">
        <w:rPr>
          <w:sz w:val="24"/>
          <w:szCs w:val="24"/>
          <w:lang w:val="en-GB"/>
        </w:rPr>
        <w:t xml:space="preserve"> on </w:t>
      </w:r>
      <w:r w:rsidRPr="004044BC">
        <w:rPr>
          <w:spacing w:val="-2"/>
          <w:sz w:val="24"/>
          <w:szCs w:val="24"/>
          <w:lang w:val="en-GB"/>
        </w:rPr>
        <w:t>AUC)</w:t>
      </w:r>
      <w:r w:rsidRPr="004044BC">
        <w:rPr>
          <w:sz w:val="24"/>
          <w:szCs w:val="24"/>
          <w:lang w:val="en-GB"/>
        </w:rPr>
        <w:t xml:space="preserve"> and in </w:t>
      </w:r>
      <w:r w:rsidRPr="004044BC">
        <w:rPr>
          <w:spacing w:val="-1"/>
          <w:sz w:val="24"/>
          <w:szCs w:val="24"/>
          <w:lang w:val="en-GB"/>
        </w:rPr>
        <w:t>mice</w:t>
      </w:r>
      <w:r w:rsidRPr="004044BC">
        <w:rPr>
          <w:sz w:val="24"/>
          <w:szCs w:val="24"/>
          <w:lang w:val="en-GB"/>
        </w:rPr>
        <w:t xml:space="preserve"> 750</w:t>
      </w:r>
      <w:r w:rsidRPr="004044BC">
        <w:rPr>
          <w:spacing w:val="3"/>
          <w:sz w:val="24"/>
          <w:szCs w:val="24"/>
          <w:lang w:val="en-GB"/>
        </w:rPr>
        <w:t xml:space="preserve"> </w:t>
      </w:r>
      <w:r w:rsidRPr="004044BC">
        <w:rPr>
          <w:spacing w:val="-2"/>
          <w:sz w:val="24"/>
          <w:szCs w:val="24"/>
          <w:lang w:val="en-GB"/>
        </w:rPr>
        <w:t>mg/kg</w:t>
      </w:r>
      <w:r w:rsidRPr="004044BC">
        <w:rPr>
          <w:spacing w:val="-3"/>
          <w:sz w:val="24"/>
          <w:szCs w:val="24"/>
          <w:lang w:val="en-GB"/>
        </w:rPr>
        <w:t xml:space="preserve"> </w:t>
      </w:r>
      <w:r w:rsidRPr="004044BC">
        <w:rPr>
          <w:sz w:val="24"/>
          <w:szCs w:val="24"/>
          <w:lang w:val="en-GB"/>
        </w:rPr>
        <w:t xml:space="preserve">(142-fold </w:t>
      </w:r>
      <w:r w:rsidRPr="004044BC">
        <w:rPr>
          <w:spacing w:val="-1"/>
          <w:sz w:val="24"/>
          <w:szCs w:val="24"/>
          <w:lang w:val="en-GB"/>
        </w:rPr>
        <w:t>human</w:t>
      </w:r>
      <w:r w:rsidRPr="004044BC">
        <w:rPr>
          <w:sz w:val="24"/>
          <w:szCs w:val="24"/>
          <w:lang w:val="en-GB"/>
        </w:rPr>
        <w:t xml:space="preserve"> exposure).</w:t>
      </w:r>
    </w:p>
    <w:p w14:paraId="3A61B79C" w14:textId="77777777" w:rsidR="00EC789A" w:rsidRPr="004044BC" w:rsidRDefault="00EC789A" w:rsidP="001128E2">
      <w:pPr>
        <w:ind w:left="851"/>
        <w:rPr>
          <w:sz w:val="24"/>
          <w:szCs w:val="24"/>
          <w:lang w:val="en-GB"/>
        </w:rPr>
      </w:pPr>
    </w:p>
    <w:p w14:paraId="51CDB104" w14:textId="3B65F415" w:rsidR="00EC789A" w:rsidRPr="004044BC" w:rsidRDefault="00EC789A" w:rsidP="001128E2">
      <w:pPr>
        <w:ind w:left="851"/>
        <w:rPr>
          <w:sz w:val="24"/>
          <w:szCs w:val="24"/>
          <w:lang w:val="en-GB"/>
        </w:rPr>
      </w:pPr>
      <w:r w:rsidRPr="004044BC">
        <w:rPr>
          <w:spacing w:val="-1"/>
          <w:sz w:val="24"/>
          <w:szCs w:val="24"/>
          <w:lang w:val="en-GB"/>
        </w:rPr>
        <w:t>Gastrointestinal</w:t>
      </w:r>
      <w:r w:rsidRPr="004044BC">
        <w:rPr>
          <w:spacing w:val="1"/>
          <w:sz w:val="24"/>
          <w:szCs w:val="24"/>
          <w:lang w:val="en-GB"/>
        </w:rPr>
        <w:t xml:space="preserve"> </w:t>
      </w:r>
      <w:r w:rsidRPr="004044BC">
        <w:rPr>
          <w:spacing w:val="-2"/>
          <w:sz w:val="24"/>
          <w:szCs w:val="24"/>
          <w:lang w:val="en-GB"/>
        </w:rPr>
        <w:t>symptoms,</w:t>
      </w:r>
      <w:r w:rsidRPr="004044BC">
        <w:rPr>
          <w:sz w:val="24"/>
          <w:szCs w:val="24"/>
          <w:lang w:val="en-GB"/>
        </w:rPr>
        <w:t xml:space="preserve"> particularly</w:t>
      </w:r>
      <w:r w:rsidRPr="004044BC">
        <w:rPr>
          <w:spacing w:val="-3"/>
          <w:sz w:val="24"/>
          <w:szCs w:val="24"/>
          <w:lang w:val="en-GB"/>
        </w:rPr>
        <w:t xml:space="preserve"> </w:t>
      </w:r>
      <w:r w:rsidRPr="004044BC">
        <w:rPr>
          <w:spacing w:val="-1"/>
          <w:sz w:val="24"/>
          <w:szCs w:val="24"/>
          <w:lang w:val="en-GB"/>
        </w:rPr>
        <w:t>soft</w:t>
      </w:r>
      <w:r w:rsidRPr="004044BC">
        <w:rPr>
          <w:spacing w:val="1"/>
          <w:sz w:val="24"/>
          <w:szCs w:val="24"/>
          <w:lang w:val="en-GB"/>
        </w:rPr>
        <w:t xml:space="preserve"> </w:t>
      </w:r>
      <w:r w:rsidRPr="004044BC">
        <w:rPr>
          <w:spacing w:val="-1"/>
          <w:sz w:val="24"/>
          <w:szCs w:val="24"/>
          <w:lang w:val="en-GB"/>
        </w:rPr>
        <w:t>faeces,</w:t>
      </w:r>
      <w:r w:rsidRPr="004044BC">
        <w:rPr>
          <w:sz w:val="24"/>
          <w:szCs w:val="24"/>
          <w:lang w:val="en-GB"/>
        </w:rPr>
        <w:t xml:space="preserve"> </w:t>
      </w:r>
      <w:r w:rsidRPr="004044BC">
        <w:rPr>
          <w:spacing w:val="-1"/>
          <w:sz w:val="24"/>
          <w:szCs w:val="24"/>
          <w:lang w:val="en-GB"/>
        </w:rPr>
        <w:t>mucoid</w:t>
      </w:r>
      <w:r w:rsidRPr="004044BC">
        <w:rPr>
          <w:sz w:val="24"/>
          <w:szCs w:val="24"/>
          <w:lang w:val="en-GB"/>
        </w:rPr>
        <w:t xml:space="preserve"> </w:t>
      </w:r>
      <w:r w:rsidRPr="004044BC">
        <w:rPr>
          <w:spacing w:val="-1"/>
          <w:sz w:val="24"/>
          <w:szCs w:val="24"/>
          <w:lang w:val="en-GB"/>
        </w:rPr>
        <w:t>faeces,</w:t>
      </w:r>
      <w:r w:rsidRPr="004044BC">
        <w:rPr>
          <w:sz w:val="24"/>
          <w:szCs w:val="24"/>
          <w:lang w:val="en-GB"/>
        </w:rPr>
        <w:t xml:space="preserve"> diarrhoea and, at</w:t>
      </w:r>
      <w:r w:rsidRPr="004044BC">
        <w:rPr>
          <w:spacing w:val="1"/>
          <w:sz w:val="24"/>
          <w:szCs w:val="24"/>
          <w:lang w:val="en-GB"/>
        </w:rPr>
        <w:t xml:space="preserve"> </w:t>
      </w:r>
      <w:r w:rsidRPr="004044BC">
        <w:rPr>
          <w:spacing w:val="-1"/>
          <w:sz w:val="24"/>
          <w:szCs w:val="24"/>
          <w:lang w:val="en-GB"/>
        </w:rPr>
        <w:t>higher</w:t>
      </w:r>
      <w:r w:rsidRPr="004044BC">
        <w:rPr>
          <w:spacing w:val="1"/>
          <w:sz w:val="24"/>
          <w:szCs w:val="24"/>
          <w:lang w:val="en-GB"/>
        </w:rPr>
        <w:t xml:space="preserve"> </w:t>
      </w:r>
      <w:r w:rsidRPr="004044BC">
        <w:rPr>
          <w:spacing w:val="-1"/>
          <w:sz w:val="24"/>
          <w:szCs w:val="24"/>
          <w:lang w:val="en-GB"/>
        </w:rPr>
        <w:t>doses,</w:t>
      </w:r>
      <w:r w:rsidR="00F17574">
        <w:rPr>
          <w:spacing w:val="-1"/>
          <w:sz w:val="24"/>
          <w:szCs w:val="24"/>
          <w:lang w:val="en-GB"/>
        </w:rPr>
        <w:t xml:space="preserve"> </w:t>
      </w:r>
      <w:r w:rsidRPr="004044BC">
        <w:rPr>
          <w:sz w:val="24"/>
          <w:szCs w:val="24"/>
          <w:lang w:val="en-GB"/>
        </w:rPr>
        <w:t>faecal</w:t>
      </w:r>
      <w:r w:rsidRPr="004044BC">
        <w:rPr>
          <w:spacing w:val="1"/>
          <w:sz w:val="24"/>
          <w:szCs w:val="24"/>
          <w:lang w:val="en-GB"/>
        </w:rPr>
        <w:t xml:space="preserve"> </w:t>
      </w:r>
      <w:r w:rsidRPr="004044BC">
        <w:rPr>
          <w:sz w:val="24"/>
          <w:szCs w:val="24"/>
          <w:lang w:val="en-GB"/>
        </w:rPr>
        <w:t xml:space="preserve">blood </w:t>
      </w:r>
      <w:r w:rsidRPr="004044BC">
        <w:rPr>
          <w:spacing w:val="-1"/>
          <w:sz w:val="24"/>
          <w:szCs w:val="24"/>
          <w:lang w:val="en-GB"/>
        </w:rPr>
        <w:t>were</w:t>
      </w:r>
      <w:r w:rsidRPr="004044BC">
        <w:rPr>
          <w:sz w:val="24"/>
          <w:szCs w:val="24"/>
          <w:lang w:val="en-GB"/>
        </w:rPr>
        <w:t xml:space="preserve"> </w:t>
      </w:r>
      <w:r w:rsidRPr="004044BC">
        <w:rPr>
          <w:spacing w:val="-1"/>
          <w:sz w:val="24"/>
          <w:szCs w:val="24"/>
          <w:lang w:val="en-GB"/>
        </w:rPr>
        <w:t>observed</w:t>
      </w:r>
      <w:r w:rsidRPr="004044BC">
        <w:rPr>
          <w:sz w:val="24"/>
          <w:szCs w:val="24"/>
          <w:lang w:val="en-GB"/>
        </w:rPr>
        <w:t xml:space="preserve"> in </w:t>
      </w:r>
      <w:r w:rsidRPr="004044BC">
        <w:rPr>
          <w:spacing w:val="-1"/>
          <w:sz w:val="24"/>
          <w:szCs w:val="24"/>
          <w:lang w:val="en-GB"/>
        </w:rPr>
        <w:t>dogs.</w:t>
      </w:r>
      <w:r w:rsidRPr="004044BC">
        <w:rPr>
          <w:sz w:val="24"/>
          <w:szCs w:val="24"/>
          <w:lang w:val="en-GB"/>
        </w:rPr>
        <w:t xml:space="preserve"> A </w:t>
      </w:r>
      <w:r w:rsidRPr="004044BC">
        <w:rPr>
          <w:spacing w:val="-1"/>
          <w:sz w:val="24"/>
          <w:szCs w:val="24"/>
          <w:lang w:val="en-GB"/>
        </w:rPr>
        <w:t>no-effect</w:t>
      </w:r>
      <w:r w:rsidRPr="004044BC">
        <w:rPr>
          <w:spacing w:val="1"/>
          <w:sz w:val="24"/>
          <w:szCs w:val="24"/>
          <w:lang w:val="en-GB"/>
        </w:rPr>
        <w:t xml:space="preserve"> </w:t>
      </w:r>
      <w:r w:rsidRPr="004044BC">
        <w:rPr>
          <w:spacing w:val="-1"/>
          <w:sz w:val="24"/>
          <w:szCs w:val="24"/>
          <w:lang w:val="en-GB"/>
        </w:rPr>
        <w:t>level</w:t>
      </w:r>
      <w:r w:rsidRPr="004044BC">
        <w:rPr>
          <w:spacing w:val="1"/>
          <w:sz w:val="24"/>
          <w:szCs w:val="24"/>
          <w:lang w:val="en-GB"/>
        </w:rPr>
        <w:t xml:space="preserve"> </w:t>
      </w:r>
      <w:r w:rsidRPr="004044BC">
        <w:rPr>
          <w:spacing w:val="-1"/>
          <w:sz w:val="24"/>
          <w:szCs w:val="24"/>
          <w:lang w:val="en-GB"/>
        </w:rPr>
        <w:t>was</w:t>
      </w:r>
      <w:r w:rsidRPr="004044BC">
        <w:rPr>
          <w:sz w:val="24"/>
          <w:szCs w:val="24"/>
          <w:lang w:val="en-GB"/>
        </w:rPr>
        <w:t xml:space="preserve"> not</w:t>
      </w:r>
      <w:r w:rsidRPr="004044BC">
        <w:rPr>
          <w:spacing w:val="1"/>
          <w:sz w:val="24"/>
          <w:szCs w:val="24"/>
          <w:lang w:val="en-GB"/>
        </w:rPr>
        <w:t xml:space="preserve"> </w:t>
      </w:r>
      <w:r w:rsidRPr="004044BC">
        <w:rPr>
          <w:spacing w:val="-1"/>
          <w:sz w:val="24"/>
          <w:szCs w:val="24"/>
          <w:lang w:val="en-GB"/>
        </w:rPr>
        <w:t>established.</w:t>
      </w:r>
    </w:p>
    <w:p w14:paraId="5B0CBC05" w14:textId="77777777" w:rsidR="00EC789A" w:rsidRPr="004044BC" w:rsidRDefault="00EC789A" w:rsidP="001128E2">
      <w:pPr>
        <w:ind w:left="851"/>
        <w:rPr>
          <w:sz w:val="24"/>
          <w:szCs w:val="24"/>
          <w:lang w:val="en-GB"/>
        </w:rPr>
      </w:pPr>
    </w:p>
    <w:p w14:paraId="1295F64B" w14:textId="77777777" w:rsidR="00EC789A" w:rsidRPr="004044BC" w:rsidRDefault="00EC789A" w:rsidP="001128E2">
      <w:pPr>
        <w:ind w:left="851"/>
        <w:rPr>
          <w:sz w:val="24"/>
          <w:szCs w:val="24"/>
          <w:lang w:val="en-GB"/>
        </w:rPr>
      </w:pPr>
      <w:r w:rsidRPr="004044BC">
        <w:rPr>
          <w:spacing w:val="-1"/>
          <w:sz w:val="24"/>
          <w:szCs w:val="24"/>
          <w:lang w:val="en-GB"/>
        </w:rPr>
        <w:t>Vildagliptin</w:t>
      </w:r>
      <w:r w:rsidRPr="004044BC">
        <w:rPr>
          <w:sz w:val="24"/>
          <w:szCs w:val="24"/>
          <w:lang w:val="en-GB"/>
        </w:rPr>
        <w:t xml:space="preserve"> </w:t>
      </w:r>
      <w:r w:rsidRPr="004044BC">
        <w:rPr>
          <w:spacing w:val="-1"/>
          <w:sz w:val="24"/>
          <w:szCs w:val="24"/>
          <w:lang w:val="en-GB"/>
        </w:rPr>
        <w:t>was</w:t>
      </w:r>
      <w:r w:rsidRPr="004044BC">
        <w:rPr>
          <w:sz w:val="24"/>
          <w:szCs w:val="24"/>
          <w:lang w:val="en-GB"/>
        </w:rPr>
        <w:t xml:space="preserve"> not</w:t>
      </w:r>
      <w:r w:rsidRPr="004044BC">
        <w:rPr>
          <w:spacing w:val="1"/>
          <w:sz w:val="24"/>
          <w:szCs w:val="24"/>
          <w:lang w:val="en-GB"/>
        </w:rPr>
        <w:t xml:space="preserve"> </w:t>
      </w:r>
      <w:r w:rsidRPr="004044BC">
        <w:rPr>
          <w:spacing w:val="-1"/>
          <w:sz w:val="24"/>
          <w:szCs w:val="24"/>
          <w:lang w:val="en-GB"/>
        </w:rPr>
        <w:t>mutagenic</w:t>
      </w:r>
      <w:r w:rsidRPr="004044BC">
        <w:rPr>
          <w:sz w:val="24"/>
          <w:szCs w:val="24"/>
          <w:lang w:val="en-GB"/>
        </w:rPr>
        <w:t xml:space="preserve"> in </w:t>
      </w:r>
      <w:r w:rsidRPr="004044BC">
        <w:rPr>
          <w:spacing w:val="-1"/>
          <w:sz w:val="24"/>
          <w:szCs w:val="24"/>
          <w:lang w:val="en-GB"/>
        </w:rPr>
        <w:t>conventional</w:t>
      </w:r>
      <w:r w:rsidRPr="004044BC">
        <w:rPr>
          <w:spacing w:val="4"/>
          <w:sz w:val="24"/>
          <w:szCs w:val="24"/>
          <w:lang w:val="en-GB"/>
        </w:rPr>
        <w:t xml:space="preserve"> </w:t>
      </w:r>
      <w:r w:rsidRPr="004044BC">
        <w:rPr>
          <w:i/>
          <w:sz w:val="24"/>
          <w:szCs w:val="24"/>
          <w:lang w:val="en-GB"/>
        </w:rPr>
        <w:t>in vitro</w:t>
      </w:r>
      <w:r w:rsidRPr="004044BC">
        <w:rPr>
          <w:i/>
          <w:spacing w:val="1"/>
          <w:sz w:val="24"/>
          <w:szCs w:val="24"/>
          <w:lang w:val="en-GB"/>
        </w:rPr>
        <w:t xml:space="preserve"> </w:t>
      </w:r>
      <w:r w:rsidRPr="004044BC">
        <w:rPr>
          <w:sz w:val="24"/>
          <w:szCs w:val="24"/>
          <w:lang w:val="en-GB"/>
        </w:rPr>
        <w:t xml:space="preserve">and </w:t>
      </w:r>
      <w:r w:rsidRPr="004044BC">
        <w:rPr>
          <w:i/>
          <w:sz w:val="24"/>
          <w:szCs w:val="24"/>
          <w:lang w:val="en-GB"/>
        </w:rPr>
        <w:t xml:space="preserve">in vivo </w:t>
      </w:r>
      <w:r w:rsidRPr="004044BC">
        <w:rPr>
          <w:sz w:val="24"/>
          <w:szCs w:val="24"/>
          <w:lang w:val="en-GB"/>
        </w:rPr>
        <w:t xml:space="preserve">tests for </w:t>
      </w:r>
      <w:r w:rsidRPr="004044BC">
        <w:rPr>
          <w:spacing w:val="-1"/>
          <w:sz w:val="24"/>
          <w:szCs w:val="24"/>
          <w:lang w:val="en-GB"/>
        </w:rPr>
        <w:t>genotoxicity.</w:t>
      </w:r>
    </w:p>
    <w:p w14:paraId="1E1652FF" w14:textId="77777777" w:rsidR="00EC789A" w:rsidRPr="004044BC" w:rsidRDefault="00EC789A" w:rsidP="001128E2">
      <w:pPr>
        <w:ind w:left="851"/>
        <w:rPr>
          <w:sz w:val="24"/>
          <w:szCs w:val="24"/>
          <w:lang w:val="en-GB"/>
        </w:rPr>
      </w:pPr>
    </w:p>
    <w:p w14:paraId="597AB982" w14:textId="5C1AC6ED" w:rsidR="00EC789A" w:rsidRPr="004044BC" w:rsidRDefault="00EC789A" w:rsidP="001128E2">
      <w:pPr>
        <w:ind w:left="851"/>
        <w:rPr>
          <w:sz w:val="24"/>
          <w:szCs w:val="24"/>
          <w:lang w:val="en-GB"/>
        </w:rPr>
      </w:pPr>
      <w:r w:rsidRPr="004044BC">
        <w:rPr>
          <w:sz w:val="24"/>
          <w:szCs w:val="24"/>
          <w:lang w:val="en-GB"/>
        </w:rPr>
        <w:t>A</w:t>
      </w:r>
      <w:r w:rsidRPr="004044BC">
        <w:rPr>
          <w:spacing w:val="-1"/>
          <w:sz w:val="24"/>
          <w:szCs w:val="24"/>
          <w:lang w:val="en-GB"/>
        </w:rPr>
        <w:t xml:space="preserve"> </w:t>
      </w:r>
      <w:r w:rsidRPr="004044BC">
        <w:rPr>
          <w:sz w:val="24"/>
          <w:szCs w:val="24"/>
          <w:lang w:val="en-GB"/>
        </w:rPr>
        <w:t>fertility</w:t>
      </w:r>
      <w:r w:rsidRPr="004044BC">
        <w:rPr>
          <w:spacing w:val="-3"/>
          <w:sz w:val="24"/>
          <w:szCs w:val="24"/>
          <w:lang w:val="en-GB"/>
        </w:rPr>
        <w:t xml:space="preserve"> </w:t>
      </w:r>
      <w:r w:rsidRPr="004044BC">
        <w:rPr>
          <w:sz w:val="24"/>
          <w:szCs w:val="24"/>
          <w:lang w:val="en-GB"/>
        </w:rPr>
        <w:t>and early</w:t>
      </w:r>
      <w:r w:rsidRPr="004044BC">
        <w:rPr>
          <w:spacing w:val="-3"/>
          <w:sz w:val="24"/>
          <w:szCs w:val="24"/>
          <w:lang w:val="en-GB"/>
        </w:rPr>
        <w:t xml:space="preserve"> </w:t>
      </w:r>
      <w:r w:rsidRPr="004044BC">
        <w:rPr>
          <w:spacing w:val="-1"/>
          <w:sz w:val="24"/>
          <w:szCs w:val="24"/>
          <w:lang w:val="en-GB"/>
        </w:rPr>
        <w:t>embryonic</w:t>
      </w:r>
      <w:r w:rsidRPr="004044BC">
        <w:rPr>
          <w:sz w:val="24"/>
          <w:szCs w:val="24"/>
          <w:lang w:val="en-GB"/>
        </w:rPr>
        <w:t xml:space="preserve"> </w:t>
      </w:r>
      <w:r w:rsidRPr="004044BC">
        <w:rPr>
          <w:spacing w:val="-1"/>
          <w:sz w:val="24"/>
          <w:szCs w:val="24"/>
          <w:lang w:val="en-GB"/>
        </w:rPr>
        <w:t>development</w:t>
      </w:r>
      <w:r w:rsidRPr="004044BC">
        <w:rPr>
          <w:spacing w:val="1"/>
          <w:sz w:val="24"/>
          <w:szCs w:val="24"/>
          <w:lang w:val="en-GB"/>
        </w:rPr>
        <w:t xml:space="preserve"> </w:t>
      </w:r>
      <w:r w:rsidRPr="004044BC">
        <w:rPr>
          <w:sz w:val="24"/>
          <w:szCs w:val="24"/>
          <w:lang w:val="en-GB"/>
        </w:rPr>
        <w:t>study</w:t>
      </w:r>
      <w:r w:rsidRPr="004044BC">
        <w:rPr>
          <w:spacing w:val="-3"/>
          <w:sz w:val="24"/>
          <w:szCs w:val="24"/>
          <w:lang w:val="en-GB"/>
        </w:rPr>
        <w:t xml:space="preserve"> </w:t>
      </w:r>
      <w:r w:rsidRPr="004044BC">
        <w:rPr>
          <w:sz w:val="24"/>
          <w:szCs w:val="24"/>
          <w:lang w:val="en-GB"/>
        </w:rPr>
        <w:t xml:space="preserve">in rats </w:t>
      </w:r>
      <w:r w:rsidRPr="004044BC">
        <w:rPr>
          <w:spacing w:val="-1"/>
          <w:sz w:val="24"/>
          <w:szCs w:val="24"/>
          <w:lang w:val="en-GB"/>
        </w:rPr>
        <w:t>revealed</w:t>
      </w:r>
      <w:r w:rsidRPr="004044BC">
        <w:rPr>
          <w:sz w:val="24"/>
          <w:szCs w:val="24"/>
          <w:lang w:val="en-GB"/>
        </w:rPr>
        <w:t xml:space="preserve"> no </w:t>
      </w:r>
      <w:r w:rsidRPr="004044BC">
        <w:rPr>
          <w:spacing w:val="-1"/>
          <w:sz w:val="24"/>
          <w:szCs w:val="24"/>
          <w:lang w:val="en-GB"/>
        </w:rPr>
        <w:t>evidence</w:t>
      </w:r>
      <w:r w:rsidRPr="004044BC">
        <w:rPr>
          <w:sz w:val="24"/>
          <w:szCs w:val="24"/>
          <w:lang w:val="en-GB"/>
        </w:rPr>
        <w:t xml:space="preserve"> of</w:t>
      </w:r>
      <w:r w:rsidRPr="004044BC">
        <w:rPr>
          <w:spacing w:val="1"/>
          <w:sz w:val="24"/>
          <w:szCs w:val="24"/>
          <w:lang w:val="en-GB"/>
        </w:rPr>
        <w:t xml:space="preserve"> </w:t>
      </w:r>
      <w:r w:rsidRPr="004044BC">
        <w:rPr>
          <w:spacing w:val="-1"/>
          <w:sz w:val="24"/>
          <w:szCs w:val="24"/>
          <w:lang w:val="en-GB"/>
        </w:rPr>
        <w:t>impaired</w:t>
      </w:r>
      <w:r w:rsidRPr="004044BC">
        <w:rPr>
          <w:sz w:val="24"/>
          <w:szCs w:val="24"/>
          <w:lang w:val="en-GB"/>
        </w:rPr>
        <w:t xml:space="preserve"> </w:t>
      </w:r>
      <w:r w:rsidRPr="004044BC">
        <w:rPr>
          <w:spacing w:val="-1"/>
          <w:sz w:val="24"/>
          <w:szCs w:val="24"/>
          <w:lang w:val="en-GB"/>
        </w:rPr>
        <w:t>fertility</w:t>
      </w:r>
      <w:r w:rsidR="009F5732">
        <w:rPr>
          <w:spacing w:val="-1"/>
          <w:sz w:val="24"/>
          <w:szCs w:val="24"/>
          <w:lang w:val="en-GB"/>
        </w:rPr>
        <w:t xml:space="preserve">, </w:t>
      </w:r>
      <w:r w:rsidRPr="004044BC">
        <w:rPr>
          <w:spacing w:val="-1"/>
          <w:sz w:val="24"/>
          <w:szCs w:val="24"/>
          <w:lang w:val="en-GB"/>
        </w:rPr>
        <w:t>reproductive</w:t>
      </w:r>
      <w:r w:rsidRPr="004044BC">
        <w:rPr>
          <w:sz w:val="24"/>
          <w:szCs w:val="24"/>
          <w:lang w:val="en-GB"/>
        </w:rPr>
        <w:t xml:space="preserve"> </w:t>
      </w:r>
      <w:r w:rsidRPr="004044BC">
        <w:rPr>
          <w:spacing w:val="-1"/>
          <w:sz w:val="24"/>
          <w:szCs w:val="24"/>
          <w:lang w:val="en-GB"/>
        </w:rPr>
        <w:t>performance</w:t>
      </w:r>
      <w:r w:rsidRPr="004044BC">
        <w:rPr>
          <w:sz w:val="24"/>
          <w:szCs w:val="24"/>
          <w:lang w:val="en-GB"/>
        </w:rPr>
        <w:t xml:space="preserve"> or</w:t>
      </w:r>
      <w:r w:rsidRPr="004044BC">
        <w:rPr>
          <w:spacing w:val="1"/>
          <w:sz w:val="24"/>
          <w:szCs w:val="24"/>
          <w:lang w:val="en-GB"/>
        </w:rPr>
        <w:t xml:space="preserve"> </w:t>
      </w:r>
      <w:r w:rsidRPr="004044BC">
        <w:rPr>
          <w:sz w:val="24"/>
          <w:szCs w:val="24"/>
          <w:lang w:val="en-GB"/>
        </w:rPr>
        <w:t>early</w:t>
      </w:r>
      <w:r w:rsidRPr="004044BC">
        <w:rPr>
          <w:spacing w:val="-3"/>
          <w:sz w:val="24"/>
          <w:szCs w:val="24"/>
          <w:lang w:val="en-GB"/>
        </w:rPr>
        <w:t xml:space="preserve"> </w:t>
      </w:r>
      <w:r w:rsidRPr="004044BC">
        <w:rPr>
          <w:spacing w:val="-1"/>
          <w:sz w:val="24"/>
          <w:szCs w:val="24"/>
          <w:lang w:val="en-GB"/>
        </w:rPr>
        <w:t>embryonic</w:t>
      </w:r>
      <w:r w:rsidRPr="004044BC">
        <w:rPr>
          <w:sz w:val="24"/>
          <w:szCs w:val="24"/>
          <w:lang w:val="en-GB"/>
        </w:rPr>
        <w:t xml:space="preserve"> </w:t>
      </w:r>
      <w:r w:rsidRPr="004044BC">
        <w:rPr>
          <w:spacing w:val="-1"/>
          <w:sz w:val="24"/>
          <w:szCs w:val="24"/>
          <w:lang w:val="en-GB"/>
        </w:rPr>
        <w:t>development</w:t>
      </w:r>
      <w:r w:rsidRPr="004044BC">
        <w:rPr>
          <w:spacing w:val="1"/>
          <w:sz w:val="24"/>
          <w:szCs w:val="24"/>
          <w:lang w:val="en-GB"/>
        </w:rPr>
        <w:t xml:space="preserve"> </w:t>
      </w:r>
      <w:r w:rsidRPr="004044BC">
        <w:rPr>
          <w:sz w:val="24"/>
          <w:szCs w:val="24"/>
          <w:lang w:val="en-GB"/>
        </w:rPr>
        <w:t xml:space="preserve">due to </w:t>
      </w:r>
      <w:r w:rsidRPr="004044BC">
        <w:rPr>
          <w:spacing w:val="-1"/>
          <w:sz w:val="24"/>
          <w:szCs w:val="24"/>
          <w:lang w:val="en-GB"/>
        </w:rPr>
        <w:t>vildagliptin.</w:t>
      </w:r>
      <w:r w:rsidRPr="004044BC">
        <w:rPr>
          <w:spacing w:val="6"/>
          <w:sz w:val="24"/>
          <w:szCs w:val="24"/>
          <w:lang w:val="en-GB"/>
        </w:rPr>
        <w:t xml:space="preserve"> </w:t>
      </w:r>
      <w:r w:rsidRPr="004044BC">
        <w:rPr>
          <w:spacing w:val="-1"/>
          <w:sz w:val="24"/>
          <w:szCs w:val="24"/>
          <w:lang w:val="en-GB"/>
        </w:rPr>
        <w:t>Embryofoetal</w:t>
      </w:r>
      <w:r w:rsidRPr="004044BC">
        <w:rPr>
          <w:spacing w:val="1"/>
          <w:sz w:val="24"/>
          <w:szCs w:val="24"/>
          <w:lang w:val="en-GB"/>
        </w:rPr>
        <w:t xml:space="preserve"> </w:t>
      </w:r>
      <w:r w:rsidRPr="004044BC">
        <w:rPr>
          <w:sz w:val="24"/>
          <w:szCs w:val="24"/>
          <w:lang w:val="en-GB"/>
        </w:rPr>
        <w:t>toxicit</w:t>
      </w:r>
      <w:r w:rsidR="009F5732">
        <w:rPr>
          <w:sz w:val="24"/>
          <w:szCs w:val="24"/>
          <w:lang w:val="en-GB"/>
        </w:rPr>
        <w:t xml:space="preserve">y </w:t>
      </w:r>
      <w:r w:rsidRPr="004044BC">
        <w:rPr>
          <w:spacing w:val="-1"/>
          <w:sz w:val="24"/>
          <w:szCs w:val="24"/>
          <w:lang w:val="en-GB"/>
        </w:rPr>
        <w:t>was</w:t>
      </w:r>
      <w:r w:rsidRPr="004044BC">
        <w:rPr>
          <w:sz w:val="24"/>
          <w:szCs w:val="24"/>
          <w:lang w:val="en-GB"/>
        </w:rPr>
        <w:t xml:space="preserve"> evaluated in rats and rabbits. </w:t>
      </w:r>
      <w:r w:rsidRPr="004044BC">
        <w:rPr>
          <w:spacing w:val="-1"/>
          <w:sz w:val="24"/>
          <w:szCs w:val="24"/>
          <w:lang w:val="en-GB"/>
        </w:rPr>
        <w:t>An</w:t>
      </w:r>
      <w:r w:rsidRPr="004044BC">
        <w:rPr>
          <w:sz w:val="24"/>
          <w:szCs w:val="24"/>
          <w:lang w:val="en-GB"/>
        </w:rPr>
        <w:t xml:space="preserve"> </w:t>
      </w:r>
      <w:r w:rsidRPr="004044BC">
        <w:rPr>
          <w:spacing w:val="-1"/>
          <w:sz w:val="24"/>
          <w:szCs w:val="24"/>
          <w:lang w:val="en-GB"/>
        </w:rPr>
        <w:t>increased</w:t>
      </w:r>
      <w:r w:rsidRPr="004044BC">
        <w:rPr>
          <w:sz w:val="24"/>
          <w:szCs w:val="24"/>
          <w:lang w:val="en-GB"/>
        </w:rPr>
        <w:t xml:space="preserve"> incidence of</w:t>
      </w:r>
      <w:r w:rsidRPr="004044BC">
        <w:rPr>
          <w:spacing w:val="1"/>
          <w:sz w:val="24"/>
          <w:szCs w:val="24"/>
          <w:lang w:val="en-GB"/>
        </w:rPr>
        <w:t xml:space="preserve"> </w:t>
      </w:r>
      <w:r w:rsidRPr="004044BC">
        <w:rPr>
          <w:spacing w:val="-1"/>
          <w:sz w:val="24"/>
          <w:szCs w:val="24"/>
          <w:lang w:val="en-GB"/>
        </w:rPr>
        <w:t>wavy</w:t>
      </w:r>
      <w:r w:rsidRPr="004044BC">
        <w:rPr>
          <w:spacing w:val="-3"/>
          <w:sz w:val="24"/>
          <w:szCs w:val="24"/>
          <w:lang w:val="en-GB"/>
        </w:rPr>
        <w:t xml:space="preserve"> </w:t>
      </w:r>
      <w:r w:rsidRPr="004044BC">
        <w:rPr>
          <w:sz w:val="24"/>
          <w:szCs w:val="24"/>
          <w:lang w:val="en-GB"/>
        </w:rPr>
        <w:t xml:space="preserve">ribs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observed</w:t>
      </w:r>
      <w:r w:rsidRPr="004044BC">
        <w:rPr>
          <w:sz w:val="24"/>
          <w:szCs w:val="24"/>
          <w:lang w:val="en-GB"/>
        </w:rPr>
        <w:t xml:space="preserve"> in rats</w:t>
      </w:r>
      <w:r w:rsidR="009F5732">
        <w:rPr>
          <w:sz w:val="24"/>
          <w:szCs w:val="24"/>
          <w:lang w:val="en-GB"/>
        </w:rPr>
        <w:t xml:space="preserve"> in </w:t>
      </w:r>
      <w:r w:rsidRPr="004044BC">
        <w:rPr>
          <w:spacing w:val="-1"/>
          <w:sz w:val="24"/>
          <w:szCs w:val="24"/>
          <w:lang w:val="en-GB"/>
        </w:rPr>
        <w:t>association</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reduced </w:t>
      </w:r>
      <w:r w:rsidRPr="004044BC">
        <w:rPr>
          <w:spacing w:val="-1"/>
          <w:sz w:val="24"/>
          <w:szCs w:val="24"/>
          <w:lang w:val="en-GB"/>
        </w:rPr>
        <w:t>maternal</w:t>
      </w:r>
      <w:r w:rsidRPr="004044BC">
        <w:rPr>
          <w:spacing w:val="1"/>
          <w:sz w:val="24"/>
          <w:szCs w:val="24"/>
          <w:lang w:val="en-GB"/>
        </w:rPr>
        <w:t xml:space="preserve"> </w:t>
      </w:r>
      <w:r w:rsidRPr="004044BC">
        <w:rPr>
          <w:sz w:val="24"/>
          <w:szCs w:val="24"/>
          <w:lang w:val="en-GB"/>
        </w:rPr>
        <w:t>body</w:t>
      </w:r>
      <w:r w:rsidRPr="004044BC">
        <w:rPr>
          <w:spacing w:val="-3"/>
          <w:sz w:val="24"/>
          <w:szCs w:val="24"/>
          <w:lang w:val="en-GB"/>
        </w:rPr>
        <w:t xml:space="preserve"> </w:t>
      </w:r>
      <w:r w:rsidRPr="004044BC">
        <w:rPr>
          <w:spacing w:val="-1"/>
          <w:sz w:val="24"/>
          <w:szCs w:val="24"/>
          <w:lang w:val="en-GB"/>
        </w:rPr>
        <w:t>weight</w:t>
      </w:r>
      <w:r w:rsidRPr="004044BC">
        <w:rPr>
          <w:spacing w:val="1"/>
          <w:sz w:val="24"/>
          <w:szCs w:val="24"/>
          <w:lang w:val="en-GB"/>
        </w:rPr>
        <w:t xml:space="preserve"> </w:t>
      </w:r>
      <w:r w:rsidRPr="004044BC">
        <w:rPr>
          <w:spacing w:val="-1"/>
          <w:sz w:val="24"/>
          <w:szCs w:val="24"/>
          <w:lang w:val="en-GB"/>
        </w:rPr>
        <w:t>parameters,</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a no-effect</w:t>
      </w:r>
      <w:r w:rsidRPr="004044BC">
        <w:rPr>
          <w:spacing w:val="1"/>
          <w:sz w:val="24"/>
          <w:szCs w:val="24"/>
          <w:lang w:val="en-GB"/>
        </w:rPr>
        <w:t xml:space="preserve"> </w:t>
      </w:r>
      <w:r w:rsidRPr="004044BC">
        <w:rPr>
          <w:sz w:val="24"/>
          <w:szCs w:val="24"/>
          <w:lang w:val="en-GB"/>
        </w:rPr>
        <w:t>dose of 75</w:t>
      </w:r>
      <w:r w:rsidR="009425A7">
        <w:rPr>
          <w:spacing w:val="2"/>
          <w:sz w:val="24"/>
          <w:szCs w:val="24"/>
          <w:lang w:val="en-GB"/>
        </w:rPr>
        <w:t> </w:t>
      </w:r>
      <w:r w:rsidRPr="004044BC">
        <w:rPr>
          <w:spacing w:val="-2"/>
          <w:sz w:val="24"/>
          <w:szCs w:val="24"/>
          <w:lang w:val="en-GB"/>
        </w:rPr>
        <w:t>mg/kg</w:t>
      </w:r>
      <w:r w:rsidRPr="004044BC">
        <w:rPr>
          <w:spacing w:val="-3"/>
          <w:sz w:val="24"/>
          <w:szCs w:val="24"/>
          <w:lang w:val="en-GB"/>
        </w:rPr>
        <w:t xml:space="preserve"> </w:t>
      </w:r>
      <w:r w:rsidRPr="004044BC">
        <w:rPr>
          <w:spacing w:val="-1"/>
          <w:sz w:val="24"/>
          <w:szCs w:val="24"/>
          <w:lang w:val="en-GB"/>
        </w:rPr>
        <w:t>(10-fold</w:t>
      </w:r>
      <w:r w:rsidRPr="004044BC">
        <w:rPr>
          <w:spacing w:val="75"/>
          <w:sz w:val="24"/>
          <w:szCs w:val="24"/>
          <w:lang w:val="en-GB"/>
        </w:rPr>
        <w:t xml:space="preserve"> </w:t>
      </w:r>
      <w:r w:rsidRPr="004044BC">
        <w:rPr>
          <w:spacing w:val="-1"/>
          <w:sz w:val="24"/>
          <w:szCs w:val="24"/>
          <w:lang w:val="en-GB"/>
        </w:rPr>
        <w:t>human</w:t>
      </w:r>
      <w:r w:rsidRPr="004044BC">
        <w:rPr>
          <w:sz w:val="24"/>
          <w:szCs w:val="24"/>
          <w:lang w:val="en-GB"/>
        </w:rPr>
        <w:t xml:space="preserve"> exposure). </w:t>
      </w:r>
      <w:r w:rsidRPr="004044BC">
        <w:rPr>
          <w:spacing w:val="-2"/>
          <w:sz w:val="24"/>
          <w:szCs w:val="24"/>
          <w:lang w:val="en-GB"/>
        </w:rPr>
        <w:t>In</w:t>
      </w:r>
      <w:r w:rsidRPr="004044BC">
        <w:rPr>
          <w:sz w:val="24"/>
          <w:szCs w:val="24"/>
          <w:lang w:val="en-GB"/>
        </w:rPr>
        <w:t xml:space="preserve"> rabbits, decreased foetal</w:t>
      </w:r>
      <w:r w:rsidRPr="004044BC">
        <w:rPr>
          <w:spacing w:val="1"/>
          <w:sz w:val="24"/>
          <w:szCs w:val="24"/>
          <w:lang w:val="en-GB"/>
        </w:rPr>
        <w:t xml:space="preserve"> </w:t>
      </w:r>
      <w:r w:rsidRPr="004044BC">
        <w:rPr>
          <w:spacing w:val="-1"/>
          <w:sz w:val="24"/>
          <w:szCs w:val="24"/>
          <w:lang w:val="en-GB"/>
        </w:rPr>
        <w:t>weight</w:t>
      </w:r>
      <w:r w:rsidRPr="004044BC">
        <w:rPr>
          <w:spacing w:val="1"/>
          <w:sz w:val="24"/>
          <w:szCs w:val="24"/>
          <w:lang w:val="en-GB"/>
        </w:rPr>
        <w:t xml:space="preserve"> </w:t>
      </w:r>
      <w:r w:rsidRPr="004044BC">
        <w:rPr>
          <w:sz w:val="24"/>
          <w:szCs w:val="24"/>
          <w:lang w:val="en-GB"/>
        </w:rPr>
        <w:t xml:space="preserve">and </w:t>
      </w:r>
      <w:r w:rsidRPr="004044BC">
        <w:rPr>
          <w:spacing w:val="-1"/>
          <w:sz w:val="24"/>
          <w:szCs w:val="24"/>
          <w:lang w:val="en-GB"/>
        </w:rPr>
        <w:t>skeletal</w:t>
      </w:r>
      <w:r w:rsidRPr="004044BC">
        <w:rPr>
          <w:spacing w:val="1"/>
          <w:sz w:val="24"/>
          <w:szCs w:val="24"/>
          <w:lang w:val="en-GB"/>
        </w:rPr>
        <w:t xml:space="preserve"> </w:t>
      </w:r>
      <w:r w:rsidRPr="004044BC">
        <w:rPr>
          <w:spacing w:val="-1"/>
          <w:sz w:val="24"/>
          <w:szCs w:val="24"/>
          <w:lang w:val="en-GB"/>
        </w:rPr>
        <w:t>variations</w:t>
      </w:r>
      <w:r w:rsidRPr="004044BC">
        <w:rPr>
          <w:sz w:val="24"/>
          <w:szCs w:val="24"/>
          <w:lang w:val="en-GB"/>
        </w:rPr>
        <w:t xml:space="preserve"> </w:t>
      </w:r>
      <w:r w:rsidRPr="004044BC">
        <w:rPr>
          <w:spacing w:val="-1"/>
          <w:sz w:val="24"/>
          <w:szCs w:val="24"/>
          <w:lang w:val="en-GB"/>
        </w:rPr>
        <w:t>indicative</w:t>
      </w:r>
      <w:r w:rsidRPr="004044BC">
        <w:rPr>
          <w:spacing w:val="8"/>
          <w:sz w:val="24"/>
          <w:szCs w:val="24"/>
          <w:lang w:val="en-GB"/>
        </w:rPr>
        <w:t xml:space="preserve"> </w:t>
      </w:r>
      <w:r w:rsidRPr="004044BC">
        <w:rPr>
          <w:sz w:val="24"/>
          <w:szCs w:val="24"/>
          <w:lang w:val="en-GB"/>
        </w:rPr>
        <w:t>of</w:t>
      </w:r>
      <w:r w:rsidRPr="004044BC">
        <w:rPr>
          <w:spacing w:val="61"/>
          <w:sz w:val="24"/>
          <w:szCs w:val="24"/>
          <w:lang w:val="en-GB"/>
        </w:rPr>
        <w:t xml:space="preserve"> </w:t>
      </w:r>
      <w:r w:rsidRPr="004044BC">
        <w:rPr>
          <w:spacing w:val="-1"/>
          <w:sz w:val="24"/>
          <w:szCs w:val="24"/>
          <w:lang w:val="en-GB"/>
        </w:rPr>
        <w:t>developmental</w:t>
      </w:r>
      <w:r w:rsidRPr="004044BC">
        <w:rPr>
          <w:spacing w:val="1"/>
          <w:sz w:val="24"/>
          <w:szCs w:val="24"/>
          <w:lang w:val="en-GB"/>
        </w:rPr>
        <w:t xml:space="preserve"> </w:t>
      </w:r>
      <w:r w:rsidRPr="004044BC">
        <w:rPr>
          <w:spacing w:val="-1"/>
          <w:sz w:val="24"/>
          <w:szCs w:val="24"/>
          <w:lang w:val="en-GB"/>
        </w:rPr>
        <w:t>delays</w:t>
      </w:r>
      <w:r w:rsidRPr="004044BC">
        <w:rPr>
          <w:sz w:val="24"/>
          <w:szCs w:val="24"/>
          <w:lang w:val="en-GB"/>
        </w:rPr>
        <w:t xml:space="preserve"> </w:t>
      </w:r>
      <w:r w:rsidRPr="004044BC">
        <w:rPr>
          <w:spacing w:val="-1"/>
          <w:sz w:val="24"/>
          <w:szCs w:val="24"/>
          <w:lang w:val="en-GB"/>
        </w:rPr>
        <w:t>were</w:t>
      </w:r>
      <w:r w:rsidRPr="004044BC">
        <w:rPr>
          <w:sz w:val="24"/>
          <w:szCs w:val="24"/>
          <w:lang w:val="en-GB"/>
        </w:rPr>
        <w:t xml:space="preserve"> noted only</w:t>
      </w:r>
      <w:r w:rsidRPr="004044BC">
        <w:rPr>
          <w:spacing w:val="-3"/>
          <w:sz w:val="24"/>
          <w:szCs w:val="24"/>
          <w:lang w:val="en-GB"/>
        </w:rPr>
        <w:t xml:space="preserve"> </w:t>
      </w:r>
      <w:r w:rsidRPr="004044BC">
        <w:rPr>
          <w:sz w:val="24"/>
          <w:szCs w:val="24"/>
          <w:lang w:val="en-GB"/>
        </w:rPr>
        <w:t>in the presence of</w:t>
      </w:r>
      <w:r w:rsidRPr="004044BC">
        <w:rPr>
          <w:spacing w:val="1"/>
          <w:sz w:val="24"/>
          <w:szCs w:val="24"/>
          <w:lang w:val="en-GB"/>
        </w:rPr>
        <w:t xml:space="preserve"> </w:t>
      </w:r>
      <w:r w:rsidRPr="004044BC">
        <w:rPr>
          <w:spacing w:val="-1"/>
          <w:sz w:val="24"/>
          <w:szCs w:val="24"/>
          <w:lang w:val="en-GB"/>
        </w:rPr>
        <w:t>severe</w:t>
      </w:r>
      <w:r w:rsidRPr="004044BC">
        <w:rPr>
          <w:sz w:val="24"/>
          <w:szCs w:val="24"/>
          <w:lang w:val="en-GB"/>
        </w:rPr>
        <w:t xml:space="preserve"> </w:t>
      </w:r>
      <w:r w:rsidRPr="004044BC">
        <w:rPr>
          <w:spacing w:val="-1"/>
          <w:sz w:val="24"/>
          <w:szCs w:val="24"/>
          <w:lang w:val="en-GB"/>
        </w:rPr>
        <w:t>maternal</w:t>
      </w:r>
      <w:r w:rsidRPr="004044BC">
        <w:rPr>
          <w:spacing w:val="1"/>
          <w:sz w:val="24"/>
          <w:szCs w:val="24"/>
          <w:lang w:val="en-GB"/>
        </w:rPr>
        <w:t xml:space="preserve"> </w:t>
      </w:r>
      <w:r w:rsidRPr="004044BC">
        <w:rPr>
          <w:spacing w:val="-1"/>
          <w:sz w:val="24"/>
          <w:szCs w:val="24"/>
          <w:lang w:val="en-GB"/>
        </w:rPr>
        <w:t>toxicity,</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a no-effec</w:t>
      </w:r>
      <w:r w:rsidR="009F5732">
        <w:rPr>
          <w:sz w:val="24"/>
          <w:szCs w:val="24"/>
          <w:lang w:val="en-GB"/>
        </w:rPr>
        <w:t xml:space="preserve">t </w:t>
      </w:r>
      <w:r w:rsidRPr="004044BC">
        <w:rPr>
          <w:sz w:val="24"/>
          <w:szCs w:val="24"/>
          <w:lang w:val="en-GB"/>
        </w:rPr>
        <w:t xml:space="preserve">dose of 50 </w:t>
      </w:r>
      <w:r w:rsidRPr="004044BC">
        <w:rPr>
          <w:spacing w:val="-2"/>
          <w:sz w:val="24"/>
          <w:szCs w:val="24"/>
          <w:lang w:val="en-GB"/>
        </w:rPr>
        <w:t>mg/kg</w:t>
      </w:r>
      <w:r w:rsidRPr="004044BC">
        <w:rPr>
          <w:spacing w:val="-3"/>
          <w:sz w:val="24"/>
          <w:szCs w:val="24"/>
          <w:lang w:val="en-GB"/>
        </w:rPr>
        <w:t xml:space="preserve"> </w:t>
      </w:r>
      <w:r w:rsidRPr="004044BC">
        <w:rPr>
          <w:spacing w:val="-1"/>
          <w:sz w:val="24"/>
          <w:szCs w:val="24"/>
          <w:lang w:val="en-GB"/>
        </w:rPr>
        <w:t>(9-fold</w:t>
      </w:r>
      <w:r w:rsidRPr="004044BC">
        <w:rPr>
          <w:sz w:val="24"/>
          <w:szCs w:val="24"/>
          <w:lang w:val="en-GB"/>
        </w:rPr>
        <w:t xml:space="preserve"> </w:t>
      </w:r>
      <w:r w:rsidRPr="004044BC">
        <w:rPr>
          <w:spacing w:val="-1"/>
          <w:sz w:val="24"/>
          <w:szCs w:val="24"/>
          <w:lang w:val="en-GB"/>
        </w:rPr>
        <w:t>human</w:t>
      </w:r>
      <w:r w:rsidRPr="004044BC">
        <w:rPr>
          <w:sz w:val="24"/>
          <w:szCs w:val="24"/>
          <w:lang w:val="en-GB"/>
        </w:rPr>
        <w:t xml:space="preserve"> exposure). A</w:t>
      </w:r>
      <w:r w:rsidRPr="004044BC">
        <w:rPr>
          <w:spacing w:val="-1"/>
          <w:sz w:val="24"/>
          <w:szCs w:val="24"/>
          <w:lang w:val="en-GB"/>
        </w:rPr>
        <w:t xml:space="preserve"> </w:t>
      </w:r>
      <w:r w:rsidRPr="004044BC">
        <w:rPr>
          <w:sz w:val="24"/>
          <w:szCs w:val="24"/>
          <w:lang w:val="en-GB"/>
        </w:rPr>
        <w:t>pre-</w:t>
      </w:r>
      <w:r w:rsidRPr="004044BC">
        <w:rPr>
          <w:spacing w:val="-4"/>
          <w:sz w:val="24"/>
          <w:szCs w:val="24"/>
          <w:lang w:val="en-GB"/>
        </w:rPr>
        <w:t xml:space="preserve"> </w:t>
      </w:r>
      <w:r w:rsidRPr="004044BC">
        <w:rPr>
          <w:sz w:val="24"/>
          <w:szCs w:val="24"/>
          <w:lang w:val="en-GB"/>
        </w:rPr>
        <w:t>and postnatal</w:t>
      </w:r>
      <w:r w:rsidRPr="004044BC">
        <w:rPr>
          <w:spacing w:val="1"/>
          <w:sz w:val="24"/>
          <w:szCs w:val="24"/>
          <w:lang w:val="en-GB"/>
        </w:rPr>
        <w:t xml:space="preserve"> </w:t>
      </w:r>
      <w:r w:rsidRPr="004044BC">
        <w:rPr>
          <w:spacing w:val="-1"/>
          <w:sz w:val="24"/>
          <w:szCs w:val="24"/>
          <w:lang w:val="en-GB"/>
        </w:rPr>
        <w:t>development</w:t>
      </w:r>
      <w:r w:rsidRPr="004044BC">
        <w:rPr>
          <w:spacing w:val="1"/>
          <w:sz w:val="24"/>
          <w:szCs w:val="24"/>
          <w:lang w:val="en-GB"/>
        </w:rPr>
        <w:t xml:space="preserve"> </w:t>
      </w:r>
      <w:r w:rsidRPr="004044BC">
        <w:rPr>
          <w:sz w:val="24"/>
          <w:szCs w:val="24"/>
          <w:lang w:val="en-GB"/>
        </w:rPr>
        <w:t>study</w:t>
      </w:r>
      <w:r w:rsidRPr="004044BC">
        <w:rPr>
          <w:spacing w:val="-3"/>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performed</w:t>
      </w:r>
      <w:r w:rsidRPr="004044BC">
        <w:rPr>
          <w:sz w:val="24"/>
          <w:szCs w:val="24"/>
          <w:lang w:val="en-GB"/>
        </w:rPr>
        <w:t xml:space="preserve"> in</w:t>
      </w:r>
      <w:r w:rsidRPr="004044BC">
        <w:rPr>
          <w:spacing w:val="47"/>
          <w:sz w:val="24"/>
          <w:szCs w:val="24"/>
          <w:lang w:val="en-GB"/>
        </w:rPr>
        <w:t xml:space="preserve"> </w:t>
      </w:r>
      <w:r w:rsidRPr="004044BC">
        <w:rPr>
          <w:sz w:val="24"/>
          <w:szCs w:val="24"/>
          <w:lang w:val="en-GB"/>
        </w:rPr>
        <w:t xml:space="preserve">rats. </w:t>
      </w:r>
      <w:r w:rsidRPr="004044BC">
        <w:rPr>
          <w:spacing w:val="-1"/>
          <w:sz w:val="24"/>
          <w:szCs w:val="24"/>
          <w:lang w:val="en-GB"/>
        </w:rPr>
        <w:t>Findings</w:t>
      </w:r>
      <w:r w:rsidRPr="004044BC">
        <w:rPr>
          <w:sz w:val="24"/>
          <w:szCs w:val="24"/>
          <w:lang w:val="en-GB"/>
        </w:rPr>
        <w:t xml:space="preserve"> </w:t>
      </w:r>
      <w:r w:rsidRPr="004044BC">
        <w:rPr>
          <w:spacing w:val="-1"/>
          <w:sz w:val="24"/>
          <w:szCs w:val="24"/>
          <w:lang w:val="en-GB"/>
        </w:rPr>
        <w:t>were</w:t>
      </w:r>
      <w:r w:rsidRPr="004044BC">
        <w:rPr>
          <w:sz w:val="24"/>
          <w:szCs w:val="24"/>
          <w:lang w:val="en-GB"/>
        </w:rPr>
        <w:t xml:space="preserve"> only</w:t>
      </w:r>
      <w:r w:rsidRPr="004044BC">
        <w:rPr>
          <w:spacing w:val="-3"/>
          <w:sz w:val="24"/>
          <w:szCs w:val="24"/>
          <w:lang w:val="en-GB"/>
        </w:rPr>
        <w:t xml:space="preserve"> </w:t>
      </w:r>
      <w:r w:rsidRPr="004044BC">
        <w:rPr>
          <w:spacing w:val="-1"/>
          <w:sz w:val="24"/>
          <w:szCs w:val="24"/>
          <w:lang w:val="en-GB"/>
        </w:rPr>
        <w:t>observed</w:t>
      </w:r>
      <w:r w:rsidRPr="004044BC">
        <w:rPr>
          <w:sz w:val="24"/>
          <w:szCs w:val="24"/>
          <w:lang w:val="en-GB"/>
        </w:rPr>
        <w:t xml:space="preserve"> in </w:t>
      </w:r>
      <w:r w:rsidRPr="004044BC">
        <w:rPr>
          <w:spacing w:val="-1"/>
          <w:sz w:val="24"/>
          <w:szCs w:val="24"/>
          <w:lang w:val="en-GB"/>
        </w:rPr>
        <w:t>association</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maternal</w:t>
      </w:r>
      <w:r w:rsidRPr="004044BC">
        <w:rPr>
          <w:spacing w:val="1"/>
          <w:sz w:val="24"/>
          <w:szCs w:val="24"/>
          <w:lang w:val="en-GB"/>
        </w:rPr>
        <w:t xml:space="preserve"> </w:t>
      </w:r>
      <w:r w:rsidRPr="004044BC">
        <w:rPr>
          <w:sz w:val="24"/>
          <w:szCs w:val="24"/>
          <w:lang w:val="en-GB"/>
        </w:rPr>
        <w:t>toxicity</w:t>
      </w:r>
      <w:r w:rsidRPr="004044BC">
        <w:rPr>
          <w:spacing w:val="-3"/>
          <w:sz w:val="24"/>
          <w:szCs w:val="24"/>
          <w:lang w:val="en-GB"/>
        </w:rPr>
        <w:t xml:space="preserve"> </w:t>
      </w:r>
      <w:r w:rsidRPr="004044BC">
        <w:rPr>
          <w:sz w:val="24"/>
          <w:szCs w:val="24"/>
          <w:lang w:val="en-GB"/>
        </w:rPr>
        <w:t>at</w:t>
      </w:r>
      <w:r w:rsidRPr="004044BC">
        <w:rPr>
          <w:spacing w:val="1"/>
          <w:sz w:val="24"/>
          <w:szCs w:val="24"/>
          <w:lang w:val="en-GB"/>
        </w:rPr>
        <w:t xml:space="preserve"> </w:t>
      </w:r>
      <w:r w:rsidRPr="004044BC">
        <w:rPr>
          <w:sz w:val="24"/>
          <w:szCs w:val="24"/>
          <w:lang w:val="en-GB"/>
        </w:rPr>
        <w:t>≥</w:t>
      </w:r>
      <w:r w:rsidR="009425A7">
        <w:rPr>
          <w:spacing w:val="3"/>
          <w:sz w:val="24"/>
          <w:szCs w:val="24"/>
          <w:lang w:val="en-GB"/>
        </w:rPr>
        <w:t> </w:t>
      </w:r>
      <w:r w:rsidRPr="004044BC">
        <w:rPr>
          <w:sz w:val="24"/>
          <w:szCs w:val="24"/>
          <w:lang w:val="en-GB"/>
        </w:rPr>
        <w:t xml:space="preserve">150 </w:t>
      </w:r>
      <w:r w:rsidRPr="004044BC">
        <w:rPr>
          <w:spacing w:val="-2"/>
          <w:sz w:val="24"/>
          <w:szCs w:val="24"/>
          <w:lang w:val="en-GB"/>
        </w:rPr>
        <w:t>mg/kg</w:t>
      </w:r>
      <w:r w:rsidRPr="004044BC">
        <w:rPr>
          <w:spacing w:val="-3"/>
          <w:sz w:val="24"/>
          <w:szCs w:val="24"/>
          <w:lang w:val="en-GB"/>
        </w:rPr>
        <w:t xml:space="preserve"> </w:t>
      </w:r>
      <w:r w:rsidRPr="004044BC">
        <w:rPr>
          <w:sz w:val="24"/>
          <w:szCs w:val="24"/>
          <w:lang w:val="en-GB"/>
        </w:rPr>
        <w:t>and included a</w:t>
      </w:r>
      <w:r w:rsidRPr="004044BC">
        <w:rPr>
          <w:spacing w:val="61"/>
          <w:sz w:val="24"/>
          <w:szCs w:val="24"/>
          <w:lang w:val="en-GB"/>
        </w:rPr>
        <w:t xml:space="preserve"> </w:t>
      </w:r>
      <w:r w:rsidRPr="004044BC">
        <w:rPr>
          <w:sz w:val="24"/>
          <w:szCs w:val="24"/>
          <w:lang w:val="en-GB"/>
        </w:rPr>
        <w:t>transient</w:t>
      </w:r>
      <w:r w:rsidRPr="004044BC">
        <w:rPr>
          <w:spacing w:val="1"/>
          <w:sz w:val="24"/>
          <w:szCs w:val="24"/>
          <w:lang w:val="en-GB"/>
        </w:rPr>
        <w:t xml:space="preserve"> </w:t>
      </w:r>
      <w:r w:rsidRPr="004044BC">
        <w:rPr>
          <w:spacing w:val="-1"/>
          <w:sz w:val="24"/>
          <w:szCs w:val="24"/>
          <w:lang w:val="en-GB"/>
        </w:rPr>
        <w:t>decrease</w:t>
      </w:r>
      <w:r w:rsidRPr="004044BC">
        <w:rPr>
          <w:sz w:val="24"/>
          <w:szCs w:val="24"/>
          <w:lang w:val="en-GB"/>
        </w:rPr>
        <w:t xml:space="preserve"> in body</w:t>
      </w:r>
      <w:r w:rsidRPr="004044BC">
        <w:rPr>
          <w:spacing w:val="-3"/>
          <w:sz w:val="24"/>
          <w:szCs w:val="24"/>
          <w:lang w:val="en-GB"/>
        </w:rPr>
        <w:t xml:space="preserve"> </w:t>
      </w:r>
      <w:r w:rsidRPr="004044BC">
        <w:rPr>
          <w:spacing w:val="-1"/>
          <w:sz w:val="24"/>
          <w:szCs w:val="24"/>
          <w:lang w:val="en-GB"/>
        </w:rPr>
        <w:t>weight</w:t>
      </w:r>
      <w:r w:rsidRPr="004044BC">
        <w:rPr>
          <w:spacing w:val="1"/>
          <w:sz w:val="24"/>
          <w:szCs w:val="24"/>
          <w:lang w:val="en-GB"/>
        </w:rPr>
        <w:t xml:space="preserve"> </w:t>
      </w:r>
      <w:r w:rsidRPr="004044BC">
        <w:rPr>
          <w:sz w:val="24"/>
          <w:szCs w:val="24"/>
          <w:lang w:val="en-GB"/>
        </w:rPr>
        <w:t xml:space="preserve">and reduced </w:t>
      </w:r>
      <w:r w:rsidRPr="004044BC">
        <w:rPr>
          <w:spacing w:val="-1"/>
          <w:sz w:val="24"/>
          <w:szCs w:val="24"/>
          <w:lang w:val="en-GB"/>
        </w:rPr>
        <w:t>motor</w:t>
      </w:r>
      <w:r w:rsidRPr="004044BC">
        <w:rPr>
          <w:sz w:val="24"/>
          <w:szCs w:val="24"/>
          <w:lang w:val="en-GB"/>
        </w:rPr>
        <w:t xml:space="preserve"> </w:t>
      </w:r>
      <w:r w:rsidRPr="004044BC">
        <w:rPr>
          <w:spacing w:val="-1"/>
          <w:sz w:val="24"/>
          <w:szCs w:val="24"/>
          <w:lang w:val="en-GB"/>
        </w:rPr>
        <w:t>activity</w:t>
      </w:r>
      <w:r w:rsidRPr="004044BC">
        <w:rPr>
          <w:spacing w:val="-3"/>
          <w:sz w:val="24"/>
          <w:szCs w:val="24"/>
          <w:lang w:val="en-GB"/>
        </w:rPr>
        <w:t xml:space="preserve"> </w:t>
      </w:r>
      <w:r w:rsidRPr="004044BC">
        <w:rPr>
          <w:sz w:val="24"/>
          <w:szCs w:val="24"/>
          <w:lang w:val="en-GB"/>
        </w:rPr>
        <w:t xml:space="preserve">in the </w:t>
      </w:r>
      <w:r w:rsidRPr="004044BC">
        <w:rPr>
          <w:spacing w:val="-1"/>
          <w:sz w:val="24"/>
          <w:szCs w:val="24"/>
          <w:lang w:val="en-GB"/>
        </w:rPr>
        <w:t>F1</w:t>
      </w:r>
      <w:r w:rsidRPr="004044BC">
        <w:rPr>
          <w:sz w:val="24"/>
          <w:szCs w:val="24"/>
          <w:lang w:val="en-GB"/>
        </w:rPr>
        <w:t xml:space="preserve"> </w:t>
      </w:r>
      <w:r w:rsidRPr="004044BC">
        <w:rPr>
          <w:spacing w:val="-1"/>
          <w:sz w:val="24"/>
          <w:szCs w:val="24"/>
          <w:lang w:val="en-GB"/>
        </w:rPr>
        <w:t>generation.</w:t>
      </w:r>
    </w:p>
    <w:p w14:paraId="542B84E5" w14:textId="77777777" w:rsidR="00EC789A" w:rsidRPr="004044BC" w:rsidRDefault="00EC789A" w:rsidP="001128E2">
      <w:pPr>
        <w:ind w:left="851"/>
        <w:rPr>
          <w:sz w:val="24"/>
          <w:szCs w:val="24"/>
          <w:lang w:val="en-GB"/>
        </w:rPr>
      </w:pPr>
    </w:p>
    <w:p w14:paraId="249628C6" w14:textId="1C5C86AE" w:rsidR="00EC789A" w:rsidRPr="004044BC" w:rsidRDefault="00EC789A" w:rsidP="001128E2">
      <w:pPr>
        <w:ind w:left="851"/>
        <w:rPr>
          <w:sz w:val="24"/>
          <w:szCs w:val="24"/>
          <w:lang w:val="en-GB"/>
        </w:rPr>
      </w:pPr>
      <w:r w:rsidRPr="004044BC">
        <w:rPr>
          <w:sz w:val="24"/>
          <w:szCs w:val="24"/>
          <w:lang w:val="en-GB"/>
        </w:rPr>
        <w:t>A</w:t>
      </w:r>
      <w:r w:rsidRPr="004044BC">
        <w:rPr>
          <w:spacing w:val="-1"/>
          <w:sz w:val="24"/>
          <w:szCs w:val="24"/>
          <w:lang w:val="en-GB"/>
        </w:rPr>
        <w:t xml:space="preserve"> </w:t>
      </w:r>
      <w:r w:rsidRPr="004044BC">
        <w:rPr>
          <w:spacing w:val="-2"/>
          <w:sz w:val="24"/>
          <w:szCs w:val="24"/>
          <w:lang w:val="en-GB"/>
        </w:rPr>
        <w:t>two-year</w:t>
      </w:r>
      <w:r w:rsidRPr="004044BC">
        <w:rPr>
          <w:sz w:val="24"/>
          <w:szCs w:val="24"/>
          <w:lang w:val="en-GB"/>
        </w:rPr>
        <w:t xml:space="preserve"> carcinogenicity</w:t>
      </w:r>
      <w:r w:rsidRPr="004044BC">
        <w:rPr>
          <w:spacing w:val="-3"/>
          <w:sz w:val="24"/>
          <w:szCs w:val="24"/>
          <w:lang w:val="en-GB"/>
        </w:rPr>
        <w:t xml:space="preserve"> </w:t>
      </w:r>
      <w:r w:rsidRPr="004044BC">
        <w:rPr>
          <w:sz w:val="24"/>
          <w:szCs w:val="24"/>
          <w:lang w:val="en-GB"/>
        </w:rPr>
        <w:t>study</w:t>
      </w:r>
      <w:r w:rsidRPr="004044BC">
        <w:rPr>
          <w:spacing w:val="-3"/>
          <w:sz w:val="24"/>
          <w:szCs w:val="24"/>
          <w:lang w:val="en-GB"/>
        </w:rPr>
        <w:t xml:space="preserve"> </w:t>
      </w:r>
      <w:r w:rsidRPr="004044BC">
        <w:rPr>
          <w:spacing w:val="-1"/>
          <w:sz w:val="24"/>
          <w:szCs w:val="24"/>
          <w:lang w:val="en-GB"/>
        </w:rPr>
        <w:t>was</w:t>
      </w:r>
      <w:r w:rsidRPr="004044BC">
        <w:rPr>
          <w:sz w:val="24"/>
          <w:szCs w:val="24"/>
          <w:lang w:val="en-GB"/>
        </w:rPr>
        <w:t xml:space="preserve"> conducted in rats at</w:t>
      </w:r>
      <w:r w:rsidRPr="004044BC">
        <w:rPr>
          <w:spacing w:val="1"/>
          <w:sz w:val="24"/>
          <w:szCs w:val="24"/>
          <w:lang w:val="en-GB"/>
        </w:rPr>
        <w:t xml:space="preserve"> </w:t>
      </w:r>
      <w:r w:rsidRPr="004044BC">
        <w:rPr>
          <w:sz w:val="24"/>
          <w:szCs w:val="24"/>
          <w:lang w:val="en-GB"/>
        </w:rPr>
        <w:t>oral</w:t>
      </w:r>
      <w:r w:rsidRPr="004044BC">
        <w:rPr>
          <w:spacing w:val="1"/>
          <w:sz w:val="24"/>
          <w:szCs w:val="24"/>
          <w:lang w:val="en-GB"/>
        </w:rPr>
        <w:t xml:space="preserve"> </w:t>
      </w:r>
      <w:r w:rsidRPr="004044BC">
        <w:rPr>
          <w:sz w:val="24"/>
          <w:szCs w:val="24"/>
          <w:lang w:val="en-GB"/>
        </w:rPr>
        <w:t>doses up to 900</w:t>
      </w:r>
      <w:r w:rsidRPr="004044BC">
        <w:rPr>
          <w:spacing w:val="6"/>
          <w:sz w:val="24"/>
          <w:szCs w:val="24"/>
          <w:lang w:val="en-GB"/>
        </w:rPr>
        <w:t xml:space="preserve"> </w:t>
      </w:r>
      <w:r w:rsidRPr="004044BC">
        <w:rPr>
          <w:spacing w:val="-2"/>
          <w:sz w:val="24"/>
          <w:szCs w:val="24"/>
          <w:lang w:val="en-GB"/>
        </w:rPr>
        <w:t>mg/kg</w:t>
      </w:r>
      <w:r w:rsidRPr="004044BC">
        <w:rPr>
          <w:spacing w:val="-3"/>
          <w:sz w:val="24"/>
          <w:szCs w:val="24"/>
          <w:lang w:val="en-GB"/>
        </w:rPr>
        <w:t xml:space="preserve"> </w:t>
      </w:r>
      <w:r w:rsidRPr="004044BC">
        <w:rPr>
          <w:spacing w:val="-1"/>
          <w:sz w:val="24"/>
          <w:szCs w:val="24"/>
          <w:lang w:val="en-GB"/>
        </w:rPr>
        <w:t>(approximately</w:t>
      </w:r>
      <w:r w:rsidRPr="004044BC">
        <w:rPr>
          <w:spacing w:val="49"/>
          <w:sz w:val="24"/>
          <w:szCs w:val="24"/>
          <w:lang w:val="en-GB"/>
        </w:rPr>
        <w:t xml:space="preserve"> </w:t>
      </w:r>
      <w:r w:rsidRPr="004044BC">
        <w:rPr>
          <w:sz w:val="24"/>
          <w:szCs w:val="24"/>
          <w:lang w:val="en-GB"/>
        </w:rPr>
        <w:t xml:space="preserve">200 </w:t>
      </w:r>
      <w:r w:rsidRPr="004044BC">
        <w:rPr>
          <w:spacing w:val="-1"/>
          <w:sz w:val="24"/>
          <w:szCs w:val="24"/>
          <w:lang w:val="en-GB"/>
        </w:rPr>
        <w:t>times</w:t>
      </w:r>
      <w:r w:rsidRPr="004044BC">
        <w:rPr>
          <w:sz w:val="24"/>
          <w:szCs w:val="24"/>
          <w:lang w:val="en-GB"/>
        </w:rPr>
        <w:t xml:space="preserve"> </w:t>
      </w:r>
      <w:r w:rsidRPr="004044BC">
        <w:rPr>
          <w:spacing w:val="-1"/>
          <w:sz w:val="24"/>
          <w:szCs w:val="24"/>
          <w:lang w:val="en-GB"/>
        </w:rPr>
        <w:t>human</w:t>
      </w:r>
      <w:r w:rsidRPr="004044BC">
        <w:rPr>
          <w:sz w:val="24"/>
          <w:szCs w:val="24"/>
          <w:lang w:val="en-GB"/>
        </w:rPr>
        <w:t xml:space="preserve"> exposure</w:t>
      </w:r>
      <w:r w:rsidRPr="004044BC">
        <w:rPr>
          <w:spacing w:val="2"/>
          <w:sz w:val="24"/>
          <w:szCs w:val="24"/>
          <w:lang w:val="en-GB"/>
        </w:rPr>
        <w:t xml:space="preserve"> </w:t>
      </w:r>
      <w:r w:rsidRPr="004044BC">
        <w:rPr>
          <w:sz w:val="24"/>
          <w:szCs w:val="24"/>
          <w:lang w:val="en-GB"/>
        </w:rPr>
        <w:t>at</w:t>
      </w:r>
      <w:r w:rsidRPr="004044BC">
        <w:rPr>
          <w:spacing w:val="1"/>
          <w:sz w:val="24"/>
          <w:szCs w:val="24"/>
          <w:lang w:val="en-GB"/>
        </w:rPr>
        <w:t xml:space="preserve"> </w:t>
      </w:r>
      <w:r w:rsidRPr="004044BC">
        <w:rPr>
          <w:sz w:val="24"/>
          <w:szCs w:val="24"/>
          <w:lang w:val="en-GB"/>
        </w:rPr>
        <w:t xml:space="preserve">the </w:t>
      </w:r>
      <w:r w:rsidRPr="004044BC">
        <w:rPr>
          <w:spacing w:val="-1"/>
          <w:sz w:val="24"/>
          <w:szCs w:val="24"/>
          <w:lang w:val="en-GB"/>
        </w:rPr>
        <w:t>maximum</w:t>
      </w:r>
      <w:r w:rsidRPr="004044BC">
        <w:rPr>
          <w:spacing w:val="-4"/>
          <w:sz w:val="24"/>
          <w:szCs w:val="24"/>
          <w:lang w:val="en-GB"/>
        </w:rPr>
        <w:t xml:space="preserve"> </w:t>
      </w:r>
      <w:r w:rsidRPr="004044BC">
        <w:rPr>
          <w:spacing w:val="-1"/>
          <w:sz w:val="24"/>
          <w:szCs w:val="24"/>
          <w:lang w:val="en-GB"/>
        </w:rPr>
        <w:t>recommended</w:t>
      </w:r>
      <w:r w:rsidRPr="004044BC">
        <w:rPr>
          <w:sz w:val="24"/>
          <w:szCs w:val="24"/>
          <w:lang w:val="en-GB"/>
        </w:rPr>
        <w:t xml:space="preserve"> dose). </w:t>
      </w:r>
      <w:r w:rsidRPr="004044BC">
        <w:rPr>
          <w:spacing w:val="-1"/>
          <w:sz w:val="24"/>
          <w:szCs w:val="24"/>
          <w:lang w:val="en-GB"/>
        </w:rPr>
        <w:t>No</w:t>
      </w:r>
      <w:r w:rsidRPr="004044BC">
        <w:rPr>
          <w:sz w:val="24"/>
          <w:szCs w:val="24"/>
          <w:lang w:val="en-GB"/>
        </w:rPr>
        <w:t xml:space="preserve"> increases in </w:t>
      </w:r>
      <w:proofErr w:type="spellStart"/>
      <w:r w:rsidRPr="004044BC">
        <w:rPr>
          <w:spacing w:val="-1"/>
          <w:sz w:val="24"/>
          <w:szCs w:val="24"/>
          <w:lang w:val="en-GB"/>
        </w:rPr>
        <w:t>tumor</w:t>
      </w:r>
      <w:proofErr w:type="spellEnd"/>
      <w:r w:rsidRPr="004044BC">
        <w:rPr>
          <w:sz w:val="24"/>
          <w:szCs w:val="24"/>
          <w:lang w:val="en-GB"/>
        </w:rPr>
        <w:t xml:space="preserve"> incidence</w:t>
      </w:r>
      <w:r w:rsidRPr="004044BC">
        <w:rPr>
          <w:spacing w:val="21"/>
          <w:sz w:val="24"/>
          <w:szCs w:val="24"/>
          <w:lang w:val="en-GB"/>
        </w:rPr>
        <w:t xml:space="preserve"> </w:t>
      </w:r>
      <w:r w:rsidRPr="004044BC">
        <w:rPr>
          <w:sz w:val="24"/>
          <w:szCs w:val="24"/>
          <w:lang w:val="en-GB"/>
        </w:rPr>
        <w:t xml:space="preserve">attributable to </w:t>
      </w:r>
      <w:r w:rsidRPr="004044BC">
        <w:rPr>
          <w:spacing w:val="-1"/>
          <w:sz w:val="24"/>
          <w:szCs w:val="24"/>
          <w:lang w:val="en-GB"/>
        </w:rPr>
        <w:t>vildagliptin</w:t>
      </w:r>
      <w:r w:rsidRPr="004044BC">
        <w:rPr>
          <w:sz w:val="24"/>
          <w:szCs w:val="24"/>
          <w:lang w:val="en-GB"/>
        </w:rPr>
        <w:t xml:space="preserve"> </w:t>
      </w:r>
      <w:r w:rsidRPr="004044BC">
        <w:rPr>
          <w:spacing w:val="-1"/>
          <w:sz w:val="24"/>
          <w:szCs w:val="24"/>
          <w:lang w:val="en-GB"/>
        </w:rPr>
        <w:t>were</w:t>
      </w:r>
      <w:r w:rsidRPr="004044BC">
        <w:rPr>
          <w:sz w:val="24"/>
          <w:szCs w:val="24"/>
          <w:lang w:val="en-GB"/>
        </w:rPr>
        <w:t xml:space="preserve"> </w:t>
      </w:r>
      <w:r w:rsidRPr="004044BC">
        <w:rPr>
          <w:spacing w:val="-1"/>
          <w:sz w:val="24"/>
          <w:szCs w:val="24"/>
          <w:lang w:val="en-GB"/>
        </w:rPr>
        <w:t>observed.</w:t>
      </w:r>
      <w:r w:rsidRPr="004044BC">
        <w:rPr>
          <w:sz w:val="24"/>
          <w:szCs w:val="24"/>
          <w:lang w:val="en-GB"/>
        </w:rPr>
        <w:t xml:space="preserve"> </w:t>
      </w:r>
      <w:r w:rsidRPr="004044BC">
        <w:rPr>
          <w:spacing w:val="-1"/>
          <w:sz w:val="24"/>
          <w:szCs w:val="24"/>
          <w:lang w:val="en-GB"/>
        </w:rPr>
        <w:t>Another</w:t>
      </w:r>
      <w:r w:rsidRPr="004044BC">
        <w:rPr>
          <w:sz w:val="24"/>
          <w:szCs w:val="24"/>
          <w:lang w:val="en-GB"/>
        </w:rPr>
        <w:t xml:space="preserve"> </w:t>
      </w:r>
      <w:r w:rsidRPr="004044BC">
        <w:rPr>
          <w:spacing w:val="-1"/>
          <w:sz w:val="24"/>
          <w:szCs w:val="24"/>
          <w:lang w:val="en-GB"/>
        </w:rPr>
        <w:t>two-year</w:t>
      </w:r>
      <w:r w:rsidRPr="004044BC">
        <w:rPr>
          <w:sz w:val="24"/>
          <w:szCs w:val="24"/>
          <w:lang w:val="en-GB"/>
        </w:rPr>
        <w:t xml:space="preserve"> carcinogenicity</w:t>
      </w:r>
      <w:r w:rsidRPr="004044BC">
        <w:rPr>
          <w:spacing w:val="-3"/>
          <w:sz w:val="24"/>
          <w:szCs w:val="24"/>
          <w:lang w:val="en-GB"/>
        </w:rPr>
        <w:t xml:space="preserve"> </w:t>
      </w:r>
      <w:r w:rsidRPr="004044BC">
        <w:rPr>
          <w:sz w:val="24"/>
          <w:szCs w:val="24"/>
          <w:lang w:val="en-GB"/>
        </w:rPr>
        <w:t>study</w:t>
      </w:r>
      <w:r w:rsidRPr="004044BC">
        <w:rPr>
          <w:spacing w:val="-3"/>
          <w:sz w:val="24"/>
          <w:szCs w:val="24"/>
          <w:lang w:val="en-GB"/>
        </w:rPr>
        <w:t xml:space="preserve"> </w:t>
      </w:r>
      <w:r w:rsidRPr="004044BC">
        <w:rPr>
          <w:spacing w:val="-1"/>
          <w:sz w:val="24"/>
          <w:szCs w:val="24"/>
          <w:lang w:val="en-GB"/>
        </w:rPr>
        <w:t>was</w:t>
      </w:r>
      <w:r w:rsidRPr="004044BC">
        <w:rPr>
          <w:sz w:val="24"/>
          <w:szCs w:val="24"/>
          <w:lang w:val="en-GB"/>
        </w:rPr>
        <w:t xml:space="preserve"> conducted in</w:t>
      </w:r>
      <w:r w:rsidRPr="004044BC">
        <w:rPr>
          <w:spacing w:val="55"/>
          <w:sz w:val="24"/>
          <w:szCs w:val="24"/>
          <w:lang w:val="en-GB"/>
        </w:rPr>
        <w:t xml:space="preserve"> </w:t>
      </w:r>
      <w:r w:rsidRPr="004044BC">
        <w:rPr>
          <w:spacing w:val="-1"/>
          <w:sz w:val="24"/>
          <w:szCs w:val="24"/>
          <w:lang w:val="en-GB"/>
        </w:rPr>
        <w:t>mice</w:t>
      </w:r>
      <w:r w:rsidRPr="004044BC">
        <w:rPr>
          <w:sz w:val="24"/>
          <w:szCs w:val="24"/>
          <w:lang w:val="en-GB"/>
        </w:rPr>
        <w:t xml:space="preserve"> at</w:t>
      </w:r>
      <w:r w:rsidRPr="004044BC">
        <w:rPr>
          <w:spacing w:val="1"/>
          <w:sz w:val="24"/>
          <w:szCs w:val="24"/>
          <w:lang w:val="en-GB"/>
        </w:rPr>
        <w:t xml:space="preserve"> </w:t>
      </w:r>
      <w:r w:rsidRPr="004044BC">
        <w:rPr>
          <w:sz w:val="24"/>
          <w:szCs w:val="24"/>
          <w:lang w:val="en-GB"/>
        </w:rPr>
        <w:t>oral</w:t>
      </w:r>
      <w:r w:rsidRPr="004044BC">
        <w:rPr>
          <w:spacing w:val="1"/>
          <w:sz w:val="24"/>
          <w:szCs w:val="24"/>
          <w:lang w:val="en-GB"/>
        </w:rPr>
        <w:t xml:space="preserve"> </w:t>
      </w:r>
      <w:r w:rsidRPr="004044BC">
        <w:rPr>
          <w:sz w:val="24"/>
          <w:szCs w:val="24"/>
          <w:lang w:val="en-GB"/>
        </w:rPr>
        <w:t>doses up to 1</w:t>
      </w:r>
      <w:r w:rsidR="006D12BA">
        <w:rPr>
          <w:sz w:val="24"/>
          <w:szCs w:val="24"/>
          <w:lang w:val="en-GB"/>
        </w:rPr>
        <w:t xml:space="preserve"> </w:t>
      </w:r>
      <w:r w:rsidRPr="004044BC">
        <w:rPr>
          <w:sz w:val="24"/>
          <w:szCs w:val="24"/>
          <w:lang w:val="en-GB"/>
        </w:rPr>
        <w:t>000</w:t>
      </w:r>
      <w:r w:rsidRPr="004044BC">
        <w:rPr>
          <w:spacing w:val="2"/>
          <w:sz w:val="24"/>
          <w:szCs w:val="24"/>
          <w:lang w:val="en-GB"/>
        </w:rPr>
        <w:t xml:space="preserve"> </w:t>
      </w:r>
      <w:r w:rsidRPr="004044BC">
        <w:rPr>
          <w:spacing w:val="-3"/>
          <w:sz w:val="24"/>
          <w:szCs w:val="24"/>
          <w:lang w:val="en-GB"/>
        </w:rPr>
        <w:t>mg/kg.</w:t>
      </w:r>
      <w:r w:rsidRPr="004044BC">
        <w:rPr>
          <w:sz w:val="24"/>
          <w:szCs w:val="24"/>
          <w:lang w:val="en-GB"/>
        </w:rPr>
        <w:t xml:space="preserve"> </w:t>
      </w:r>
      <w:r w:rsidRPr="004044BC">
        <w:rPr>
          <w:spacing w:val="-1"/>
          <w:sz w:val="24"/>
          <w:szCs w:val="24"/>
          <w:lang w:val="en-GB"/>
        </w:rPr>
        <w:t>An</w:t>
      </w:r>
      <w:r w:rsidRPr="004044BC">
        <w:rPr>
          <w:sz w:val="24"/>
          <w:szCs w:val="24"/>
          <w:lang w:val="en-GB"/>
        </w:rPr>
        <w:t xml:space="preserve"> increased incidence of</w:t>
      </w:r>
      <w:r w:rsidRPr="004044BC">
        <w:rPr>
          <w:spacing w:val="1"/>
          <w:sz w:val="24"/>
          <w:szCs w:val="24"/>
          <w:lang w:val="en-GB"/>
        </w:rPr>
        <w:t xml:space="preserve"> </w:t>
      </w:r>
      <w:r w:rsidRPr="004044BC">
        <w:rPr>
          <w:spacing w:val="-2"/>
          <w:sz w:val="24"/>
          <w:szCs w:val="24"/>
          <w:lang w:val="en-GB"/>
        </w:rPr>
        <w:t>mammary</w:t>
      </w:r>
      <w:r w:rsidRPr="004044BC">
        <w:rPr>
          <w:spacing w:val="-3"/>
          <w:sz w:val="24"/>
          <w:szCs w:val="24"/>
          <w:lang w:val="en-GB"/>
        </w:rPr>
        <w:t xml:space="preserve"> </w:t>
      </w:r>
      <w:r w:rsidRPr="004044BC">
        <w:rPr>
          <w:spacing w:val="-1"/>
          <w:sz w:val="24"/>
          <w:szCs w:val="24"/>
          <w:lang w:val="en-GB"/>
        </w:rPr>
        <w:t>adenocarcinomas</w:t>
      </w:r>
      <w:r w:rsidRPr="004044BC">
        <w:rPr>
          <w:sz w:val="24"/>
          <w:szCs w:val="24"/>
          <w:lang w:val="en-GB"/>
        </w:rPr>
        <w:t xml:space="preserve"> </w:t>
      </w:r>
      <w:r w:rsidRPr="004044BC">
        <w:rPr>
          <w:spacing w:val="1"/>
          <w:sz w:val="24"/>
          <w:szCs w:val="24"/>
          <w:lang w:val="en-GB"/>
        </w:rPr>
        <w:t>and</w:t>
      </w:r>
      <w:r w:rsidRPr="004044BC">
        <w:rPr>
          <w:spacing w:val="47"/>
          <w:sz w:val="24"/>
          <w:szCs w:val="24"/>
          <w:lang w:val="en-GB"/>
        </w:rPr>
        <w:t xml:space="preserve"> </w:t>
      </w:r>
      <w:proofErr w:type="spellStart"/>
      <w:r w:rsidRPr="004044BC">
        <w:rPr>
          <w:spacing w:val="-1"/>
          <w:sz w:val="24"/>
          <w:szCs w:val="24"/>
          <w:lang w:val="en-GB"/>
        </w:rPr>
        <w:t>haemangiosarcomas</w:t>
      </w:r>
      <w:proofErr w:type="spellEnd"/>
      <w:r w:rsidRPr="004044BC">
        <w:rPr>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observed</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a </w:t>
      </w:r>
      <w:r w:rsidRPr="004044BC">
        <w:rPr>
          <w:spacing w:val="-1"/>
          <w:sz w:val="24"/>
          <w:szCs w:val="24"/>
          <w:lang w:val="en-GB"/>
        </w:rPr>
        <w:t>no-effect</w:t>
      </w:r>
      <w:r w:rsidRPr="004044BC">
        <w:rPr>
          <w:spacing w:val="1"/>
          <w:sz w:val="24"/>
          <w:szCs w:val="24"/>
          <w:lang w:val="en-GB"/>
        </w:rPr>
        <w:t xml:space="preserve"> </w:t>
      </w:r>
      <w:r w:rsidRPr="004044BC">
        <w:rPr>
          <w:sz w:val="24"/>
          <w:szCs w:val="24"/>
          <w:lang w:val="en-GB"/>
        </w:rPr>
        <w:t>dose of 500</w:t>
      </w:r>
      <w:r w:rsidRPr="004044BC">
        <w:rPr>
          <w:spacing w:val="1"/>
          <w:sz w:val="24"/>
          <w:szCs w:val="24"/>
          <w:lang w:val="en-GB"/>
        </w:rPr>
        <w:t xml:space="preserve"> </w:t>
      </w:r>
      <w:r w:rsidRPr="004044BC">
        <w:rPr>
          <w:spacing w:val="-2"/>
          <w:sz w:val="24"/>
          <w:szCs w:val="24"/>
          <w:lang w:val="en-GB"/>
        </w:rPr>
        <w:t>mg/kg</w:t>
      </w:r>
      <w:r w:rsidRPr="004044BC">
        <w:rPr>
          <w:spacing w:val="-3"/>
          <w:sz w:val="24"/>
          <w:szCs w:val="24"/>
          <w:lang w:val="en-GB"/>
        </w:rPr>
        <w:t xml:space="preserve"> </w:t>
      </w:r>
      <w:r w:rsidRPr="004044BC">
        <w:rPr>
          <w:spacing w:val="-1"/>
          <w:sz w:val="24"/>
          <w:szCs w:val="24"/>
          <w:lang w:val="en-GB"/>
        </w:rPr>
        <w:t>(59-fold</w:t>
      </w:r>
      <w:r w:rsidRPr="004044BC">
        <w:rPr>
          <w:sz w:val="24"/>
          <w:szCs w:val="24"/>
          <w:lang w:val="en-GB"/>
        </w:rPr>
        <w:t xml:space="preserve"> </w:t>
      </w:r>
      <w:r w:rsidRPr="004044BC">
        <w:rPr>
          <w:spacing w:val="-1"/>
          <w:sz w:val="24"/>
          <w:szCs w:val="24"/>
          <w:lang w:val="en-GB"/>
        </w:rPr>
        <w:t>human</w:t>
      </w:r>
      <w:r w:rsidRPr="004044BC">
        <w:rPr>
          <w:sz w:val="24"/>
          <w:szCs w:val="24"/>
          <w:lang w:val="en-GB"/>
        </w:rPr>
        <w:t xml:space="preserve"> exposure)</w:t>
      </w:r>
      <w:r w:rsidRPr="004044BC">
        <w:rPr>
          <w:spacing w:val="1"/>
          <w:sz w:val="24"/>
          <w:szCs w:val="24"/>
          <w:lang w:val="en-GB"/>
        </w:rPr>
        <w:t xml:space="preserve"> </w:t>
      </w:r>
      <w:r w:rsidRPr="004044BC">
        <w:rPr>
          <w:sz w:val="24"/>
          <w:szCs w:val="24"/>
          <w:lang w:val="en-GB"/>
        </w:rPr>
        <w:t>and</w:t>
      </w:r>
      <w:r w:rsidRPr="004044BC">
        <w:rPr>
          <w:spacing w:val="59"/>
          <w:sz w:val="24"/>
          <w:szCs w:val="24"/>
          <w:lang w:val="en-GB"/>
        </w:rPr>
        <w:t xml:space="preserve"> </w:t>
      </w:r>
      <w:r w:rsidRPr="004044BC">
        <w:rPr>
          <w:sz w:val="24"/>
          <w:szCs w:val="24"/>
          <w:lang w:val="en-GB"/>
        </w:rPr>
        <w:t xml:space="preserve">100 </w:t>
      </w:r>
      <w:r w:rsidRPr="004044BC">
        <w:rPr>
          <w:spacing w:val="-2"/>
          <w:sz w:val="24"/>
          <w:szCs w:val="24"/>
          <w:lang w:val="en-GB"/>
        </w:rPr>
        <w:t>mg/kg</w:t>
      </w:r>
      <w:r w:rsidRPr="004044BC">
        <w:rPr>
          <w:spacing w:val="-3"/>
          <w:sz w:val="24"/>
          <w:szCs w:val="24"/>
          <w:lang w:val="en-GB"/>
        </w:rPr>
        <w:t xml:space="preserve"> </w:t>
      </w:r>
      <w:r w:rsidRPr="004044BC">
        <w:rPr>
          <w:spacing w:val="-1"/>
          <w:sz w:val="24"/>
          <w:szCs w:val="24"/>
          <w:lang w:val="en-GB"/>
        </w:rPr>
        <w:t>(16-fold</w:t>
      </w:r>
      <w:r w:rsidRPr="004044BC">
        <w:rPr>
          <w:sz w:val="24"/>
          <w:szCs w:val="24"/>
          <w:lang w:val="en-GB"/>
        </w:rPr>
        <w:t xml:space="preserve"> </w:t>
      </w:r>
      <w:r w:rsidRPr="004044BC">
        <w:rPr>
          <w:spacing w:val="-1"/>
          <w:sz w:val="24"/>
          <w:szCs w:val="24"/>
          <w:lang w:val="en-GB"/>
        </w:rPr>
        <w:t>human</w:t>
      </w:r>
      <w:r w:rsidRPr="004044BC">
        <w:rPr>
          <w:sz w:val="24"/>
          <w:szCs w:val="24"/>
          <w:lang w:val="en-GB"/>
        </w:rPr>
        <w:t xml:space="preserve"> exposure), </w:t>
      </w:r>
      <w:r w:rsidRPr="004044BC">
        <w:rPr>
          <w:spacing w:val="-1"/>
          <w:sz w:val="24"/>
          <w:szCs w:val="24"/>
          <w:lang w:val="en-GB"/>
        </w:rPr>
        <w:t>respectively.</w:t>
      </w:r>
      <w:r w:rsidRPr="004044BC">
        <w:rPr>
          <w:sz w:val="24"/>
          <w:szCs w:val="24"/>
          <w:lang w:val="en-GB"/>
        </w:rPr>
        <w:t xml:space="preserve"> The increased incidence of</w:t>
      </w:r>
      <w:r w:rsidRPr="004044BC">
        <w:rPr>
          <w:spacing w:val="1"/>
          <w:sz w:val="24"/>
          <w:szCs w:val="24"/>
          <w:lang w:val="en-GB"/>
        </w:rPr>
        <w:t xml:space="preserve"> </w:t>
      </w:r>
      <w:r w:rsidRPr="004044BC">
        <w:rPr>
          <w:sz w:val="24"/>
          <w:szCs w:val="24"/>
          <w:lang w:val="en-GB"/>
        </w:rPr>
        <w:t xml:space="preserve">these </w:t>
      </w:r>
      <w:proofErr w:type="spellStart"/>
      <w:r w:rsidRPr="004044BC">
        <w:rPr>
          <w:spacing w:val="-1"/>
          <w:sz w:val="24"/>
          <w:szCs w:val="24"/>
          <w:lang w:val="en-GB"/>
        </w:rPr>
        <w:t>tumors</w:t>
      </w:r>
      <w:proofErr w:type="spellEnd"/>
      <w:r w:rsidRPr="004044BC">
        <w:rPr>
          <w:sz w:val="24"/>
          <w:szCs w:val="24"/>
          <w:lang w:val="en-GB"/>
        </w:rPr>
        <w:t xml:space="preserve"> in </w:t>
      </w:r>
      <w:r w:rsidRPr="004044BC">
        <w:rPr>
          <w:spacing w:val="-1"/>
          <w:sz w:val="24"/>
          <w:szCs w:val="24"/>
          <w:lang w:val="en-GB"/>
        </w:rPr>
        <w:t>mice</w:t>
      </w:r>
      <w:r w:rsidRPr="004044BC">
        <w:rPr>
          <w:spacing w:val="47"/>
          <w:sz w:val="24"/>
          <w:szCs w:val="24"/>
          <w:lang w:val="en-GB"/>
        </w:rPr>
        <w:t xml:space="preserve"> </w:t>
      </w:r>
      <w:r w:rsidRPr="004044BC">
        <w:rPr>
          <w:sz w:val="24"/>
          <w:szCs w:val="24"/>
          <w:lang w:val="en-GB"/>
        </w:rPr>
        <w:t>is considered not</w:t>
      </w:r>
      <w:r w:rsidRPr="004044BC">
        <w:rPr>
          <w:spacing w:val="1"/>
          <w:sz w:val="24"/>
          <w:szCs w:val="24"/>
          <w:lang w:val="en-GB"/>
        </w:rPr>
        <w:t xml:space="preserve"> </w:t>
      </w:r>
      <w:r w:rsidRPr="004044BC">
        <w:rPr>
          <w:sz w:val="24"/>
          <w:szCs w:val="24"/>
          <w:lang w:val="en-GB"/>
        </w:rPr>
        <w:t>to represent</w:t>
      </w:r>
      <w:r w:rsidRPr="004044BC">
        <w:rPr>
          <w:spacing w:val="1"/>
          <w:sz w:val="24"/>
          <w:szCs w:val="24"/>
          <w:lang w:val="en-GB"/>
        </w:rPr>
        <w:t xml:space="preserve"> </w:t>
      </w:r>
      <w:r w:rsidRPr="004044BC">
        <w:rPr>
          <w:sz w:val="24"/>
          <w:szCs w:val="24"/>
          <w:lang w:val="en-GB"/>
        </w:rPr>
        <w:t xml:space="preserve">a </w:t>
      </w:r>
      <w:r w:rsidRPr="004044BC">
        <w:rPr>
          <w:spacing w:val="-1"/>
          <w:sz w:val="24"/>
          <w:szCs w:val="24"/>
          <w:lang w:val="en-GB"/>
        </w:rPr>
        <w:t>significant</w:t>
      </w:r>
      <w:r w:rsidRPr="004044BC">
        <w:rPr>
          <w:spacing w:val="1"/>
          <w:sz w:val="24"/>
          <w:szCs w:val="24"/>
          <w:lang w:val="en-GB"/>
        </w:rPr>
        <w:t xml:space="preserve"> </w:t>
      </w:r>
      <w:r w:rsidRPr="004044BC">
        <w:rPr>
          <w:spacing w:val="-1"/>
          <w:sz w:val="24"/>
          <w:szCs w:val="24"/>
          <w:lang w:val="en-GB"/>
        </w:rPr>
        <w:t>risk</w:t>
      </w:r>
      <w:r w:rsidRPr="004044BC">
        <w:rPr>
          <w:spacing w:val="-2"/>
          <w:sz w:val="24"/>
          <w:szCs w:val="24"/>
          <w:lang w:val="en-GB"/>
        </w:rPr>
        <w:t xml:space="preserve"> </w:t>
      </w:r>
      <w:r w:rsidRPr="004044BC">
        <w:rPr>
          <w:sz w:val="24"/>
          <w:szCs w:val="24"/>
          <w:lang w:val="en-GB"/>
        </w:rPr>
        <w:t xml:space="preserve">to </w:t>
      </w:r>
      <w:r w:rsidRPr="004044BC">
        <w:rPr>
          <w:spacing w:val="-1"/>
          <w:sz w:val="24"/>
          <w:szCs w:val="24"/>
          <w:lang w:val="en-GB"/>
        </w:rPr>
        <w:t>humans</w:t>
      </w:r>
      <w:r w:rsidRPr="004044BC">
        <w:rPr>
          <w:spacing w:val="5"/>
          <w:sz w:val="24"/>
          <w:szCs w:val="24"/>
          <w:lang w:val="en-GB"/>
        </w:rPr>
        <w:t xml:space="preserve"> </w:t>
      </w:r>
      <w:r w:rsidRPr="004044BC">
        <w:rPr>
          <w:sz w:val="24"/>
          <w:szCs w:val="24"/>
          <w:lang w:val="en-GB"/>
        </w:rPr>
        <w:t>based on the lack</w:t>
      </w:r>
      <w:r w:rsidRPr="004044BC">
        <w:rPr>
          <w:spacing w:val="-3"/>
          <w:sz w:val="24"/>
          <w:szCs w:val="24"/>
          <w:lang w:val="en-GB"/>
        </w:rPr>
        <w:t xml:space="preserve"> </w:t>
      </w:r>
      <w:r w:rsidRPr="004044BC">
        <w:rPr>
          <w:sz w:val="24"/>
          <w:szCs w:val="24"/>
          <w:lang w:val="en-GB"/>
        </w:rPr>
        <w:t xml:space="preserve">of </w:t>
      </w:r>
      <w:r w:rsidRPr="004044BC">
        <w:rPr>
          <w:spacing w:val="-1"/>
          <w:sz w:val="24"/>
          <w:szCs w:val="24"/>
          <w:lang w:val="en-GB"/>
        </w:rPr>
        <w:t>genotoxicity</w:t>
      </w:r>
      <w:r w:rsidRPr="004044BC">
        <w:rPr>
          <w:spacing w:val="-3"/>
          <w:sz w:val="24"/>
          <w:szCs w:val="24"/>
          <w:lang w:val="en-GB"/>
        </w:rPr>
        <w:t xml:space="preserve"> </w:t>
      </w:r>
      <w:r w:rsidRPr="004044BC">
        <w:rPr>
          <w:sz w:val="24"/>
          <w:szCs w:val="24"/>
          <w:lang w:val="en-GB"/>
        </w:rPr>
        <w:t>of</w:t>
      </w:r>
      <w:r w:rsidRPr="004044BC">
        <w:rPr>
          <w:spacing w:val="59"/>
          <w:sz w:val="24"/>
          <w:szCs w:val="24"/>
          <w:lang w:val="en-GB"/>
        </w:rPr>
        <w:t xml:space="preserve"> </w:t>
      </w:r>
      <w:r w:rsidRPr="004044BC">
        <w:rPr>
          <w:spacing w:val="-1"/>
          <w:sz w:val="24"/>
          <w:szCs w:val="24"/>
          <w:lang w:val="en-GB"/>
        </w:rPr>
        <w:t>vildagliptin</w:t>
      </w:r>
      <w:r w:rsidRPr="004044BC">
        <w:rPr>
          <w:sz w:val="24"/>
          <w:szCs w:val="24"/>
          <w:lang w:val="en-GB"/>
        </w:rPr>
        <w:t xml:space="preserve"> and its principal</w:t>
      </w:r>
      <w:r w:rsidRPr="004044BC">
        <w:rPr>
          <w:spacing w:val="1"/>
          <w:sz w:val="24"/>
          <w:szCs w:val="24"/>
          <w:lang w:val="en-GB"/>
        </w:rPr>
        <w:t xml:space="preserve"> </w:t>
      </w:r>
      <w:r w:rsidRPr="004044BC">
        <w:rPr>
          <w:spacing w:val="-1"/>
          <w:sz w:val="24"/>
          <w:szCs w:val="24"/>
          <w:lang w:val="en-GB"/>
        </w:rPr>
        <w:t>metabolite,</w:t>
      </w:r>
      <w:r w:rsidRPr="004044BC">
        <w:rPr>
          <w:sz w:val="24"/>
          <w:szCs w:val="24"/>
          <w:lang w:val="en-GB"/>
        </w:rPr>
        <w:t xml:space="preserve"> the occurrence of</w:t>
      </w:r>
      <w:r w:rsidRPr="004044BC">
        <w:rPr>
          <w:spacing w:val="1"/>
          <w:sz w:val="24"/>
          <w:szCs w:val="24"/>
          <w:lang w:val="en-GB"/>
        </w:rPr>
        <w:t xml:space="preserve"> </w:t>
      </w:r>
      <w:proofErr w:type="spellStart"/>
      <w:r w:rsidRPr="004044BC">
        <w:rPr>
          <w:spacing w:val="-1"/>
          <w:sz w:val="24"/>
          <w:szCs w:val="24"/>
          <w:lang w:val="en-GB"/>
        </w:rPr>
        <w:t>tumors</w:t>
      </w:r>
      <w:proofErr w:type="spellEnd"/>
      <w:r w:rsidRPr="004044BC">
        <w:rPr>
          <w:sz w:val="24"/>
          <w:szCs w:val="24"/>
          <w:lang w:val="en-GB"/>
        </w:rPr>
        <w:t xml:space="preserve"> only</w:t>
      </w:r>
      <w:r w:rsidRPr="004044BC">
        <w:rPr>
          <w:spacing w:val="-3"/>
          <w:sz w:val="24"/>
          <w:szCs w:val="24"/>
          <w:lang w:val="en-GB"/>
        </w:rPr>
        <w:t xml:space="preserve"> </w:t>
      </w:r>
      <w:r w:rsidRPr="004044BC">
        <w:rPr>
          <w:sz w:val="24"/>
          <w:szCs w:val="24"/>
          <w:lang w:val="en-GB"/>
        </w:rPr>
        <w:t xml:space="preserve">in one species, and the </w:t>
      </w:r>
      <w:r w:rsidRPr="004044BC">
        <w:rPr>
          <w:spacing w:val="-1"/>
          <w:sz w:val="24"/>
          <w:szCs w:val="24"/>
          <w:lang w:val="en-GB"/>
        </w:rPr>
        <w:t>high</w:t>
      </w:r>
      <w:r w:rsidRPr="004044BC">
        <w:rPr>
          <w:spacing w:val="69"/>
          <w:sz w:val="24"/>
          <w:szCs w:val="24"/>
          <w:lang w:val="en-GB"/>
        </w:rPr>
        <w:t xml:space="preserve"> </w:t>
      </w:r>
      <w:r w:rsidRPr="004044BC">
        <w:rPr>
          <w:spacing w:val="-1"/>
          <w:sz w:val="24"/>
          <w:szCs w:val="24"/>
          <w:lang w:val="en-GB"/>
        </w:rPr>
        <w:t>systemic</w:t>
      </w:r>
      <w:r w:rsidRPr="004044BC">
        <w:rPr>
          <w:sz w:val="24"/>
          <w:szCs w:val="24"/>
          <w:lang w:val="en-GB"/>
        </w:rPr>
        <w:t xml:space="preserve"> exposure ratios at</w:t>
      </w:r>
      <w:r w:rsidRPr="004044BC">
        <w:rPr>
          <w:spacing w:val="1"/>
          <w:sz w:val="24"/>
          <w:szCs w:val="24"/>
          <w:lang w:val="en-GB"/>
        </w:rPr>
        <w:t xml:space="preserve"> </w:t>
      </w:r>
      <w:r w:rsidRPr="004044BC">
        <w:rPr>
          <w:spacing w:val="-1"/>
          <w:sz w:val="24"/>
          <w:szCs w:val="24"/>
          <w:lang w:val="en-GB"/>
        </w:rPr>
        <w:t>which</w:t>
      </w:r>
      <w:r w:rsidRPr="004044BC">
        <w:rPr>
          <w:sz w:val="24"/>
          <w:szCs w:val="24"/>
          <w:lang w:val="en-GB"/>
        </w:rPr>
        <w:t xml:space="preserve"> </w:t>
      </w:r>
      <w:proofErr w:type="spellStart"/>
      <w:r w:rsidRPr="004044BC">
        <w:rPr>
          <w:spacing w:val="-1"/>
          <w:sz w:val="24"/>
          <w:szCs w:val="24"/>
          <w:lang w:val="en-GB"/>
        </w:rPr>
        <w:t>tumors</w:t>
      </w:r>
      <w:proofErr w:type="spellEnd"/>
      <w:r w:rsidRPr="004044BC">
        <w:rPr>
          <w:sz w:val="24"/>
          <w:szCs w:val="24"/>
          <w:lang w:val="en-GB"/>
        </w:rPr>
        <w:t xml:space="preserve"> </w:t>
      </w:r>
      <w:r w:rsidRPr="004044BC">
        <w:rPr>
          <w:spacing w:val="-1"/>
          <w:sz w:val="24"/>
          <w:szCs w:val="24"/>
          <w:lang w:val="en-GB"/>
        </w:rPr>
        <w:t>were</w:t>
      </w:r>
      <w:r w:rsidRPr="004044BC">
        <w:rPr>
          <w:sz w:val="24"/>
          <w:szCs w:val="24"/>
          <w:lang w:val="en-GB"/>
        </w:rPr>
        <w:t xml:space="preserve"> </w:t>
      </w:r>
      <w:r w:rsidRPr="004044BC">
        <w:rPr>
          <w:spacing w:val="-1"/>
          <w:sz w:val="24"/>
          <w:szCs w:val="24"/>
          <w:lang w:val="en-GB"/>
        </w:rPr>
        <w:t>observed.</w:t>
      </w:r>
    </w:p>
    <w:p w14:paraId="2FA6F6C4" w14:textId="77777777" w:rsidR="00EC789A" w:rsidRPr="004044BC" w:rsidRDefault="00EC789A" w:rsidP="001128E2">
      <w:pPr>
        <w:ind w:left="851"/>
        <w:rPr>
          <w:sz w:val="24"/>
          <w:szCs w:val="24"/>
          <w:lang w:val="en-GB"/>
        </w:rPr>
      </w:pPr>
    </w:p>
    <w:p w14:paraId="680D3A32" w14:textId="41A5FF09" w:rsidR="00EC789A" w:rsidRPr="004044BC" w:rsidRDefault="00EC789A" w:rsidP="001128E2">
      <w:pPr>
        <w:ind w:left="851"/>
        <w:rPr>
          <w:sz w:val="24"/>
          <w:szCs w:val="24"/>
          <w:lang w:val="en-GB"/>
        </w:rPr>
      </w:pPr>
      <w:r w:rsidRPr="004044BC">
        <w:rPr>
          <w:spacing w:val="-2"/>
          <w:sz w:val="24"/>
          <w:szCs w:val="24"/>
          <w:lang w:val="en-GB"/>
        </w:rPr>
        <w:t>In</w:t>
      </w:r>
      <w:r w:rsidRPr="004044BC">
        <w:rPr>
          <w:sz w:val="24"/>
          <w:szCs w:val="24"/>
          <w:lang w:val="en-GB"/>
        </w:rPr>
        <w:t xml:space="preserve"> a </w:t>
      </w:r>
      <w:r w:rsidRPr="004044BC">
        <w:rPr>
          <w:spacing w:val="-1"/>
          <w:sz w:val="24"/>
          <w:szCs w:val="24"/>
          <w:lang w:val="en-GB"/>
        </w:rPr>
        <w:t>13-week</w:t>
      </w:r>
      <w:r w:rsidRPr="004044BC">
        <w:rPr>
          <w:spacing w:val="-3"/>
          <w:sz w:val="24"/>
          <w:szCs w:val="24"/>
          <w:lang w:val="en-GB"/>
        </w:rPr>
        <w:t xml:space="preserve"> </w:t>
      </w:r>
      <w:r w:rsidRPr="004044BC">
        <w:rPr>
          <w:spacing w:val="-1"/>
          <w:sz w:val="24"/>
          <w:szCs w:val="24"/>
          <w:lang w:val="en-GB"/>
        </w:rPr>
        <w:t>toxicology</w:t>
      </w:r>
      <w:r w:rsidRPr="004044BC">
        <w:rPr>
          <w:spacing w:val="-3"/>
          <w:sz w:val="24"/>
          <w:szCs w:val="24"/>
          <w:lang w:val="en-GB"/>
        </w:rPr>
        <w:t xml:space="preserve"> </w:t>
      </w:r>
      <w:r w:rsidRPr="004044BC">
        <w:rPr>
          <w:sz w:val="24"/>
          <w:szCs w:val="24"/>
          <w:lang w:val="en-GB"/>
        </w:rPr>
        <w:t>study</w:t>
      </w:r>
      <w:r w:rsidRPr="004044BC">
        <w:rPr>
          <w:spacing w:val="-3"/>
          <w:sz w:val="24"/>
          <w:szCs w:val="24"/>
          <w:lang w:val="en-GB"/>
        </w:rPr>
        <w:t xml:space="preserve"> </w:t>
      </w:r>
      <w:r w:rsidRPr="004044BC">
        <w:rPr>
          <w:sz w:val="24"/>
          <w:szCs w:val="24"/>
          <w:lang w:val="en-GB"/>
        </w:rPr>
        <w:t xml:space="preserve">in </w:t>
      </w:r>
      <w:r w:rsidRPr="004044BC">
        <w:rPr>
          <w:spacing w:val="-1"/>
          <w:sz w:val="24"/>
          <w:szCs w:val="24"/>
          <w:lang w:val="en-GB"/>
        </w:rPr>
        <w:t>cynomolgus</w:t>
      </w:r>
      <w:r w:rsidRPr="004044BC">
        <w:rPr>
          <w:sz w:val="24"/>
          <w:szCs w:val="24"/>
          <w:lang w:val="en-GB"/>
        </w:rPr>
        <w:t xml:space="preserve"> </w:t>
      </w:r>
      <w:r w:rsidRPr="004044BC">
        <w:rPr>
          <w:spacing w:val="-2"/>
          <w:sz w:val="24"/>
          <w:szCs w:val="24"/>
          <w:lang w:val="en-GB"/>
        </w:rPr>
        <w:t>monkeys,</w:t>
      </w:r>
      <w:r w:rsidRPr="004044BC">
        <w:rPr>
          <w:sz w:val="24"/>
          <w:szCs w:val="24"/>
          <w:lang w:val="en-GB"/>
        </w:rPr>
        <w:t xml:space="preserve"> </w:t>
      </w:r>
      <w:r w:rsidRPr="004044BC">
        <w:rPr>
          <w:spacing w:val="-1"/>
          <w:sz w:val="24"/>
          <w:szCs w:val="24"/>
          <w:lang w:val="en-GB"/>
        </w:rPr>
        <w:t>skin</w:t>
      </w:r>
      <w:r w:rsidRPr="004044BC">
        <w:rPr>
          <w:spacing w:val="2"/>
          <w:sz w:val="24"/>
          <w:szCs w:val="24"/>
          <w:lang w:val="en-GB"/>
        </w:rPr>
        <w:t xml:space="preserve"> </w:t>
      </w:r>
      <w:r w:rsidRPr="004044BC">
        <w:rPr>
          <w:sz w:val="24"/>
          <w:szCs w:val="24"/>
          <w:lang w:val="en-GB"/>
        </w:rPr>
        <w:t xml:space="preserve">lesions </w:t>
      </w:r>
      <w:r w:rsidRPr="004044BC">
        <w:rPr>
          <w:spacing w:val="-1"/>
          <w:sz w:val="24"/>
          <w:szCs w:val="24"/>
          <w:lang w:val="en-GB"/>
        </w:rPr>
        <w:t>have</w:t>
      </w:r>
      <w:r w:rsidRPr="004044BC">
        <w:rPr>
          <w:sz w:val="24"/>
          <w:szCs w:val="24"/>
          <w:lang w:val="en-GB"/>
        </w:rPr>
        <w:t xml:space="preserve"> been recorded at</w:t>
      </w:r>
      <w:r w:rsidRPr="004044BC">
        <w:rPr>
          <w:spacing w:val="1"/>
          <w:sz w:val="24"/>
          <w:szCs w:val="24"/>
          <w:lang w:val="en-GB"/>
        </w:rPr>
        <w:t xml:space="preserve"> </w:t>
      </w:r>
      <w:r w:rsidRPr="004044BC">
        <w:rPr>
          <w:sz w:val="24"/>
          <w:szCs w:val="24"/>
          <w:lang w:val="en-GB"/>
        </w:rPr>
        <w:t>doses ≥</w:t>
      </w:r>
      <w:r w:rsidRPr="004044BC">
        <w:rPr>
          <w:spacing w:val="1"/>
          <w:sz w:val="24"/>
          <w:szCs w:val="24"/>
          <w:lang w:val="en-GB"/>
        </w:rPr>
        <w:t xml:space="preserve"> </w:t>
      </w:r>
      <w:r w:rsidRPr="004044BC">
        <w:rPr>
          <w:sz w:val="24"/>
          <w:szCs w:val="24"/>
          <w:lang w:val="en-GB"/>
        </w:rPr>
        <w:t xml:space="preserve">5 </w:t>
      </w:r>
      <w:r w:rsidRPr="004044BC">
        <w:rPr>
          <w:spacing w:val="-2"/>
          <w:sz w:val="24"/>
          <w:szCs w:val="24"/>
          <w:lang w:val="en-GB"/>
        </w:rPr>
        <w:t>mg/kg/day.</w:t>
      </w:r>
      <w:r w:rsidRPr="004044BC">
        <w:rPr>
          <w:sz w:val="24"/>
          <w:szCs w:val="24"/>
          <w:lang w:val="en-GB"/>
        </w:rPr>
        <w:t xml:space="preserve"> These </w:t>
      </w:r>
      <w:r w:rsidRPr="004044BC">
        <w:rPr>
          <w:spacing w:val="-1"/>
          <w:sz w:val="24"/>
          <w:szCs w:val="24"/>
          <w:lang w:val="en-GB"/>
        </w:rPr>
        <w:t>were</w:t>
      </w:r>
      <w:r w:rsidRPr="004044BC">
        <w:rPr>
          <w:spacing w:val="1"/>
          <w:sz w:val="24"/>
          <w:szCs w:val="24"/>
          <w:lang w:val="en-GB"/>
        </w:rPr>
        <w:t xml:space="preserve"> </w:t>
      </w:r>
      <w:r w:rsidRPr="004044BC">
        <w:rPr>
          <w:sz w:val="24"/>
          <w:szCs w:val="24"/>
          <w:lang w:val="en-GB"/>
        </w:rPr>
        <w:t>consistently</w:t>
      </w:r>
      <w:r w:rsidRPr="004044BC">
        <w:rPr>
          <w:spacing w:val="-3"/>
          <w:sz w:val="24"/>
          <w:szCs w:val="24"/>
          <w:lang w:val="en-GB"/>
        </w:rPr>
        <w:t xml:space="preserve"> </w:t>
      </w:r>
      <w:r w:rsidRPr="004044BC">
        <w:rPr>
          <w:sz w:val="24"/>
          <w:szCs w:val="24"/>
          <w:lang w:val="en-GB"/>
        </w:rPr>
        <w:t xml:space="preserve">located on the </w:t>
      </w:r>
      <w:r w:rsidRPr="004044BC">
        <w:rPr>
          <w:spacing w:val="-1"/>
          <w:sz w:val="24"/>
          <w:szCs w:val="24"/>
          <w:lang w:val="en-GB"/>
        </w:rPr>
        <w:t>extremities</w:t>
      </w:r>
      <w:r w:rsidRPr="004044BC">
        <w:rPr>
          <w:sz w:val="24"/>
          <w:szCs w:val="24"/>
          <w:lang w:val="en-GB"/>
        </w:rPr>
        <w:t xml:space="preserve"> (hands, feet, ears and tail). </w:t>
      </w:r>
      <w:r w:rsidRPr="004044BC">
        <w:rPr>
          <w:spacing w:val="-1"/>
          <w:sz w:val="24"/>
          <w:szCs w:val="24"/>
          <w:lang w:val="en-GB"/>
        </w:rPr>
        <w:t xml:space="preserve">At 5 </w:t>
      </w:r>
      <w:r w:rsidRPr="004044BC">
        <w:rPr>
          <w:spacing w:val="-2"/>
          <w:sz w:val="24"/>
          <w:szCs w:val="24"/>
          <w:lang w:val="en-GB"/>
        </w:rPr>
        <w:t xml:space="preserve">mg/kg/day </w:t>
      </w:r>
      <w:r w:rsidRPr="004044BC">
        <w:rPr>
          <w:spacing w:val="-1"/>
          <w:sz w:val="24"/>
          <w:szCs w:val="24"/>
          <w:lang w:val="en-GB"/>
        </w:rPr>
        <w:t>(approximately</w:t>
      </w:r>
      <w:r w:rsidRPr="004044BC">
        <w:rPr>
          <w:spacing w:val="-3"/>
          <w:sz w:val="24"/>
          <w:szCs w:val="24"/>
          <w:lang w:val="en-GB"/>
        </w:rPr>
        <w:t xml:space="preserve"> </w:t>
      </w:r>
      <w:r w:rsidRPr="004044BC">
        <w:rPr>
          <w:spacing w:val="-1"/>
          <w:sz w:val="24"/>
          <w:szCs w:val="24"/>
          <w:lang w:val="en-GB"/>
        </w:rPr>
        <w:t>equivalent</w:t>
      </w:r>
      <w:r w:rsidRPr="004044BC">
        <w:rPr>
          <w:spacing w:val="1"/>
          <w:sz w:val="24"/>
          <w:szCs w:val="24"/>
          <w:lang w:val="en-GB"/>
        </w:rPr>
        <w:t xml:space="preserve"> </w:t>
      </w:r>
      <w:r w:rsidRPr="004044BC">
        <w:rPr>
          <w:sz w:val="24"/>
          <w:szCs w:val="24"/>
          <w:lang w:val="en-GB"/>
        </w:rPr>
        <w:t xml:space="preserve">to </w:t>
      </w:r>
      <w:r w:rsidRPr="004044BC">
        <w:rPr>
          <w:spacing w:val="-1"/>
          <w:sz w:val="24"/>
          <w:szCs w:val="24"/>
          <w:lang w:val="en-GB"/>
        </w:rPr>
        <w:t>human</w:t>
      </w:r>
      <w:r w:rsidRPr="004044BC">
        <w:rPr>
          <w:sz w:val="24"/>
          <w:szCs w:val="24"/>
          <w:lang w:val="en-GB"/>
        </w:rPr>
        <w:t xml:space="preserve"> </w:t>
      </w:r>
      <w:r w:rsidRPr="004044BC">
        <w:rPr>
          <w:spacing w:val="-1"/>
          <w:sz w:val="24"/>
          <w:szCs w:val="24"/>
          <w:lang w:val="en-GB"/>
        </w:rPr>
        <w:t xml:space="preserve">AUC </w:t>
      </w:r>
      <w:r w:rsidRPr="004044BC">
        <w:rPr>
          <w:sz w:val="24"/>
          <w:szCs w:val="24"/>
          <w:lang w:val="en-GB"/>
        </w:rPr>
        <w:t>exposure at</w:t>
      </w:r>
      <w:r w:rsidRPr="004044BC">
        <w:rPr>
          <w:spacing w:val="1"/>
          <w:sz w:val="24"/>
          <w:szCs w:val="24"/>
          <w:lang w:val="en-GB"/>
        </w:rPr>
        <w:t xml:space="preserve"> </w:t>
      </w:r>
      <w:r w:rsidRPr="004044BC">
        <w:rPr>
          <w:sz w:val="24"/>
          <w:szCs w:val="24"/>
          <w:lang w:val="en-GB"/>
        </w:rPr>
        <w:t>the 100</w:t>
      </w:r>
      <w:r w:rsidRPr="004044BC">
        <w:rPr>
          <w:spacing w:val="4"/>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dose), only</w:t>
      </w:r>
      <w:r w:rsidRPr="004044BC">
        <w:rPr>
          <w:spacing w:val="-3"/>
          <w:sz w:val="24"/>
          <w:szCs w:val="24"/>
          <w:lang w:val="en-GB"/>
        </w:rPr>
        <w:t xml:space="preserve"> </w:t>
      </w:r>
      <w:r w:rsidRPr="004044BC">
        <w:rPr>
          <w:sz w:val="24"/>
          <w:szCs w:val="24"/>
          <w:lang w:val="en-GB"/>
        </w:rPr>
        <w:t>blisters</w:t>
      </w:r>
      <w:r w:rsidRPr="004044BC">
        <w:rPr>
          <w:spacing w:val="59"/>
          <w:sz w:val="24"/>
          <w:szCs w:val="24"/>
          <w:lang w:val="en-GB"/>
        </w:rPr>
        <w:t xml:space="preserve"> </w:t>
      </w:r>
      <w:r w:rsidRPr="004044BC">
        <w:rPr>
          <w:spacing w:val="-1"/>
          <w:sz w:val="24"/>
          <w:szCs w:val="24"/>
          <w:lang w:val="en-GB"/>
        </w:rPr>
        <w:t>were</w:t>
      </w:r>
      <w:r w:rsidRPr="004044BC">
        <w:rPr>
          <w:sz w:val="24"/>
          <w:szCs w:val="24"/>
          <w:lang w:val="en-GB"/>
        </w:rPr>
        <w:t xml:space="preserve"> </w:t>
      </w:r>
      <w:r w:rsidRPr="004044BC">
        <w:rPr>
          <w:spacing w:val="-1"/>
          <w:sz w:val="24"/>
          <w:szCs w:val="24"/>
          <w:lang w:val="en-GB"/>
        </w:rPr>
        <w:t>observed.</w:t>
      </w:r>
      <w:r w:rsidRPr="004044BC">
        <w:rPr>
          <w:sz w:val="24"/>
          <w:szCs w:val="24"/>
          <w:lang w:val="en-GB"/>
        </w:rPr>
        <w:t xml:space="preserve"> They</w:t>
      </w:r>
      <w:r w:rsidRPr="004044BC">
        <w:rPr>
          <w:spacing w:val="-2"/>
          <w:sz w:val="24"/>
          <w:szCs w:val="24"/>
          <w:lang w:val="en-GB"/>
        </w:rPr>
        <w:t xml:space="preserve"> </w:t>
      </w:r>
      <w:r w:rsidRPr="004044BC">
        <w:rPr>
          <w:spacing w:val="-1"/>
          <w:sz w:val="24"/>
          <w:szCs w:val="24"/>
          <w:lang w:val="en-GB"/>
        </w:rPr>
        <w:t>were</w:t>
      </w:r>
      <w:r w:rsidRPr="004044BC">
        <w:rPr>
          <w:sz w:val="24"/>
          <w:szCs w:val="24"/>
          <w:lang w:val="en-GB"/>
        </w:rPr>
        <w:t xml:space="preserve"> reversible </w:t>
      </w:r>
      <w:r w:rsidRPr="004044BC">
        <w:rPr>
          <w:spacing w:val="-1"/>
          <w:sz w:val="24"/>
          <w:szCs w:val="24"/>
          <w:lang w:val="en-GB"/>
        </w:rPr>
        <w:t>despite</w:t>
      </w:r>
      <w:r w:rsidRPr="004044BC">
        <w:rPr>
          <w:sz w:val="24"/>
          <w:szCs w:val="24"/>
          <w:lang w:val="en-GB"/>
        </w:rPr>
        <w:t xml:space="preserve"> continued treatment</w:t>
      </w:r>
      <w:r w:rsidRPr="004044BC">
        <w:rPr>
          <w:spacing w:val="1"/>
          <w:sz w:val="24"/>
          <w:szCs w:val="24"/>
          <w:lang w:val="en-GB"/>
        </w:rPr>
        <w:t xml:space="preserve"> </w:t>
      </w:r>
      <w:r w:rsidRPr="004044BC">
        <w:rPr>
          <w:sz w:val="24"/>
          <w:szCs w:val="24"/>
          <w:lang w:val="en-GB"/>
        </w:rPr>
        <w:t xml:space="preserve">and </w:t>
      </w:r>
      <w:r w:rsidRPr="004044BC">
        <w:rPr>
          <w:spacing w:val="-1"/>
          <w:sz w:val="24"/>
          <w:szCs w:val="24"/>
          <w:lang w:val="en-GB"/>
        </w:rPr>
        <w:t>were</w:t>
      </w:r>
      <w:r w:rsidRPr="004044BC">
        <w:rPr>
          <w:spacing w:val="1"/>
          <w:sz w:val="24"/>
          <w:szCs w:val="24"/>
          <w:lang w:val="en-GB"/>
        </w:rPr>
        <w:t xml:space="preserve"> </w:t>
      </w:r>
      <w:r w:rsidRPr="004044BC">
        <w:rPr>
          <w:sz w:val="24"/>
          <w:szCs w:val="24"/>
          <w:lang w:val="en-GB"/>
        </w:rPr>
        <w:t>not</w:t>
      </w:r>
      <w:r w:rsidRPr="004044BC">
        <w:rPr>
          <w:spacing w:val="1"/>
          <w:sz w:val="24"/>
          <w:szCs w:val="24"/>
          <w:lang w:val="en-GB"/>
        </w:rPr>
        <w:t xml:space="preserve"> </w:t>
      </w:r>
      <w:r w:rsidRPr="004044BC">
        <w:rPr>
          <w:spacing w:val="-1"/>
          <w:sz w:val="24"/>
          <w:szCs w:val="24"/>
          <w:lang w:val="en-GB"/>
        </w:rPr>
        <w:t>associated</w:t>
      </w:r>
      <w:r w:rsidRPr="004044BC">
        <w:rPr>
          <w:sz w:val="24"/>
          <w:szCs w:val="24"/>
          <w:lang w:val="en-GB"/>
        </w:rPr>
        <w:t xml:space="preserve"> </w:t>
      </w:r>
      <w:r w:rsidRPr="004044BC">
        <w:rPr>
          <w:spacing w:val="-1"/>
          <w:sz w:val="24"/>
          <w:szCs w:val="24"/>
          <w:lang w:val="en-GB"/>
        </w:rPr>
        <w:t>with</w:t>
      </w:r>
      <w:r w:rsidRPr="004044BC">
        <w:rPr>
          <w:spacing w:val="71"/>
          <w:sz w:val="24"/>
          <w:szCs w:val="24"/>
          <w:lang w:val="en-GB"/>
        </w:rPr>
        <w:t xml:space="preserve"> </w:t>
      </w:r>
      <w:r w:rsidRPr="004044BC">
        <w:rPr>
          <w:spacing w:val="-1"/>
          <w:sz w:val="24"/>
          <w:szCs w:val="24"/>
          <w:lang w:val="en-GB"/>
        </w:rPr>
        <w:t>histopathological</w:t>
      </w:r>
      <w:r w:rsidRPr="004044BC">
        <w:rPr>
          <w:spacing w:val="1"/>
          <w:sz w:val="24"/>
          <w:szCs w:val="24"/>
          <w:lang w:val="en-GB"/>
        </w:rPr>
        <w:t xml:space="preserve"> </w:t>
      </w:r>
      <w:r w:rsidRPr="004044BC">
        <w:rPr>
          <w:spacing w:val="-1"/>
          <w:sz w:val="24"/>
          <w:szCs w:val="24"/>
          <w:lang w:val="en-GB"/>
        </w:rPr>
        <w:t>abnormalities.</w:t>
      </w:r>
      <w:r w:rsidRPr="004044BC">
        <w:rPr>
          <w:sz w:val="24"/>
          <w:szCs w:val="24"/>
          <w:lang w:val="en-GB"/>
        </w:rPr>
        <w:t xml:space="preserve"> </w:t>
      </w:r>
      <w:r w:rsidRPr="004044BC">
        <w:rPr>
          <w:spacing w:val="-1"/>
          <w:sz w:val="24"/>
          <w:szCs w:val="24"/>
          <w:lang w:val="en-GB"/>
        </w:rPr>
        <w:t>Flaking</w:t>
      </w:r>
      <w:r w:rsidRPr="004044BC">
        <w:rPr>
          <w:spacing w:val="-3"/>
          <w:sz w:val="24"/>
          <w:szCs w:val="24"/>
          <w:lang w:val="en-GB"/>
        </w:rPr>
        <w:t xml:space="preserve"> </w:t>
      </w:r>
      <w:r w:rsidRPr="004044BC">
        <w:rPr>
          <w:spacing w:val="-1"/>
          <w:sz w:val="24"/>
          <w:szCs w:val="24"/>
          <w:lang w:val="en-GB"/>
        </w:rPr>
        <w:t>skin,</w:t>
      </w:r>
      <w:r w:rsidRPr="004044BC">
        <w:rPr>
          <w:sz w:val="24"/>
          <w:szCs w:val="24"/>
          <w:lang w:val="en-GB"/>
        </w:rPr>
        <w:t xml:space="preserve"> peeling</w:t>
      </w:r>
      <w:r w:rsidRPr="004044BC">
        <w:rPr>
          <w:spacing w:val="-3"/>
          <w:sz w:val="24"/>
          <w:szCs w:val="24"/>
          <w:lang w:val="en-GB"/>
        </w:rPr>
        <w:t xml:space="preserve"> </w:t>
      </w:r>
      <w:r w:rsidRPr="004044BC">
        <w:rPr>
          <w:spacing w:val="-1"/>
          <w:sz w:val="24"/>
          <w:szCs w:val="24"/>
          <w:lang w:val="en-GB"/>
        </w:rPr>
        <w:t>skin,</w:t>
      </w:r>
      <w:r w:rsidRPr="004044BC">
        <w:rPr>
          <w:sz w:val="24"/>
          <w:szCs w:val="24"/>
          <w:lang w:val="en-GB"/>
        </w:rPr>
        <w:t xml:space="preserve"> </w:t>
      </w:r>
      <w:r w:rsidRPr="004044BC">
        <w:rPr>
          <w:spacing w:val="-1"/>
          <w:sz w:val="24"/>
          <w:szCs w:val="24"/>
          <w:lang w:val="en-GB"/>
        </w:rPr>
        <w:t>scabs</w:t>
      </w:r>
      <w:r w:rsidRPr="004044BC">
        <w:rPr>
          <w:sz w:val="24"/>
          <w:szCs w:val="24"/>
          <w:lang w:val="en-GB"/>
        </w:rPr>
        <w:t xml:space="preserve"> and tail</w:t>
      </w:r>
      <w:r w:rsidRPr="004044BC">
        <w:rPr>
          <w:spacing w:val="1"/>
          <w:sz w:val="24"/>
          <w:szCs w:val="24"/>
          <w:lang w:val="en-GB"/>
        </w:rPr>
        <w:t xml:space="preserve"> </w:t>
      </w:r>
      <w:r w:rsidRPr="004044BC">
        <w:rPr>
          <w:spacing w:val="-1"/>
          <w:sz w:val="24"/>
          <w:szCs w:val="24"/>
          <w:lang w:val="en-GB"/>
        </w:rPr>
        <w:t>sores</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correlating</w:t>
      </w:r>
      <w:r w:rsidRPr="004044BC">
        <w:rPr>
          <w:spacing w:val="99"/>
          <w:sz w:val="24"/>
          <w:szCs w:val="24"/>
          <w:lang w:val="en-GB"/>
        </w:rPr>
        <w:t xml:space="preserve"> </w:t>
      </w:r>
      <w:r w:rsidRPr="004044BC">
        <w:rPr>
          <w:spacing w:val="-1"/>
          <w:sz w:val="24"/>
          <w:szCs w:val="24"/>
          <w:lang w:val="en-GB"/>
        </w:rPr>
        <w:t>histopathological</w:t>
      </w:r>
      <w:r w:rsidRPr="004044BC">
        <w:rPr>
          <w:spacing w:val="1"/>
          <w:sz w:val="24"/>
          <w:szCs w:val="24"/>
          <w:lang w:val="en-GB"/>
        </w:rPr>
        <w:t xml:space="preserve"> </w:t>
      </w:r>
      <w:r w:rsidRPr="004044BC">
        <w:rPr>
          <w:spacing w:val="-1"/>
          <w:sz w:val="24"/>
          <w:szCs w:val="24"/>
          <w:lang w:val="en-GB"/>
        </w:rPr>
        <w:t>changes</w:t>
      </w:r>
      <w:r w:rsidRPr="004044BC">
        <w:rPr>
          <w:sz w:val="24"/>
          <w:szCs w:val="24"/>
          <w:lang w:val="en-GB"/>
        </w:rPr>
        <w:t xml:space="preserve"> </w:t>
      </w:r>
      <w:r w:rsidRPr="004044BC">
        <w:rPr>
          <w:spacing w:val="-1"/>
          <w:sz w:val="24"/>
          <w:szCs w:val="24"/>
          <w:lang w:val="en-GB"/>
        </w:rPr>
        <w:t>were</w:t>
      </w:r>
      <w:r w:rsidRPr="004044BC">
        <w:rPr>
          <w:sz w:val="24"/>
          <w:szCs w:val="24"/>
          <w:lang w:val="en-GB"/>
        </w:rPr>
        <w:t xml:space="preserve"> noted at</w:t>
      </w:r>
      <w:r w:rsidRPr="004044BC">
        <w:rPr>
          <w:spacing w:val="1"/>
          <w:sz w:val="24"/>
          <w:szCs w:val="24"/>
          <w:lang w:val="en-GB"/>
        </w:rPr>
        <w:t xml:space="preserve"> </w:t>
      </w:r>
      <w:r w:rsidRPr="004044BC">
        <w:rPr>
          <w:sz w:val="24"/>
          <w:szCs w:val="24"/>
          <w:lang w:val="en-GB"/>
        </w:rPr>
        <w:t>doses ≥</w:t>
      </w:r>
      <w:r w:rsidRPr="004044BC">
        <w:rPr>
          <w:spacing w:val="5"/>
          <w:sz w:val="24"/>
          <w:szCs w:val="24"/>
          <w:lang w:val="en-GB"/>
        </w:rPr>
        <w:t xml:space="preserve"> </w:t>
      </w:r>
      <w:r w:rsidRPr="004044BC">
        <w:rPr>
          <w:sz w:val="24"/>
          <w:szCs w:val="24"/>
          <w:lang w:val="en-GB"/>
        </w:rPr>
        <w:t xml:space="preserve">20 </w:t>
      </w:r>
      <w:r w:rsidRPr="004044BC">
        <w:rPr>
          <w:spacing w:val="-2"/>
          <w:sz w:val="24"/>
          <w:szCs w:val="24"/>
          <w:lang w:val="en-GB"/>
        </w:rPr>
        <w:t xml:space="preserve">mg/kg/day </w:t>
      </w:r>
      <w:r w:rsidRPr="004044BC">
        <w:rPr>
          <w:spacing w:val="-1"/>
          <w:sz w:val="24"/>
          <w:szCs w:val="24"/>
          <w:lang w:val="en-GB"/>
        </w:rPr>
        <w:t>(approximately</w:t>
      </w:r>
      <w:r w:rsidRPr="004044BC">
        <w:rPr>
          <w:spacing w:val="-3"/>
          <w:sz w:val="24"/>
          <w:szCs w:val="24"/>
          <w:lang w:val="en-GB"/>
        </w:rPr>
        <w:t xml:space="preserve"> </w:t>
      </w:r>
      <w:r w:rsidRPr="004044BC">
        <w:rPr>
          <w:sz w:val="24"/>
          <w:szCs w:val="24"/>
          <w:lang w:val="en-GB"/>
        </w:rPr>
        <w:t>3</w:t>
      </w:r>
      <w:r w:rsidRPr="004044BC">
        <w:rPr>
          <w:spacing w:val="1"/>
          <w:sz w:val="24"/>
          <w:szCs w:val="24"/>
          <w:lang w:val="en-GB"/>
        </w:rPr>
        <w:t xml:space="preserve"> </w:t>
      </w:r>
      <w:r w:rsidRPr="004044BC">
        <w:rPr>
          <w:spacing w:val="-1"/>
          <w:sz w:val="24"/>
          <w:szCs w:val="24"/>
          <w:lang w:val="en-GB"/>
        </w:rPr>
        <w:t>times</w:t>
      </w:r>
      <w:r w:rsidRPr="004044BC">
        <w:rPr>
          <w:sz w:val="24"/>
          <w:szCs w:val="24"/>
          <w:lang w:val="en-GB"/>
        </w:rPr>
        <w:t xml:space="preserve"> </w:t>
      </w:r>
      <w:r w:rsidRPr="004044BC">
        <w:rPr>
          <w:spacing w:val="-1"/>
          <w:sz w:val="24"/>
          <w:szCs w:val="24"/>
          <w:lang w:val="en-GB"/>
        </w:rPr>
        <w:t>human</w:t>
      </w:r>
      <w:r w:rsidRPr="004044BC">
        <w:rPr>
          <w:sz w:val="24"/>
          <w:szCs w:val="24"/>
          <w:lang w:val="en-GB"/>
        </w:rPr>
        <w:t xml:space="preserve"> </w:t>
      </w:r>
      <w:r w:rsidRPr="004044BC">
        <w:rPr>
          <w:spacing w:val="-1"/>
          <w:sz w:val="24"/>
          <w:szCs w:val="24"/>
          <w:lang w:val="en-GB"/>
        </w:rPr>
        <w:t>AUC</w:t>
      </w:r>
      <w:r w:rsidRPr="004044BC">
        <w:rPr>
          <w:spacing w:val="89"/>
          <w:sz w:val="24"/>
          <w:szCs w:val="24"/>
          <w:lang w:val="en-GB"/>
        </w:rPr>
        <w:t xml:space="preserve"> </w:t>
      </w:r>
      <w:r w:rsidRPr="004044BC">
        <w:rPr>
          <w:sz w:val="24"/>
          <w:szCs w:val="24"/>
          <w:lang w:val="en-GB"/>
        </w:rPr>
        <w:t>exposure at</w:t>
      </w:r>
      <w:r w:rsidRPr="004044BC">
        <w:rPr>
          <w:spacing w:val="1"/>
          <w:sz w:val="24"/>
          <w:szCs w:val="24"/>
          <w:lang w:val="en-GB"/>
        </w:rPr>
        <w:t xml:space="preserve"> </w:t>
      </w:r>
      <w:r w:rsidRPr="004044BC">
        <w:rPr>
          <w:sz w:val="24"/>
          <w:szCs w:val="24"/>
          <w:lang w:val="en-GB"/>
        </w:rPr>
        <w:t>the</w:t>
      </w:r>
      <w:r w:rsidRPr="004044BC">
        <w:rPr>
          <w:spacing w:val="1"/>
          <w:sz w:val="24"/>
          <w:szCs w:val="24"/>
          <w:lang w:val="en-GB"/>
        </w:rPr>
        <w:t xml:space="preserve"> </w:t>
      </w:r>
      <w:r w:rsidRPr="004044BC">
        <w:rPr>
          <w:sz w:val="24"/>
          <w:szCs w:val="24"/>
          <w:lang w:val="en-GB"/>
        </w:rPr>
        <w:t xml:space="preserve">100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 xml:space="preserve">dose). </w:t>
      </w:r>
      <w:r w:rsidRPr="004044BC">
        <w:rPr>
          <w:spacing w:val="-1"/>
          <w:sz w:val="24"/>
          <w:szCs w:val="24"/>
          <w:lang w:val="en-GB"/>
        </w:rPr>
        <w:t>Necrotic</w:t>
      </w:r>
      <w:r w:rsidRPr="004044BC">
        <w:rPr>
          <w:sz w:val="24"/>
          <w:szCs w:val="24"/>
          <w:lang w:val="en-GB"/>
        </w:rPr>
        <w:t xml:space="preserve"> lesions of</w:t>
      </w:r>
      <w:r w:rsidRPr="004044BC">
        <w:rPr>
          <w:spacing w:val="1"/>
          <w:sz w:val="24"/>
          <w:szCs w:val="24"/>
          <w:lang w:val="en-GB"/>
        </w:rPr>
        <w:t xml:space="preserve"> </w:t>
      </w:r>
      <w:r w:rsidRPr="004044BC">
        <w:rPr>
          <w:sz w:val="24"/>
          <w:szCs w:val="24"/>
          <w:lang w:val="en-GB"/>
        </w:rPr>
        <w:t>the tail</w:t>
      </w:r>
      <w:r w:rsidRPr="004044BC">
        <w:rPr>
          <w:spacing w:val="1"/>
          <w:sz w:val="24"/>
          <w:szCs w:val="24"/>
          <w:lang w:val="en-GB"/>
        </w:rPr>
        <w:t xml:space="preserve"> </w:t>
      </w:r>
      <w:r w:rsidRPr="004044BC">
        <w:rPr>
          <w:spacing w:val="-1"/>
          <w:sz w:val="24"/>
          <w:szCs w:val="24"/>
          <w:lang w:val="en-GB"/>
        </w:rPr>
        <w:t>were</w:t>
      </w:r>
      <w:r w:rsidRPr="004044BC">
        <w:rPr>
          <w:sz w:val="24"/>
          <w:szCs w:val="24"/>
          <w:lang w:val="en-GB"/>
        </w:rPr>
        <w:t xml:space="preserve"> </w:t>
      </w:r>
      <w:r w:rsidRPr="004044BC">
        <w:rPr>
          <w:spacing w:val="-1"/>
          <w:sz w:val="24"/>
          <w:szCs w:val="24"/>
          <w:lang w:val="en-GB"/>
        </w:rPr>
        <w:t>observed</w:t>
      </w:r>
      <w:r w:rsidRPr="004044BC">
        <w:rPr>
          <w:sz w:val="24"/>
          <w:szCs w:val="24"/>
          <w:lang w:val="en-GB"/>
        </w:rPr>
        <w:t xml:space="preserve"> at</w:t>
      </w:r>
      <w:r w:rsidRPr="004044BC">
        <w:rPr>
          <w:spacing w:val="1"/>
          <w:sz w:val="24"/>
          <w:szCs w:val="24"/>
          <w:lang w:val="en-GB"/>
        </w:rPr>
        <w:t xml:space="preserve"> </w:t>
      </w:r>
      <w:r w:rsidRPr="004044BC">
        <w:rPr>
          <w:sz w:val="24"/>
          <w:szCs w:val="24"/>
          <w:lang w:val="en-GB"/>
        </w:rPr>
        <w:t>≥</w:t>
      </w:r>
      <w:r w:rsidRPr="004044BC">
        <w:rPr>
          <w:spacing w:val="4"/>
          <w:sz w:val="24"/>
          <w:szCs w:val="24"/>
          <w:lang w:val="en-GB"/>
        </w:rPr>
        <w:t xml:space="preserve"> </w:t>
      </w:r>
      <w:r w:rsidRPr="004044BC">
        <w:rPr>
          <w:sz w:val="24"/>
          <w:szCs w:val="24"/>
          <w:lang w:val="en-GB"/>
        </w:rPr>
        <w:t xml:space="preserve">80 </w:t>
      </w:r>
      <w:r w:rsidRPr="004044BC">
        <w:rPr>
          <w:spacing w:val="-2"/>
          <w:sz w:val="24"/>
          <w:szCs w:val="24"/>
          <w:lang w:val="en-GB"/>
        </w:rPr>
        <w:t>mg/kg/day.</w:t>
      </w:r>
      <w:r w:rsidRPr="004044BC">
        <w:rPr>
          <w:spacing w:val="1"/>
          <w:sz w:val="24"/>
          <w:szCs w:val="24"/>
          <w:lang w:val="en-GB"/>
        </w:rPr>
        <w:t xml:space="preserve"> </w:t>
      </w:r>
      <w:r w:rsidRPr="004044BC">
        <w:rPr>
          <w:spacing w:val="-1"/>
          <w:sz w:val="24"/>
          <w:szCs w:val="24"/>
          <w:lang w:val="en-GB"/>
        </w:rPr>
        <w:t>Skin</w:t>
      </w:r>
      <w:r w:rsidRPr="004044BC">
        <w:rPr>
          <w:spacing w:val="51"/>
          <w:sz w:val="24"/>
          <w:szCs w:val="24"/>
          <w:lang w:val="en-GB"/>
        </w:rPr>
        <w:t xml:space="preserve"> </w:t>
      </w:r>
      <w:r w:rsidRPr="004044BC">
        <w:rPr>
          <w:sz w:val="24"/>
          <w:szCs w:val="24"/>
          <w:lang w:val="en-GB"/>
        </w:rPr>
        <w:t xml:space="preserve">lesions </w:t>
      </w:r>
      <w:r w:rsidRPr="004044BC">
        <w:rPr>
          <w:spacing w:val="-1"/>
          <w:sz w:val="24"/>
          <w:szCs w:val="24"/>
          <w:lang w:val="en-GB"/>
        </w:rPr>
        <w:t>were</w:t>
      </w:r>
      <w:r w:rsidRPr="004044BC">
        <w:rPr>
          <w:sz w:val="24"/>
          <w:szCs w:val="24"/>
          <w:lang w:val="en-GB"/>
        </w:rPr>
        <w:t xml:space="preserve"> not</w:t>
      </w:r>
      <w:r w:rsidRPr="004044BC">
        <w:rPr>
          <w:spacing w:val="1"/>
          <w:sz w:val="24"/>
          <w:szCs w:val="24"/>
          <w:lang w:val="en-GB"/>
        </w:rPr>
        <w:t xml:space="preserve"> </w:t>
      </w:r>
      <w:r w:rsidRPr="004044BC">
        <w:rPr>
          <w:spacing w:val="-1"/>
          <w:sz w:val="24"/>
          <w:szCs w:val="24"/>
          <w:lang w:val="en-GB"/>
        </w:rPr>
        <w:t>reversible</w:t>
      </w:r>
      <w:r w:rsidRPr="004044BC">
        <w:rPr>
          <w:sz w:val="24"/>
          <w:szCs w:val="24"/>
          <w:lang w:val="en-GB"/>
        </w:rPr>
        <w:t xml:space="preserve"> in the </w:t>
      </w:r>
      <w:r w:rsidRPr="004044BC">
        <w:rPr>
          <w:spacing w:val="-2"/>
          <w:sz w:val="24"/>
          <w:szCs w:val="24"/>
          <w:lang w:val="en-GB"/>
        </w:rPr>
        <w:t>monkeys</w:t>
      </w:r>
      <w:r w:rsidRPr="004044BC">
        <w:rPr>
          <w:sz w:val="24"/>
          <w:szCs w:val="24"/>
          <w:lang w:val="en-GB"/>
        </w:rPr>
        <w:t xml:space="preserve"> treated at</w:t>
      </w:r>
      <w:r w:rsidRPr="004044BC">
        <w:rPr>
          <w:spacing w:val="1"/>
          <w:sz w:val="24"/>
          <w:szCs w:val="24"/>
          <w:lang w:val="en-GB"/>
        </w:rPr>
        <w:t xml:space="preserve"> </w:t>
      </w:r>
      <w:r w:rsidRPr="004044BC">
        <w:rPr>
          <w:sz w:val="24"/>
          <w:szCs w:val="24"/>
          <w:lang w:val="en-GB"/>
        </w:rPr>
        <w:t>160</w:t>
      </w:r>
      <w:r w:rsidRPr="004044BC">
        <w:rPr>
          <w:spacing w:val="4"/>
          <w:sz w:val="24"/>
          <w:szCs w:val="24"/>
          <w:lang w:val="en-GB"/>
        </w:rPr>
        <w:t xml:space="preserve"> </w:t>
      </w:r>
      <w:r w:rsidRPr="004044BC">
        <w:rPr>
          <w:spacing w:val="-2"/>
          <w:sz w:val="24"/>
          <w:szCs w:val="24"/>
          <w:lang w:val="en-GB"/>
        </w:rPr>
        <w:t xml:space="preserve">mg/kg/day </w:t>
      </w:r>
      <w:r w:rsidRPr="004044BC">
        <w:rPr>
          <w:sz w:val="24"/>
          <w:szCs w:val="24"/>
          <w:lang w:val="en-GB"/>
        </w:rPr>
        <w:t>during</w:t>
      </w:r>
      <w:r w:rsidRPr="004044BC">
        <w:rPr>
          <w:spacing w:val="-3"/>
          <w:sz w:val="24"/>
          <w:szCs w:val="24"/>
          <w:lang w:val="en-GB"/>
        </w:rPr>
        <w:t xml:space="preserve"> </w:t>
      </w:r>
      <w:r w:rsidRPr="004044BC">
        <w:rPr>
          <w:sz w:val="24"/>
          <w:szCs w:val="24"/>
          <w:lang w:val="en-GB"/>
        </w:rPr>
        <w:t xml:space="preserve">a </w:t>
      </w:r>
      <w:r w:rsidRPr="004044BC">
        <w:rPr>
          <w:spacing w:val="-1"/>
          <w:sz w:val="24"/>
          <w:szCs w:val="24"/>
          <w:lang w:val="en-GB"/>
        </w:rPr>
        <w:t>4-week</w:t>
      </w:r>
      <w:r w:rsidRPr="004044BC">
        <w:rPr>
          <w:spacing w:val="-3"/>
          <w:sz w:val="24"/>
          <w:szCs w:val="24"/>
          <w:lang w:val="en-GB"/>
        </w:rPr>
        <w:t xml:space="preserve"> </w:t>
      </w:r>
      <w:r w:rsidRPr="004044BC">
        <w:rPr>
          <w:spacing w:val="-1"/>
          <w:sz w:val="24"/>
          <w:szCs w:val="24"/>
          <w:lang w:val="en-GB"/>
        </w:rPr>
        <w:t>recovery</w:t>
      </w:r>
      <w:r w:rsidRPr="004044BC">
        <w:rPr>
          <w:spacing w:val="-3"/>
          <w:sz w:val="24"/>
          <w:szCs w:val="24"/>
          <w:lang w:val="en-GB"/>
        </w:rPr>
        <w:t xml:space="preserve"> </w:t>
      </w:r>
      <w:r w:rsidRPr="004044BC">
        <w:rPr>
          <w:sz w:val="24"/>
          <w:szCs w:val="24"/>
          <w:lang w:val="en-GB"/>
        </w:rPr>
        <w:t>period.</w:t>
      </w:r>
    </w:p>
    <w:p w14:paraId="5E7E8952" w14:textId="77777777" w:rsidR="00EC789A" w:rsidRPr="004044BC" w:rsidRDefault="00EC789A" w:rsidP="001128E2">
      <w:pPr>
        <w:ind w:left="851"/>
        <w:rPr>
          <w:sz w:val="24"/>
          <w:szCs w:val="24"/>
          <w:lang w:val="en-GB"/>
        </w:rPr>
      </w:pPr>
    </w:p>
    <w:p w14:paraId="376703FA" w14:textId="77777777" w:rsidR="00EC789A" w:rsidRPr="004044BC" w:rsidRDefault="00EC789A" w:rsidP="001128E2">
      <w:pPr>
        <w:ind w:left="851"/>
        <w:rPr>
          <w:sz w:val="24"/>
          <w:szCs w:val="24"/>
          <w:lang w:val="en-GB"/>
        </w:rPr>
      </w:pPr>
      <w:r w:rsidRPr="004044BC">
        <w:rPr>
          <w:spacing w:val="-1"/>
          <w:sz w:val="24"/>
          <w:szCs w:val="24"/>
          <w:u w:val="single" w:color="000000"/>
          <w:lang w:val="en-GB"/>
        </w:rPr>
        <w:t>Metformin</w:t>
      </w:r>
    </w:p>
    <w:p w14:paraId="06106AF6" w14:textId="77777777" w:rsidR="00EC789A" w:rsidRPr="004044BC" w:rsidRDefault="00EC789A" w:rsidP="001128E2">
      <w:pPr>
        <w:ind w:left="851"/>
        <w:rPr>
          <w:sz w:val="24"/>
          <w:szCs w:val="24"/>
          <w:lang w:val="en-GB"/>
        </w:rPr>
      </w:pPr>
      <w:r w:rsidRPr="004044BC">
        <w:rPr>
          <w:spacing w:val="-1"/>
          <w:sz w:val="24"/>
          <w:szCs w:val="24"/>
          <w:lang w:val="en-GB"/>
        </w:rPr>
        <w:t>Non-clinical</w:t>
      </w:r>
      <w:r w:rsidRPr="004044BC">
        <w:rPr>
          <w:spacing w:val="2"/>
          <w:sz w:val="24"/>
          <w:szCs w:val="24"/>
          <w:lang w:val="en-GB"/>
        </w:rPr>
        <w:t xml:space="preserve"> </w:t>
      </w:r>
      <w:r w:rsidRPr="004044BC">
        <w:rPr>
          <w:sz w:val="24"/>
          <w:szCs w:val="24"/>
          <w:lang w:val="en-GB"/>
        </w:rPr>
        <w:t xml:space="preserve">data on </w:t>
      </w: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reveal</w:t>
      </w:r>
      <w:r w:rsidRPr="004044BC">
        <w:rPr>
          <w:spacing w:val="1"/>
          <w:sz w:val="24"/>
          <w:szCs w:val="24"/>
          <w:lang w:val="en-GB"/>
        </w:rPr>
        <w:t xml:space="preserve"> </w:t>
      </w:r>
      <w:r w:rsidRPr="004044BC">
        <w:rPr>
          <w:sz w:val="24"/>
          <w:szCs w:val="24"/>
          <w:lang w:val="en-GB"/>
        </w:rPr>
        <w:t xml:space="preserve">no </w:t>
      </w:r>
      <w:r w:rsidRPr="004044BC">
        <w:rPr>
          <w:spacing w:val="-1"/>
          <w:sz w:val="24"/>
          <w:szCs w:val="24"/>
          <w:lang w:val="en-GB"/>
        </w:rPr>
        <w:t>special</w:t>
      </w:r>
      <w:r w:rsidRPr="004044BC">
        <w:rPr>
          <w:spacing w:val="1"/>
          <w:sz w:val="24"/>
          <w:szCs w:val="24"/>
          <w:lang w:val="en-GB"/>
        </w:rPr>
        <w:t xml:space="preserve"> </w:t>
      </w:r>
      <w:r w:rsidRPr="004044BC">
        <w:rPr>
          <w:spacing w:val="-1"/>
          <w:sz w:val="24"/>
          <w:szCs w:val="24"/>
          <w:lang w:val="en-GB"/>
        </w:rPr>
        <w:t>hazard</w:t>
      </w:r>
      <w:r w:rsidRPr="004044BC">
        <w:rPr>
          <w:sz w:val="24"/>
          <w:szCs w:val="24"/>
          <w:lang w:val="en-GB"/>
        </w:rPr>
        <w:t xml:space="preserve"> for </w:t>
      </w:r>
      <w:r w:rsidRPr="004044BC">
        <w:rPr>
          <w:spacing w:val="-1"/>
          <w:sz w:val="24"/>
          <w:szCs w:val="24"/>
          <w:lang w:val="en-GB"/>
        </w:rPr>
        <w:t>humans</w:t>
      </w:r>
      <w:r w:rsidRPr="004044BC">
        <w:rPr>
          <w:sz w:val="24"/>
          <w:szCs w:val="24"/>
          <w:lang w:val="en-GB"/>
        </w:rPr>
        <w:t xml:space="preserve"> based on conventional</w:t>
      </w:r>
      <w:r w:rsidRPr="004044BC">
        <w:rPr>
          <w:spacing w:val="1"/>
          <w:sz w:val="24"/>
          <w:szCs w:val="24"/>
          <w:lang w:val="en-GB"/>
        </w:rPr>
        <w:t xml:space="preserve"> </w:t>
      </w:r>
      <w:r w:rsidRPr="004044BC">
        <w:rPr>
          <w:sz w:val="24"/>
          <w:szCs w:val="24"/>
          <w:lang w:val="en-GB"/>
        </w:rPr>
        <w:t>studies of</w:t>
      </w:r>
      <w:r w:rsidRPr="004044BC">
        <w:rPr>
          <w:spacing w:val="59"/>
          <w:sz w:val="24"/>
          <w:szCs w:val="24"/>
          <w:lang w:val="en-GB"/>
        </w:rPr>
        <w:t xml:space="preserve"> </w:t>
      </w:r>
      <w:r w:rsidRPr="004044BC">
        <w:rPr>
          <w:sz w:val="24"/>
          <w:szCs w:val="24"/>
          <w:lang w:val="en-GB"/>
        </w:rPr>
        <w:t>safety</w:t>
      </w:r>
      <w:r w:rsidRPr="004044BC">
        <w:rPr>
          <w:spacing w:val="-3"/>
          <w:sz w:val="24"/>
          <w:szCs w:val="24"/>
          <w:lang w:val="en-GB"/>
        </w:rPr>
        <w:t xml:space="preserve"> </w:t>
      </w:r>
      <w:r w:rsidRPr="004044BC">
        <w:rPr>
          <w:spacing w:val="-1"/>
          <w:sz w:val="24"/>
          <w:szCs w:val="24"/>
          <w:lang w:val="en-GB"/>
        </w:rPr>
        <w:t>pharmacology,</w:t>
      </w:r>
      <w:r w:rsidRPr="004044BC">
        <w:rPr>
          <w:sz w:val="24"/>
          <w:szCs w:val="24"/>
          <w:lang w:val="en-GB"/>
        </w:rPr>
        <w:t xml:space="preserve"> repeated dose </w:t>
      </w:r>
      <w:r w:rsidRPr="004044BC">
        <w:rPr>
          <w:spacing w:val="-1"/>
          <w:sz w:val="24"/>
          <w:szCs w:val="24"/>
          <w:lang w:val="en-GB"/>
        </w:rPr>
        <w:t>toxicity,</w:t>
      </w:r>
      <w:r w:rsidRPr="004044BC">
        <w:rPr>
          <w:sz w:val="24"/>
          <w:szCs w:val="24"/>
          <w:lang w:val="en-GB"/>
        </w:rPr>
        <w:t xml:space="preserve"> </w:t>
      </w:r>
      <w:r w:rsidRPr="004044BC">
        <w:rPr>
          <w:spacing w:val="-1"/>
          <w:sz w:val="24"/>
          <w:szCs w:val="24"/>
          <w:lang w:val="en-GB"/>
        </w:rPr>
        <w:t>genotoxicity,</w:t>
      </w:r>
      <w:r w:rsidRPr="004044BC">
        <w:rPr>
          <w:sz w:val="24"/>
          <w:szCs w:val="24"/>
          <w:lang w:val="en-GB"/>
        </w:rPr>
        <w:t xml:space="preserve"> </w:t>
      </w:r>
      <w:r w:rsidRPr="004044BC">
        <w:rPr>
          <w:spacing w:val="-1"/>
          <w:sz w:val="24"/>
          <w:szCs w:val="24"/>
          <w:lang w:val="en-GB"/>
        </w:rPr>
        <w:t>carcinogenic</w:t>
      </w:r>
      <w:r w:rsidRPr="004044BC">
        <w:rPr>
          <w:sz w:val="24"/>
          <w:szCs w:val="24"/>
          <w:lang w:val="en-GB"/>
        </w:rPr>
        <w:t xml:space="preserve"> potential</w:t>
      </w:r>
      <w:r w:rsidRPr="004044BC">
        <w:rPr>
          <w:spacing w:val="1"/>
          <w:sz w:val="24"/>
          <w:szCs w:val="24"/>
          <w:lang w:val="en-GB"/>
        </w:rPr>
        <w:t xml:space="preserve"> </w:t>
      </w:r>
      <w:r w:rsidRPr="004044BC">
        <w:rPr>
          <w:sz w:val="24"/>
          <w:szCs w:val="24"/>
          <w:lang w:val="en-GB"/>
        </w:rPr>
        <w:t>and toxicity</w:t>
      </w:r>
      <w:r w:rsidRPr="004044BC">
        <w:rPr>
          <w:spacing w:val="-3"/>
          <w:sz w:val="24"/>
          <w:szCs w:val="24"/>
          <w:lang w:val="en-GB"/>
        </w:rPr>
        <w:t xml:space="preserve"> </w:t>
      </w:r>
      <w:r w:rsidRPr="004044BC">
        <w:rPr>
          <w:sz w:val="24"/>
          <w:szCs w:val="24"/>
          <w:lang w:val="en-GB"/>
        </w:rPr>
        <w:t>to</w:t>
      </w:r>
      <w:r w:rsidRPr="004044BC">
        <w:rPr>
          <w:spacing w:val="75"/>
          <w:sz w:val="24"/>
          <w:szCs w:val="24"/>
          <w:lang w:val="en-GB"/>
        </w:rPr>
        <w:t xml:space="preserve"> </w:t>
      </w:r>
      <w:r w:rsidRPr="004044BC">
        <w:rPr>
          <w:sz w:val="24"/>
          <w:szCs w:val="24"/>
          <w:lang w:val="en-GB"/>
        </w:rPr>
        <w:t>reproduction.</w:t>
      </w:r>
    </w:p>
    <w:p w14:paraId="5617393C" w14:textId="77777777" w:rsidR="007C5D2A" w:rsidRPr="004044BC" w:rsidRDefault="007C5D2A" w:rsidP="003E0341">
      <w:pPr>
        <w:tabs>
          <w:tab w:val="left" w:pos="851"/>
        </w:tabs>
        <w:ind w:left="851"/>
        <w:rPr>
          <w:sz w:val="24"/>
          <w:szCs w:val="24"/>
          <w:lang w:val="en-GB"/>
        </w:rPr>
      </w:pPr>
    </w:p>
    <w:p w14:paraId="53FB9208" w14:textId="77777777" w:rsidR="007C5D2A" w:rsidRPr="004044BC" w:rsidRDefault="007C5D2A" w:rsidP="003E0341">
      <w:pPr>
        <w:tabs>
          <w:tab w:val="left" w:pos="851"/>
        </w:tabs>
        <w:ind w:left="851"/>
        <w:rPr>
          <w:sz w:val="24"/>
          <w:szCs w:val="24"/>
          <w:lang w:val="en-GB"/>
        </w:rPr>
      </w:pPr>
    </w:p>
    <w:p w14:paraId="751E1193" w14:textId="77777777" w:rsidR="007C5D2A" w:rsidRPr="004044BC" w:rsidRDefault="009925C9" w:rsidP="007C5D2A">
      <w:pPr>
        <w:ind w:left="851" w:hanging="851"/>
        <w:rPr>
          <w:b/>
          <w:sz w:val="24"/>
          <w:szCs w:val="24"/>
          <w:lang w:val="en-GB"/>
        </w:rPr>
      </w:pPr>
      <w:r w:rsidRPr="004044BC">
        <w:rPr>
          <w:b/>
          <w:sz w:val="24"/>
          <w:szCs w:val="24"/>
          <w:lang w:val="en-GB"/>
        </w:rPr>
        <w:t>6.</w:t>
      </w:r>
      <w:r w:rsidR="007C5D2A" w:rsidRPr="004044BC">
        <w:rPr>
          <w:b/>
          <w:sz w:val="24"/>
          <w:szCs w:val="24"/>
          <w:lang w:val="en-GB"/>
        </w:rPr>
        <w:tab/>
        <w:t>PHARMACEUTICAL PARTICULARS</w:t>
      </w:r>
    </w:p>
    <w:p w14:paraId="1D9517FC" w14:textId="77777777" w:rsidR="007C5D2A" w:rsidRPr="004044BC" w:rsidRDefault="007C5D2A" w:rsidP="003E0341">
      <w:pPr>
        <w:tabs>
          <w:tab w:val="left" w:pos="851"/>
        </w:tabs>
        <w:ind w:left="851"/>
        <w:rPr>
          <w:sz w:val="24"/>
          <w:szCs w:val="24"/>
          <w:lang w:val="en-GB"/>
        </w:rPr>
      </w:pPr>
    </w:p>
    <w:p w14:paraId="7BC5E174" w14:textId="77777777" w:rsidR="007C5D2A" w:rsidRPr="004044BC" w:rsidRDefault="007C5D2A" w:rsidP="007C5D2A">
      <w:pPr>
        <w:ind w:left="851" w:hanging="851"/>
        <w:rPr>
          <w:b/>
          <w:sz w:val="24"/>
          <w:szCs w:val="24"/>
          <w:lang w:val="en-GB"/>
        </w:rPr>
      </w:pPr>
      <w:r w:rsidRPr="004044BC">
        <w:rPr>
          <w:b/>
          <w:sz w:val="24"/>
          <w:szCs w:val="24"/>
          <w:lang w:val="en-GB"/>
        </w:rPr>
        <w:t>6.1</w:t>
      </w:r>
      <w:r w:rsidRPr="004044BC">
        <w:rPr>
          <w:b/>
          <w:sz w:val="24"/>
          <w:szCs w:val="24"/>
          <w:lang w:val="en-GB"/>
        </w:rPr>
        <w:tab/>
        <w:t>List of excipients</w:t>
      </w:r>
    </w:p>
    <w:p w14:paraId="65AE52F8" w14:textId="77777777" w:rsidR="00F17574" w:rsidRDefault="00F17574" w:rsidP="001128E2">
      <w:pPr>
        <w:ind w:left="851"/>
        <w:rPr>
          <w:sz w:val="24"/>
          <w:szCs w:val="24"/>
          <w:lang w:val="en-GB"/>
        </w:rPr>
      </w:pPr>
    </w:p>
    <w:p w14:paraId="724AC0D0" w14:textId="1835DEBA" w:rsidR="00EC789A" w:rsidRPr="00F17574" w:rsidRDefault="00EC789A" w:rsidP="001128E2">
      <w:pPr>
        <w:ind w:left="851"/>
        <w:rPr>
          <w:i/>
          <w:sz w:val="24"/>
          <w:szCs w:val="24"/>
          <w:lang w:val="en-GB"/>
        </w:rPr>
      </w:pPr>
      <w:r w:rsidRPr="00F17574">
        <w:rPr>
          <w:i/>
          <w:sz w:val="24"/>
          <w:szCs w:val="24"/>
          <w:lang w:val="en-GB"/>
        </w:rPr>
        <w:t>Tablet</w:t>
      </w:r>
      <w:r w:rsidRPr="00F17574">
        <w:rPr>
          <w:i/>
          <w:spacing w:val="1"/>
          <w:sz w:val="24"/>
          <w:szCs w:val="24"/>
          <w:lang w:val="en-GB"/>
        </w:rPr>
        <w:t xml:space="preserve"> </w:t>
      </w:r>
      <w:r w:rsidRPr="00F17574">
        <w:rPr>
          <w:i/>
          <w:sz w:val="24"/>
          <w:szCs w:val="24"/>
          <w:lang w:val="en-GB"/>
        </w:rPr>
        <w:t>core:</w:t>
      </w:r>
    </w:p>
    <w:p w14:paraId="38D3EFA9" w14:textId="77777777" w:rsidR="00EC789A" w:rsidRPr="004044BC" w:rsidRDefault="00EC789A" w:rsidP="001128E2">
      <w:pPr>
        <w:ind w:left="851"/>
        <w:rPr>
          <w:sz w:val="24"/>
          <w:szCs w:val="24"/>
          <w:lang w:val="en-GB"/>
        </w:rPr>
      </w:pPr>
      <w:r w:rsidRPr="004044BC">
        <w:rPr>
          <w:sz w:val="24"/>
          <w:szCs w:val="24"/>
          <w:lang w:val="en-GB"/>
        </w:rPr>
        <w:t>Cellulose, Microcrystalline</w:t>
      </w:r>
    </w:p>
    <w:p w14:paraId="359E093A" w14:textId="77777777" w:rsidR="00EC789A" w:rsidRPr="004044BC" w:rsidRDefault="00EC789A" w:rsidP="001128E2">
      <w:pPr>
        <w:ind w:left="851"/>
        <w:rPr>
          <w:sz w:val="24"/>
          <w:szCs w:val="24"/>
          <w:lang w:val="en-GB"/>
        </w:rPr>
      </w:pPr>
      <w:proofErr w:type="spellStart"/>
      <w:r w:rsidRPr="004044BC">
        <w:rPr>
          <w:sz w:val="24"/>
          <w:szCs w:val="24"/>
          <w:lang w:val="en-GB"/>
        </w:rPr>
        <w:t>Copovidone</w:t>
      </w:r>
      <w:proofErr w:type="spellEnd"/>
      <w:r w:rsidRPr="004044BC">
        <w:rPr>
          <w:sz w:val="24"/>
          <w:szCs w:val="24"/>
          <w:lang w:val="en-GB"/>
        </w:rPr>
        <w:t xml:space="preserve"> K 25</w:t>
      </w:r>
    </w:p>
    <w:p w14:paraId="0AD4BFF4" w14:textId="77777777" w:rsidR="00EC789A" w:rsidRPr="004044BC" w:rsidRDefault="00EC789A" w:rsidP="001128E2">
      <w:pPr>
        <w:ind w:left="851"/>
        <w:rPr>
          <w:sz w:val="24"/>
          <w:szCs w:val="24"/>
          <w:lang w:val="en-GB"/>
        </w:rPr>
      </w:pPr>
      <w:proofErr w:type="spellStart"/>
      <w:r w:rsidRPr="004044BC">
        <w:rPr>
          <w:sz w:val="24"/>
          <w:szCs w:val="24"/>
          <w:lang w:val="en-GB"/>
        </w:rPr>
        <w:t>Crospovidone</w:t>
      </w:r>
      <w:proofErr w:type="spellEnd"/>
      <w:r w:rsidRPr="004044BC">
        <w:rPr>
          <w:sz w:val="24"/>
          <w:szCs w:val="24"/>
          <w:lang w:val="en-GB"/>
        </w:rPr>
        <w:t xml:space="preserve"> (Type B)</w:t>
      </w:r>
    </w:p>
    <w:p w14:paraId="1ED4AADD" w14:textId="77777777" w:rsidR="00EC789A" w:rsidRPr="004044BC" w:rsidRDefault="00EC789A" w:rsidP="001128E2">
      <w:pPr>
        <w:ind w:left="851"/>
        <w:rPr>
          <w:sz w:val="24"/>
          <w:szCs w:val="24"/>
          <w:lang w:val="en-GB"/>
        </w:rPr>
      </w:pPr>
      <w:proofErr w:type="spellStart"/>
      <w:r w:rsidRPr="004044BC">
        <w:rPr>
          <w:sz w:val="24"/>
          <w:szCs w:val="24"/>
          <w:lang w:val="en-GB"/>
        </w:rPr>
        <w:t>Hydroxypropylcellulose</w:t>
      </w:r>
      <w:proofErr w:type="spellEnd"/>
    </w:p>
    <w:p w14:paraId="5FABB51A" w14:textId="77777777" w:rsidR="00EC789A" w:rsidRPr="004044BC" w:rsidRDefault="00EC789A" w:rsidP="001128E2">
      <w:pPr>
        <w:ind w:left="851"/>
        <w:rPr>
          <w:spacing w:val="23"/>
          <w:sz w:val="24"/>
          <w:szCs w:val="24"/>
          <w:lang w:val="en-GB"/>
        </w:rPr>
      </w:pPr>
      <w:r w:rsidRPr="004044BC">
        <w:rPr>
          <w:sz w:val="24"/>
          <w:szCs w:val="24"/>
          <w:lang w:val="en-GB"/>
        </w:rPr>
        <w:t>Magnesium Stearate</w:t>
      </w:r>
    </w:p>
    <w:p w14:paraId="594F97F6" w14:textId="77777777" w:rsidR="00EC789A" w:rsidRPr="004044BC" w:rsidRDefault="00EC789A" w:rsidP="001128E2">
      <w:pPr>
        <w:ind w:left="851"/>
        <w:rPr>
          <w:sz w:val="24"/>
          <w:szCs w:val="24"/>
          <w:lang w:val="en-GB"/>
        </w:rPr>
      </w:pPr>
    </w:p>
    <w:p w14:paraId="5D859953" w14:textId="77777777" w:rsidR="00EC789A" w:rsidRPr="00F17574" w:rsidRDefault="00EC789A" w:rsidP="001128E2">
      <w:pPr>
        <w:ind w:left="851"/>
        <w:rPr>
          <w:i/>
          <w:sz w:val="24"/>
          <w:szCs w:val="24"/>
          <w:lang w:val="en-GB"/>
        </w:rPr>
      </w:pPr>
      <w:r w:rsidRPr="00F17574">
        <w:rPr>
          <w:i/>
          <w:sz w:val="24"/>
          <w:szCs w:val="24"/>
          <w:lang w:val="en-GB"/>
        </w:rPr>
        <w:t>Film-coating:</w:t>
      </w:r>
    </w:p>
    <w:p w14:paraId="6957E0A3" w14:textId="77777777" w:rsidR="00EC789A" w:rsidRPr="004044BC" w:rsidRDefault="00EC789A" w:rsidP="001128E2">
      <w:pPr>
        <w:ind w:left="851"/>
        <w:rPr>
          <w:sz w:val="24"/>
          <w:szCs w:val="24"/>
          <w:lang w:val="en-GB"/>
        </w:rPr>
      </w:pPr>
      <w:r w:rsidRPr="004044BC">
        <w:rPr>
          <w:sz w:val="24"/>
          <w:szCs w:val="24"/>
          <w:lang w:val="en-GB"/>
        </w:rPr>
        <w:t>Hypromellose</w:t>
      </w:r>
    </w:p>
    <w:p w14:paraId="6B51C519" w14:textId="77777777" w:rsidR="00EC789A" w:rsidRPr="004044BC" w:rsidRDefault="00EC789A" w:rsidP="001128E2">
      <w:pPr>
        <w:ind w:left="851"/>
        <w:rPr>
          <w:sz w:val="24"/>
          <w:szCs w:val="24"/>
          <w:lang w:val="en-GB"/>
        </w:rPr>
      </w:pPr>
      <w:r w:rsidRPr="004044BC">
        <w:rPr>
          <w:sz w:val="24"/>
          <w:szCs w:val="24"/>
          <w:lang w:val="en-GB"/>
        </w:rPr>
        <w:t>Titanium</w:t>
      </w:r>
      <w:r w:rsidRPr="004044BC">
        <w:rPr>
          <w:spacing w:val="-4"/>
          <w:sz w:val="24"/>
          <w:szCs w:val="24"/>
          <w:lang w:val="en-GB"/>
        </w:rPr>
        <w:t xml:space="preserve"> </w:t>
      </w:r>
      <w:r w:rsidRPr="004044BC">
        <w:rPr>
          <w:sz w:val="24"/>
          <w:szCs w:val="24"/>
          <w:lang w:val="en-GB"/>
        </w:rPr>
        <w:t>dioxide (E 171)</w:t>
      </w:r>
    </w:p>
    <w:p w14:paraId="3B0341E6" w14:textId="77777777" w:rsidR="00EC789A" w:rsidRPr="004044BC" w:rsidRDefault="00EC789A" w:rsidP="001128E2">
      <w:pPr>
        <w:ind w:left="851"/>
        <w:rPr>
          <w:sz w:val="24"/>
          <w:szCs w:val="24"/>
          <w:lang w:val="en-GB"/>
        </w:rPr>
      </w:pPr>
      <w:r w:rsidRPr="004044BC">
        <w:rPr>
          <w:sz w:val="24"/>
          <w:szCs w:val="24"/>
          <w:lang w:val="en-GB"/>
        </w:rPr>
        <w:t>Iron oxide, yellow (E 172)</w:t>
      </w:r>
    </w:p>
    <w:p w14:paraId="0703EB1A" w14:textId="77777777" w:rsidR="00EC789A" w:rsidRPr="004044BC" w:rsidRDefault="00EC789A" w:rsidP="001128E2">
      <w:pPr>
        <w:ind w:left="851"/>
        <w:rPr>
          <w:sz w:val="24"/>
          <w:szCs w:val="24"/>
          <w:lang w:val="en-GB"/>
        </w:rPr>
      </w:pPr>
      <w:r w:rsidRPr="004044BC">
        <w:rPr>
          <w:sz w:val="24"/>
          <w:szCs w:val="24"/>
          <w:lang w:val="en-GB"/>
        </w:rPr>
        <w:t>Macrogol/PEG 8000</w:t>
      </w:r>
    </w:p>
    <w:p w14:paraId="3C5EF00E" w14:textId="77777777" w:rsidR="00EC789A" w:rsidRPr="004044BC" w:rsidRDefault="00EC789A" w:rsidP="001128E2">
      <w:pPr>
        <w:ind w:left="851"/>
        <w:rPr>
          <w:sz w:val="24"/>
          <w:szCs w:val="24"/>
          <w:lang w:val="en-GB"/>
        </w:rPr>
      </w:pPr>
      <w:r w:rsidRPr="004044BC">
        <w:rPr>
          <w:sz w:val="24"/>
          <w:szCs w:val="24"/>
          <w:lang w:val="en-GB"/>
        </w:rPr>
        <w:t>Talc</w:t>
      </w:r>
    </w:p>
    <w:p w14:paraId="1D581710" w14:textId="77777777" w:rsidR="007C5D2A" w:rsidRPr="004044BC" w:rsidRDefault="007C5D2A" w:rsidP="003D727E">
      <w:pPr>
        <w:tabs>
          <w:tab w:val="left" w:pos="851"/>
        </w:tabs>
        <w:ind w:left="851"/>
        <w:rPr>
          <w:sz w:val="24"/>
          <w:szCs w:val="24"/>
          <w:lang w:val="en-GB"/>
        </w:rPr>
      </w:pPr>
    </w:p>
    <w:p w14:paraId="57798F90" w14:textId="77777777" w:rsidR="007C5D2A" w:rsidRPr="004044BC" w:rsidRDefault="007C5D2A" w:rsidP="007C5D2A">
      <w:pPr>
        <w:ind w:left="851" w:hanging="851"/>
        <w:rPr>
          <w:b/>
          <w:sz w:val="24"/>
          <w:szCs w:val="24"/>
          <w:lang w:val="en-GB"/>
        </w:rPr>
      </w:pPr>
      <w:r w:rsidRPr="004044BC">
        <w:rPr>
          <w:b/>
          <w:sz w:val="24"/>
          <w:szCs w:val="24"/>
          <w:lang w:val="en-GB"/>
        </w:rPr>
        <w:t>6.2</w:t>
      </w:r>
      <w:r w:rsidRPr="004044BC">
        <w:rPr>
          <w:b/>
          <w:sz w:val="24"/>
          <w:szCs w:val="24"/>
          <w:lang w:val="en-GB"/>
        </w:rPr>
        <w:tab/>
        <w:t>Incompatibilities</w:t>
      </w:r>
    </w:p>
    <w:p w14:paraId="7DFAF531" w14:textId="77777777" w:rsidR="00EC789A" w:rsidRPr="004044BC" w:rsidRDefault="00EC789A" w:rsidP="001128E2">
      <w:pPr>
        <w:ind w:left="851"/>
        <w:rPr>
          <w:sz w:val="24"/>
          <w:szCs w:val="24"/>
          <w:lang w:val="en-GB"/>
        </w:rPr>
      </w:pPr>
      <w:r w:rsidRPr="004044BC">
        <w:rPr>
          <w:spacing w:val="-1"/>
          <w:sz w:val="24"/>
          <w:szCs w:val="24"/>
          <w:lang w:val="en-GB"/>
        </w:rPr>
        <w:t>Not</w:t>
      </w:r>
      <w:r w:rsidRPr="004044BC">
        <w:rPr>
          <w:spacing w:val="1"/>
          <w:sz w:val="24"/>
          <w:szCs w:val="24"/>
          <w:lang w:val="en-GB"/>
        </w:rPr>
        <w:t xml:space="preserve"> </w:t>
      </w:r>
      <w:r w:rsidRPr="004044BC">
        <w:rPr>
          <w:sz w:val="24"/>
          <w:szCs w:val="24"/>
          <w:lang w:val="en-GB"/>
        </w:rPr>
        <w:t>applicable.</w:t>
      </w:r>
    </w:p>
    <w:p w14:paraId="30600D2E" w14:textId="77777777" w:rsidR="007C5D2A" w:rsidRPr="004044BC" w:rsidRDefault="007C5D2A" w:rsidP="003E0341">
      <w:pPr>
        <w:tabs>
          <w:tab w:val="left" w:pos="851"/>
        </w:tabs>
        <w:ind w:left="851"/>
        <w:rPr>
          <w:sz w:val="24"/>
          <w:szCs w:val="24"/>
          <w:lang w:val="en-GB"/>
        </w:rPr>
      </w:pPr>
    </w:p>
    <w:p w14:paraId="6FE65AED" w14:textId="119BADAE" w:rsidR="007C5D2A" w:rsidRPr="004044BC" w:rsidRDefault="007C5D2A" w:rsidP="007C5D2A">
      <w:pPr>
        <w:ind w:left="851" w:hanging="851"/>
        <w:rPr>
          <w:b/>
          <w:sz w:val="24"/>
          <w:szCs w:val="24"/>
          <w:lang w:val="en-GB"/>
        </w:rPr>
      </w:pPr>
      <w:r w:rsidRPr="004044BC">
        <w:rPr>
          <w:b/>
          <w:sz w:val="24"/>
          <w:szCs w:val="24"/>
          <w:lang w:val="en-GB"/>
        </w:rPr>
        <w:t>6.3</w:t>
      </w:r>
      <w:r w:rsidRPr="004044BC">
        <w:rPr>
          <w:b/>
          <w:sz w:val="24"/>
          <w:szCs w:val="24"/>
          <w:lang w:val="en-GB"/>
        </w:rPr>
        <w:tab/>
        <w:t>Shelf</w:t>
      </w:r>
      <w:r w:rsidR="009D0613">
        <w:rPr>
          <w:b/>
          <w:sz w:val="24"/>
          <w:szCs w:val="24"/>
          <w:lang w:val="en-GB"/>
        </w:rPr>
        <w:t xml:space="preserve"> </w:t>
      </w:r>
      <w:r w:rsidRPr="004044BC">
        <w:rPr>
          <w:b/>
          <w:sz w:val="24"/>
          <w:szCs w:val="24"/>
          <w:lang w:val="en-GB"/>
        </w:rPr>
        <w:t>life</w:t>
      </w:r>
    </w:p>
    <w:p w14:paraId="1D6C026B" w14:textId="77777777" w:rsidR="00EC789A" w:rsidRPr="004044BC" w:rsidRDefault="00EC789A" w:rsidP="001128E2">
      <w:pPr>
        <w:ind w:left="851"/>
        <w:rPr>
          <w:sz w:val="24"/>
          <w:szCs w:val="24"/>
          <w:lang w:val="en-GB"/>
        </w:rPr>
      </w:pPr>
      <w:r w:rsidRPr="004044BC">
        <w:rPr>
          <w:sz w:val="24"/>
          <w:szCs w:val="24"/>
          <w:lang w:val="en-GB"/>
        </w:rPr>
        <w:t>3 years</w:t>
      </w:r>
    </w:p>
    <w:p w14:paraId="3E2C8159" w14:textId="77777777" w:rsidR="007C5D2A" w:rsidRPr="004044BC" w:rsidRDefault="007C5D2A" w:rsidP="003E0341">
      <w:pPr>
        <w:tabs>
          <w:tab w:val="left" w:pos="851"/>
        </w:tabs>
        <w:ind w:left="851"/>
        <w:rPr>
          <w:sz w:val="24"/>
          <w:szCs w:val="24"/>
          <w:lang w:val="en-GB"/>
        </w:rPr>
      </w:pPr>
    </w:p>
    <w:p w14:paraId="4C6B0BF9" w14:textId="77777777" w:rsidR="007C5D2A" w:rsidRPr="004044BC" w:rsidRDefault="007C5D2A" w:rsidP="007C5D2A">
      <w:pPr>
        <w:ind w:left="851" w:hanging="851"/>
        <w:rPr>
          <w:b/>
          <w:sz w:val="24"/>
          <w:szCs w:val="24"/>
          <w:lang w:val="en-GB"/>
        </w:rPr>
      </w:pPr>
      <w:r w:rsidRPr="004044BC">
        <w:rPr>
          <w:b/>
          <w:sz w:val="24"/>
          <w:szCs w:val="24"/>
          <w:lang w:val="en-GB"/>
        </w:rPr>
        <w:t>6.4</w:t>
      </w:r>
      <w:r w:rsidRPr="004044BC">
        <w:rPr>
          <w:b/>
          <w:sz w:val="24"/>
          <w:szCs w:val="24"/>
          <w:lang w:val="en-GB"/>
        </w:rPr>
        <w:tab/>
        <w:t>Special precautions for storage</w:t>
      </w:r>
    </w:p>
    <w:p w14:paraId="31402A2B" w14:textId="77777777" w:rsidR="00EC789A" w:rsidRPr="004044BC" w:rsidRDefault="00EC789A" w:rsidP="001128E2">
      <w:pPr>
        <w:ind w:left="851"/>
        <w:rPr>
          <w:sz w:val="24"/>
          <w:szCs w:val="24"/>
          <w:lang w:val="en-GB"/>
        </w:rPr>
      </w:pPr>
      <w:r w:rsidRPr="004044BC">
        <w:rPr>
          <w:sz w:val="24"/>
          <w:szCs w:val="24"/>
          <w:lang w:val="en-GB"/>
        </w:rPr>
        <w:t>This medicinal product does not require any special temperature storage conditions</w:t>
      </w:r>
    </w:p>
    <w:p w14:paraId="059E8752" w14:textId="77777777" w:rsidR="00EC789A" w:rsidRPr="004044BC" w:rsidRDefault="00EC789A" w:rsidP="001128E2">
      <w:pPr>
        <w:ind w:left="851"/>
        <w:rPr>
          <w:sz w:val="24"/>
          <w:szCs w:val="24"/>
          <w:lang w:val="en-GB"/>
        </w:rPr>
      </w:pPr>
      <w:r w:rsidRPr="004044BC">
        <w:rPr>
          <w:sz w:val="24"/>
          <w:szCs w:val="24"/>
          <w:lang w:val="en-GB"/>
        </w:rPr>
        <w:t xml:space="preserve">Store in the original package in order to protect from moisture. </w:t>
      </w:r>
    </w:p>
    <w:p w14:paraId="2A08C22C" w14:textId="77777777" w:rsidR="007C5D2A" w:rsidRPr="004044BC" w:rsidRDefault="007C5D2A" w:rsidP="003E0341">
      <w:pPr>
        <w:tabs>
          <w:tab w:val="left" w:pos="851"/>
        </w:tabs>
        <w:ind w:left="851"/>
        <w:rPr>
          <w:sz w:val="24"/>
          <w:szCs w:val="24"/>
          <w:lang w:val="en-GB"/>
        </w:rPr>
      </w:pPr>
    </w:p>
    <w:p w14:paraId="2D0DDA37" w14:textId="77777777" w:rsidR="007C5D2A" w:rsidRPr="004044BC" w:rsidRDefault="007C5D2A" w:rsidP="007C5D2A">
      <w:pPr>
        <w:ind w:left="851" w:hanging="851"/>
        <w:rPr>
          <w:b/>
          <w:sz w:val="24"/>
          <w:szCs w:val="24"/>
          <w:lang w:val="en-GB"/>
        </w:rPr>
      </w:pPr>
      <w:r w:rsidRPr="004044BC">
        <w:rPr>
          <w:b/>
          <w:sz w:val="24"/>
          <w:szCs w:val="24"/>
          <w:lang w:val="en-GB"/>
        </w:rPr>
        <w:t>6.5</w:t>
      </w:r>
      <w:r w:rsidRPr="004044BC">
        <w:rPr>
          <w:b/>
          <w:sz w:val="24"/>
          <w:szCs w:val="24"/>
          <w:lang w:val="en-GB"/>
        </w:rPr>
        <w:tab/>
        <w:t>Nature and contents of container</w:t>
      </w:r>
    </w:p>
    <w:p w14:paraId="1F4D67C0" w14:textId="0909C787" w:rsidR="00EC789A" w:rsidRPr="004044BC" w:rsidRDefault="00EC789A" w:rsidP="001128E2">
      <w:pPr>
        <w:ind w:left="851"/>
        <w:rPr>
          <w:sz w:val="24"/>
          <w:szCs w:val="24"/>
          <w:lang w:val="en-GB"/>
        </w:rPr>
      </w:pPr>
      <w:r w:rsidRPr="004044BC">
        <w:rPr>
          <w:sz w:val="24"/>
          <w:szCs w:val="24"/>
          <w:lang w:val="en-GB"/>
        </w:rPr>
        <w:t>Aluminium/Aluminium</w:t>
      </w:r>
      <w:r w:rsidRPr="004044BC">
        <w:rPr>
          <w:spacing w:val="-4"/>
          <w:sz w:val="24"/>
          <w:szCs w:val="24"/>
          <w:lang w:val="en-GB"/>
        </w:rPr>
        <w:t xml:space="preserve"> </w:t>
      </w:r>
      <w:r w:rsidRPr="004044BC">
        <w:rPr>
          <w:sz w:val="24"/>
          <w:szCs w:val="24"/>
          <w:lang w:val="en-GB"/>
        </w:rPr>
        <w:t>(OPA/aluminium foil/PVC)</w:t>
      </w:r>
      <w:r w:rsidRPr="004044BC">
        <w:rPr>
          <w:spacing w:val="1"/>
          <w:sz w:val="24"/>
          <w:szCs w:val="24"/>
          <w:lang w:val="en-GB"/>
        </w:rPr>
        <w:t xml:space="preserve"> </w:t>
      </w:r>
      <w:r w:rsidRPr="004044BC">
        <w:rPr>
          <w:sz w:val="24"/>
          <w:szCs w:val="24"/>
          <w:lang w:val="en-GB"/>
        </w:rPr>
        <w:t>blister</w:t>
      </w:r>
    </w:p>
    <w:p w14:paraId="77920198" w14:textId="2B1C7E80" w:rsidR="00EC789A" w:rsidRPr="004044BC" w:rsidRDefault="00EC789A" w:rsidP="001128E2">
      <w:pPr>
        <w:ind w:left="851"/>
        <w:rPr>
          <w:sz w:val="24"/>
          <w:szCs w:val="24"/>
          <w:lang w:val="en-GB"/>
        </w:rPr>
      </w:pPr>
      <w:r w:rsidRPr="004044BC">
        <w:rPr>
          <w:sz w:val="24"/>
          <w:szCs w:val="24"/>
          <w:lang w:val="en-GB"/>
        </w:rPr>
        <w:t>Available in packs containing</w:t>
      </w:r>
      <w:r w:rsidRPr="004044BC">
        <w:rPr>
          <w:spacing w:val="-3"/>
          <w:sz w:val="24"/>
          <w:szCs w:val="24"/>
          <w:lang w:val="en-GB"/>
        </w:rPr>
        <w:t xml:space="preserve"> </w:t>
      </w:r>
      <w:r w:rsidRPr="004044BC">
        <w:rPr>
          <w:sz w:val="24"/>
          <w:szCs w:val="24"/>
          <w:lang w:val="en-GB"/>
        </w:rPr>
        <w:t>10, 30,</w:t>
      </w:r>
      <w:r w:rsidR="00AA0B49">
        <w:rPr>
          <w:sz w:val="24"/>
          <w:szCs w:val="24"/>
          <w:lang w:val="en-GB"/>
        </w:rPr>
        <w:t xml:space="preserve"> </w:t>
      </w:r>
      <w:r w:rsidRPr="004044BC">
        <w:rPr>
          <w:sz w:val="24"/>
          <w:szCs w:val="24"/>
          <w:lang w:val="en-GB"/>
        </w:rPr>
        <w:t>56, 60, 120, 180 or 360 film-coated tablets</w:t>
      </w:r>
      <w:r w:rsidRPr="004044BC">
        <w:rPr>
          <w:spacing w:val="1"/>
          <w:sz w:val="24"/>
          <w:szCs w:val="24"/>
          <w:lang w:val="en-GB"/>
        </w:rPr>
        <w:t>.</w:t>
      </w:r>
    </w:p>
    <w:p w14:paraId="3754240C" w14:textId="77777777" w:rsidR="00EC789A" w:rsidRPr="004044BC" w:rsidRDefault="00EC789A" w:rsidP="001128E2">
      <w:pPr>
        <w:ind w:left="851"/>
        <w:rPr>
          <w:sz w:val="24"/>
          <w:szCs w:val="24"/>
          <w:lang w:val="en-GB"/>
        </w:rPr>
      </w:pPr>
    </w:p>
    <w:p w14:paraId="31F7B5B4" w14:textId="77777777" w:rsidR="00EC789A" w:rsidRPr="004044BC" w:rsidRDefault="00EC789A" w:rsidP="001128E2">
      <w:pPr>
        <w:ind w:left="851"/>
        <w:rPr>
          <w:sz w:val="24"/>
          <w:szCs w:val="24"/>
          <w:lang w:val="en-GB"/>
        </w:rPr>
      </w:pPr>
      <w:r w:rsidRPr="004044BC">
        <w:rPr>
          <w:sz w:val="24"/>
          <w:szCs w:val="24"/>
          <w:lang w:val="en-GB"/>
        </w:rPr>
        <w:t>Not</w:t>
      </w:r>
      <w:r w:rsidRPr="004044BC">
        <w:rPr>
          <w:spacing w:val="1"/>
          <w:sz w:val="24"/>
          <w:szCs w:val="24"/>
          <w:lang w:val="en-GB"/>
        </w:rPr>
        <w:t xml:space="preserve"> </w:t>
      </w:r>
      <w:r w:rsidRPr="004044BC">
        <w:rPr>
          <w:sz w:val="24"/>
          <w:szCs w:val="24"/>
          <w:lang w:val="en-GB"/>
        </w:rPr>
        <w:t>all</w:t>
      </w:r>
      <w:r w:rsidRPr="004044BC">
        <w:rPr>
          <w:spacing w:val="1"/>
          <w:sz w:val="24"/>
          <w:szCs w:val="24"/>
          <w:lang w:val="en-GB"/>
        </w:rPr>
        <w:t xml:space="preserve"> </w:t>
      </w:r>
      <w:r w:rsidRPr="004044BC">
        <w:rPr>
          <w:sz w:val="24"/>
          <w:szCs w:val="24"/>
          <w:lang w:val="en-GB"/>
        </w:rPr>
        <w:t>pack</w:t>
      </w:r>
      <w:r w:rsidRPr="004044BC">
        <w:rPr>
          <w:spacing w:val="-3"/>
          <w:sz w:val="24"/>
          <w:szCs w:val="24"/>
          <w:lang w:val="en-GB"/>
        </w:rPr>
        <w:t xml:space="preserve"> </w:t>
      </w:r>
      <w:r w:rsidRPr="004044BC">
        <w:rPr>
          <w:sz w:val="24"/>
          <w:szCs w:val="24"/>
          <w:lang w:val="en-GB"/>
        </w:rPr>
        <w:t>sizes</w:t>
      </w:r>
      <w:r w:rsidRPr="004044BC">
        <w:rPr>
          <w:spacing w:val="2"/>
          <w:sz w:val="24"/>
          <w:szCs w:val="24"/>
          <w:lang w:val="en-GB"/>
        </w:rPr>
        <w:t xml:space="preserve"> </w:t>
      </w:r>
      <w:r w:rsidRPr="004044BC">
        <w:rPr>
          <w:sz w:val="24"/>
          <w:szCs w:val="24"/>
          <w:lang w:val="en-GB"/>
        </w:rPr>
        <w:t>and tablet</w:t>
      </w:r>
      <w:r w:rsidRPr="004044BC">
        <w:rPr>
          <w:spacing w:val="1"/>
          <w:sz w:val="24"/>
          <w:szCs w:val="24"/>
          <w:lang w:val="en-GB"/>
        </w:rPr>
        <w:t xml:space="preserve"> </w:t>
      </w:r>
      <w:r w:rsidRPr="004044BC">
        <w:rPr>
          <w:sz w:val="24"/>
          <w:szCs w:val="24"/>
          <w:lang w:val="en-GB"/>
        </w:rPr>
        <w:t>strengths</w:t>
      </w:r>
      <w:r w:rsidRPr="004044BC">
        <w:rPr>
          <w:spacing w:val="2"/>
          <w:sz w:val="24"/>
          <w:szCs w:val="24"/>
          <w:lang w:val="en-GB"/>
        </w:rPr>
        <w:t xml:space="preserve"> </w:t>
      </w:r>
      <w:r w:rsidRPr="004044BC">
        <w:rPr>
          <w:spacing w:val="-2"/>
          <w:sz w:val="24"/>
          <w:szCs w:val="24"/>
          <w:lang w:val="en-GB"/>
        </w:rPr>
        <w:t xml:space="preserve">may </w:t>
      </w:r>
      <w:r w:rsidRPr="004044BC">
        <w:rPr>
          <w:sz w:val="24"/>
          <w:szCs w:val="24"/>
          <w:lang w:val="en-GB"/>
        </w:rPr>
        <w:t>be marketed.</w:t>
      </w:r>
    </w:p>
    <w:p w14:paraId="53A7483C" w14:textId="77777777" w:rsidR="007C5D2A" w:rsidRPr="004044BC" w:rsidRDefault="007C5D2A" w:rsidP="003E0341">
      <w:pPr>
        <w:tabs>
          <w:tab w:val="left" w:pos="851"/>
        </w:tabs>
        <w:ind w:left="851"/>
        <w:rPr>
          <w:sz w:val="24"/>
          <w:szCs w:val="24"/>
          <w:lang w:val="en-GB"/>
        </w:rPr>
      </w:pPr>
    </w:p>
    <w:p w14:paraId="538B0F12" w14:textId="77777777" w:rsidR="007C5D2A" w:rsidRPr="004044BC" w:rsidRDefault="007C5D2A" w:rsidP="007C5D2A">
      <w:pPr>
        <w:ind w:left="851" w:hanging="851"/>
        <w:rPr>
          <w:b/>
          <w:sz w:val="24"/>
          <w:szCs w:val="24"/>
          <w:lang w:val="en-GB"/>
        </w:rPr>
      </w:pPr>
      <w:r w:rsidRPr="004044BC">
        <w:rPr>
          <w:b/>
          <w:sz w:val="24"/>
          <w:szCs w:val="24"/>
          <w:lang w:val="en-GB"/>
        </w:rPr>
        <w:t>6.6</w:t>
      </w:r>
      <w:r w:rsidRPr="004044BC">
        <w:rPr>
          <w:b/>
          <w:sz w:val="24"/>
          <w:szCs w:val="24"/>
          <w:lang w:val="en-GB"/>
        </w:rPr>
        <w:tab/>
        <w:t>Special precautions for disposal and other handling</w:t>
      </w:r>
    </w:p>
    <w:p w14:paraId="16335AD6" w14:textId="77777777" w:rsidR="00EC789A" w:rsidRPr="004044BC" w:rsidRDefault="00EC789A" w:rsidP="001128E2">
      <w:pPr>
        <w:ind w:left="851"/>
        <w:rPr>
          <w:sz w:val="24"/>
          <w:szCs w:val="24"/>
          <w:lang w:val="en-GB"/>
        </w:rPr>
      </w:pPr>
      <w:r w:rsidRPr="004044BC">
        <w:rPr>
          <w:sz w:val="24"/>
          <w:szCs w:val="24"/>
          <w:lang w:val="en-GB"/>
        </w:rPr>
        <w:t>Any unused medicinal product or waste material should be disposed of in accordance with local requirements.</w:t>
      </w:r>
    </w:p>
    <w:p w14:paraId="32F8D055" w14:textId="77777777" w:rsidR="007C5D2A" w:rsidRPr="004044BC" w:rsidRDefault="007C5D2A" w:rsidP="00AB4376">
      <w:pPr>
        <w:tabs>
          <w:tab w:val="left" w:pos="851"/>
        </w:tabs>
        <w:ind w:left="851"/>
        <w:rPr>
          <w:sz w:val="24"/>
          <w:szCs w:val="24"/>
          <w:lang w:val="en-GB"/>
        </w:rPr>
      </w:pPr>
    </w:p>
    <w:p w14:paraId="0E5D1B8F" w14:textId="77777777" w:rsidR="007C5D2A" w:rsidRPr="004044BC" w:rsidRDefault="007C5D2A" w:rsidP="007C5D2A">
      <w:pPr>
        <w:tabs>
          <w:tab w:val="left" w:pos="851"/>
        </w:tabs>
        <w:ind w:left="851" w:hanging="851"/>
        <w:jc w:val="both"/>
        <w:rPr>
          <w:b/>
          <w:sz w:val="24"/>
          <w:szCs w:val="24"/>
          <w:lang w:val="en-GB"/>
        </w:rPr>
      </w:pPr>
      <w:r w:rsidRPr="004044BC">
        <w:rPr>
          <w:b/>
          <w:sz w:val="24"/>
          <w:szCs w:val="24"/>
          <w:lang w:val="en-GB"/>
        </w:rPr>
        <w:t>7.</w:t>
      </w:r>
      <w:r w:rsidRPr="004044BC">
        <w:rPr>
          <w:b/>
          <w:sz w:val="24"/>
          <w:szCs w:val="24"/>
          <w:lang w:val="en-GB"/>
        </w:rPr>
        <w:tab/>
        <w:t>MARKETING AUTHORISATION HOLDER</w:t>
      </w:r>
    </w:p>
    <w:p w14:paraId="2B516C15" w14:textId="77777777" w:rsidR="00AF349A" w:rsidRPr="00AF349A" w:rsidRDefault="00AF349A" w:rsidP="00AF349A">
      <w:pPr>
        <w:tabs>
          <w:tab w:val="left" w:pos="851"/>
        </w:tabs>
        <w:ind w:left="851"/>
        <w:jc w:val="both"/>
        <w:rPr>
          <w:sz w:val="24"/>
          <w:szCs w:val="24"/>
          <w:lang w:val="en-GB"/>
        </w:rPr>
      </w:pPr>
      <w:proofErr w:type="spellStart"/>
      <w:r w:rsidRPr="00AF349A">
        <w:rPr>
          <w:sz w:val="24"/>
          <w:szCs w:val="24"/>
          <w:lang w:val="en-GB"/>
        </w:rPr>
        <w:t>Viatris</w:t>
      </w:r>
      <w:proofErr w:type="spellEnd"/>
      <w:r w:rsidRPr="00AF349A">
        <w:rPr>
          <w:sz w:val="24"/>
          <w:szCs w:val="24"/>
          <w:lang w:val="en-GB"/>
        </w:rPr>
        <w:t xml:space="preserve"> Limited</w:t>
      </w:r>
    </w:p>
    <w:p w14:paraId="6DAC29B5" w14:textId="77777777" w:rsidR="00AF349A" w:rsidRPr="00AF349A" w:rsidRDefault="00AF349A" w:rsidP="00AF349A">
      <w:pPr>
        <w:tabs>
          <w:tab w:val="left" w:pos="851"/>
        </w:tabs>
        <w:ind w:left="851"/>
        <w:jc w:val="both"/>
        <w:rPr>
          <w:sz w:val="24"/>
          <w:szCs w:val="24"/>
          <w:lang w:val="en-GB"/>
        </w:rPr>
      </w:pPr>
      <w:proofErr w:type="spellStart"/>
      <w:r w:rsidRPr="00AF349A">
        <w:rPr>
          <w:sz w:val="24"/>
          <w:szCs w:val="24"/>
          <w:lang w:val="en-GB"/>
        </w:rPr>
        <w:t>Damastown</w:t>
      </w:r>
      <w:proofErr w:type="spellEnd"/>
      <w:r w:rsidRPr="00AF349A">
        <w:rPr>
          <w:sz w:val="24"/>
          <w:szCs w:val="24"/>
          <w:lang w:val="en-GB"/>
        </w:rPr>
        <w:t xml:space="preserve"> Industrial Park</w:t>
      </w:r>
    </w:p>
    <w:p w14:paraId="00C8FAEC" w14:textId="77777777" w:rsidR="00AF349A" w:rsidRPr="00AF349A" w:rsidRDefault="00AF349A" w:rsidP="00AF349A">
      <w:pPr>
        <w:tabs>
          <w:tab w:val="left" w:pos="851"/>
        </w:tabs>
        <w:ind w:left="851"/>
        <w:jc w:val="both"/>
        <w:rPr>
          <w:sz w:val="24"/>
          <w:szCs w:val="24"/>
          <w:lang w:val="en-GB"/>
        </w:rPr>
      </w:pPr>
      <w:proofErr w:type="spellStart"/>
      <w:r w:rsidRPr="00AF349A">
        <w:rPr>
          <w:sz w:val="24"/>
          <w:szCs w:val="24"/>
          <w:lang w:val="en-GB"/>
        </w:rPr>
        <w:t>Mulhuddart</w:t>
      </w:r>
      <w:proofErr w:type="spellEnd"/>
    </w:p>
    <w:p w14:paraId="394ECE15" w14:textId="77777777" w:rsidR="00AF349A" w:rsidRPr="00AF349A" w:rsidRDefault="00AF349A" w:rsidP="00AF349A">
      <w:pPr>
        <w:tabs>
          <w:tab w:val="left" w:pos="851"/>
        </w:tabs>
        <w:ind w:left="851"/>
        <w:jc w:val="both"/>
        <w:rPr>
          <w:sz w:val="24"/>
          <w:szCs w:val="24"/>
          <w:lang w:val="en-GB"/>
        </w:rPr>
      </w:pPr>
      <w:r w:rsidRPr="00AF349A">
        <w:rPr>
          <w:sz w:val="24"/>
          <w:szCs w:val="24"/>
          <w:lang w:val="en-GB"/>
        </w:rPr>
        <w:t>Dublin 15</w:t>
      </w:r>
    </w:p>
    <w:p w14:paraId="1F44C4C3" w14:textId="77777777" w:rsidR="00AF349A" w:rsidRPr="00AF349A" w:rsidRDefault="00AF349A" w:rsidP="00AF349A">
      <w:pPr>
        <w:tabs>
          <w:tab w:val="left" w:pos="851"/>
        </w:tabs>
        <w:ind w:left="851"/>
        <w:jc w:val="both"/>
        <w:rPr>
          <w:sz w:val="24"/>
          <w:szCs w:val="24"/>
          <w:lang w:val="en-GB"/>
        </w:rPr>
      </w:pPr>
      <w:r w:rsidRPr="00AF349A">
        <w:rPr>
          <w:sz w:val="24"/>
          <w:szCs w:val="24"/>
          <w:lang w:val="en-GB"/>
        </w:rPr>
        <w:t>Dublin</w:t>
      </w:r>
    </w:p>
    <w:p w14:paraId="7D2FE841" w14:textId="2C3D3692" w:rsidR="00ED2334" w:rsidRPr="004044BC" w:rsidRDefault="00AF349A" w:rsidP="00AF349A">
      <w:pPr>
        <w:tabs>
          <w:tab w:val="left" w:pos="851"/>
        </w:tabs>
        <w:ind w:left="851"/>
        <w:jc w:val="both"/>
        <w:rPr>
          <w:sz w:val="24"/>
          <w:szCs w:val="24"/>
          <w:lang w:val="en-GB"/>
        </w:rPr>
      </w:pPr>
      <w:r w:rsidRPr="00AF349A">
        <w:rPr>
          <w:sz w:val="24"/>
          <w:szCs w:val="24"/>
          <w:lang w:val="en-GB"/>
        </w:rPr>
        <w:t xml:space="preserve">Ireland  </w:t>
      </w:r>
    </w:p>
    <w:p w14:paraId="667B5DD3" w14:textId="25CB4431" w:rsidR="00ED2334" w:rsidRPr="004044BC" w:rsidRDefault="00ED2334" w:rsidP="00A85D26">
      <w:pPr>
        <w:tabs>
          <w:tab w:val="left" w:pos="851"/>
        </w:tabs>
        <w:ind w:left="851"/>
        <w:jc w:val="both"/>
        <w:rPr>
          <w:sz w:val="24"/>
          <w:szCs w:val="24"/>
          <w:lang w:val="en-GB"/>
        </w:rPr>
      </w:pPr>
    </w:p>
    <w:p w14:paraId="0203CBCB" w14:textId="2B1876A6" w:rsidR="00ED2334" w:rsidRPr="004044BC" w:rsidRDefault="00ED2334" w:rsidP="00A85D26">
      <w:pPr>
        <w:tabs>
          <w:tab w:val="left" w:pos="851"/>
        </w:tabs>
        <w:ind w:left="851"/>
        <w:jc w:val="both"/>
        <w:rPr>
          <w:b/>
          <w:sz w:val="24"/>
          <w:szCs w:val="24"/>
          <w:lang w:val="en-GB"/>
        </w:rPr>
      </w:pPr>
      <w:r w:rsidRPr="004044BC">
        <w:rPr>
          <w:b/>
          <w:sz w:val="24"/>
          <w:szCs w:val="24"/>
          <w:lang w:val="en-GB"/>
        </w:rPr>
        <w:t>Representative</w:t>
      </w:r>
    </w:p>
    <w:p w14:paraId="4934EE07" w14:textId="77777777" w:rsidR="00AF349A" w:rsidRPr="00AF349A" w:rsidRDefault="00AF349A" w:rsidP="00AF349A">
      <w:pPr>
        <w:tabs>
          <w:tab w:val="left" w:pos="851"/>
        </w:tabs>
        <w:ind w:left="851"/>
        <w:jc w:val="both"/>
        <w:rPr>
          <w:sz w:val="24"/>
          <w:szCs w:val="24"/>
          <w:lang w:val="en-GB"/>
        </w:rPr>
      </w:pPr>
      <w:proofErr w:type="spellStart"/>
      <w:r w:rsidRPr="00AF349A">
        <w:rPr>
          <w:sz w:val="24"/>
          <w:szCs w:val="24"/>
          <w:lang w:val="en-GB"/>
        </w:rPr>
        <w:t>Viatris</w:t>
      </w:r>
      <w:proofErr w:type="spellEnd"/>
      <w:r w:rsidRPr="00AF349A">
        <w:rPr>
          <w:sz w:val="24"/>
          <w:szCs w:val="24"/>
          <w:lang w:val="en-GB"/>
        </w:rPr>
        <w:t xml:space="preserve"> </w:t>
      </w:r>
      <w:proofErr w:type="spellStart"/>
      <w:r w:rsidRPr="00AF349A">
        <w:rPr>
          <w:sz w:val="24"/>
          <w:szCs w:val="24"/>
          <w:lang w:val="en-GB"/>
        </w:rPr>
        <w:t>ApS</w:t>
      </w:r>
      <w:proofErr w:type="spellEnd"/>
    </w:p>
    <w:p w14:paraId="0E9C7137" w14:textId="77777777" w:rsidR="00AF349A" w:rsidRPr="00AF349A" w:rsidRDefault="00AF349A" w:rsidP="00AF349A">
      <w:pPr>
        <w:tabs>
          <w:tab w:val="left" w:pos="851"/>
        </w:tabs>
        <w:ind w:left="851"/>
        <w:jc w:val="both"/>
        <w:rPr>
          <w:sz w:val="24"/>
          <w:szCs w:val="24"/>
          <w:lang w:val="en-GB"/>
        </w:rPr>
      </w:pPr>
      <w:proofErr w:type="spellStart"/>
      <w:r w:rsidRPr="00AF349A">
        <w:rPr>
          <w:sz w:val="24"/>
          <w:szCs w:val="24"/>
          <w:lang w:val="en-GB"/>
        </w:rPr>
        <w:t>Borupvang</w:t>
      </w:r>
      <w:proofErr w:type="spellEnd"/>
      <w:r w:rsidRPr="00AF349A">
        <w:rPr>
          <w:sz w:val="24"/>
          <w:szCs w:val="24"/>
          <w:lang w:val="en-GB"/>
        </w:rPr>
        <w:t xml:space="preserve"> 1</w:t>
      </w:r>
    </w:p>
    <w:p w14:paraId="077DAFB7" w14:textId="22B00953" w:rsidR="006D59E1" w:rsidRPr="004044BC" w:rsidRDefault="00AF349A" w:rsidP="00AF349A">
      <w:pPr>
        <w:tabs>
          <w:tab w:val="left" w:pos="851"/>
        </w:tabs>
        <w:ind w:left="851"/>
        <w:jc w:val="both"/>
        <w:rPr>
          <w:sz w:val="24"/>
          <w:szCs w:val="24"/>
          <w:lang w:val="en-GB"/>
        </w:rPr>
      </w:pPr>
      <w:r w:rsidRPr="00AF349A">
        <w:rPr>
          <w:sz w:val="24"/>
          <w:szCs w:val="24"/>
          <w:lang w:val="en-GB"/>
        </w:rPr>
        <w:t xml:space="preserve">2750 </w:t>
      </w:r>
      <w:proofErr w:type="spellStart"/>
      <w:r w:rsidRPr="00AF349A">
        <w:rPr>
          <w:sz w:val="24"/>
          <w:szCs w:val="24"/>
          <w:lang w:val="en-GB"/>
        </w:rPr>
        <w:t>Ballerup</w:t>
      </w:r>
      <w:proofErr w:type="spellEnd"/>
    </w:p>
    <w:p w14:paraId="2EDA29A3" w14:textId="77777777" w:rsidR="007C5D2A" w:rsidRPr="004044BC" w:rsidRDefault="007C5D2A" w:rsidP="003E0341">
      <w:pPr>
        <w:tabs>
          <w:tab w:val="left" w:pos="851"/>
        </w:tabs>
        <w:ind w:left="851"/>
        <w:jc w:val="both"/>
        <w:rPr>
          <w:sz w:val="24"/>
          <w:szCs w:val="24"/>
          <w:lang w:val="en-GB"/>
        </w:rPr>
      </w:pPr>
    </w:p>
    <w:p w14:paraId="027C0EFC" w14:textId="77777777" w:rsidR="007C5D2A" w:rsidRPr="004044BC" w:rsidRDefault="007C5D2A" w:rsidP="007C5D2A">
      <w:pPr>
        <w:ind w:left="851" w:hanging="851"/>
        <w:jc w:val="both"/>
        <w:rPr>
          <w:b/>
          <w:sz w:val="24"/>
          <w:szCs w:val="24"/>
          <w:lang w:val="en-GB"/>
        </w:rPr>
      </w:pPr>
      <w:r w:rsidRPr="004044BC">
        <w:rPr>
          <w:b/>
          <w:sz w:val="24"/>
          <w:szCs w:val="24"/>
          <w:lang w:val="en-GB"/>
        </w:rPr>
        <w:t>8.</w:t>
      </w:r>
      <w:r w:rsidRPr="004044BC">
        <w:rPr>
          <w:b/>
          <w:sz w:val="24"/>
          <w:szCs w:val="24"/>
          <w:lang w:val="en-GB"/>
        </w:rPr>
        <w:tab/>
        <w:t>MARKETING AUTHORISATION NUMBER(S)</w:t>
      </w:r>
    </w:p>
    <w:p w14:paraId="6C5798EF" w14:textId="0194B463" w:rsidR="007C5D2A" w:rsidRPr="004044BC" w:rsidRDefault="006850B6" w:rsidP="00842D27">
      <w:pPr>
        <w:tabs>
          <w:tab w:val="left" w:pos="851"/>
          <w:tab w:val="left" w:pos="2268"/>
        </w:tabs>
        <w:ind w:left="851"/>
        <w:jc w:val="both"/>
        <w:rPr>
          <w:sz w:val="24"/>
          <w:szCs w:val="24"/>
          <w:lang w:val="en-GB"/>
        </w:rPr>
      </w:pPr>
      <w:r w:rsidRPr="004044BC">
        <w:rPr>
          <w:sz w:val="24"/>
          <w:szCs w:val="24"/>
          <w:lang w:val="en-GB"/>
        </w:rPr>
        <w:t xml:space="preserve">50/850 mg: </w:t>
      </w:r>
      <w:r w:rsidR="00842D27">
        <w:rPr>
          <w:sz w:val="24"/>
          <w:szCs w:val="24"/>
          <w:lang w:val="en-GB"/>
        </w:rPr>
        <w:tab/>
      </w:r>
      <w:r w:rsidRPr="004044BC">
        <w:rPr>
          <w:sz w:val="24"/>
          <w:szCs w:val="24"/>
          <w:lang w:val="en-GB"/>
        </w:rPr>
        <w:t>65459</w:t>
      </w:r>
    </w:p>
    <w:p w14:paraId="6A1CFEB8" w14:textId="40D8DCE2" w:rsidR="006850B6" w:rsidRPr="004044BC" w:rsidRDefault="006850B6" w:rsidP="00842D27">
      <w:pPr>
        <w:tabs>
          <w:tab w:val="left" w:pos="851"/>
          <w:tab w:val="left" w:pos="2268"/>
        </w:tabs>
        <w:ind w:left="851"/>
        <w:jc w:val="both"/>
        <w:rPr>
          <w:sz w:val="24"/>
          <w:szCs w:val="24"/>
          <w:lang w:val="en-GB"/>
        </w:rPr>
      </w:pPr>
      <w:r w:rsidRPr="004044BC">
        <w:rPr>
          <w:sz w:val="24"/>
          <w:szCs w:val="24"/>
          <w:lang w:val="en-GB"/>
        </w:rPr>
        <w:t xml:space="preserve">50/1000 mg: </w:t>
      </w:r>
      <w:r w:rsidR="00842D27">
        <w:rPr>
          <w:sz w:val="24"/>
          <w:szCs w:val="24"/>
          <w:lang w:val="en-GB"/>
        </w:rPr>
        <w:tab/>
      </w:r>
      <w:r w:rsidRPr="004044BC">
        <w:rPr>
          <w:sz w:val="24"/>
          <w:szCs w:val="24"/>
          <w:lang w:val="en-GB"/>
        </w:rPr>
        <w:t>65461</w:t>
      </w:r>
    </w:p>
    <w:p w14:paraId="7792FC4A" w14:textId="77777777" w:rsidR="007C5D2A" w:rsidRPr="004044BC" w:rsidRDefault="007C5D2A" w:rsidP="00180A12">
      <w:pPr>
        <w:tabs>
          <w:tab w:val="left" w:pos="851"/>
        </w:tabs>
        <w:ind w:left="851"/>
        <w:jc w:val="both"/>
        <w:rPr>
          <w:sz w:val="24"/>
          <w:szCs w:val="24"/>
          <w:lang w:val="en-GB"/>
        </w:rPr>
      </w:pPr>
    </w:p>
    <w:p w14:paraId="5CE59034" w14:textId="77777777" w:rsidR="007C5D2A" w:rsidRPr="004044BC" w:rsidRDefault="007C5D2A" w:rsidP="007C5D2A">
      <w:pPr>
        <w:tabs>
          <w:tab w:val="left" w:pos="851"/>
        </w:tabs>
        <w:jc w:val="both"/>
        <w:rPr>
          <w:sz w:val="24"/>
          <w:szCs w:val="24"/>
          <w:lang w:val="en-GB"/>
        </w:rPr>
      </w:pPr>
      <w:r w:rsidRPr="004044BC">
        <w:rPr>
          <w:b/>
          <w:sz w:val="24"/>
          <w:szCs w:val="24"/>
          <w:lang w:val="en-GB"/>
        </w:rPr>
        <w:t>9.</w:t>
      </w:r>
      <w:r w:rsidRPr="004044BC">
        <w:rPr>
          <w:b/>
          <w:sz w:val="24"/>
          <w:szCs w:val="24"/>
          <w:lang w:val="en-GB"/>
        </w:rPr>
        <w:tab/>
        <w:t>DATE OF FIRST AUTHORISATION</w:t>
      </w:r>
    </w:p>
    <w:p w14:paraId="5DA57A92" w14:textId="740ADF38" w:rsidR="007C5D2A" w:rsidRDefault="00A1051E" w:rsidP="003E0341">
      <w:pPr>
        <w:tabs>
          <w:tab w:val="left" w:pos="851"/>
        </w:tabs>
        <w:ind w:left="851"/>
        <w:jc w:val="both"/>
        <w:rPr>
          <w:sz w:val="24"/>
          <w:szCs w:val="24"/>
          <w:lang w:val="en-GB"/>
        </w:rPr>
      </w:pPr>
      <w:r>
        <w:rPr>
          <w:sz w:val="24"/>
          <w:szCs w:val="24"/>
          <w:lang w:val="en-GB"/>
        </w:rPr>
        <w:t>14 February 2022</w:t>
      </w:r>
    </w:p>
    <w:p w14:paraId="404429ED" w14:textId="77777777" w:rsidR="006811E8" w:rsidRPr="004044BC" w:rsidRDefault="006811E8" w:rsidP="003E0341">
      <w:pPr>
        <w:tabs>
          <w:tab w:val="left" w:pos="851"/>
        </w:tabs>
        <w:ind w:left="851"/>
        <w:jc w:val="both"/>
        <w:rPr>
          <w:sz w:val="24"/>
          <w:szCs w:val="24"/>
          <w:lang w:val="en-GB"/>
        </w:rPr>
      </w:pPr>
    </w:p>
    <w:p w14:paraId="305C11F9" w14:textId="77777777" w:rsidR="007C5D2A" w:rsidRPr="004044BC" w:rsidRDefault="007C5D2A" w:rsidP="007C5D2A">
      <w:pPr>
        <w:tabs>
          <w:tab w:val="left" w:pos="851"/>
        </w:tabs>
        <w:jc w:val="both"/>
        <w:rPr>
          <w:sz w:val="24"/>
          <w:szCs w:val="24"/>
          <w:lang w:val="en-GB"/>
        </w:rPr>
      </w:pPr>
      <w:r w:rsidRPr="004044BC">
        <w:rPr>
          <w:b/>
          <w:sz w:val="24"/>
          <w:szCs w:val="24"/>
          <w:lang w:val="en-GB"/>
        </w:rPr>
        <w:t>10.</w:t>
      </w:r>
      <w:r w:rsidRPr="004044BC">
        <w:rPr>
          <w:b/>
          <w:sz w:val="24"/>
          <w:szCs w:val="24"/>
          <w:lang w:val="en-GB"/>
        </w:rPr>
        <w:tab/>
        <w:t>DATE OF REVISION OF THE TEXT</w:t>
      </w:r>
    </w:p>
    <w:p w14:paraId="572A5C9D" w14:textId="79C9F94C" w:rsidR="007C5D2A" w:rsidRPr="004044BC" w:rsidRDefault="006D12BA" w:rsidP="003E0341">
      <w:pPr>
        <w:tabs>
          <w:tab w:val="left" w:pos="851"/>
        </w:tabs>
        <w:ind w:left="851"/>
        <w:jc w:val="both"/>
        <w:rPr>
          <w:sz w:val="24"/>
          <w:szCs w:val="24"/>
          <w:lang w:val="en-GB"/>
        </w:rPr>
      </w:pPr>
      <w:r>
        <w:rPr>
          <w:sz w:val="24"/>
          <w:szCs w:val="24"/>
          <w:lang w:val="en-GB"/>
        </w:rPr>
        <w:t>10 January 2024</w:t>
      </w:r>
    </w:p>
    <w:sectPr w:rsidR="007C5D2A" w:rsidRPr="004044BC"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AA2DC" w14:textId="77777777" w:rsidR="009425A7" w:rsidRDefault="009425A7">
      <w:r>
        <w:separator/>
      </w:r>
    </w:p>
  </w:endnote>
  <w:endnote w:type="continuationSeparator" w:id="0">
    <w:p w14:paraId="4534AC28" w14:textId="77777777" w:rsidR="009425A7" w:rsidRDefault="0094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A09EE" w14:textId="77777777" w:rsidR="009425A7" w:rsidRDefault="009425A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9619F" w14:textId="77777777" w:rsidR="009425A7" w:rsidRDefault="009425A7">
    <w:pPr>
      <w:pStyle w:val="Sidefod"/>
      <w:pBdr>
        <w:bottom w:val="single" w:sz="6" w:space="1" w:color="auto"/>
      </w:pBdr>
    </w:pPr>
  </w:p>
  <w:p w14:paraId="5452F936" w14:textId="77777777" w:rsidR="009425A7" w:rsidRDefault="009425A7">
    <w:pPr>
      <w:pStyle w:val="Sidefod"/>
      <w:tabs>
        <w:tab w:val="clear" w:pos="4819"/>
        <w:tab w:val="left" w:pos="8647"/>
      </w:tabs>
      <w:rPr>
        <w:i/>
        <w:snapToGrid w:val="0"/>
        <w:sz w:val="18"/>
      </w:rPr>
    </w:pPr>
  </w:p>
  <w:p w14:paraId="0E2F6E67" w14:textId="5285481E" w:rsidR="009425A7" w:rsidRDefault="009425A7"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Tutecvi Combi, filmovertrukne tabletter 50+850 mg og 50+1000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93456" w14:textId="77777777" w:rsidR="009425A7" w:rsidRDefault="009425A7">
    <w:pPr>
      <w:pStyle w:val="Sidefod"/>
      <w:pBdr>
        <w:bottom w:val="single" w:sz="6" w:space="1" w:color="auto"/>
      </w:pBdr>
      <w:tabs>
        <w:tab w:val="clear" w:pos="4819"/>
        <w:tab w:val="left" w:pos="8789"/>
      </w:tabs>
      <w:rPr>
        <w:i/>
        <w:snapToGrid w:val="0"/>
        <w:sz w:val="18"/>
      </w:rPr>
    </w:pPr>
  </w:p>
  <w:p w14:paraId="21596F7B" w14:textId="77777777" w:rsidR="009425A7" w:rsidRDefault="009425A7">
    <w:pPr>
      <w:pStyle w:val="Sidefod"/>
      <w:tabs>
        <w:tab w:val="clear" w:pos="4819"/>
        <w:tab w:val="left" w:pos="8789"/>
      </w:tabs>
      <w:rPr>
        <w:i/>
        <w:snapToGrid w:val="0"/>
        <w:sz w:val="18"/>
      </w:rPr>
    </w:pPr>
  </w:p>
  <w:p w14:paraId="7F1689E9" w14:textId="6FE2F256" w:rsidR="009425A7" w:rsidRDefault="009425A7">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Tutecvi Combi, filmovertrukne tabletter 50+850 mg og 50+1000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2C02E" w14:textId="77777777" w:rsidR="009425A7" w:rsidRDefault="009425A7">
      <w:r>
        <w:separator/>
      </w:r>
    </w:p>
  </w:footnote>
  <w:footnote w:type="continuationSeparator" w:id="0">
    <w:p w14:paraId="78D9CA89" w14:textId="77777777" w:rsidR="009425A7" w:rsidRDefault="00942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EC4F" w14:textId="77777777" w:rsidR="009425A7" w:rsidRDefault="009425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FD07E" w14:textId="77777777" w:rsidR="009425A7" w:rsidRDefault="009425A7">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33825" w14:textId="77777777" w:rsidR="009425A7" w:rsidRDefault="009425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D233BBC"/>
    <w:multiLevelType w:val="hybridMultilevel"/>
    <w:tmpl w:val="8B4A1AA6"/>
    <w:lvl w:ilvl="0" w:tplc="156A0610">
      <w:start w:val="1"/>
      <w:numFmt w:val="bullet"/>
      <w:lvlText w:val="-"/>
      <w:lvlJc w:val="left"/>
      <w:pPr>
        <w:ind w:left="1571" w:hanging="360"/>
      </w:pPr>
      <w:rPr>
        <w:rFonts w:ascii="Arial" w:eastAsia="Arial" w:hAnsi="Arial" w:cs="Times New Roman" w:hint="default"/>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C621EB"/>
    <w:multiLevelType w:val="hybridMultilevel"/>
    <w:tmpl w:val="E4AAD064"/>
    <w:lvl w:ilvl="0" w:tplc="156A0610">
      <w:start w:val="1"/>
      <w:numFmt w:val="bullet"/>
      <w:lvlText w:val="-"/>
      <w:lvlJc w:val="left"/>
      <w:pPr>
        <w:ind w:left="720" w:hanging="360"/>
      </w:pPr>
      <w:rPr>
        <w:rFonts w:ascii="Arial" w:eastAsia="Arial" w:hAnsi="Arial" w:cs="Times New Roman" w:hint="default"/>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9620A1A"/>
    <w:multiLevelType w:val="hybridMultilevel"/>
    <w:tmpl w:val="681444E6"/>
    <w:lvl w:ilvl="0" w:tplc="A1BC2A86">
      <w:numFmt w:val="bullet"/>
      <w:lvlText w:val="-"/>
      <w:lvlJc w:val="left"/>
      <w:pPr>
        <w:ind w:left="2062"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26216A39"/>
    <w:multiLevelType w:val="hybridMultilevel"/>
    <w:tmpl w:val="9F643856"/>
    <w:lvl w:ilvl="0" w:tplc="CA1292FA">
      <w:start w:val="1"/>
      <w:numFmt w:val="bullet"/>
      <w:lvlText w:val=""/>
      <w:lvlJc w:val="left"/>
      <w:pPr>
        <w:ind w:left="685" w:hanging="567"/>
      </w:pPr>
      <w:rPr>
        <w:rFonts w:ascii="Symbol" w:eastAsia="Symbol" w:hAnsi="Symbol" w:hint="default"/>
        <w:sz w:val="22"/>
        <w:szCs w:val="22"/>
      </w:rPr>
    </w:lvl>
    <w:lvl w:ilvl="1" w:tplc="156A0610">
      <w:start w:val="1"/>
      <w:numFmt w:val="bullet"/>
      <w:lvlText w:val="-"/>
      <w:lvlJc w:val="left"/>
      <w:pPr>
        <w:ind w:left="1251" w:hanging="567"/>
      </w:pPr>
      <w:rPr>
        <w:rFonts w:ascii="Arial" w:eastAsia="Arial" w:hAnsi="Arial" w:cs="Times New Roman" w:hint="default"/>
        <w:sz w:val="22"/>
        <w:szCs w:val="22"/>
      </w:rPr>
    </w:lvl>
    <w:lvl w:ilvl="2" w:tplc="D1F06E12">
      <w:start w:val="1"/>
      <w:numFmt w:val="bullet"/>
      <w:lvlText w:val="•"/>
      <w:lvlJc w:val="left"/>
      <w:pPr>
        <w:ind w:left="2139" w:hanging="567"/>
      </w:pPr>
    </w:lvl>
    <w:lvl w:ilvl="3" w:tplc="2BD01ECE">
      <w:start w:val="1"/>
      <w:numFmt w:val="bullet"/>
      <w:lvlText w:val="•"/>
      <w:lvlJc w:val="left"/>
      <w:pPr>
        <w:ind w:left="3028" w:hanging="567"/>
      </w:pPr>
    </w:lvl>
    <w:lvl w:ilvl="4" w:tplc="388A9938">
      <w:start w:val="1"/>
      <w:numFmt w:val="bullet"/>
      <w:lvlText w:val="•"/>
      <w:lvlJc w:val="left"/>
      <w:pPr>
        <w:ind w:left="3916" w:hanging="567"/>
      </w:pPr>
    </w:lvl>
    <w:lvl w:ilvl="5" w:tplc="7FD8E820">
      <w:start w:val="1"/>
      <w:numFmt w:val="bullet"/>
      <w:lvlText w:val="•"/>
      <w:lvlJc w:val="left"/>
      <w:pPr>
        <w:ind w:left="4804" w:hanging="567"/>
      </w:pPr>
    </w:lvl>
    <w:lvl w:ilvl="6" w:tplc="9A7C1252">
      <w:start w:val="1"/>
      <w:numFmt w:val="bullet"/>
      <w:lvlText w:val="•"/>
      <w:lvlJc w:val="left"/>
      <w:pPr>
        <w:ind w:left="5693" w:hanging="567"/>
      </w:pPr>
    </w:lvl>
    <w:lvl w:ilvl="7" w:tplc="36A83EE0">
      <w:start w:val="1"/>
      <w:numFmt w:val="bullet"/>
      <w:lvlText w:val="•"/>
      <w:lvlJc w:val="left"/>
      <w:pPr>
        <w:ind w:left="6581" w:hanging="567"/>
      </w:pPr>
    </w:lvl>
    <w:lvl w:ilvl="8" w:tplc="9230D36E">
      <w:start w:val="1"/>
      <w:numFmt w:val="bullet"/>
      <w:lvlText w:val="•"/>
      <w:lvlJc w:val="left"/>
      <w:pPr>
        <w:ind w:left="7469" w:hanging="567"/>
      </w:pPr>
    </w:lvl>
  </w:abstractNum>
  <w:abstractNum w:abstractNumId="7" w15:restartNumberingAfterBreak="0">
    <w:nsid w:val="276F016D"/>
    <w:multiLevelType w:val="hybridMultilevel"/>
    <w:tmpl w:val="C34E3050"/>
    <w:lvl w:ilvl="0" w:tplc="156A0610">
      <w:start w:val="1"/>
      <w:numFmt w:val="bullet"/>
      <w:lvlText w:val="-"/>
      <w:lvlJc w:val="left"/>
      <w:pPr>
        <w:ind w:left="720" w:hanging="360"/>
      </w:pPr>
      <w:rPr>
        <w:rFonts w:ascii="Arial" w:eastAsia="Arial" w:hAnsi="Arial" w:cs="Times New Roman" w:hint="default"/>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BA5F45"/>
    <w:multiLevelType w:val="hybridMultilevel"/>
    <w:tmpl w:val="3F68DFDE"/>
    <w:lvl w:ilvl="0" w:tplc="DA907BB4">
      <w:numFmt w:val="bullet"/>
      <w:lvlText w:val=""/>
      <w:lvlJc w:val="left"/>
      <w:pPr>
        <w:ind w:left="688" w:hanging="569"/>
      </w:pPr>
      <w:rPr>
        <w:rFonts w:ascii="Symbol" w:eastAsia="Symbol" w:hAnsi="Symbol" w:cs="Symbol" w:hint="default"/>
        <w:w w:val="101"/>
        <w:sz w:val="22"/>
        <w:szCs w:val="22"/>
      </w:rPr>
    </w:lvl>
    <w:lvl w:ilvl="1" w:tplc="38A8F04E">
      <w:numFmt w:val="bullet"/>
      <w:lvlText w:val="•"/>
      <w:lvlJc w:val="left"/>
      <w:pPr>
        <w:ind w:left="1554" w:hanging="569"/>
      </w:pPr>
    </w:lvl>
    <w:lvl w:ilvl="2" w:tplc="5FAE0340">
      <w:numFmt w:val="bullet"/>
      <w:lvlText w:val="•"/>
      <w:lvlJc w:val="left"/>
      <w:pPr>
        <w:ind w:left="2429" w:hanging="569"/>
      </w:pPr>
    </w:lvl>
    <w:lvl w:ilvl="3" w:tplc="F17A8794">
      <w:numFmt w:val="bullet"/>
      <w:lvlText w:val="•"/>
      <w:lvlJc w:val="left"/>
      <w:pPr>
        <w:ind w:left="3304" w:hanging="569"/>
      </w:pPr>
    </w:lvl>
    <w:lvl w:ilvl="4" w:tplc="D0805038">
      <w:numFmt w:val="bullet"/>
      <w:lvlText w:val="•"/>
      <w:lvlJc w:val="left"/>
      <w:pPr>
        <w:ind w:left="4179" w:hanging="569"/>
      </w:pPr>
    </w:lvl>
    <w:lvl w:ilvl="5" w:tplc="0D48F420">
      <w:numFmt w:val="bullet"/>
      <w:lvlText w:val="•"/>
      <w:lvlJc w:val="left"/>
      <w:pPr>
        <w:ind w:left="5054" w:hanging="569"/>
      </w:pPr>
    </w:lvl>
    <w:lvl w:ilvl="6" w:tplc="F04651B4">
      <w:numFmt w:val="bullet"/>
      <w:lvlText w:val="•"/>
      <w:lvlJc w:val="left"/>
      <w:pPr>
        <w:ind w:left="5929" w:hanging="569"/>
      </w:pPr>
    </w:lvl>
    <w:lvl w:ilvl="7" w:tplc="D13A1C5A">
      <w:numFmt w:val="bullet"/>
      <w:lvlText w:val="•"/>
      <w:lvlJc w:val="left"/>
      <w:pPr>
        <w:ind w:left="6804" w:hanging="569"/>
      </w:pPr>
    </w:lvl>
    <w:lvl w:ilvl="8" w:tplc="06BE1FC0">
      <w:numFmt w:val="bullet"/>
      <w:lvlText w:val="•"/>
      <w:lvlJc w:val="left"/>
      <w:pPr>
        <w:ind w:left="7679" w:hanging="569"/>
      </w:pPr>
    </w:lvl>
  </w:abstractNum>
  <w:abstractNum w:abstractNumId="9" w15:restartNumberingAfterBreak="0">
    <w:nsid w:val="447C1348"/>
    <w:multiLevelType w:val="hybridMultilevel"/>
    <w:tmpl w:val="E826A4A4"/>
    <w:lvl w:ilvl="0" w:tplc="156A0610">
      <w:start w:val="1"/>
      <w:numFmt w:val="bullet"/>
      <w:lvlText w:val="-"/>
      <w:lvlJc w:val="left"/>
      <w:pPr>
        <w:ind w:left="720" w:hanging="360"/>
      </w:pPr>
      <w:rPr>
        <w:rFonts w:ascii="Arial" w:eastAsia="Arial" w:hAnsi="Arial" w:cs="Times New Roman" w:hint="default"/>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DAB2114"/>
    <w:multiLevelType w:val="hybridMultilevel"/>
    <w:tmpl w:val="4A8A25B8"/>
    <w:lvl w:ilvl="0" w:tplc="838E7210">
      <w:start w:val="1"/>
      <w:numFmt w:val="bullet"/>
      <w:lvlText w:val="-"/>
      <w:lvlJc w:val="left"/>
      <w:pPr>
        <w:ind w:left="685" w:hanging="567"/>
      </w:pPr>
      <w:rPr>
        <w:rFonts w:ascii="Times New Roman" w:eastAsia="Times New Roman" w:hAnsi="Times New Roman" w:cs="Times New Roman" w:hint="default"/>
        <w:sz w:val="22"/>
        <w:szCs w:val="22"/>
      </w:rPr>
    </w:lvl>
    <w:lvl w:ilvl="1" w:tplc="3A6C9AAC">
      <w:start w:val="1"/>
      <w:numFmt w:val="bullet"/>
      <w:lvlText w:val="•"/>
      <w:lvlJc w:val="left"/>
      <w:pPr>
        <w:ind w:left="1545" w:hanging="567"/>
      </w:pPr>
    </w:lvl>
    <w:lvl w:ilvl="2" w:tplc="20B650A6">
      <w:start w:val="1"/>
      <w:numFmt w:val="bullet"/>
      <w:lvlText w:val="•"/>
      <w:lvlJc w:val="left"/>
      <w:pPr>
        <w:ind w:left="2405" w:hanging="567"/>
      </w:pPr>
    </w:lvl>
    <w:lvl w:ilvl="3" w:tplc="48BCA242">
      <w:start w:val="1"/>
      <w:numFmt w:val="bullet"/>
      <w:lvlText w:val="•"/>
      <w:lvlJc w:val="left"/>
      <w:pPr>
        <w:ind w:left="3265" w:hanging="567"/>
      </w:pPr>
    </w:lvl>
    <w:lvl w:ilvl="4" w:tplc="31A84FCE">
      <w:start w:val="1"/>
      <w:numFmt w:val="bullet"/>
      <w:lvlText w:val="•"/>
      <w:lvlJc w:val="left"/>
      <w:pPr>
        <w:ind w:left="4125" w:hanging="567"/>
      </w:pPr>
    </w:lvl>
    <w:lvl w:ilvl="5" w:tplc="1CBA7330">
      <w:start w:val="1"/>
      <w:numFmt w:val="bullet"/>
      <w:lvlText w:val="•"/>
      <w:lvlJc w:val="left"/>
      <w:pPr>
        <w:ind w:left="4985" w:hanging="567"/>
      </w:pPr>
    </w:lvl>
    <w:lvl w:ilvl="6" w:tplc="569066B4">
      <w:start w:val="1"/>
      <w:numFmt w:val="bullet"/>
      <w:lvlText w:val="•"/>
      <w:lvlJc w:val="left"/>
      <w:pPr>
        <w:ind w:left="5845" w:hanging="567"/>
      </w:pPr>
    </w:lvl>
    <w:lvl w:ilvl="7" w:tplc="9AE840B0">
      <w:start w:val="1"/>
      <w:numFmt w:val="bullet"/>
      <w:lvlText w:val="•"/>
      <w:lvlJc w:val="left"/>
      <w:pPr>
        <w:ind w:left="6706" w:hanging="567"/>
      </w:pPr>
    </w:lvl>
    <w:lvl w:ilvl="8" w:tplc="0ED683CA">
      <w:start w:val="1"/>
      <w:numFmt w:val="bullet"/>
      <w:lvlText w:val="•"/>
      <w:lvlJc w:val="left"/>
      <w:pPr>
        <w:ind w:left="7566" w:hanging="567"/>
      </w:pPr>
    </w:lvl>
  </w:abstractNum>
  <w:abstractNum w:abstractNumId="11"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2" w15:restartNumberingAfterBreak="0">
    <w:nsid w:val="6C153774"/>
    <w:multiLevelType w:val="hybridMultilevel"/>
    <w:tmpl w:val="3390A026"/>
    <w:lvl w:ilvl="0" w:tplc="420C50C8">
      <w:start w:val="1"/>
      <w:numFmt w:val="bullet"/>
      <w:lvlText w:val="-"/>
      <w:lvlJc w:val="left"/>
      <w:pPr>
        <w:ind w:left="118" w:hanging="567"/>
      </w:pPr>
      <w:rPr>
        <w:rFonts w:ascii="Times New Roman" w:eastAsia="Times New Roman" w:hAnsi="Times New Roman" w:cs="Times New Roman" w:hint="default"/>
        <w:sz w:val="22"/>
        <w:szCs w:val="22"/>
      </w:rPr>
    </w:lvl>
    <w:lvl w:ilvl="1" w:tplc="5A4A2196">
      <w:start w:val="1"/>
      <w:numFmt w:val="bullet"/>
      <w:lvlText w:val="•"/>
      <w:lvlJc w:val="left"/>
      <w:pPr>
        <w:ind w:left="1035" w:hanging="567"/>
      </w:pPr>
    </w:lvl>
    <w:lvl w:ilvl="2" w:tplc="E1864BC8">
      <w:start w:val="1"/>
      <w:numFmt w:val="bullet"/>
      <w:lvlText w:val="•"/>
      <w:lvlJc w:val="left"/>
      <w:pPr>
        <w:ind w:left="1952" w:hanging="567"/>
      </w:pPr>
    </w:lvl>
    <w:lvl w:ilvl="3" w:tplc="8BD88684">
      <w:start w:val="1"/>
      <w:numFmt w:val="bullet"/>
      <w:lvlText w:val="•"/>
      <w:lvlJc w:val="left"/>
      <w:pPr>
        <w:ind w:left="2869" w:hanging="567"/>
      </w:pPr>
    </w:lvl>
    <w:lvl w:ilvl="4" w:tplc="E338589E">
      <w:start w:val="1"/>
      <w:numFmt w:val="bullet"/>
      <w:lvlText w:val="•"/>
      <w:lvlJc w:val="left"/>
      <w:pPr>
        <w:ind w:left="3785" w:hanging="567"/>
      </w:pPr>
    </w:lvl>
    <w:lvl w:ilvl="5" w:tplc="28E4303E">
      <w:start w:val="1"/>
      <w:numFmt w:val="bullet"/>
      <w:lvlText w:val="•"/>
      <w:lvlJc w:val="left"/>
      <w:pPr>
        <w:ind w:left="4702" w:hanging="567"/>
      </w:pPr>
    </w:lvl>
    <w:lvl w:ilvl="6" w:tplc="07909596">
      <w:start w:val="1"/>
      <w:numFmt w:val="bullet"/>
      <w:lvlText w:val="•"/>
      <w:lvlJc w:val="left"/>
      <w:pPr>
        <w:ind w:left="5619" w:hanging="567"/>
      </w:pPr>
    </w:lvl>
    <w:lvl w:ilvl="7" w:tplc="3CC47498">
      <w:start w:val="1"/>
      <w:numFmt w:val="bullet"/>
      <w:lvlText w:val="•"/>
      <w:lvlJc w:val="left"/>
      <w:pPr>
        <w:ind w:left="6536" w:hanging="567"/>
      </w:pPr>
    </w:lvl>
    <w:lvl w:ilvl="8" w:tplc="45C6146E">
      <w:start w:val="1"/>
      <w:numFmt w:val="bullet"/>
      <w:lvlText w:val="•"/>
      <w:lvlJc w:val="left"/>
      <w:pPr>
        <w:ind w:left="7452" w:hanging="567"/>
      </w:pPr>
    </w:lvl>
  </w:abstractNum>
  <w:abstractNum w:abstractNumId="13" w15:restartNumberingAfterBreak="0">
    <w:nsid w:val="7D6E46D8"/>
    <w:multiLevelType w:val="hybridMultilevel"/>
    <w:tmpl w:val="D5768D74"/>
    <w:lvl w:ilvl="0" w:tplc="A1BC2A86">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4" w15:restartNumberingAfterBreak="0">
    <w:nsid w:val="7FBE73C7"/>
    <w:multiLevelType w:val="hybridMultilevel"/>
    <w:tmpl w:val="E7346C74"/>
    <w:lvl w:ilvl="0" w:tplc="1D84CDEC">
      <w:start w:val="1"/>
      <w:numFmt w:val="bullet"/>
      <w:lvlText w:val="-"/>
      <w:lvlJc w:val="left"/>
      <w:pPr>
        <w:ind w:left="685" w:hanging="567"/>
      </w:pPr>
      <w:rPr>
        <w:rFonts w:ascii="Times New Roman" w:eastAsia="Times New Roman" w:hAnsi="Times New Roman" w:cs="Times New Roman" w:hint="default"/>
        <w:sz w:val="22"/>
        <w:szCs w:val="22"/>
      </w:rPr>
    </w:lvl>
    <w:lvl w:ilvl="1" w:tplc="5288BAFE">
      <w:start w:val="1"/>
      <w:numFmt w:val="bullet"/>
      <w:lvlText w:val="•"/>
      <w:lvlJc w:val="left"/>
      <w:pPr>
        <w:ind w:left="1545" w:hanging="567"/>
      </w:pPr>
    </w:lvl>
    <w:lvl w:ilvl="2" w:tplc="11949C6C">
      <w:start w:val="1"/>
      <w:numFmt w:val="bullet"/>
      <w:lvlText w:val="•"/>
      <w:lvlJc w:val="left"/>
      <w:pPr>
        <w:ind w:left="2405" w:hanging="567"/>
      </w:pPr>
    </w:lvl>
    <w:lvl w:ilvl="3" w:tplc="66E27400">
      <w:start w:val="1"/>
      <w:numFmt w:val="bullet"/>
      <w:lvlText w:val="•"/>
      <w:lvlJc w:val="left"/>
      <w:pPr>
        <w:ind w:left="3265" w:hanging="567"/>
      </w:pPr>
    </w:lvl>
    <w:lvl w:ilvl="4" w:tplc="C382D0E0">
      <w:start w:val="1"/>
      <w:numFmt w:val="bullet"/>
      <w:lvlText w:val="•"/>
      <w:lvlJc w:val="left"/>
      <w:pPr>
        <w:ind w:left="4125" w:hanging="567"/>
      </w:pPr>
    </w:lvl>
    <w:lvl w:ilvl="5" w:tplc="98D6D9FA">
      <w:start w:val="1"/>
      <w:numFmt w:val="bullet"/>
      <w:lvlText w:val="•"/>
      <w:lvlJc w:val="left"/>
      <w:pPr>
        <w:ind w:left="4985" w:hanging="567"/>
      </w:pPr>
    </w:lvl>
    <w:lvl w:ilvl="6" w:tplc="01265D4A">
      <w:start w:val="1"/>
      <w:numFmt w:val="bullet"/>
      <w:lvlText w:val="•"/>
      <w:lvlJc w:val="left"/>
      <w:pPr>
        <w:ind w:left="5845" w:hanging="567"/>
      </w:pPr>
    </w:lvl>
    <w:lvl w:ilvl="7" w:tplc="4E0ECD16">
      <w:start w:val="1"/>
      <w:numFmt w:val="bullet"/>
      <w:lvlText w:val="•"/>
      <w:lvlJc w:val="left"/>
      <w:pPr>
        <w:ind w:left="6706" w:hanging="567"/>
      </w:pPr>
    </w:lvl>
    <w:lvl w:ilvl="8" w:tplc="416E706E">
      <w:start w:val="1"/>
      <w:numFmt w:val="bullet"/>
      <w:lvlText w:val="•"/>
      <w:lvlJc w:val="left"/>
      <w:pPr>
        <w:ind w:left="7566" w:hanging="567"/>
      </w:pPr>
    </w:lvl>
  </w:abstractNum>
  <w:num w:numId="1">
    <w:abstractNumId w:val="3"/>
  </w:num>
  <w:num w:numId="2">
    <w:abstractNumId w:val="0"/>
  </w:num>
  <w:num w:numId="3">
    <w:abstractNumId w:val="11"/>
  </w:num>
  <w:num w:numId="4">
    <w:abstractNumId w:val="1"/>
  </w:num>
  <w:num w:numId="5">
    <w:abstractNumId w:val="8"/>
  </w:num>
  <w:num w:numId="6">
    <w:abstractNumId w:val="12"/>
  </w:num>
  <w:num w:numId="7">
    <w:abstractNumId w:val="6"/>
  </w:num>
  <w:num w:numId="8">
    <w:abstractNumId w:val="10"/>
  </w:num>
  <w:num w:numId="9">
    <w:abstractNumId w:val="10"/>
  </w:num>
  <w:num w:numId="10">
    <w:abstractNumId w:val="14"/>
  </w:num>
  <w:num w:numId="11">
    <w:abstractNumId w:val="14"/>
  </w:num>
  <w:num w:numId="12">
    <w:abstractNumId w:val="6"/>
  </w:num>
  <w:num w:numId="13">
    <w:abstractNumId w:val="7"/>
  </w:num>
  <w:num w:numId="14">
    <w:abstractNumId w:val="4"/>
  </w:num>
  <w:num w:numId="15">
    <w:abstractNumId w:val="9"/>
  </w:num>
  <w:num w:numId="16">
    <w:abstractNumId w:val="2"/>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CA"/>
    <w:rsid w:val="00016B0C"/>
    <w:rsid w:val="00031393"/>
    <w:rsid w:val="00034A57"/>
    <w:rsid w:val="00056601"/>
    <w:rsid w:val="000C3846"/>
    <w:rsid w:val="000C6218"/>
    <w:rsid w:val="000D3C9D"/>
    <w:rsid w:val="000D4A3A"/>
    <w:rsid w:val="000F0D47"/>
    <w:rsid w:val="001128E2"/>
    <w:rsid w:val="00112943"/>
    <w:rsid w:val="001242DE"/>
    <w:rsid w:val="00180A12"/>
    <w:rsid w:val="001F6F37"/>
    <w:rsid w:val="00214331"/>
    <w:rsid w:val="00214CF4"/>
    <w:rsid w:val="00245509"/>
    <w:rsid w:val="00264B80"/>
    <w:rsid w:val="00276D3C"/>
    <w:rsid w:val="00281F03"/>
    <w:rsid w:val="00284855"/>
    <w:rsid w:val="0029458A"/>
    <w:rsid w:val="002A1587"/>
    <w:rsid w:val="002B27C5"/>
    <w:rsid w:val="002B38AD"/>
    <w:rsid w:val="002B6F35"/>
    <w:rsid w:val="00303008"/>
    <w:rsid w:val="00355E49"/>
    <w:rsid w:val="003672B4"/>
    <w:rsid w:val="00373B55"/>
    <w:rsid w:val="003D727E"/>
    <w:rsid w:val="003E0341"/>
    <w:rsid w:val="003E3402"/>
    <w:rsid w:val="003F4736"/>
    <w:rsid w:val="00401B49"/>
    <w:rsid w:val="004044BC"/>
    <w:rsid w:val="0042292D"/>
    <w:rsid w:val="00440254"/>
    <w:rsid w:val="004622AA"/>
    <w:rsid w:val="00474827"/>
    <w:rsid w:val="004860D3"/>
    <w:rsid w:val="004878E8"/>
    <w:rsid w:val="004A3BF4"/>
    <w:rsid w:val="004A5DB3"/>
    <w:rsid w:val="005152D9"/>
    <w:rsid w:val="00533AD4"/>
    <w:rsid w:val="00534849"/>
    <w:rsid w:val="00560102"/>
    <w:rsid w:val="00562EA1"/>
    <w:rsid w:val="00617BB8"/>
    <w:rsid w:val="00680052"/>
    <w:rsid w:val="006811E8"/>
    <w:rsid w:val="00683267"/>
    <w:rsid w:val="006844E9"/>
    <w:rsid w:val="006850B6"/>
    <w:rsid w:val="006957A0"/>
    <w:rsid w:val="006B3847"/>
    <w:rsid w:val="006D12BA"/>
    <w:rsid w:val="006D59E1"/>
    <w:rsid w:val="0070538B"/>
    <w:rsid w:val="0075453D"/>
    <w:rsid w:val="0077750F"/>
    <w:rsid w:val="007A3C34"/>
    <w:rsid w:val="007A4CC6"/>
    <w:rsid w:val="007C3623"/>
    <w:rsid w:val="007C5D2A"/>
    <w:rsid w:val="007F1E00"/>
    <w:rsid w:val="00814116"/>
    <w:rsid w:val="008400E3"/>
    <w:rsid w:val="00842D27"/>
    <w:rsid w:val="00864538"/>
    <w:rsid w:val="00873B4F"/>
    <w:rsid w:val="008E51AE"/>
    <w:rsid w:val="008F2F8C"/>
    <w:rsid w:val="00932508"/>
    <w:rsid w:val="009425A7"/>
    <w:rsid w:val="009854BB"/>
    <w:rsid w:val="009925C9"/>
    <w:rsid w:val="009A2892"/>
    <w:rsid w:val="009B1C05"/>
    <w:rsid w:val="009D0613"/>
    <w:rsid w:val="009F5732"/>
    <w:rsid w:val="00A1051E"/>
    <w:rsid w:val="00A179D0"/>
    <w:rsid w:val="00A358A3"/>
    <w:rsid w:val="00A46747"/>
    <w:rsid w:val="00A777F6"/>
    <w:rsid w:val="00A80446"/>
    <w:rsid w:val="00A85D26"/>
    <w:rsid w:val="00A9153A"/>
    <w:rsid w:val="00A97991"/>
    <w:rsid w:val="00AA0B49"/>
    <w:rsid w:val="00AB4376"/>
    <w:rsid w:val="00AC033C"/>
    <w:rsid w:val="00AD2E36"/>
    <w:rsid w:val="00AF349A"/>
    <w:rsid w:val="00B22CD5"/>
    <w:rsid w:val="00B966DC"/>
    <w:rsid w:val="00BD3490"/>
    <w:rsid w:val="00C26226"/>
    <w:rsid w:val="00C3571D"/>
    <w:rsid w:val="00C54F0B"/>
    <w:rsid w:val="00C82621"/>
    <w:rsid w:val="00C96C6E"/>
    <w:rsid w:val="00CA602A"/>
    <w:rsid w:val="00CB1423"/>
    <w:rsid w:val="00CD5A5B"/>
    <w:rsid w:val="00D02508"/>
    <w:rsid w:val="00D452F1"/>
    <w:rsid w:val="00D778CC"/>
    <w:rsid w:val="00D829FB"/>
    <w:rsid w:val="00D82FE9"/>
    <w:rsid w:val="00D946E1"/>
    <w:rsid w:val="00D97B77"/>
    <w:rsid w:val="00DB6A85"/>
    <w:rsid w:val="00E0390A"/>
    <w:rsid w:val="00E06B32"/>
    <w:rsid w:val="00E11301"/>
    <w:rsid w:val="00E1290F"/>
    <w:rsid w:val="00E36A80"/>
    <w:rsid w:val="00E92126"/>
    <w:rsid w:val="00EA5C99"/>
    <w:rsid w:val="00EB21D7"/>
    <w:rsid w:val="00EC789A"/>
    <w:rsid w:val="00ED2334"/>
    <w:rsid w:val="00EE3EB7"/>
    <w:rsid w:val="00F17574"/>
    <w:rsid w:val="00F266CA"/>
    <w:rsid w:val="00F50F1C"/>
    <w:rsid w:val="00F57E16"/>
    <w:rsid w:val="00F60336"/>
    <w:rsid w:val="00FA6945"/>
    <w:rsid w:val="00FB6523"/>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6BCE747"/>
  <w15:chartTrackingRefBased/>
  <w15:docId w15:val="{F43DBB49-D4F4-41E8-B139-D606E3B7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link w:val="Overskrift1Tegn"/>
    <w:uiPriority w:val="1"/>
    <w:qFormat/>
    <w:rsid w:val="009A2892"/>
    <w:pPr>
      <w:widowControl w:val="0"/>
      <w:ind w:left="685" w:hanging="567"/>
      <w:outlineLvl w:val="0"/>
    </w:pPr>
    <w:rPr>
      <w:rFonts w:cstheme="minorBidi"/>
      <w:b/>
      <w:bCs/>
      <w:sz w:val="22"/>
      <w:szCs w:val="22"/>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9A2892"/>
    <w:rPr>
      <w:rFonts w:cstheme="minorBidi"/>
      <w:b/>
      <w:bCs/>
      <w:sz w:val="22"/>
      <w:szCs w:val="22"/>
      <w:lang w:val="en-US" w:eastAsia="en-US"/>
    </w:rPr>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uiPriority w:val="99"/>
    <w:semiHidden/>
    <w:rsid w:val="00373B55"/>
    <w:rPr>
      <w:sz w:val="16"/>
    </w:rPr>
  </w:style>
  <w:style w:type="paragraph" w:styleId="Kommentartekst">
    <w:name w:val="annotation text"/>
    <w:basedOn w:val="Normal"/>
    <w:link w:val="KommentartekstTegn"/>
    <w:uiPriority w:val="99"/>
    <w:semiHidden/>
    <w:rsid w:val="00373B55"/>
    <w:rPr>
      <w:sz w:val="20"/>
    </w:rPr>
  </w:style>
  <w:style w:type="character" w:customStyle="1" w:styleId="KommentartekstTegn">
    <w:name w:val="Kommentartekst Tegn"/>
    <w:basedOn w:val="Standardskrifttypeiafsnit"/>
    <w:link w:val="Kommentartekst"/>
    <w:uiPriority w:val="99"/>
    <w:semiHidden/>
    <w:rsid w:val="00873B4F"/>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1"/>
    <w:semiHidden/>
    <w:unhideWhenUsed/>
    <w:qFormat/>
    <w:rsid w:val="00E92126"/>
    <w:pPr>
      <w:widowControl w:val="0"/>
      <w:ind w:left="118"/>
    </w:pPr>
    <w:rPr>
      <w:rFonts w:cstheme="minorBidi"/>
      <w:sz w:val="22"/>
      <w:szCs w:val="22"/>
      <w:lang w:val="en-US" w:eastAsia="en-US"/>
    </w:rPr>
  </w:style>
  <w:style w:type="character" w:customStyle="1" w:styleId="BrdtekstTegn">
    <w:name w:val="Brødtekst Tegn"/>
    <w:basedOn w:val="Standardskrifttypeiafsnit"/>
    <w:link w:val="Brdtekst"/>
    <w:uiPriority w:val="1"/>
    <w:semiHidden/>
    <w:rsid w:val="00E92126"/>
    <w:rPr>
      <w:rFonts w:cstheme="minorBidi"/>
      <w:sz w:val="22"/>
      <w:szCs w:val="22"/>
      <w:lang w:val="en-US" w:eastAsia="en-US"/>
    </w:rPr>
  </w:style>
  <w:style w:type="paragraph" w:styleId="Listeafsnit">
    <w:name w:val="List Paragraph"/>
    <w:basedOn w:val="Normal"/>
    <w:uiPriority w:val="1"/>
    <w:qFormat/>
    <w:rsid w:val="009A2892"/>
    <w:pPr>
      <w:widowControl w:val="0"/>
    </w:pPr>
    <w:rPr>
      <w:rFonts w:asciiTheme="minorHAnsi" w:eastAsiaTheme="minorHAnsi" w:hAnsiTheme="minorHAnsi" w:cstheme="minorBidi"/>
      <w:sz w:val="22"/>
      <w:szCs w:val="22"/>
      <w:lang w:val="en-US" w:eastAsia="en-US"/>
    </w:rPr>
  </w:style>
  <w:style w:type="table" w:styleId="Tabel-Gitter">
    <w:name w:val="Table Grid"/>
    <w:basedOn w:val="Tabel-Normal"/>
    <w:uiPriority w:val="59"/>
    <w:rsid w:val="009A2892"/>
    <w:pPr>
      <w:widowControl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2892"/>
    <w:pPr>
      <w:spacing w:before="100" w:beforeAutospacing="1" w:after="100" w:afterAutospacing="1"/>
    </w:pPr>
    <w:rPr>
      <w:sz w:val="24"/>
      <w:szCs w:val="24"/>
    </w:rPr>
  </w:style>
  <w:style w:type="paragraph" w:customStyle="1" w:styleId="TableParagraph">
    <w:name w:val="Table Paragraph"/>
    <w:basedOn w:val="Normal"/>
    <w:uiPriority w:val="1"/>
    <w:qFormat/>
    <w:rsid w:val="009A2892"/>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9A2892"/>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9A28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9669">
      <w:bodyDiv w:val="1"/>
      <w:marLeft w:val="0"/>
      <w:marRight w:val="0"/>
      <w:marTop w:val="0"/>
      <w:marBottom w:val="0"/>
      <w:divBdr>
        <w:top w:val="none" w:sz="0" w:space="0" w:color="auto"/>
        <w:left w:val="none" w:sz="0" w:space="0" w:color="auto"/>
        <w:bottom w:val="none" w:sz="0" w:space="0" w:color="auto"/>
        <w:right w:val="none" w:sz="0" w:space="0" w:color="auto"/>
      </w:divBdr>
    </w:div>
    <w:div w:id="173150025">
      <w:bodyDiv w:val="1"/>
      <w:marLeft w:val="0"/>
      <w:marRight w:val="0"/>
      <w:marTop w:val="0"/>
      <w:marBottom w:val="0"/>
      <w:divBdr>
        <w:top w:val="none" w:sz="0" w:space="0" w:color="auto"/>
        <w:left w:val="none" w:sz="0" w:space="0" w:color="auto"/>
        <w:bottom w:val="none" w:sz="0" w:space="0" w:color="auto"/>
        <w:right w:val="none" w:sz="0" w:space="0" w:color="auto"/>
      </w:divBdr>
    </w:div>
    <w:div w:id="180972390">
      <w:bodyDiv w:val="1"/>
      <w:marLeft w:val="0"/>
      <w:marRight w:val="0"/>
      <w:marTop w:val="0"/>
      <w:marBottom w:val="0"/>
      <w:divBdr>
        <w:top w:val="none" w:sz="0" w:space="0" w:color="auto"/>
        <w:left w:val="none" w:sz="0" w:space="0" w:color="auto"/>
        <w:bottom w:val="none" w:sz="0" w:space="0" w:color="auto"/>
        <w:right w:val="none" w:sz="0" w:space="0" w:color="auto"/>
      </w:divBdr>
    </w:div>
    <w:div w:id="265769217">
      <w:bodyDiv w:val="1"/>
      <w:marLeft w:val="0"/>
      <w:marRight w:val="0"/>
      <w:marTop w:val="0"/>
      <w:marBottom w:val="0"/>
      <w:divBdr>
        <w:top w:val="none" w:sz="0" w:space="0" w:color="auto"/>
        <w:left w:val="none" w:sz="0" w:space="0" w:color="auto"/>
        <w:bottom w:val="none" w:sz="0" w:space="0" w:color="auto"/>
        <w:right w:val="none" w:sz="0" w:space="0" w:color="auto"/>
      </w:divBdr>
    </w:div>
    <w:div w:id="288049928">
      <w:bodyDiv w:val="1"/>
      <w:marLeft w:val="0"/>
      <w:marRight w:val="0"/>
      <w:marTop w:val="0"/>
      <w:marBottom w:val="0"/>
      <w:divBdr>
        <w:top w:val="none" w:sz="0" w:space="0" w:color="auto"/>
        <w:left w:val="none" w:sz="0" w:space="0" w:color="auto"/>
        <w:bottom w:val="none" w:sz="0" w:space="0" w:color="auto"/>
        <w:right w:val="none" w:sz="0" w:space="0" w:color="auto"/>
      </w:divBdr>
    </w:div>
    <w:div w:id="335109547">
      <w:bodyDiv w:val="1"/>
      <w:marLeft w:val="0"/>
      <w:marRight w:val="0"/>
      <w:marTop w:val="0"/>
      <w:marBottom w:val="0"/>
      <w:divBdr>
        <w:top w:val="none" w:sz="0" w:space="0" w:color="auto"/>
        <w:left w:val="none" w:sz="0" w:space="0" w:color="auto"/>
        <w:bottom w:val="none" w:sz="0" w:space="0" w:color="auto"/>
        <w:right w:val="none" w:sz="0" w:space="0" w:color="auto"/>
      </w:divBdr>
    </w:div>
    <w:div w:id="344284380">
      <w:bodyDiv w:val="1"/>
      <w:marLeft w:val="0"/>
      <w:marRight w:val="0"/>
      <w:marTop w:val="0"/>
      <w:marBottom w:val="0"/>
      <w:divBdr>
        <w:top w:val="none" w:sz="0" w:space="0" w:color="auto"/>
        <w:left w:val="none" w:sz="0" w:space="0" w:color="auto"/>
        <w:bottom w:val="none" w:sz="0" w:space="0" w:color="auto"/>
        <w:right w:val="none" w:sz="0" w:space="0" w:color="auto"/>
      </w:divBdr>
    </w:div>
    <w:div w:id="422994018">
      <w:bodyDiv w:val="1"/>
      <w:marLeft w:val="0"/>
      <w:marRight w:val="0"/>
      <w:marTop w:val="0"/>
      <w:marBottom w:val="0"/>
      <w:divBdr>
        <w:top w:val="none" w:sz="0" w:space="0" w:color="auto"/>
        <w:left w:val="none" w:sz="0" w:space="0" w:color="auto"/>
        <w:bottom w:val="none" w:sz="0" w:space="0" w:color="auto"/>
        <w:right w:val="none" w:sz="0" w:space="0" w:color="auto"/>
      </w:divBdr>
    </w:div>
    <w:div w:id="657728991">
      <w:bodyDiv w:val="1"/>
      <w:marLeft w:val="0"/>
      <w:marRight w:val="0"/>
      <w:marTop w:val="0"/>
      <w:marBottom w:val="0"/>
      <w:divBdr>
        <w:top w:val="none" w:sz="0" w:space="0" w:color="auto"/>
        <w:left w:val="none" w:sz="0" w:space="0" w:color="auto"/>
        <w:bottom w:val="none" w:sz="0" w:space="0" w:color="auto"/>
        <w:right w:val="none" w:sz="0" w:space="0" w:color="auto"/>
      </w:divBdr>
    </w:div>
    <w:div w:id="713391122">
      <w:bodyDiv w:val="1"/>
      <w:marLeft w:val="0"/>
      <w:marRight w:val="0"/>
      <w:marTop w:val="0"/>
      <w:marBottom w:val="0"/>
      <w:divBdr>
        <w:top w:val="none" w:sz="0" w:space="0" w:color="auto"/>
        <w:left w:val="none" w:sz="0" w:space="0" w:color="auto"/>
        <w:bottom w:val="none" w:sz="0" w:space="0" w:color="auto"/>
        <w:right w:val="none" w:sz="0" w:space="0" w:color="auto"/>
      </w:divBdr>
    </w:div>
    <w:div w:id="833230371">
      <w:bodyDiv w:val="1"/>
      <w:marLeft w:val="0"/>
      <w:marRight w:val="0"/>
      <w:marTop w:val="0"/>
      <w:marBottom w:val="0"/>
      <w:divBdr>
        <w:top w:val="none" w:sz="0" w:space="0" w:color="auto"/>
        <w:left w:val="none" w:sz="0" w:space="0" w:color="auto"/>
        <w:bottom w:val="none" w:sz="0" w:space="0" w:color="auto"/>
        <w:right w:val="none" w:sz="0" w:space="0" w:color="auto"/>
      </w:divBdr>
    </w:div>
    <w:div w:id="961107852">
      <w:bodyDiv w:val="1"/>
      <w:marLeft w:val="0"/>
      <w:marRight w:val="0"/>
      <w:marTop w:val="0"/>
      <w:marBottom w:val="0"/>
      <w:divBdr>
        <w:top w:val="none" w:sz="0" w:space="0" w:color="auto"/>
        <w:left w:val="none" w:sz="0" w:space="0" w:color="auto"/>
        <w:bottom w:val="none" w:sz="0" w:space="0" w:color="auto"/>
        <w:right w:val="none" w:sz="0" w:space="0" w:color="auto"/>
      </w:divBdr>
    </w:div>
    <w:div w:id="989022438">
      <w:bodyDiv w:val="1"/>
      <w:marLeft w:val="0"/>
      <w:marRight w:val="0"/>
      <w:marTop w:val="0"/>
      <w:marBottom w:val="0"/>
      <w:divBdr>
        <w:top w:val="none" w:sz="0" w:space="0" w:color="auto"/>
        <w:left w:val="none" w:sz="0" w:space="0" w:color="auto"/>
        <w:bottom w:val="none" w:sz="0" w:space="0" w:color="auto"/>
        <w:right w:val="none" w:sz="0" w:space="0" w:color="auto"/>
      </w:divBdr>
    </w:div>
    <w:div w:id="1003363490">
      <w:bodyDiv w:val="1"/>
      <w:marLeft w:val="0"/>
      <w:marRight w:val="0"/>
      <w:marTop w:val="0"/>
      <w:marBottom w:val="0"/>
      <w:divBdr>
        <w:top w:val="none" w:sz="0" w:space="0" w:color="auto"/>
        <w:left w:val="none" w:sz="0" w:space="0" w:color="auto"/>
        <w:bottom w:val="none" w:sz="0" w:space="0" w:color="auto"/>
        <w:right w:val="none" w:sz="0" w:space="0" w:color="auto"/>
      </w:divBdr>
    </w:div>
    <w:div w:id="1003388067">
      <w:bodyDiv w:val="1"/>
      <w:marLeft w:val="0"/>
      <w:marRight w:val="0"/>
      <w:marTop w:val="0"/>
      <w:marBottom w:val="0"/>
      <w:divBdr>
        <w:top w:val="none" w:sz="0" w:space="0" w:color="auto"/>
        <w:left w:val="none" w:sz="0" w:space="0" w:color="auto"/>
        <w:bottom w:val="none" w:sz="0" w:space="0" w:color="auto"/>
        <w:right w:val="none" w:sz="0" w:space="0" w:color="auto"/>
      </w:divBdr>
    </w:div>
    <w:div w:id="1054892970">
      <w:bodyDiv w:val="1"/>
      <w:marLeft w:val="0"/>
      <w:marRight w:val="0"/>
      <w:marTop w:val="0"/>
      <w:marBottom w:val="0"/>
      <w:divBdr>
        <w:top w:val="none" w:sz="0" w:space="0" w:color="auto"/>
        <w:left w:val="none" w:sz="0" w:space="0" w:color="auto"/>
        <w:bottom w:val="none" w:sz="0" w:space="0" w:color="auto"/>
        <w:right w:val="none" w:sz="0" w:space="0" w:color="auto"/>
      </w:divBdr>
    </w:div>
    <w:div w:id="1416634046">
      <w:bodyDiv w:val="1"/>
      <w:marLeft w:val="0"/>
      <w:marRight w:val="0"/>
      <w:marTop w:val="0"/>
      <w:marBottom w:val="0"/>
      <w:divBdr>
        <w:top w:val="none" w:sz="0" w:space="0" w:color="auto"/>
        <w:left w:val="none" w:sz="0" w:space="0" w:color="auto"/>
        <w:bottom w:val="none" w:sz="0" w:space="0" w:color="auto"/>
        <w:right w:val="none" w:sz="0" w:space="0" w:color="auto"/>
      </w:divBdr>
    </w:div>
    <w:div w:id="1444693508">
      <w:bodyDiv w:val="1"/>
      <w:marLeft w:val="0"/>
      <w:marRight w:val="0"/>
      <w:marTop w:val="0"/>
      <w:marBottom w:val="0"/>
      <w:divBdr>
        <w:top w:val="none" w:sz="0" w:space="0" w:color="auto"/>
        <w:left w:val="none" w:sz="0" w:space="0" w:color="auto"/>
        <w:bottom w:val="none" w:sz="0" w:space="0" w:color="auto"/>
        <w:right w:val="none" w:sz="0" w:space="0" w:color="auto"/>
      </w:divBdr>
    </w:div>
    <w:div w:id="1471747276">
      <w:bodyDiv w:val="1"/>
      <w:marLeft w:val="0"/>
      <w:marRight w:val="0"/>
      <w:marTop w:val="0"/>
      <w:marBottom w:val="0"/>
      <w:divBdr>
        <w:top w:val="none" w:sz="0" w:space="0" w:color="auto"/>
        <w:left w:val="none" w:sz="0" w:space="0" w:color="auto"/>
        <w:bottom w:val="none" w:sz="0" w:space="0" w:color="auto"/>
        <w:right w:val="none" w:sz="0" w:space="0" w:color="auto"/>
      </w:divBdr>
    </w:div>
    <w:div w:id="1542089850">
      <w:bodyDiv w:val="1"/>
      <w:marLeft w:val="0"/>
      <w:marRight w:val="0"/>
      <w:marTop w:val="0"/>
      <w:marBottom w:val="0"/>
      <w:divBdr>
        <w:top w:val="none" w:sz="0" w:space="0" w:color="auto"/>
        <w:left w:val="none" w:sz="0" w:space="0" w:color="auto"/>
        <w:bottom w:val="none" w:sz="0" w:space="0" w:color="auto"/>
        <w:right w:val="none" w:sz="0" w:space="0" w:color="auto"/>
      </w:divBdr>
    </w:div>
    <w:div w:id="1543206070">
      <w:bodyDiv w:val="1"/>
      <w:marLeft w:val="0"/>
      <w:marRight w:val="0"/>
      <w:marTop w:val="0"/>
      <w:marBottom w:val="0"/>
      <w:divBdr>
        <w:top w:val="none" w:sz="0" w:space="0" w:color="auto"/>
        <w:left w:val="none" w:sz="0" w:space="0" w:color="auto"/>
        <w:bottom w:val="none" w:sz="0" w:space="0" w:color="auto"/>
        <w:right w:val="none" w:sz="0" w:space="0" w:color="auto"/>
      </w:divBdr>
    </w:div>
    <w:div w:id="1573664838">
      <w:bodyDiv w:val="1"/>
      <w:marLeft w:val="0"/>
      <w:marRight w:val="0"/>
      <w:marTop w:val="0"/>
      <w:marBottom w:val="0"/>
      <w:divBdr>
        <w:top w:val="none" w:sz="0" w:space="0" w:color="auto"/>
        <w:left w:val="none" w:sz="0" w:space="0" w:color="auto"/>
        <w:bottom w:val="none" w:sz="0" w:space="0" w:color="auto"/>
        <w:right w:val="none" w:sz="0" w:space="0" w:color="auto"/>
      </w:divBdr>
    </w:div>
    <w:div w:id="1584411432">
      <w:bodyDiv w:val="1"/>
      <w:marLeft w:val="0"/>
      <w:marRight w:val="0"/>
      <w:marTop w:val="0"/>
      <w:marBottom w:val="0"/>
      <w:divBdr>
        <w:top w:val="none" w:sz="0" w:space="0" w:color="auto"/>
        <w:left w:val="none" w:sz="0" w:space="0" w:color="auto"/>
        <w:bottom w:val="none" w:sz="0" w:space="0" w:color="auto"/>
        <w:right w:val="none" w:sz="0" w:space="0" w:color="auto"/>
      </w:divBdr>
    </w:div>
    <w:div w:id="1640569187">
      <w:bodyDiv w:val="1"/>
      <w:marLeft w:val="0"/>
      <w:marRight w:val="0"/>
      <w:marTop w:val="0"/>
      <w:marBottom w:val="0"/>
      <w:divBdr>
        <w:top w:val="none" w:sz="0" w:space="0" w:color="auto"/>
        <w:left w:val="none" w:sz="0" w:space="0" w:color="auto"/>
        <w:bottom w:val="none" w:sz="0" w:space="0" w:color="auto"/>
        <w:right w:val="none" w:sz="0" w:space="0" w:color="auto"/>
      </w:divBdr>
    </w:div>
    <w:div w:id="165336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6830</Words>
  <Characters>40622</Characters>
  <Application>Microsoft Office Word</Application>
  <DocSecurity>0</DocSecurity>
  <Lines>338</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2023054485, var. 2, opdatering iht reference produkt_x000d_
</dc:description>
  <cp:lastModifiedBy>Gitte Jørgensen</cp:lastModifiedBy>
  <cp:revision>8</cp:revision>
  <cp:lastPrinted>2006-02-24T09:31:00Z</cp:lastPrinted>
  <dcterms:created xsi:type="dcterms:W3CDTF">2024-01-10T12:08:00Z</dcterms:created>
  <dcterms:modified xsi:type="dcterms:W3CDTF">2024-01-10T12:31:00Z</dcterms:modified>
</cp:coreProperties>
</file>