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720A2C" w14:textId="77777777" w:rsidR="005B0036" w:rsidRPr="00C62835" w:rsidRDefault="005B0036" w:rsidP="005B0036">
      <w:pPr>
        <w:rPr>
          <w:sz w:val="24"/>
          <w:szCs w:val="24"/>
        </w:rPr>
      </w:pPr>
      <w:r w:rsidRPr="00C62835">
        <w:rPr>
          <w:noProof/>
          <w:sz w:val="24"/>
          <w:szCs w:val="24"/>
          <w:lang w:eastAsia="da-DK"/>
        </w:rPr>
        <w:drawing>
          <wp:inline distT="0" distB="0" distL="0" distR="0" wp14:anchorId="70589794" wp14:editId="11BBF26C">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06FD1B78" w14:textId="77777777" w:rsidR="00C479BF" w:rsidRPr="00C62835" w:rsidRDefault="00C479BF" w:rsidP="005B0036">
      <w:pPr>
        <w:rPr>
          <w:sz w:val="24"/>
          <w:szCs w:val="24"/>
        </w:rPr>
      </w:pPr>
    </w:p>
    <w:p w14:paraId="03A71565" w14:textId="5E97D4CC" w:rsidR="005B0036" w:rsidRPr="00C62835" w:rsidRDefault="005B0036" w:rsidP="005B0036">
      <w:pPr>
        <w:tabs>
          <w:tab w:val="right" w:pos="9356"/>
        </w:tabs>
        <w:rPr>
          <w:b/>
          <w:sz w:val="24"/>
          <w:szCs w:val="24"/>
        </w:rPr>
      </w:pPr>
      <w:r w:rsidRPr="00C62835">
        <w:rPr>
          <w:b/>
          <w:sz w:val="24"/>
          <w:szCs w:val="24"/>
        </w:rPr>
        <w:tab/>
      </w:r>
      <w:r w:rsidR="0014603F">
        <w:rPr>
          <w:b/>
          <w:sz w:val="24"/>
          <w:szCs w:val="24"/>
        </w:rPr>
        <w:t>6</w:t>
      </w:r>
      <w:r w:rsidR="00034503">
        <w:rPr>
          <w:b/>
          <w:sz w:val="24"/>
          <w:szCs w:val="24"/>
        </w:rPr>
        <w:t>. december 2024</w:t>
      </w:r>
    </w:p>
    <w:p w14:paraId="460BB442" w14:textId="7D3010D4" w:rsidR="00D63B9F" w:rsidRDefault="00D63B9F" w:rsidP="005B0036">
      <w:pPr>
        <w:rPr>
          <w:sz w:val="24"/>
          <w:szCs w:val="24"/>
        </w:rPr>
      </w:pPr>
    </w:p>
    <w:p w14:paraId="02B275EB" w14:textId="3802948B" w:rsidR="00C62835" w:rsidRPr="00C62835" w:rsidRDefault="00C62835" w:rsidP="005B0036">
      <w:pPr>
        <w:rPr>
          <w:sz w:val="24"/>
          <w:szCs w:val="24"/>
        </w:rPr>
      </w:pPr>
    </w:p>
    <w:p w14:paraId="22712D66" w14:textId="77777777" w:rsidR="00034503" w:rsidRPr="007A7C66" w:rsidRDefault="00034503" w:rsidP="00034503">
      <w:pPr>
        <w:tabs>
          <w:tab w:val="left" w:pos="8222"/>
        </w:tabs>
        <w:jc w:val="both"/>
        <w:rPr>
          <w:sz w:val="22"/>
          <w:szCs w:val="22"/>
        </w:rPr>
      </w:pPr>
    </w:p>
    <w:p w14:paraId="6AE76FFA" w14:textId="77777777" w:rsidR="00034503" w:rsidRPr="007A7C66" w:rsidRDefault="00034503" w:rsidP="00034503">
      <w:pPr>
        <w:tabs>
          <w:tab w:val="left" w:pos="8222"/>
        </w:tabs>
        <w:jc w:val="both"/>
        <w:rPr>
          <w:sz w:val="22"/>
          <w:szCs w:val="22"/>
        </w:rPr>
      </w:pPr>
    </w:p>
    <w:p w14:paraId="4BBFC66D" w14:textId="77777777" w:rsidR="00034503" w:rsidRPr="007A7C66" w:rsidRDefault="00034503" w:rsidP="00034503">
      <w:pPr>
        <w:tabs>
          <w:tab w:val="left" w:pos="8222"/>
        </w:tabs>
        <w:ind w:left="851" w:hanging="851"/>
        <w:rPr>
          <w:b/>
          <w:sz w:val="22"/>
          <w:szCs w:val="22"/>
        </w:rPr>
      </w:pPr>
      <w:r w:rsidRPr="007A7C66">
        <w:rPr>
          <w:b/>
          <w:sz w:val="22"/>
          <w:szCs w:val="22"/>
        </w:rPr>
        <w:t>0.</w:t>
      </w:r>
      <w:r w:rsidRPr="007A7C66">
        <w:rPr>
          <w:b/>
          <w:sz w:val="22"/>
          <w:szCs w:val="22"/>
        </w:rPr>
        <w:tab/>
        <w:t>D.SP.NR.</w:t>
      </w:r>
    </w:p>
    <w:p w14:paraId="172C2023" w14:textId="77777777" w:rsidR="00034503" w:rsidRPr="007A7C66" w:rsidRDefault="00034503" w:rsidP="00034503">
      <w:pPr>
        <w:tabs>
          <w:tab w:val="left" w:pos="8222"/>
        </w:tabs>
        <w:ind w:left="851"/>
        <w:rPr>
          <w:sz w:val="22"/>
          <w:szCs w:val="22"/>
        </w:rPr>
      </w:pPr>
      <w:r w:rsidRPr="007A7C66">
        <w:rPr>
          <w:sz w:val="22"/>
          <w:szCs w:val="22"/>
        </w:rPr>
        <w:t>31781</w:t>
      </w:r>
    </w:p>
    <w:p w14:paraId="12D99EB5" w14:textId="77777777" w:rsidR="00034503" w:rsidRPr="007A7C66" w:rsidRDefault="00034503" w:rsidP="00034503">
      <w:pPr>
        <w:tabs>
          <w:tab w:val="left" w:pos="8222"/>
        </w:tabs>
        <w:ind w:left="851"/>
        <w:rPr>
          <w:sz w:val="22"/>
          <w:szCs w:val="22"/>
        </w:rPr>
      </w:pPr>
    </w:p>
    <w:p w14:paraId="41AA3DE0" w14:textId="77777777" w:rsidR="00034503" w:rsidRPr="007A7C66" w:rsidRDefault="00034503" w:rsidP="00034503">
      <w:pPr>
        <w:tabs>
          <w:tab w:val="left" w:pos="8222"/>
        </w:tabs>
        <w:ind w:left="851" w:hanging="851"/>
        <w:rPr>
          <w:b/>
          <w:sz w:val="22"/>
          <w:szCs w:val="22"/>
        </w:rPr>
      </w:pPr>
      <w:r w:rsidRPr="007A7C66">
        <w:rPr>
          <w:b/>
          <w:sz w:val="22"/>
          <w:szCs w:val="22"/>
        </w:rPr>
        <w:t>1.</w:t>
      </w:r>
      <w:r w:rsidRPr="007A7C66">
        <w:rPr>
          <w:b/>
          <w:sz w:val="22"/>
          <w:szCs w:val="22"/>
        </w:rPr>
        <w:tab/>
        <w:t>VETERINÆRLÆGEMIDLETS NAVN</w:t>
      </w:r>
    </w:p>
    <w:p w14:paraId="3B149616" w14:textId="77777777" w:rsidR="00034503" w:rsidRDefault="00034503" w:rsidP="00034503">
      <w:pPr>
        <w:pStyle w:val="paragraph"/>
        <w:spacing w:before="0" w:beforeAutospacing="0" w:after="0" w:afterAutospacing="0"/>
        <w:ind w:left="720" w:firstLine="131"/>
        <w:textAlignment w:val="baseline"/>
        <w:rPr>
          <w:rStyle w:val="normaltextrun"/>
          <w:sz w:val="22"/>
          <w:szCs w:val="22"/>
        </w:rPr>
      </w:pPr>
    </w:p>
    <w:p w14:paraId="1FCEB06C" w14:textId="77777777" w:rsidR="00034503" w:rsidRPr="0039746A" w:rsidRDefault="00034503" w:rsidP="00034503">
      <w:pPr>
        <w:pStyle w:val="paragraph"/>
        <w:ind w:left="720" w:firstLine="131"/>
        <w:textAlignment w:val="baseline"/>
        <w:rPr>
          <w:sz w:val="18"/>
          <w:szCs w:val="18"/>
        </w:rPr>
      </w:pPr>
      <w:proofErr w:type="spellStart"/>
      <w:r w:rsidRPr="0039746A">
        <w:rPr>
          <w:rStyle w:val="normaltextrun"/>
          <w:sz w:val="22"/>
          <w:szCs w:val="22"/>
        </w:rPr>
        <w:t>Frontect</w:t>
      </w:r>
      <w:proofErr w:type="spellEnd"/>
      <w:r w:rsidRPr="0039746A">
        <w:rPr>
          <w:rStyle w:val="normaltextrun"/>
          <w:sz w:val="22"/>
          <w:szCs w:val="22"/>
        </w:rPr>
        <w:t xml:space="preserve"> </w:t>
      </w:r>
      <w:r>
        <w:rPr>
          <w:rStyle w:val="normaltextrun"/>
          <w:sz w:val="22"/>
          <w:szCs w:val="22"/>
        </w:rPr>
        <w:t>(</w:t>
      </w:r>
      <w:r w:rsidRPr="0039746A">
        <w:rPr>
          <w:rStyle w:val="normaltextrun"/>
          <w:sz w:val="22"/>
          <w:szCs w:val="22"/>
        </w:rPr>
        <w:t>til hund</w:t>
      </w:r>
      <w:r>
        <w:rPr>
          <w:rStyle w:val="normaltextrun"/>
          <w:sz w:val="22"/>
          <w:szCs w:val="22"/>
        </w:rPr>
        <w:t>e</w:t>
      </w:r>
      <w:r w:rsidRPr="0039746A">
        <w:rPr>
          <w:rStyle w:val="normaltextrun"/>
          <w:sz w:val="22"/>
          <w:szCs w:val="22"/>
        </w:rPr>
        <w:t xml:space="preserve"> 2-5 kg</w:t>
      </w:r>
      <w:r>
        <w:rPr>
          <w:rStyle w:val="normaltextrun"/>
          <w:sz w:val="22"/>
          <w:szCs w:val="22"/>
        </w:rPr>
        <w:t>)</w:t>
      </w:r>
      <w:r w:rsidRPr="0039746A">
        <w:rPr>
          <w:rStyle w:val="eop"/>
          <w:sz w:val="22"/>
          <w:szCs w:val="22"/>
        </w:rPr>
        <w:t> </w:t>
      </w:r>
    </w:p>
    <w:p w14:paraId="5752DE53" w14:textId="77777777" w:rsidR="00034503" w:rsidRPr="0039746A" w:rsidRDefault="00034503" w:rsidP="00034503">
      <w:pPr>
        <w:pStyle w:val="paragraph"/>
        <w:ind w:left="720" w:firstLine="131"/>
        <w:textAlignment w:val="baseline"/>
        <w:rPr>
          <w:sz w:val="18"/>
          <w:szCs w:val="18"/>
        </w:rPr>
      </w:pPr>
      <w:r w:rsidRPr="0039746A">
        <w:rPr>
          <w:rStyle w:val="normaltextrun"/>
          <w:sz w:val="22"/>
          <w:szCs w:val="22"/>
        </w:rPr>
        <w:t>Lægemiddelform</w:t>
      </w:r>
      <w:r>
        <w:rPr>
          <w:rStyle w:val="normaltextrun"/>
          <w:sz w:val="22"/>
          <w:szCs w:val="22"/>
        </w:rPr>
        <w:t>:</w:t>
      </w:r>
      <w:r w:rsidRPr="0039746A">
        <w:rPr>
          <w:rStyle w:val="eop"/>
          <w:sz w:val="22"/>
          <w:szCs w:val="22"/>
        </w:rPr>
        <w:t> </w:t>
      </w:r>
      <w:r>
        <w:rPr>
          <w:rStyle w:val="normaltextrun"/>
          <w:sz w:val="22"/>
          <w:szCs w:val="22"/>
        </w:rPr>
        <w:t>spot-on, opløsning</w:t>
      </w:r>
      <w:r w:rsidRPr="00AE077C">
        <w:rPr>
          <w:rStyle w:val="eop"/>
          <w:sz w:val="22"/>
          <w:szCs w:val="22"/>
        </w:rPr>
        <w:t> </w:t>
      </w:r>
    </w:p>
    <w:p w14:paraId="2127EDBF" w14:textId="77777777" w:rsidR="00034503" w:rsidRPr="0039746A" w:rsidRDefault="00034503" w:rsidP="00034503">
      <w:pPr>
        <w:pStyle w:val="paragraph"/>
        <w:ind w:left="720" w:firstLine="131"/>
        <w:textAlignment w:val="baseline"/>
        <w:rPr>
          <w:sz w:val="18"/>
          <w:szCs w:val="18"/>
        </w:rPr>
      </w:pPr>
      <w:r w:rsidRPr="0039746A">
        <w:rPr>
          <w:rStyle w:val="normaltextrun"/>
          <w:sz w:val="22"/>
          <w:szCs w:val="22"/>
        </w:rPr>
        <w:t>Styrke: 33,8 mg</w:t>
      </w:r>
      <w:r>
        <w:rPr>
          <w:rStyle w:val="normaltextrun"/>
          <w:sz w:val="22"/>
          <w:szCs w:val="22"/>
        </w:rPr>
        <w:t xml:space="preserve"> </w:t>
      </w:r>
      <w:r w:rsidRPr="0039746A">
        <w:rPr>
          <w:rStyle w:val="normaltextrun"/>
          <w:sz w:val="22"/>
          <w:szCs w:val="22"/>
        </w:rPr>
        <w:t>/</w:t>
      </w:r>
      <w:r>
        <w:rPr>
          <w:rStyle w:val="normaltextrun"/>
          <w:sz w:val="22"/>
          <w:szCs w:val="22"/>
        </w:rPr>
        <w:t xml:space="preserve"> </w:t>
      </w:r>
      <w:r w:rsidRPr="0039746A">
        <w:rPr>
          <w:rStyle w:val="normaltextrun"/>
          <w:sz w:val="22"/>
          <w:szCs w:val="22"/>
        </w:rPr>
        <w:t xml:space="preserve">252,4 mg </w:t>
      </w:r>
      <w:r w:rsidRPr="0039746A">
        <w:rPr>
          <w:rStyle w:val="eop"/>
          <w:sz w:val="22"/>
          <w:szCs w:val="22"/>
        </w:rPr>
        <w:t> </w:t>
      </w:r>
    </w:p>
    <w:p w14:paraId="13D878D4" w14:textId="77777777" w:rsidR="00034503" w:rsidRPr="0039746A" w:rsidRDefault="00034503" w:rsidP="00034503">
      <w:pPr>
        <w:pStyle w:val="paragraph"/>
        <w:spacing w:before="0" w:beforeAutospacing="0" w:after="0" w:afterAutospacing="0"/>
        <w:ind w:left="720"/>
        <w:textAlignment w:val="baseline"/>
        <w:rPr>
          <w:sz w:val="18"/>
          <w:szCs w:val="18"/>
        </w:rPr>
      </w:pPr>
      <w:r w:rsidRPr="0039746A">
        <w:rPr>
          <w:rStyle w:val="eop"/>
          <w:sz w:val="22"/>
          <w:szCs w:val="22"/>
        </w:rPr>
        <w:tab/>
        <w:t> </w:t>
      </w:r>
    </w:p>
    <w:p w14:paraId="72A01895" w14:textId="77777777" w:rsidR="00034503" w:rsidRPr="0039746A" w:rsidRDefault="00034503" w:rsidP="00034503">
      <w:pPr>
        <w:pStyle w:val="paragraph"/>
        <w:ind w:left="720" w:firstLine="131"/>
        <w:textAlignment w:val="baseline"/>
        <w:rPr>
          <w:sz w:val="18"/>
          <w:szCs w:val="18"/>
        </w:rPr>
      </w:pPr>
      <w:proofErr w:type="spellStart"/>
      <w:r w:rsidRPr="0039746A">
        <w:rPr>
          <w:rStyle w:val="normaltextrun"/>
          <w:sz w:val="22"/>
          <w:szCs w:val="22"/>
        </w:rPr>
        <w:t>Frontect</w:t>
      </w:r>
      <w:proofErr w:type="spellEnd"/>
      <w:r w:rsidRPr="0039746A">
        <w:rPr>
          <w:rStyle w:val="normaltextrun"/>
          <w:sz w:val="22"/>
          <w:szCs w:val="22"/>
        </w:rPr>
        <w:t xml:space="preserve"> </w:t>
      </w:r>
      <w:r>
        <w:rPr>
          <w:rStyle w:val="normaltextrun"/>
          <w:sz w:val="22"/>
          <w:szCs w:val="22"/>
        </w:rPr>
        <w:t>(</w:t>
      </w:r>
      <w:r w:rsidRPr="0039746A">
        <w:rPr>
          <w:rStyle w:val="normaltextrun"/>
          <w:sz w:val="22"/>
          <w:szCs w:val="22"/>
        </w:rPr>
        <w:t>til hund</w:t>
      </w:r>
      <w:r>
        <w:rPr>
          <w:rStyle w:val="normaltextrun"/>
          <w:sz w:val="22"/>
          <w:szCs w:val="22"/>
        </w:rPr>
        <w:t>e</w:t>
      </w:r>
      <w:r w:rsidRPr="0039746A">
        <w:rPr>
          <w:rStyle w:val="normaltextrun"/>
          <w:sz w:val="22"/>
          <w:szCs w:val="22"/>
        </w:rPr>
        <w:t xml:space="preserve"> 5-10 kg</w:t>
      </w:r>
      <w:r>
        <w:rPr>
          <w:rStyle w:val="eop"/>
          <w:sz w:val="22"/>
          <w:szCs w:val="22"/>
        </w:rPr>
        <w:t>)</w:t>
      </w:r>
    </w:p>
    <w:p w14:paraId="02DBF57B" w14:textId="77777777" w:rsidR="00034503" w:rsidRPr="0039746A" w:rsidRDefault="00034503" w:rsidP="00034503">
      <w:pPr>
        <w:pStyle w:val="paragraph"/>
        <w:ind w:firstLine="851"/>
        <w:textAlignment w:val="baseline"/>
        <w:rPr>
          <w:sz w:val="18"/>
          <w:szCs w:val="18"/>
        </w:rPr>
      </w:pPr>
      <w:r w:rsidRPr="0039746A">
        <w:rPr>
          <w:rStyle w:val="normaltextrun"/>
          <w:sz w:val="22"/>
          <w:szCs w:val="22"/>
        </w:rPr>
        <w:t>Lægemiddelform</w:t>
      </w:r>
      <w:r>
        <w:rPr>
          <w:rStyle w:val="normaltextrun"/>
          <w:sz w:val="22"/>
          <w:szCs w:val="22"/>
        </w:rPr>
        <w:t>: spot-on, opløsning</w:t>
      </w:r>
      <w:r w:rsidRPr="00AE077C">
        <w:rPr>
          <w:rStyle w:val="eop"/>
          <w:sz w:val="22"/>
          <w:szCs w:val="22"/>
        </w:rPr>
        <w:t> </w:t>
      </w:r>
    </w:p>
    <w:p w14:paraId="4B653225" w14:textId="77777777" w:rsidR="00034503" w:rsidRPr="0039746A" w:rsidRDefault="00034503" w:rsidP="00034503">
      <w:pPr>
        <w:pStyle w:val="paragraph"/>
        <w:ind w:left="720" w:firstLine="131"/>
        <w:textAlignment w:val="baseline"/>
        <w:rPr>
          <w:sz w:val="18"/>
          <w:szCs w:val="18"/>
        </w:rPr>
      </w:pPr>
      <w:r w:rsidRPr="0039746A">
        <w:rPr>
          <w:rStyle w:val="normaltextrun"/>
          <w:sz w:val="22"/>
          <w:szCs w:val="22"/>
        </w:rPr>
        <w:t>Styrke: 67,6 mg</w:t>
      </w:r>
      <w:r>
        <w:rPr>
          <w:rStyle w:val="normaltextrun"/>
          <w:sz w:val="22"/>
          <w:szCs w:val="22"/>
        </w:rPr>
        <w:t xml:space="preserve"> </w:t>
      </w:r>
      <w:r w:rsidRPr="0039746A">
        <w:rPr>
          <w:rStyle w:val="normaltextrun"/>
          <w:sz w:val="22"/>
          <w:szCs w:val="22"/>
        </w:rPr>
        <w:t>/</w:t>
      </w:r>
      <w:r>
        <w:rPr>
          <w:rStyle w:val="normaltextrun"/>
          <w:sz w:val="22"/>
          <w:szCs w:val="22"/>
        </w:rPr>
        <w:t xml:space="preserve"> </w:t>
      </w:r>
      <w:r w:rsidRPr="0039746A">
        <w:rPr>
          <w:rStyle w:val="normaltextrun"/>
          <w:sz w:val="22"/>
          <w:szCs w:val="22"/>
        </w:rPr>
        <w:t>504,8 mg</w:t>
      </w:r>
      <w:r w:rsidRPr="0039746A">
        <w:rPr>
          <w:rStyle w:val="eop"/>
          <w:sz w:val="22"/>
          <w:szCs w:val="22"/>
        </w:rPr>
        <w:t> </w:t>
      </w:r>
    </w:p>
    <w:p w14:paraId="044193B5" w14:textId="77777777" w:rsidR="00034503" w:rsidRPr="007A7C66" w:rsidRDefault="00034503" w:rsidP="00034503">
      <w:pPr>
        <w:tabs>
          <w:tab w:val="left" w:pos="8222"/>
        </w:tabs>
        <w:ind w:left="851"/>
        <w:rPr>
          <w:sz w:val="22"/>
          <w:szCs w:val="22"/>
        </w:rPr>
      </w:pPr>
    </w:p>
    <w:p w14:paraId="62CC3E33" w14:textId="77777777" w:rsidR="00034503" w:rsidRPr="007A7C66" w:rsidRDefault="00034503" w:rsidP="00034503">
      <w:pPr>
        <w:tabs>
          <w:tab w:val="left" w:pos="8222"/>
        </w:tabs>
        <w:ind w:left="851"/>
        <w:rPr>
          <w:sz w:val="22"/>
          <w:szCs w:val="22"/>
        </w:rPr>
      </w:pPr>
    </w:p>
    <w:p w14:paraId="507B1440" w14:textId="77777777" w:rsidR="00034503" w:rsidRPr="007A7C66" w:rsidRDefault="00034503" w:rsidP="00034503">
      <w:pPr>
        <w:tabs>
          <w:tab w:val="left" w:pos="8222"/>
        </w:tabs>
        <w:ind w:left="851" w:hanging="851"/>
        <w:rPr>
          <w:b/>
          <w:sz w:val="22"/>
          <w:szCs w:val="22"/>
        </w:rPr>
      </w:pPr>
      <w:r w:rsidRPr="007A7C66">
        <w:rPr>
          <w:b/>
          <w:sz w:val="22"/>
          <w:szCs w:val="22"/>
        </w:rPr>
        <w:t>2.</w:t>
      </w:r>
      <w:r w:rsidRPr="007A7C66">
        <w:rPr>
          <w:b/>
          <w:sz w:val="22"/>
          <w:szCs w:val="22"/>
        </w:rPr>
        <w:tab/>
        <w:t>KVALITATIV OG KVANTITATIV SAMMENSÆTNING</w:t>
      </w:r>
    </w:p>
    <w:p w14:paraId="1CC4C068" w14:textId="77777777" w:rsidR="00034503" w:rsidRDefault="00034503" w:rsidP="00034503">
      <w:pPr>
        <w:tabs>
          <w:tab w:val="left" w:pos="8222"/>
        </w:tabs>
        <w:ind w:left="851"/>
        <w:rPr>
          <w:sz w:val="22"/>
          <w:szCs w:val="22"/>
        </w:rPr>
      </w:pPr>
    </w:p>
    <w:p w14:paraId="43161180" w14:textId="77777777" w:rsidR="00034503" w:rsidRPr="000A6B22" w:rsidRDefault="00034503" w:rsidP="00034503">
      <w:pPr>
        <w:tabs>
          <w:tab w:val="left" w:pos="8222"/>
        </w:tabs>
        <w:ind w:left="851"/>
        <w:rPr>
          <w:sz w:val="22"/>
          <w:szCs w:val="22"/>
        </w:rPr>
      </w:pPr>
      <w:r w:rsidRPr="000A6B22">
        <w:rPr>
          <w:sz w:val="22"/>
          <w:szCs w:val="22"/>
        </w:rPr>
        <w:t>Hver pipette indeholder:</w:t>
      </w:r>
    </w:p>
    <w:p w14:paraId="40AA2C6C" w14:textId="77777777" w:rsidR="00034503" w:rsidRDefault="00034503" w:rsidP="00034503">
      <w:pPr>
        <w:tabs>
          <w:tab w:val="left" w:pos="8222"/>
        </w:tabs>
        <w:ind w:left="851"/>
        <w:rPr>
          <w:sz w:val="22"/>
          <w:szCs w:val="22"/>
        </w:rPr>
      </w:pPr>
    </w:p>
    <w:p w14:paraId="5B770BAA" w14:textId="77777777" w:rsidR="00034503" w:rsidRPr="000A6B22" w:rsidRDefault="00034503" w:rsidP="00034503">
      <w:pPr>
        <w:tabs>
          <w:tab w:val="left" w:pos="8222"/>
        </w:tabs>
        <w:ind w:left="851"/>
        <w:rPr>
          <w:b/>
          <w:bCs/>
          <w:sz w:val="22"/>
          <w:szCs w:val="22"/>
        </w:rPr>
      </w:pPr>
      <w:r w:rsidRPr="000A6B22">
        <w:rPr>
          <w:b/>
          <w:bCs/>
          <w:sz w:val="22"/>
          <w:szCs w:val="22"/>
        </w:rPr>
        <w:t>Aktive stoffer:</w:t>
      </w:r>
    </w:p>
    <w:p w14:paraId="01077033" w14:textId="77777777" w:rsidR="00034503" w:rsidRPr="000A6B22" w:rsidRDefault="00034503" w:rsidP="00034503">
      <w:pPr>
        <w:tabs>
          <w:tab w:val="left" w:pos="8222"/>
        </w:tabs>
        <w:ind w:left="851"/>
        <w:rPr>
          <w:sz w:val="22"/>
          <w:szCs w:val="22"/>
        </w:rPr>
      </w:pPr>
    </w:p>
    <w:tbl>
      <w:tblPr>
        <w:tblStyle w:val="Tabel-Gitter"/>
        <w:tblW w:w="0" w:type="auto"/>
        <w:tblInd w:w="851" w:type="dxa"/>
        <w:tblLook w:val="04A0" w:firstRow="1" w:lastRow="0" w:firstColumn="1" w:lastColumn="0" w:noHBand="0" w:noVBand="1"/>
      </w:tblPr>
      <w:tblGrid>
        <w:gridCol w:w="2146"/>
        <w:gridCol w:w="2203"/>
        <w:gridCol w:w="2190"/>
        <w:gridCol w:w="2238"/>
      </w:tblGrid>
      <w:tr w:rsidR="00034503" w:rsidRPr="000A6B22" w14:paraId="03CCF2D9" w14:textId="77777777" w:rsidTr="0039746A">
        <w:tc>
          <w:tcPr>
            <w:tcW w:w="2407" w:type="dxa"/>
          </w:tcPr>
          <w:p w14:paraId="1567F62C" w14:textId="77777777" w:rsidR="00034503" w:rsidRPr="000A6B22" w:rsidRDefault="00034503" w:rsidP="0039746A">
            <w:pPr>
              <w:tabs>
                <w:tab w:val="left" w:pos="8222"/>
              </w:tabs>
              <w:rPr>
                <w:sz w:val="22"/>
                <w:szCs w:val="22"/>
              </w:rPr>
            </w:pPr>
          </w:p>
        </w:tc>
        <w:tc>
          <w:tcPr>
            <w:tcW w:w="2407" w:type="dxa"/>
            <w:vAlign w:val="center"/>
          </w:tcPr>
          <w:p w14:paraId="505BBED1" w14:textId="77777777" w:rsidR="00034503" w:rsidRPr="000A6B22" w:rsidRDefault="00034503" w:rsidP="0039746A">
            <w:pPr>
              <w:tabs>
                <w:tab w:val="left" w:pos="8222"/>
              </w:tabs>
              <w:jc w:val="center"/>
              <w:rPr>
                <w:b/>
                <w:bCs/>
                <w:sz w:val="22"/>
                <w:szCs w:val="22"/>
              </w:rPr>
            </w:pPr>
            <w:r w:rsidRPr="000A6B22">
              <w:rPr>
                <w:b/>
                <w:bCs/>
                <w:sz w:val="22"/>
                <w:szCs w:val="22"/>
              </w:rPr>
              <w:t>Volumen (ml)</w:t>
            </w:r>
          </w:p>
        </w:tc>
        <w:tc>
          <w:tcPr>
            <w:tcW w:w="2407" w:type="dxa"/>
            <w:vAlign w:val="center"/>
          </w:tcPr>
          <w:p w14:paraId="6AB42C2E" w14:textId="77777777" w:rsidR="00034503" w:rsidRPr="000A6B22" w:rsidRDefault="00034503" w:rsidP="0039746A">
            <w:pPr>
              <w:tabs>
                <w:tab w:val="left" w:pos="8222"/>
              </w:tabs>
              <w:jc w:val="center"/>
              <w:rPr>
                <w:b/>
                <w:bCs/>
                <w:sz w:val="22"/>
                <w:szCs w:val="22"/>
              </w:rPr>
            </w:pPr>
            <w:proofErr w:type="spellStart"/>
            <w:r w:rsidRPr="000A6B22">
              <w:rPr>
                <w:b/>
                <w:bCs/>
                <w:sz w:val="22"/>
                <w:szCs w:val="22"/>
              </w:rPr>
              <w:t>Fipronil</w:t>
            </w:r>
            <w:proofErr w:type="spellEnd"/>
            <w:r w:rsidRPr="000A6B22">
              <w:rPr>
                <w:b/>
                <w:bCs/>
                <w:sz w:val="22"/>
                <w:szCs w:val="22"/>
              </w:rPr>
              <w:t xml:space="preserve"> (mg)</w:t>
            </w:r>
          </w:p>
        </w:tc>
        <w:tc>
          <w:tcPr>
            <w:tcW w:w="2407" w:type="dxa"/>
            <w:vAlign w:val="center"/>
          </w:tcPr>
          <w:p w14:paraId="1D0FD78D" w14:textId="77777777" w:rsidR="00034503" w:rsidRPr="000A6B22" w:rsidRDefault="00034503" w:rsidP="0039746A">
            <w:pPr>
              <w:tabs>
                <w:tab w:val="left" w:pos="8222"/>
              </w:tabs>
              <w:jc w:val="center"/>
              <w:rPr>
                <w:b/>
                <w:bCs/>
                <w:sz w:val="22"/>
                <w:szCs w:val="22"/>
              </w:rPr>
            </w:pPr>
            <w:proofErr w:type="spellStart"/>
            <w:r w:rsidRPr="000A6B22">
              <w:rPr>
                <w:b/>
                <w:bCs/>
                <w:sz w:val="22"/>
                <w:szCs w:val="22"/>
              </w:rPr>
              <w:t>Permethrin</w:t>
            </w:r>
            <w:proofErr w:type="spellEnd"/>
            <w:r w:rsidRPr="000A6B22">
              <w:rPr>
                <w:b/>
                <w:bCs/>
                <w:sz w:val="22"/>
                <w:szCs w:val="22"/>
              </w:rPr>
              <w:t xml:space="preserve"> (mg)</w:t>
            </w:r>
          </w:p>
        </w:tc>
      </w:tr>
      <w:tr w:rsidR="00034503" w:rsidRPr="000A6B22" w14:paraId="218E4BCB" w14:textId="77777777" w:rsidTr="0039746A">
        <w:tc>
          <w:tcPr>
            <w:tcW w:w="2407" w:type="dxa"/>
            <w:vAlign w:val="center"/>
          </w:tcPr>
          <w:p w14:paraId="688D3244" w14:textId="77777777" w:rsidR="00034503" w:rsidRPr="000A6B22" w:rsidRDefault="00034503" w:rsidP="0039746A">
            <w:pPr>
              <w:tabs>
                <w:tab w:val="left" w:pos="8222"/>
              </w:tabs>
              <w:rPr>
                <w:sz w:val="22"/>
                <w:szCs w:val="22"/>
              </w:rPr>
            </w:pPr>
            <w:r w:rsidRPr="000A6B22">
              <w:rPr>
                <w:sz w:val="22"/>
                <w:szCs w:val="22"/>
              </w:rPr>
              <w:t>Hund 2-5 kg</w:t>
            </w:r>
          </w:p>
        </w:tc>
        <w:tc>
          <w:tcPr>
            <w:tcW w:w="2407" w:type="dxa"/>
            <w:vAlign w:val="center"/>
          </w:tcPr>
          <w:p w14:paraId="0BCE46D4" w14:textId="77777777" w:rsidR="00034503" w:rsidRPr="000A6B22" w:rsidRDefault="00034503" w:rsidP="0039746A">
            <w:pPr>
              <w:tabs>
                <w:tab w:val="left" w:pos="8222"/>
              </w:tabs>
              <w:jc w:val="center"/>
              <w:rPr>
                <w:sz w:val="22"/>
                <w:szCs w:val="22"/>
              </w:rPr>
            </w:pPr>
            <w:r w:rsidRPr="000A6B22">
              <w:rPr>
                <w:sz w:val="22"/>
                <w:szCs w:val="22"/>
              </w:rPr>
              <w:t>0,5</w:t>
            </w:r>
          </w:p>
        </w:tc>
        <w:tc>
          <w:tcPr>
            <w:tcW w:w="2407" w:type="dxa"/>
            <w:vAlign w:val="center"/>
          </w:tcPr>
          <w:p w14:paraId="037FEA9E" w14:textId="77777777" w:rsidR="00034503" w:rsidRPr="000A6B22" w:rsidRDefault="00034503" w:rsidP="0039746A">
            <w:pPr>
              <w:tabs>
                <w:tab w:val="left" w:pos="8222"/>
              </w:tabs>
              <w:jc w:val="center"/>
              <w:rPr>
                <w:sz w:val="22"/>
                <w:szCs w:val="22"/>
              </w:rPr>
            </w:pPr>
            <w:r w:rsidRPr="000A6B22">
              <w:rPr>
                <w:sz w:val="22"/>
                <w:szCs w:val="22"/>
              </w:rPr>
              <w:t>33,8</w:t>
            </w:r>
          </w:p>
        </w:tc>
        <w:tc>
          <w:tcPr>
            <w:tcW w:w="2407" w:type="dxa"/>
            <w:vAlign w:val="center"/>
          </w:tcPr>
          <w:p w14:paraId="5D585A55" w14:textId="77777777" w:rsidR="00034503" w:rsidRPr="000A6B22" w:rsidRDefault="00034503" w:rsidP="0039746A">
            <w:pPr>
              <w:tabs>
                <w:tab w:val="left" w:pos="8222"/>
              </w:tabs>
              <w:jc w:val="center"/>
              <w:rPr>
                <w:sz w:val="22"/>
                <w:szCs w:val="22"/>
              </w:rPr>
            </w:pPr>
            <w:r w:rsidRPr="000A6B22">
              <w:rPr>
                <w:sz w:val="22"/>
                <w:szCs w:val="22"/>
              </w:rPr>
              <w:t>252,5</w:t>
            </w:r>
          </w:p>
        </w:tc>
      </w:tr>
      <w:tr w:rsidR="00034503" w:rsidRPr="000A6B22" w14:paraId="0579F24C" w14:textId="77777777" w:rsidTr="0039746A">
        <w:tc>
          <w:tcPr>
            <w:tcW w:w="2407" w:type="dxa"/>
            <w:vAlign w:val="center"/>
          </w:tcPr>
          <w:p w14:paraId="6AFE6736" w14:textId="77777777" w:rsidR="00034503" w:rsidRPr="000A6B22" w:rsidRDefault="00034503" w:rsidP="0039746A">
            <w:pPr>
              <w:tabs>
                <w:tab w:val="left" w:pos="8222"/>
              </w:tabs>
              <w:rPr>
                <w:sz w:val="22"/>
                <w:szCs w:val="22"/>
              </w:rPr>
            </w:pPr>
            <w:r w:rsidRPr="000A6B22">
              <w:rPr>
                <w:sz w:val="22"/>
                <w:szCs w:val="22"/>
              </w:rPr>
              <w:t>Hund 5-10 kg</w:t>
            </w:r>
          </w:p>
        </w:tc>
        <w:tc>
          <w:tcPr>
            <w:tcW w:w="2407" w:type="dxa"/>
            <w:vAlign w:val="center"/>
          </w:tcPr>
          <w:p w14:paraId="3CCA72DC" w14:textId="77777777" w:rsidR="00034503" w:rsidRPr="000A6B22" w:rsidRDefault="00034503" w:rsidP="0039746A">
            <w:pPr>
              <w:tabs>
                <w:tab w:val="left" w:pos="8222"/>
              </w:tabs>
              <w:jc w:val="center"/>
              <w:rPr>
                <w:sz w:val="22"/>
                <w:szCs w:val="22"/>
              </w:rPr>
            </w:pPr>
            <w:r w:rsidRPr="000A6B22">
              <w:rPr>
                <w:sz w:val="22"/>
                <w:szCs w:val="22"/>
              </w:rPr>
              <w:t>1</w:t>
            </w:r>
          </w:p>
        </w:tc>
        <w:tc>
          <w:tcPr>
            <w:tcW w:w="2407" w:type="dxa"/>
            <w:vAlign w:val="center"/>
          </w:tcPr>
          <w:p w14:paraId="3DA53FA8" w14:textId="77777777" w:rsidR="00034503" w:rsidRPr="000A6B22" w:rsidRDefault="00034503" w:rsidP="0039746A">
            <w:pPr>
              <w:tabs>
                <w:tab w:val="left" w:pos="8222"/>
              </w:tabs>
              <w:jc w:val="center"/>
              <w:rPr>
                <w:sz w:val="22"/>
                <w:szCs w:val="22"/>
              </w:rPr>
            </w:pPr>
            <w:r w:rsidRPr="000A6B22">
              <w:rPr>
                <w:sz w:val="22"/>
                <w:szCs w:val="22"/>
              </w:rPr>
              <w:t>67,7</w:t>
            </w:r>
          </w:p>
        </w:tc>
        <w:tc>
          <w:tcPr>
            <w:tcW w:w="2407" w:type="dxa"/>
            <w:vAlign w:val="center"/>
          </w:tcPr>
          <w:p w14:paraId="0787F2CA" w14:textId="77777777" w:rsidR="00034503" w:rsidRPr="000A6B22" w:rsidRDefault="00034503" w:rsidP="0039746A">
            <w:pPr>
              <w:tabs>
                <w:tab w:val="left" w:pos="8222"/>
              </w:tabs>
              <w:jc w:val="center"/>
              <w:rPr>
                <w:sz w:val="22"/>
                <w:szCs w:val="22"/>
              </w:rPr>
            </w:pPr>
            <w:r w:rsidRPr="000A6B22">
              <w:rPr>
                <w:sz w:val="22"/>
                <w:szCs w:val="22"/>
              </w:rPr>
              <w:t>504,8</w:t>
            </w:r>
          </w:p>
        </w:tc>
      </w:tr>
    </w:tbl>
    <w:p w14:paraId="325108F4" w14:textId="77777777" w:rsidR="00034503" w:rsidRDefault="00034503" w:rsidP="00034503">
      <w:pPr>
        <w:tabs>
          <w:tab w:val="left" w:pos="8222"/>
        </w:tabs>
        <w:ind w:left="851"/>
        <w:rPr>
          <w:b/>
          <w:bCs/>
          <w:sz w:val="22"/>
          <w:szCs w:val="22"/>
        </w:rPr>
      </w:pPr>
    </w:p>
    <w:p w14:paraId="69D14D15" w14:textId="77777777" w:rsidR="00034503" w:rsidRPr="000A6B22" w:rsidRDefault="00034503" w:rsidP="00034503">
      <w:pPr>
        <w:tabs>
          <w:tab w:val="left" w:pos="8222"/>
        </w:tabs>
        <w:ind w:left="851"/>
        <w:rPr>
          <w:b/>
          <w:bCs/>
          <w:sz w:val="22"/>
          <w:szCs w:val="22"/>
        </w:rPr>
      </w:pPr>
      <w:r w:rsidRPr="000A6B22">
        <w:rPr>
          <w:b/>
          <w:bCs/>
          <w:sz w:val="22"/>
          <w:szCs w:val="22"/>
        </w:rPr>
        <w:t>Hjælpestoffer:</w:t>
      </w:r>
    </w:p>
    <w:p w14:paraId="1D8713AB" w14:textId="77777777" w:rsidR="00034503" w:rsidRPr="000A6B22" w:rsidRDefault="00034503" w:rsidP="00034503">
      <w:pPr>
        <w:tabs>
          <w:tab w:val="left" w:pos="8222"/>
        </w:tabs>
        <w:ind w:left="851"/>
        <w:rPr>
          <w:b/>
          <w:bCs/>
          <w:sz w:val="22"/>
          <w:szCs w:val="22"/>
        </w:rPr>
      </w:pPr>
    </w:p>
    <w:tbl>
      <w:tblPr>
        <w:tblStyle w:val="Tabel-Gitter"/>
        <w:tblW w:w="0" w:type="auto"/>
        <w:tblInd w:w="851" w:type="dxa"/>
        <w:tblLook w:val="04A0" w:firstRow="1" w:lastRow="0" w:firstColumn="1" w:lastColumn="0" w:noHBand="0" w:noVBand="1"/>
      </w:tblPr>
      <w:tblGrid>
        <w:gridCol w:w="3964"/>
        <w:gridCol w:w="2410"/>
        <w:gridCol w:w="2403"/>
      </w:tblGrid>
      <w:tr w:rsidR="00034503" w:rsidRPr="000A6B22" w14:paraId="740B8F8C" w14:textId="77777777" w:rsidTr="0039746A">
        <w:tc>
          <w:tcPr>
            <w:tcW w:w="3964" w:type="dxa"/>
            <w:vMerge w:val="restart"/>
            <w:vAlign w:val="center"/>
          </w:tcPr>
          <w:p w14:paraId="620A5652" w14:textId="77777777" w:rsidR="00034503" w:rsidRPr="000A6B22" w:rsidRDefault="00034503" w:rsidP="0039746A">
            <w:pPr>
              <w:tabs>
                <w:tab w:val="left" w:pos="8222"/>
              </w:tabs>
              <w:rPr>
                <w:b/>
                <w:bCs/>
                <w:sz w:val="22"/>
                <w:szCs w:val="22"/>
              </w:rPr>
            </w:pPr>
            <w:r w:rsidRPr="000A6B22">
              <w:rPr>
                <w:b/>
                <w:bCs/>
                <w:sz w:val="22"/>
                <w:szCs w:val="22"/>
              </w:rPr>
              <w:t>Kvalitativ sammensætning af hjælpestoffer og andre bestanddele</w:t>
            </w:r>
          </w:p>
        </w:tc>
        <w:tc>
          <w:tcPr>
            <w:tcW w:w="4813" w:type="dxa"/>
            <w:gridSpan w:val="2"/>
            <w:vAlign w:val="center"/>
          </w:tcPr>
          <w:p w14:paraId="419E6167" w14:textId="77777777" w:rsidR="00034503" w:rsidRPr="000A6B22" w:rsidRDefault="00034503" w:rsidP="0039746A">
            <w:pPr>
              <w:tabs>
                <w:tab w:val="left" w:pos="8222"/>
              </w:tabs>
              <w:rPr>
                <w:b/>
                <w:bCs/>
                <w:sz w:val="22"/>
                <w:szCs w:val="22"/>
              </w:rPr>
            </w:pPr>
            <w:r w:rsidRPr="000A6B22">
              <w:rPr>
                <w:b/>
                <w:bCs/>
                <w:sz w:val="22"/>
                <w:szCs w:val="22"/>
              </w:rPr>
              <w:t>Kvantitativ sammensætning, hvis oplysningen er vigtig for korrekt administration af veterinærlægemidlet</w:t>
            </w:r>
          </w:p>
        </w:tc>
      </w:tr>
      <w:tr w:rsidR="00034503" w:rsidRPr="000A6B22" w14:paraId="2C797DFD" w14:textId="77777777" w:rsidTr="0039746A">
        <w:tc>
          <w:tcPr>
            <w:tcW w:w="3964" w:type="dxa"/>
            <w:vMerge/>
            <w:vAlign w:val="center"/>
          </w:tcPr>
          <w:p w14:paraId="7A8ED39C" w14:textId="77777777" w:rsidR="00034503" w:rsidRPr="000A6B22" w:rsidRDefault="00034503" w:rsidP="0039746A">
            <w:pPr>
              <w:tabs>
                <w:tab w:val="left" w:pos="8222"/>
              </w:tabs>
              <w:rPr>
                <w:sz w:val="22"/>
                <w:szCs w:val="22"/>
              </w:rPr>
            </w:pPr>
          </w:p>
        </w:tc>
        <w:tc>
          <w:tcPr>
            <w:tcW w:w="2410" w:type="dxa"/>
            <w:vAlign w:val="center"/>
          </w:tcPr>
          <w:p w14:paraId="5458FB49" w14:textId="77777777" w:rsidR="00034503" w:rsidRPr="000A6B22" w:rsidRDefault="00034503" w:rsidP="0039746A">
            <w:pPr>
              <w:tabs>
                <w:tab w:val="left" w:pos="8222"/>
              </w:tabs>
              <w:rPr>
                <w:b/>
                <w:bCs/>
                <w:sz w:val="22"/>
                <w:szCs w:val="22"/>
              </w:rPr>
            </w:pPr>
            <w:r w:rsidRPr="000A6B22">
              <w:rPr>
                <w:b/>
                <w:bCs/>
                <w:sz w:val="22"/>
                <w:szCs w:val="22"/>
              </w:rPr>
              <w:t>Pipette à 0,5 ml</w:t>
            </w:r>
          </w:p>
        </w:tc>
        <w:tc>
          <w:tcPr>
            <w:tcW w:w="2403" w:type="dxa"/>
            <w:vAlign w:val="center"/>
          </w:tcPr>
          <w:p w14:paraId="74AD03D8" w14:textId="77777777" w:rsidR="00034503" w:rsidRPr="000A6B22" w:rsidRDefault="00034503" w:rsidP="0039746A">
            <w:pPr>
              <w:tabs>
                <w:tab w:val="left" w:pos="8222"/>
              </w:tabs>
              <w:rPr>
                <w:b/>
                <w:bCs/>
                <w:sz w:val="22"/>
                <w:szCs w:val="22"/>
              </w:rPr>
            </w:pPr>
            <w:r w:rsidRPr="000A6B22">
              <w:rPr>
                <w:b/>
                <w:bCs/>
                <w:sz w:val="22"/>
                <w:szCs w:val="22"/>
              </w:rPr>
              <w:t>Pipette à 1 ml</w:t>
            </w:r>
          </w:p>
        </w:tc>
      </w:tr>
      <w:tr w:rsidR="00034503" w:rsidRPr="000A6B22" w14:paraId="5FAB967B" w14:textId="77777777" w:rsidTr="0039746A">
        <w:tc>
          <w:tcPr>
            <w:tcW w:w="3964" w:type="dxa"/>
            <w:vAlign w:val="center"/>
          </w:tcPr>
          <w:p w14:paraId="4BE32AF3" w14:textId="77777777" w:rsidR="00034503" w:rsidRPr="000A6B22" w:rsidRDefault="00034503" w:rsidP="0039746A">
            <w:pPr>
              <w:tabs>
                <w:tab w:val="left" w:pos="8222"/>
              </w:tabs>
              <w:rPr>
                <w:sz w:val="22"/>
                <w:szCs w:val="22"/>
              </w:rPr>
            </w:pPr>
            <w:proofErr w:type="spellStart"/>
            <w:r w:rsidRPr="000A6B22">
              <w:rPr>
                <w:sz w:val="22"/>
                <w:szCs w:val="22"/>
              </w:rPr>
              <w:t>Butylhydroxytoluen</w:t>
            </w:r>
            <w:proofErr w:type="spellEnd"/>
            <w:r w:rsidRPr="000A6B22">
              <w:rPr>
                <w:sz w:val="22"/>
                <w:szCs w:val="22"/>
              </w:rPr>
              <w:t xml:space="preserve"> (E321)</w:t>
            </w:r>
          </w:p>
        </w:tc>
        <w:tc>
          <w:tcPr>
            <w:tcW w:w="2410" w:type="dxa"/>
            <w:vAlign w:val="center"/>
          </w:tcPr>
          <w:p w14:paraId="64F39686" w14:textId="77777777" w:rsidR="00034503" w:rsidRPr="000A6B22" w:rsidRDefault="00034503" w:rsidP="0039746A">
            <w:pPr>
              <w:tabs>
                <w:tab w:val="left" w:pos="8222"/>
              </w:tabs>
              <w:rPr>
                <w:sz w:val="22"/>
                <w:szCs w:val="22"/>
              </w:rPr>
            </w:pPr>
            <w:r w:rsidRPr="000A6B22">
              <w:rPr>
                <w:sz w:val="22"/>
                <w:szCs w:val="22"/>
              </w:rPr>
              <w:t>0,563 mg</w:t>
            </w:r>
          </w:p>
        </w:tc>
        <w:tc>
          <w:tcPr>
            <w:tcW w:w="2403" w:type="dxa"/>
            <w:vAlign w:val="center"/>
          </w:tcPr>
          <w:p w14:paraId="6FE2823F" w14:textId="77777777" w:rsidR="00034503" w:rsidRPr="000A6B22" w:rsidRDefault="00034503" w:rsidP="0039746A">
            <w:pPr>
              <w:tabs>
                <w:tab w:val="left" w:pos="8222"/>
              </w:tabs>
              <w:rPr>
                <w:sz w:val="22"/>
                <w:szCs w:val="22"/>
              </w:rPr>
            </w:pPr>
            <w:r w:rsidRPr="000A6B22">
              <w:rPr>
                <w:sz w:val="22"/>
                <w:szCs w:val="22"/>
              </w:rPr>
              <w:t>1,125 mg</w:t>
            </w:r>
          </w:p>
        </w:tc>
      </w:tr>
      <w:tr w:rsidR="00034503" w:rsidRPr="000A6B22" w14:paraId="44E9E300" w14:textId="77777777" w:rsidTr="0039746A">
        <w:tc>
          <w:tcPr>
            <w:tcW w:w="3964" w:type="dxa"/>
            <w:vAlign w:val="center"/>
          </w:tcPr>
          <w:p w14:paraId="54B8E697" w14:textId="77777777" w:rsidR="00034503" w:rsidRPr="000A6B22" w:rsidRDefault="00034503" w:rsidP="0039746A">
            <w:pPr>
              <w:tabs>
                <w:tab w:val="left" w:pos="8222"/>
              </w:tabs>
              <w:rPr>
                <w:sz w:val="22"/>
                <w:szCs w:val="22"/>
              </w:rPr>
            </w:pPr>
            <w:r w:rsidRPr="000A6B22">
              <w:rPr>
                <w:sz w:val="22"/>
                <w:szCs w:val="22"/>
              </w:rPr>
              <w:t>N-</w:t>
            </w:r>
            <w:proofErr w:type="spellStart"/>
            <w:r w:rsidRPr="000A6B22">
              <w:rPr>
                <w:sz w:val="22"/>
                <w:szCs w:val="22"/>
              </w:rPr>
              <w:t>methyl</w:t>
            </w:r>
            <w:proofErr w:type="spellEnd"/>
            <w:r w:rsidRPr="000A6B22">
              <w:rPr>
                <w:sz w:val="22"/>
                <w:szCs w:val="22"/>
              </w:rPr>
              <w:t xml:space="preserve"> </w:t>
            </w:r>
            <w:proofErr w:type="spellStart"/>
            <w:r w:rsidRPr="000A6B22">
              <w:rPr>
                <w:sz w:val="22"/>
                <w:szCs w:val="22"/>
              </w:rPr>
              <w:t>pyrrolidon</w:t>
            </w:r>
            <w:proofErr w:type="spellEnd"/>
          </w:p>
        </w:tc>
        <w:tc>
          <w:tcPr>
            <w:tcW w:w="2410" w:type="dxa"/>
            <w:vAlign w:val="center"/>
          </w:tcPr>
          <w:p w14:paraId="54731D00" w14:textId="77777777" w:rsidR="00034503" w:rsidRPr="000A6B22" w:rsidRDefault="00034503" w:rsidP="0039746A">
            <w:pPr>
              <w:tabs>
                <w:tab w:val="left" w:pos="8222"/>
              </w:tabs>
              <w:rPr>
                <w:sz w:val="22"/>
                <w:szCs w:val="22"/>
              </w:rPr>
            </w:pPr>
            <w:r w:rsidRPr="000A6B22">
              <w:rPr>
                <w:sz w:val="22"/>
                <w:szCs w:val="22"/>
              </w:rPr>
              <w:t>196,9 mg</w:t>
            </w:r>
          </w:p>
        </w:tc>
        <w:tc>
          <w:tcPr>
            <w:tcW w:w="2403" w:type="dxa"/>
            <w:vAlign w:val="center"/>
          </w:tcPr>
          <w:p w14:paraId="5F2C6349" w14:textId="77777777" w:rsidR="00034503" w:rsidRPr="000A6B22" w:rsidRDefault="00034503" w:rsidP="0039746A">
            <w:pPr>
              <w:tabs>
                <w:tab w:val="left" w:pos="8222"/>
              </w:tabs>
              <w:rPr>
                <w:sz w:val="22"/>
                <w:szCs w:val="22"/>
              </w:rPr>
            </w:pPr>
            <w:r w:rsidRPr="000A6B22">
              <w:rPr>
                <w:sz w:val="22"/>
                <w:szCs w:val="22"/>
              </w:rPr>
              <w:t>393,7 mg</w:t>
            </w:r>
          </w:p>
        </w:tc>
      </w:tr>
      <w:tr w:rsidR="00034503" w:rsidRPr="000A6B22" w14:paraId="0990EB91" w14:textId="77777777" w:rsidTr="0039746A">
        <w:tc>
          <w:tcPr>
            <w:tcW w:w="3964" w:type="dxa"/>
            <w:vAlign w:val="center"/>
          </w:tcPr>
          <w:p w14:paraId="5BB65E06" w14:textId="77777777" w:rsidR="00034503" w:rsidRPr="000A6B22" w:rsidRDefault="00034503" w:rsidP="0039746A">
            <w:pPr>
              <w:tabs>
                <w:tab w:val="left" w:pos="8222"/>
              </w:tabs>
              <w:rPr>
                <w:sz w:val="22"/>
                <w:szCs w:val="22"/>
              </w:rPr>
            </w:pPr>
            <w:r w:rsidRPr="000A6B22">
              <w:rPr>
                <w:sz w:val="22"/>
                <w:szCs w:val="22"/>
              </w:rPr>
              <w:t>Triglycerider, middelkædelængde</w:t>
            </w:r>
          </w:p>
        </w:tc>
        <w:tc>
          <w:tcPr>
            <w:tcW w:w="2410" w:type="dxa"/>
            <w:vAlign w:val="center"/>
          </w:tcPr>
          <w:p w14:paraId="7E420303" w14:textId="77777777" w:rsidR="00034503" w:rsidRPr="000A6B22" w:rsidRDefault="00034503" w:rsidP="0039746A">
            <w:pPr>
              <w:tabs>
                <w:tab w:val="left" w:pos="8222"/>
              </w:tabs>
              <w:rPr>
                <w:sz w:val="22"/>
                <w:szCs w:val="22"/>
              </w:rPr>
            </w:pPr>
          </w:p>
        </w:tc>
        <w:tc>
          <w:tcPr>
            <w:tcW w:w="2403" w:type="dxa"/>
            <w:vAlign w:val="center"/>
          </w:tcPr>
          <w:p w14:paraId="457A8D70" w14:textId="77777777" w:rsidR="00034503" w:rsidRPr="000A6B22" w:rsidRDefault="00034503" w:rsidP="0039746A">
            <w:pPr>
              <w:tabs>
                <w:tab w:val="left" w:pos="8222"/>
              </w:tabs>
              <w:rPr>
                <w:sz w:val="22"/>
                <w:szCs w:val="22"/>
              </w:rPr>
            </w:pPr>
          </w:p>
        </w:tc>
      </w:tr>
    </w:tbl>
    <w:p w14:paraId="17A9C00B" w14:textId="77777777" w:rsidR="00034503" w:rsidRPr="007A7C66" w:rsidRDefault="00034503" w:rsidP="00034503">
      <w:pPr>
        <w:tabs>
          <w:tab w:val="left" w:pos="8222"/>
        </w:tabs>
        <w:ind w:left="851"/>
        <w:rPr>
          <w:sz w:val="22"/>
          <w:szCs w:val="22"/>
        </w:rPr>
      </w:pPr>
    </w:p>
    <w:p w14:paraId="66391978" w14:textId="77777777" w:rsidR="00034503" w:rsidRPr="007A7C66" w:rsidRDefault="00034503" w:rsidP="00034503">
      <w:pPr>
        <w:tabs>
          <w:tab w:val="left" w:pos="8222"/>
        </w:tabs>
        <w:ind w:left="851"/>
        <w:rPr>
          <w:sz w:val="22"/>
          <w:szCs w:val="22"/>
        </w:rPr>
      </w:pPr>
      <w:r w:rsidRPr="007A7C66">
        <w:rPr>
          <w:sz w:val="22"/>
          <w:szCs w:val="22"/>
        </w:rPr>
        <w:t>Klar, farveløs til gulbrun</w:t>
      </w:r>
      <w:r>
        <w:rPr>
          <w:sz w:val="22"/>
          <w:szCs w:val="22"/>
        </w:rPr>
        <w:t xml:space="preserve"> spot-on,</w:t>
      </w:r>
      <w:r w:rsidRPr="007A7C66">
        <w:rPr>
          <w:sz w:val="22"/>
          <w:szCs w:val="22"/>
        </w:rPr>
        <w:t xml:space="preserve"> opløsning.</w:t>
      </w:r>
    </w:p>
    <w:p w14:paraId="379308A1" w14:textId="77777777" w:rsidR="00034503" w:rsidRPr="007A7C66" w:rsidRDefault="00034503" w:rsidP="00034503">
      <w:pPr>
        <w:tabs>
          <w:tab w:val="left" w:pos="851"/>
          <w:tab w:val="left" w:pos="8222"/>
        </w:tabs>
        <w:ind w:left="851"/>
        <w:rPr>
          <w:sz w:val="22"/>
          <w:szCs w:val="22"/>
        </w:rPr>
      </w:pPr>
    </w:p>
    <w:p w14:paraId="1EBEE1E1" w14:textId="77777777" w:rsidR="00034503" w:rsidRPr="007A7C66" w:rsidRDefault="00034503" w:rsidP="00034503">
      <w:pPr>
        <w:tabs>
          <w:tab w:val="left" w:pos="851"/>
          <w:tab w:val="left" w:pos="8222"/>
        </w:tabs>
        <w:ind w:left="851"/>
        <w:rPr>
          <w:sz w:val="22"/>
          <w:szCs w:val="22"/>
        </w:rPr>
      </w:pPr>
    </w:p>
    <w:p w14:paraId="1BEC42F7" w14:textId="77777777" w:rsidR="00034503" w:rsidRPr="007A7C66" w:rsidRDefault="00034503" w:rsidP="00034503">
      <w:pPr>
        <w:tabs>
          <w:tab w:val="left" w:pos="8222"/>
        </w:tabs>
        <w:ind w:left="851" w:hanging="851"/>
        <w:rPr>
          <w:b/>
          <w:sz w:val="22"/>
          <w:szCs w:val="22"/>
        </w:rPr>
      </w:pPr>
      <w:r>
        <w:rPr>
          <w:b/>
          <w:sz w:val="22"/>
          <w:szCs w:val="22"/>
        </w:rPr>
        <w:t>3</w:t>
      </w:r>
      <w:r w:rsidRPr="007A7C66">
        <w:rPr>
          <w:b/>
          <w:sz w:val="22"/>
          <w:szCs w:val="22"/>
        </w:rPr>
        <w:t>.</w:t>
      </w:r>
      <w:r w:rsidRPr="007A7C66">
        <w:rPr>
          <w:b/>
          <w:sz w:val="22"/>
          <w:szCs w:val="22"/>
        </w:rPr>
        <w:tab/>
        <w:t>KLINISKE OPLYSNINGER</w:t>
      </w:r>
    </w:p>
    <w:p w14:paraId="51D1C97B" w14:textId="77777777" w:rsidR="00034503" w:rsidRPr="007A7C66" w:rsidRDefault="00034503" w:rsidP="00034503">
      <w:pPr>
        <w:tabs>
          <w:tab w:val="left" w:pos="851"/>
          <w:tab w:val="left" w:pos="8222"/>
        </w:tabs>
        <w:ind w:left="851"/>
        <w:rPr>
          <w:sz w:val="22"/>
          <w:szCs w:val="22"/>
        </w:rPr>
      </w:pPr>
    </w:p>
    <w:p w14:paraId="782B6605" w14:textId="77777777" w:rsidR="00034503" w:rsidRPr="007A7C66" w:rsidRDefault="00034503" w:rsidP="00034503">
      <w:pPr>
        <w:tabs>
          <w:tab w:val="left" w:pos="8222"/>
        </w:tabs>
        <w:ind w:left="851" w:hanging="851"/>
        <w:rPr>
          <w:b/>
          <w:sz w:val="22"/>
          <w:szCs w:val="22"/>
          <w:u w:val="single"/>
        </w:rPr>
      </w:pPr>
      <w:r>
        <w:rPr>
          <w:b/>
          <w:sz w:val="22"/>
          <w:szCs w:val="22"/>
        </w:rPr>
        <w:t>3</w:t>
      </w:r>
      <w:r w:rsidRPr="007A7C66">
        <w:rPr>
          <w:b/>
          <w:sz w:val="22"/>
          <w:szCs w:val="22"/>
        </w:rPr>
        <w:t>.1</w:t>
      </w:r>
      <w:r w:rsidRPr="007A7C66">
        <w:rPr>
          <w:b/>
          <w:sz w:val="22"/>
          <w:szCs w:val="22"/>
        </w:rPr>
        <w:tab/>
        <w:t>Dyrearter, som lægemidlet er beregnet til</w:t>
      </w:r>
    </w:p>
    <w:p w14:paraId="33F5D510" w14:textId="77777777" w:rsidR="00034503" w:rsidRDefault="00034503" w:rsidP="00034503">
      <w:pPr>
        <w:tabs>
          <w:tab w:val="left" w:pos="8222"/>
        </w:tabs>
        <w:ind w:left="851"/>
        <w:rPr>
          <w:sz w:val="22"/>
          <w:szCs w:val="22"/>
        </w:rPr>
      </w:pPr>
    </w:p>
    <w:p w14:paraId="78FB9B67" w14:textId="77777777" w:rsidR="00034503" w:rsidRPr="007A7C66" w:rsidRDefault="00034503" w:rsidP="00034503">
      <w:pPr>
        <w:tabs>
          <w:tab w:val="left" w:pos="8222"/>
        </w:tabs>
        <w:ind w:left="851"/>
        <w:rPr>
          <w:sz w:val="22"/>
          <w:szCs w:val="22"/>
        </w:rPr>
      </w:pPr>
      <w:r>
        <w:rPr>
          <w:sz w:val="22"/>
          <w:szCs w:val="22"/>
        </w:rPr>
        <w:t>Til h</w:t>
      </w:r>
      <w:r w:rsidRPr="007A7C66">
        <w:rPr>
          <w:sz w:val="22"/>
          <w:szCs w:val="22"/>
        </w:rPr>
        <w:t>und</w:t>
      </w:r>
      <w:r>
        <w:rPr>
          <w:sz w:val="22"/>
          <w:szCs w:val="22"/>
        </w:rPr>
        <w:t>.</w:t>
      </w:r>
    </w:p>
    <w:p w14:paraId="6785C164" w14:textId="77777777" w:rsidR="00034503" w:rsidRPr="007A7C66" w:rsidRDefault="00034503" w:rsidP="00034503">
      <w:pPr>
        <w:tabs>
          <w:tab w:val="left" w:pos="8222"/>
        </w:tabs>
        <w:ind w:left="851"/>
        <w:rPr>
          <w:sz w:val="22"/>
          <w:szCs w:val="22"/>
        </w:rPr>
      </w:pPr>
    </w:p>
    <w:p w14:paraId="115906A7" w14:textId="77777777" w:rsidR="00034503" w:rsidRPr="007A7C66" w:rsidRDefault="00034503" w:rsidP="00034503">
      <w:pPr>
        <w:pStyle w:val="Sidehoved"/>
        <w:tabs>
          <w:tab w:val="clear" w:pos="4819"/>
          <w:tab w:val="left" w:pos="8222"/>
        </w:tabs>
        <w:ind w:left="851" w:hanging="851"/>
        <w:rPr>
          <w:b/>
          <w:sz w:val="22"/>
          <w:szCs w:val="22"/>
        </w:rPr>
      </w:pPr>
      <w:r>
        <w:rPr>
          <w:b/>
          <w:sz w:val="22"/>
          <w:szCs w:val="22"/>
        </w:rPr>
        <w:t>3</w:t>
      </w:r>
      <w:r w:rsidRPr="007A7C66">
        <w:rPr>
          <w:b/>
          <w:sz w:val="22"/>
          <w:szCs w:val="22"/>
        </w:rPr>
        <w:t>.2</w:t>
      </w:r>
      <w:r w:rsidRPr="007A7C66">
        <w:rPr>
          <w:b/>
          <w:sz w:val="22"/>
          <w:szCs w:val="22"/>
        </w:rPr>
        <w:tab/>
        <w:t>Terapeutiske indikationer</w:t>
      </w:r>
      <w:r>
        <w:rPr>
          <w:b/>
          <w:sz w:val="22"/>
          <w:szCs w:val="22"/>
        </w:rPr>
        <w:t xml:space="preserve"> </w:t>
      </w:r>
      <w:r w:rsidRPr="007A7C66">
        <w:rPr>
          <w:b/>
          <w:sz w:val="22"/>
          <w:szCs w:val="22"/>
        </w:rPr>
        <w:t>for hver dyreart, som lægemidlet er beregnet til</w:t>
      </w:r>
    </w:p>
    <w:p w14:paraId="1F60E8AC" w14:textId="77777777" w:rsidR="00034503" w:rsidRDefault="00034503" w:rsidP="00034503">
      <w:pPr>
        <w:pStyle w:val="Sidehoved"/>
        <w:tabs>
          <w:tab w:val="clear" w:pos="4819"/>
          <w:tab w:val="left" w:pos="8222"/>
        </w:tabs>
        <w:ind w:left="851"/>
        <w:rPr>
          <w:sz w:val="22"/>
          <w:szCs w:val="22"/>
        </w:rPr>
      </w:pPr>
    </w:p>
    <w:p w14:paraId="63CAC435" w14:textId="77777777" w:rsidR="00034503" w:rsidRPr="007A7C66" w:rsidRDefault="00034503" w:rsidP="00034503">
      <w:pPr>
        <w:pStyle w:val="Sidehoved"/>
        <w:tabs>
          <w:tab w:val="clear" w:pos="4819"/>
          <w:tab w:val="left" w:pos="8222"/>
        </w:tabs>
        <w:ind w:left="851"/>
        <w:rPr>
          <w:sz w:val="22"/>
          <w:szCs w:val="22"/>
        </w:rPr>
      </w:pPr>
      <w:r w:rsidRPr="007A7C66">
        <w:rPr>
          <w:sz w:val="22"/>
          <w:szCs w:val="22"/>
        </w:rPr>
        <w:t xml:space="preserve">Behandling og forebyggelse af loppe- og/eller flåtangreb, hvor </w:t>
      </w:r>
      <w:proofErr w:type="spellStart"/>
      <w:r w:rsidRPr="007A7C66">
        <w:rPr>
          <w:sz w:val="22"/>
          <w:szCs w:val="22"/>
        </w:rPr>
        <w:t>repellerende</w:t>
      </w:r>
      <w:proofErr w:type="spellEnd"/>
      <w:r w:rsidRPr="007A7C66">
        <w:rPr>
          <w:sz w:val="22"/>
          <w:szCs w:val="22"/>
        </w:rPr>
        <w:t xml:space="preserve"> (</w:t>
      </w:r>
      <w:proofErr w:type="spellStart"/>
      <w:r w:rsidRPr="007A7C66">
        <w:rPr>
          <w:sz w:val="22"/>
          <w:szCs w:val="22"/>
        </w:rPr>
        <w:t>anti</w:t>
      </w:r>
      <w:proofErr w:type="spellEnd"/>
      <w:r w:rsidRPr="007A7C66">
        <w:rPr>
          <w:sz w:val="22"/>
          <w:szCs w:val="22"/>
        </w:rPr>
        <w:t>-blodsugende) virkning mod sandfluer, stikfluer og/eller myg er nødvendig.</w:t>
      </w:r>
    </w:p>
    <w:p w14:paraId="74D60828" w14:textId="77777777" w:rsidR="00034503" w:rsidRPr="007A7C66" w:rsidRDefault="00034503" w:rsidP="00034503">
      <w:pPr>
        <w:pStyle w:val="Sidehoved"/>
        <w:tabs>
          <w:tab w:val="clear" w:pos="4819"/>
          <w:tab w:val="left" w:pos="8222"/>
        </w:tabs>
        <w:ind w:left="851"/>
        <w:rPr>
          <w:sz w:val="22"/>
          <w:szCs w:val="22"/>
        </w:rPr>
      </w:pPr>
    </w:p>
    <w:p w14:paraId="5203DDBE" w14:textId="77777777" w:rsidR="00034503" w:rsidRPr="007A7C66" w:rsidRDefault="00034503" w:rsidP="00034503">
      <w:pPr>
        <w:pStyle w:val="Sidehoved"/>
        <w:keepNext/>
        <w:numPr>
          <w:ilvl w:val="0"/>
          <w:numId w:val="4"/>
        </w:numPr>
        <w:tabs>
          <w:tab w:val="clear" w:pos="4819"/>
          <w:tab w:val="clear" w:pos="9638"/>
        </w:tabs>
        <w:ind w:left="851" w:firstLine="0"/>
        <w:rPr>
          <w:sz w:val="22"/>
          <w:szCs w:val="22"/>
          <w:u w:val="single"/>
        </w:rPr>
      </w:pPr>
      <w:r w:rsidRPr="007A7C66">
        <w:rPr>
          <w:sz w:val="22"/>
          <w:szCs w:val="22"/>
          <w:u w:val="single"/>
        </w:rPr>
        <w:t>Lopper</w:t>
      </w:r>
    </w:p>
    <w:p w14:paraId="795E9B8F" w14:textId="77777777" w:rsidR="00034503" w:rsidRPr="007A7C66" w:rsidRDefault="00034503" w:rsidP="00034503">
      <w:pPr>
        <w:pStyle w:val="Sidehoved"/>
        <w:tabs>
          <w:tab w:val="left" w:pos="8222"/>
        </w:tabs>
        <w:ind w:left="851"/>
        <w:rPr>
          <w:sz w:val="22"/>
          <w:szCs w:val="22"/>
        </w:rPr>
      </w:pPr>
      <w:r w:rsidRPr="007A7C66">
        <w:rPr>
          <w:sz w:val="22"/>
          <w:szCs w:val="22"/>
        </w:rPr>
        <w:t xml:space="preserve">Behandling og forebyggelse af </w:t>
      </w:r>
      <w:proofErr w:type="spellStart"/>
      <w:r w:rsidRPr="007A7C66">
        <w:rPr>
          <w:i/>
          <w:sz w:val="22"/>
          <w:szCs w:val="22"/>
        </w:rPr>
        <w:t>Ctenocephalides</w:t>
      </w:r>
      <w:proofErr w:type="spellEnd"/>
      <w:r w:rsidRPr="007A7C66">
        <w:rPr>
          <w:i/>
          <w:sz w:val="22"/>
          <w:szCs w:val="22"/>
        </w:rPr>
        <w:t xml:space="preserve"> </w:t>
      </w:r>
      <w:proofErr w:type="spellStart"/>
      <w:r w:rsidRPr="007A7C66">
        <w:rPr>
          <w:i/>
          <w:sz w:val="22"/>
          <w:szCs w:val="22"/>
        </w:rPr>
        <w:t>felis</w:t>
      </w:r>
      <w:proofErr w:type="spellEnd"/>
      <w:r w:rsidRPr="007A7C66">
        <w:rPr>
          <w:sz w:val="22"/>
          <w:szCs w:val="22"/>
        </w:rPr>
        <w:t xml:space="preserve"> loppeangreb samt forebyggelse af </w:t>
      </w:r>
      <w:proofErr w:type="spellStart"/>
      <w:r w:rsidRPr="007A7C66">
        <w:rPr>
          <w:i/>
          <w:sz w:val="22"/>
          <w:szCs w:val="22"/>
        </w:rPr>
        <w:t>Ctenocephalides</w:t>
      </w:r>
      <w:proofErr w:type="spellEnd"/>
      <w:r w:rsidRPr="007A7C66">
        <w:rPr>
          <w:i/>
          <w:sz w:val="22"/>
          <w:szCs w:val="22"/>
        </w:rPr>
        <w:t xml:space="preserve"> </w:t>
      </w:r>
      <w:proofErr w:type="spellStart"/>
      <w:r w:rsidRPr="007A7C66">
        <w:rPr>
          <w:i/>
          <w:sz w:val="22"/>
          <w:szCs w:val="22"/>
        </w:rPr>
        <w:t>canis</w:t>
      </w:r>
      <w:proofErr w:type="spellEnd"/>
      <w:r w:rsidRPr="007A7C66">
        <w:rPr>
          <w:i/>
          <w:sz w:val="22"/>
          <w:szCs w:val="22"/>
        </w:rPr>
        <w:t xml:space="preserve"> </w:t>
      </w:r>
      <w:r w:rsidRPr="007A7C66">
        <w:rPr>
          <w:sz w:val="22"/>
          <w:szCs w:val="22"/>
        </w:rPr>
        <w:t xml:space="preserve">loppeangreb. En behandling forebygger nye loppeangreb i 4 uger. </w:t>
      </w:r>
    </w:p>
    <w:p w14:paraId="3D82BF7A" w14:textId="77777777" w:rsidR="00034503" w:rsidRPr="007A7C66" w:rsidRDefault="00034503" w:rsidP="00034503">
      <w:pPr>
        <w:pStyle w:val="Sidehoved"/>
        <w:tabs>
          <w:tab w:val="left" w:pos="8222"/>
        </w:tabs>
        <w:ind w:left="851"/>
        <w:rPr>
          <w:sz w:val="22"/>
          <w:szCs w:val="22"/>
        </w:rPr>
      </w:pPr>
      <w:r>
        <w:rPr>
          <w:sz w:val="22"/>
          <w:szCs w:val="22"/>
        </w:rPr>
        <w:t xml:space="preserve">Veterinærlægemidlet </w:t>
      </w:r>
      <w:r w:rsidRPr="007A7C66">
        <w:rPr>
          <w:sz w:val="22"/>
          <w:szCs w:val="22"/>
        </w:rPr>
        <w:t xml:space="preserve">kan indgå som del af behandlingsstrategien for loppebetinget allergisk </w:t>
      </w:r>
      <w:proofErr w:type="spellStart"/>
      <w:r w:rsidRPr="007A7C66">
        <w:rPr>
          <w:sz w:val="22"/>
          <w:szCs w:val="22"/>
        </w:rPr>
        <w:t>dermatitis</w:t>
      </w:r>
      <w:proofErr w:type="spellEnd"/>
      <w:r w:rsidRPr="007A7C66">
        <w:rPr>
          <w:sz w:val="22"/>
          <w:szCs w:val="22"/>
        </w:rPr>
        <w:t>, hvor dette tidligere er diagnosticeret af en dyrlæge.</w:t>
      </w:r>
    </w:p>
    <w:p w14:paraId="5BF86EFB" w14:textId="77777777" w:rsidR="00034503" w:rsidRPr="007A7C66" w:rsidRDefault="00034503" w:rsidP="00034503">
      <w:pPr>
        <w:pStyle w:val="Sidehoved"/>
        <w:tabs>
          <w:tab w:val="left" w:pos="8222"/>
        </w:tabs>
        <w:ind w:left="851"/>
        <w:rPr>
          <w:sz w:val="22"/>
          <w:szCs w:val="22"/>
        </w:rPr>
      </w:pPr>
    </w:p>
    <w:p w14:paraId="64C66DD8" w14:textId="77777777" w:rsidR="00034503" w:rsidRPr="007A7C66" w:rsidRDefault="00034503" w:rsidP="00034503">
      <w:pPr>
        <w:pStyle w:val="Sidehoved"/>
        <w:numPr>
          <w:ilvl w:val="0"/>
          <w:numId w:val="4"/>
        </w:numPr>
        <w:tabs>
          <w:tab w:val="clear" w:pos="4819"/>
          <w:tab w:val="clear" w:pos="9638"/>
        </w:tabs>
        <w:ind w:left="851" w:firstLine="0"/>
        <w:rPr>
          <w:sz w:val="22"/>
          <w:szCs w:val="22"/>
          <w:u w:val="single"/>
        </w:rPr>
      </w:pPr>
      <w:r w:rsidRPr="007A7C66">
        <w:rPr>
          <w:sz w:val="22"/>
          <w:szCs w:val="22"/>
          <w:u w:val="single"/>
        </w:rPr>
        <w:t>Flåter</w:t>
      </w:r>
    </w:p>
    <w:p w14:paraId="2B70EF6E" w14:textId="77777777" w:rsidR="00034503" w:rsidRPr="007A7C66" w:rsidRDefault="00034503" w:rsidP="00034503">
      <w:pPr>
        <w:pStyle w:val="Sidehoved"/>
        <w:tabs>
          <w:tab w:val="left" w:pos="8222"/>
        </w:tabs>
        <w:ind w:left="851"/>
        <w:rPr>
          <w:sz w:val="22"/>
          <w:szCs w:val="22"/>
        </w:rPr>
      </w:pPr>
      <w:r w:rsidRPr="007A7C66">
        <w:rPr>
          <w:sz w:val="22"/>
          <w:szCs w:val="22"/>
        </w:rPr>
        <w:t>Behandling og forebyggelse af flåtangreb (</w:t>
      </w:r>
      <w:proofErr w:type="spellStart"/>
      <w:r w:rsidRPr="007A7C66">
        <w:rPr>
          <w:i/>
          <w:sz w:val="22"/>
          <w:szCs w:val="22"/>
        </w:rPr>
        <w:t>Dermacentor</w:t>
      </w:r>
      <w:proofErr w:type="spellEnd"/>
      <w:r w:rsidRPr="007A7C66">
        <w:rPr>
          <w:i/>
          <w:sz w:val="22"/>
          <w:szCs w:val="22"/>
        </w:rPr>
        <w:t xml:space="preserve"> </w:t>
      </w:r>
      <w:proofErr w:type="spellStart"/>
      <w:r w:rsidRPr="007A7C66">
        <w:rPr>
          <w:i/>
          <w:sz w:val="22"/>
          <w:szCs w:val="22"/>
        </w:rPr>
        <w:t>reticulatus</w:t>
      </w:r>
      <w:proofErr w:type="spellEnd"/>
      <w:r w:rsidRPr="007A7C66">
        <w:rPr>
          <w:i/>
          <w:sz w:val="22"/>
          <w:szCs w:val="22"/>
        </w:rPr>
        <w:t xml:space="preserve">, </w:t>
      </w:r>
      <w:proofErr w:type="spellStart"/>
      <w:r w:rsidRPr="007A7C66">
        <w:rPr>
          <w:i/>
          <w:sz w:val="22"/>
          <w:szCs w:val="22"/>
        </w:rPr>
        <w:t>Ixodes</w:t>
      </w:r>
      <w:proofErr w:type="spellEnd"/>
      <w:r w:rsidRPr="007A7C66">
        <w:rPr>
          <w:i/>
          <w:sz w:val="22"/>
          <w:szCs w:val="22"/>
        </w:rPr>
        <w:t xml:space="preserve"> ricinus, </w:t>
      </w:r>
      <w:proofErr w:type="spellStart"/>
      <w:r w:rsidRPr="007A7C66">
        <w:rPr>
          <w:i/>
          <w:sz w:val="22"/>
          <w:szCs w:val="22"/>
        </w:rPr>
        <w:t>Rhipicephalus</w:t>
      </w:r>
      <w:proofErr w:type="spellEnd"/>
      <w:r w:rsidRPr="007A7C66">
        <w:rPr>
          <w:i/>
          <w:sz w:val="22"/>
          <w:szCs w:val="22"/>
        </w:rPr>
        <w:t xml:space="preserve"> </w:t>
      </w:r>
      <w:proofErr w:type="spellStart"/>
      <w:r w:rsidRPr="007A7C66">
        <w:rPr>
          <w:i/>
          <w:sz w:val="22"/>
          <w:szCs w:val="22"/>
        </w:rPr>
        <w:t>sanguineus</w:t>
      </w:r>
      <w:proofErr w:type="spellEnd"/>
      <w:r w:rsidRPr="007A7C66">
        <w:rPr>
          <w:sz w:val="22"/>
          <w:szCs w:val="22"/>
        </w:rPr>
        <w:t>). En behandling dræber (</w:t>
      </w:r>
      <w:proofErr w:type="spellStart"/>
      <w:r w:rsidRPr="007A7C66">
        <w:rPr>
          <w:i/>
          <w:sz w:val="22"/>
          <w:szCs w:val="22"/>
        </w:rPr>
        <w:t>Dermacentor</w:t>
      </w:r>
      <w:proofErr w:type="spellEnd"/>
      <w:r w:rsidRPr="007A7C66">
        <w:rPr>
          <w:i/>
          <w:sz w:val="22"/>
          <w:szCs w:val="22"/>
        </w:rPr>
        <w:t xml:space="preserve"> </w:t>
      </w:r>
      <w:proofErr w:type="spellStart"/>
      <w:r w:rsidRPr="007A7C66">
        <w:rPr>
          <w:i/>
          <w:sz w:val="22"/>
          <w:szCs w:val="22"/>
        </w:rPr>
        <w:t>reticulatus</w:t>
      </w:r>
      <w:proofErr w:type="spellEnd"/>
      <w:r w:rsidRPr="007A7C66">
        <w:rPr>
          <w:i/>
          <w:sz w:val="22"/>
          <w:szCs w:val="22"/>
        </w:rPr>
        <w:t xml:space="preserve">, </w:t>
      </w:r>
      <w:proofErr w:type="spellStart"/>
      <w:r w:rsidRPr="007A7C66">
        <w:rPr>
          <w:i/>
          <w:sz w:val="22"/>
          <w:szCs w:val="22"/>
        </w:rPr>
        <w:t>Ixodes</w:t>
      </w:r>
      <w:proofErr w:type="spellEnd"/>
      <w:r w:rsidRPr="007A7C66">
        <w:rPr>
          <w:i/>
          <w:sz w:val="22"/>
          <w:szCs w:val="22"/>
        </w:rPr>
        <w:t xml:space="preserve"> ricinus, </w:t>
      </w:r>
      <w:proofErr w:type="spellStart"/>
      <w:r w:rsidRPr="007A7C66">
        <w:rPr>
          <w:i/>
          <w:sz w:val="22"/>
          <w:szCs w:val="22"/>
        </w:rPr>
        <w:t>Rhipicephalus</w:t>
      </w:r>
      <w:proofErr w:type="spellEnd"/>
      <w:r w:rsidRPr="007A7C66">
        <w:rPr>
          <w:i/>
          <w:sz w:val="22"/>
          <w:szCs w:val="22"/>
        </w:rPr>
        <w:t xml:space="preserve"> </w:t>
      </w:r>
      <w:proofErr w:type="spellStart"/>
      <w:r w:rsidRPr="007A7C66">
        <w:rPr>
          <w:i/>
          <w:sz w:val="22"/>
          <w:szCs w:val="22"/>
        </w:rPr>
        <w:t>sanguineus</w:t>
      </w:r>
      <w:proofErr w:type="spellEnd"/>
      <w:r w:rsidRPr="007A7C66">
        <w:rPr>
          <w:sz w:val="22"/>
          <w:szCs w:val="22"/>
        </w:rPr>
        <w:t xml:space="preserve">) og </w:t>
      </w:r>
      <w:proofErr w:type="spellStart"/>
      <w:r w:rsidRPr="007A7C66">
        <w:rPr>
          <w:sz w:val="22"/>
          <w:szCs w:val="22"/>
        </w:rPr>
        <w:t>repellerer</w:t>
      </w:r>
      <w:proofErr w:type="spellEnd"/>
      <w:r w:rsidRPr="007A7C66">
        <w:rPr>
          <w:sz w:val="22"/>
          <w:szCs w:val="22"/>
        </w:rPr>
        <w:t xml:space="preserve"> (</w:t>
      </w:r>
      <w:proofErr w:type="spellStart"/>
      <w:r w:rsidRPr="007A7C66">
        <w:rPr>
          <w:i/>
          <w:sz w:val="22"/>
          <w:szCs w:val="22"/>
        </w:rPr>
        <w:t>Ixodes</w:t>
      </w:r>
      <w:proofErr w:type="spellEnd"/>
      <w:r w:rsidRPr="007A7C66">
        <w:rPr>
          <w:i/>
          <w:sz w:val="22"/>
          <w:szCs w:val="22"/>
        </w:rPr>
        <w:t xml:space="preserve"> ricinus, </w:t>
      </w:r>
      <w:proofErr w:type="spellStart"/>
      <w:r w:rsidRPr="007A7C66">
        <w:rPr>
          <w:i/>
          <w:sz w:val="22"/>
          <w:szCs w:val="22"/>
        </w:rPr>
        <w:t>Rhipicephalus</w:t>
      </w:r>
      <w:proofErr w:type="spellEnd"/>
      <w:r w:rsidRPr="007A7C66">
        <w:rPr>
          <w:i/>
          <w:sz w:val="22"/>
          <w:szCs w:val="22"/>
        </w:rPr>
        <w:t xml:space="preserve"> </w:t>
      </w:r>
      <w:proofErr w:type="spellStart"/>
      <w:r w:rsidRPr="007A7C66">
        <w:rPr>
          <w:i/>
          <w:sz w:val="22"/>
          <w:szCs w:val="22"/>
        </w:rPr>
        <w:t>sanguineus</w:t>
      </w:r>
      <w:proofErr w:type="spellEnd"/>
      <w:r w:rsidRPr="007A7C66">
        <w:rPr>
          <w:sz w:val="22"/>
          <w:szCs w:val="22"/>
        </w:rPr>
        <w:t xml:space="preserve">) flåter i 4 uger efter behandling, samt </w:t>
      </w:r>
      <w:proofErr w:type="spellStart"/>
      <w:r w:rsidRPr="007A7C66">
        <w:rPr>
          <w:sz w:val="22"/>
          <w:szCs w:val="22"/>
        </w:rPr>
        <w:t>repellerer</w:t>
      </w:r>
      <w:proofErr w:type="spellEnd"/>
      <w:r w:rsidRPr="007A7C66">
        <w:rPr>
          <w:sz w:val="22"/>
          <w:szCs w:val="22"/>
        </w:rPr>
        <w:t xml:space="preserve"> </w:t>
      </w:r>
      <w:proofErr w:type="spellStart"/>
      <w:r w:rsidRPr="007A7C66">
        <w:rPr>
          <w:i/>
          <w:sz w:val="22"/>
          <w:szCs w:val="22"/>
        </w:rPr>
        <w:t>Dermacentor</w:t>
      </w:r>
      <w:proofErr w:type="spellEnd"/>
      <w:r w:rsidRPr="007A7C66">
        <w:rPr>
          <w:i/>
          <w:sz w:val="22"/>
          <w:szCs w:val="22"/>
        </w:rPr>
        <w:t xml:space="preserve"> </w:t>
      </w:r>
      <w:proofErr w:type="spellStart"/>
      <w:r w:rsidRPr="007A7C66">
        <w:rPr>
          <w:i/>
          <w:sz w:val="22"/>
          <w:szCs w:val="22"/>
        </w:rPr>
        <w:t>reticulatus</w:t>
      </w:r>
      <w:proofErr w:type="spellEnd"/>
      <w:r w:rsidRPr="007A7C66">
        <w:rPr>
          <w:sz w:val="22"/>
          <w:szCs w:val="22"/>
        </w:rPr>
        <w:t xml:space="preserve"> fra 7 dage og op til 4 uger efter behandling.</w:t>
      </w:r>
    </w:p>
    <w:p w14:paraId="269E2162" w14:textId="77777777" w:rsidR="00034503" w:rsidRPr="007A7C66" w:rsidRDefault="00034503" w:rsidP="00034503">
      <w:pPr>
        <w:pStyle w:val="Sidehoved"/>
        <w:tabs>
          <w:tab w:val="left" w:pos="8222"/>
        </w:tabs>
        <w:ind w:left="851"/>
        <w:rPr>
          <w:sz w:val="22"/>
          <w:szCs w:val="22"/>
        </w:rPr>
      </w:pPr>
    </w:p>
    <w:p w14:paraId="1B737EF3" w14:textId="77777777" w:rsidR="00034503" w:rsidRPr="007A7C66" w:rsidRDefault="00034503" w:rsidP="00034503">
      <w:pPr>
        <w:pStyle w:val="Sidehoved"/>
        <w:numPr>
          <w:ilvl w:val="0"/>
          <w:numId w:val="4"/>
        </w:numPr>
        <w:tabs>
          <w:tab w:val="clear" w:pos="4819"/>
          <w:tab w:val="clear" w:pos="9638"/>
        </w:tabs>
        <w:ind w:left="851" w:firstLine="0"/>
        <w:rPr>
          <w:sz w:val="22"/>
          <w:szCs w:val="22"/>
        </w:rPr>
      </w:pPr>
      <w:r w:rsidRPr="007A7C66">
        <w:rPr>
          <w:sz w:val="22"/>
          <w:szCs w:val="22"/>
          <w:u w:val="single"/>
        </w:rPr>
        <w:t>Myg og sandfluer</w:t>
      </w:r>
    </w:p>
    <w:p w14:paraId="38D9FBA8" w14:textId="77777777" w:rsidR="00034503" w:rsidRPr="007A7C66" w:rsidRDefault="00034503" w:rsidP="00034503">
      <w:pPr>
        <w:pStyle w:val="Sidehoved"/>
        <w:tabs>
          <w:tab w:val="left" w:pos="8222"/>
        </w:tabs>
        <w:ind w:left="851"/>
        <w:rPr>
          <w:sz w:val="22"/>
          <w:szCs w:val="22"/>
        </w:rPr>
      </w:pPr>
      <w:proofErr w:type="spellStart"/>
      <w:r w:rsidRPr="007A7C66">
        <w:rPr>
          <w:sz w:val="22"/>
          <w:szCs w:val="22"/>
        </w:rPr>
        <w:t>Repellerer</w:t>
      </w:r>
      <w:proofErr w:type="spellEnd"/>
      <w:r w:rsidRPr="007A7C66">
        <w:rPr>
          <w:sz w:val="22"/>
          <w:szCs w:val="22"/>
        </w:rPr>
        <w:t xml:space="preserve"> (</w:t>
      </w:r>
      <w:proofErr w:type="spellStart"/>
      <w:r w:rsidRPr="007A7C66">
        <w:rPr>
          <w:sz w:val="22"/>
          <w:szCs w:val="22"/>
        </w:rPr>
        <w:t>anti</w:t>
      </w:r>
      <w:proofErr w:type="spellEnd"/>
      <w:r w:rsidRPr="007A7C66">
        <w:rPr>
          <w:sz w:val="22"/>
          <w:szCs w:val="22"/>
        </w:rPr>
        <w:t>-blodsugende virkning) sandfluer (</w:t>
      </w:r>
      <w:proofErr w:type="spellStart"/>
      <w:r w:rsidRPr="007A7C66">
        <w:rPr>
          <w:i/>
          <w:sz w:val="22"/>
          <w:szCs w:val="22"/>
        </w:rPr>
        <w:t>Phlebotomus</w:t>
      </w:r>
      <w:proofErr w:type="spellEnd"/>
      <w:r w:rsidRPr="007A7C66">
        <w:rPr>
          <w:i/>
          <w:sz w:val="22"/>
          <w:szCs w:val="22"/>
        </w:rPr>
        <w:t xml:space="preserve"> </w:t>
      </w:r>
      <w:proofErr w:type="spellStart"/>
      <w:r w:rsidRPr="007A7C66">
        <w:rPr>
          <w:i/>
          <w:sz w:val="22"/>
          <w:szCs w:val="22"/>
        </w:rPr>
        <w:t>perniciosus</w:t>
      </w:r>
      <w:proofErr w:type="spellEnd"/>
      <w:r w:rsidRPr="007A7C66">
        <w:rPr>
          <w:sz w:val="22"/>
          <w:szCs w:val="22"/>
        </w:rPr>
        <w:t>) i 3 uger og myg (</w:t>
      </w:r>
      <w:proofErr w:type="spellStart"/>
      <w:r w:rsidRPr="007A7C66">
        <w:rPr>
          <w:i/>
          <w:sz w:val="22"/>
          <w:szCs w:val="22"/>
        </w:rPr>
        <w:t>Culex</w:t>
      </w:r>
      <w:proofErr w:type="spellEnd"/>
      <w:r w:rsidRPr="007A7C66">
        <w:rPr>
          <w:i/>
          <w:sz w:val="22"/>
          <w:szCs w:val="22"/>
        </w:rPr>
        <w:t xml:space="preserve"> </w:t>
      </w:r>
      <w:proofErr w:type="spellStart"/>
      <w:r w:rsidRPr="007A7C66">
        <w:rPr>
          <w:i/>
          <w:sz w:val="22"/>
          <w:szCs w:val="22"/>
        </w:rPr>
        <w:t>pipiens</w:t>
      </w:r>
      <w:proofErr w:type="spellEnd"/>
      <w:r w:rsidRPr="007A7C66">
        <w:rPr>
          <w:i/>
          <w:sz w:val="22"/>
          <w:szCs w:val="22"/>
        </w:rPr>
        <w:t xml:space="preserve">, Aedes </w:t>
      </w:r>
      <w:proofErr w:type="spellStart"/>
      <w:r w:rsidRPr="007A7C66">
        <w:rPr>
          <w:i/>
          <w:sz w:val="22"/>
          <w:szCs w:val="22"/>
        </w:rPr>
        <w:t>albopictus</w:t>
      </w:r>
      <w:proofErr w:type="spellEnd"/>
      <w:r w:rsidRPr="007A7C66">
        <w:rPr>
          <w:sz w:val="22"/>
          <w:szCs w:val="22"/>
        </w:rPr>
        <w:t>) i 4 uger. Dræber sandfluer (</w:t>
      </w:r>
      <w:proofErr w:type="spellStart"/>
      <w:r w:rsidRPr="007A7C66">
        <w:rPr>
          <w:i/>
          <w:sz w:val="22"/>
          <w:szCs w:val="22"/>
        </w:rPr>
        <w:t>Phlebotomus</w:t>
      </w:r>
      <w:proofErr w:type="spellEnd"/>
      <w:r w:rsidRPr="007A7C66">
        <w:rPr>
          <w:i/>
          <w:sz w:val="22"/>
          <w:szCs w:val="22"/>
        </w:rPr>
        <w:t xml:space="preserve"> </w:t>
      </w:r>
      <w:proofErr w:type="spellStart"/>
      <w:r w:rsidRPr="007A7C66">
        <w:rPr>
          <w:i/>
          <w:sz w:val="22"/>
          <w:szCs w:val="22"/>
        </w:rPr>
        <w:t>perniciosus</w:t>
      </w:r>
      <w:proofErr w:type="spellEnd"/>
      <w:r w:rsidRPr="007A7C66">
        <w:rPr>
          <w:sz w:val="22"/>
          <w:szCs w:val="22"/>
        </w:rPr>
        <w:t>) og myg (</w:t>
      </w:r>
      <w:r w:rsidRPr="007A7C66">
        <w:rPr>
          <w:i/>
          <w:sz w:val="22"/>
          <w:szCs w:val="22"/>
        </w:rPr>
        <w:t xml:space="preserve">Aedes </w:t>
      </w:r>
      <w:proofErr w:type="spellStart"/>
      <w:r w:rsidRPr="007A7C66">
        <w:rPr>
          <w:i/>
          <w:sz w:val="22"/>
          <w:szCs w:val="22"/>
        </w:rPr>
        <w:t>albopictus</w:t>
      </w:r>
      <w:proofErr w:type="spellEnd"/>
      <w:r w:rsidRPr="007A7C66">
        <w:rPr>
          <w:sz w:val="22"/>
          <w:szCs w:val="22"/>
        </w:rPr>
        <w:t>) i 3 uger.</w:t>
      </w:r>
    </w:p>
    <w:p w14:paraId="1D982B88" w14:textId="77777777" w:rsidR="00034503" w:rsidRPr="007A7C66" w:rsidRDefault="00034503" w:rsidP="00034503">
      <w:pPr>
        <w:pStyle w:val="Sidehoved"/>
        <w:tabs>
          <w:tab w:val="left" w:pos="8222"/>
        </w:tabs>
        <w:ind w:left="851"/>
        <w:rPr>
          <w:sz w:val="22"/>
          <w:szCs w:val="22"/>
        </w:rPr>
      </w:pPr>
    </w:p>
    <w:p w14:paraId="71CACF87" w14:textId="77777777" w:rsidR="00034503" w:rsidRPr="007A7C66" w:rsidRDefault="00034503" w:rsidP="00034503">
      <w:pPr>
        <w:pStyle w:val="Sidehoved"/>
        <w:numPr>
          <w:ilvl w:val="0"/>
          <w:numId w:val="4"/>
        </w:numPr>
        <w:tabs>
          <w:tab w:val="clear" w:pos="4819"/>
          <w:tab w:val="clear" w:pos="9638"/>
        </w:tabs>
        <w:ind w:left="851" w:firstLine="0"/>
        <w:rPr>
          <w:sz w:val="22"/>
          <w:szCs w:val="22"/>
        </w:rPr>
      </w:pPr>
      <w:r w:rsidRPr="007A7C66">
        <w:rPr>
          <w:sz w:val="22"/>
          <w:szCs w:val="22"/>
          <w:u w:val="single"/>
        </w:rPr>
        <w:t>Stikfluer</w:t>
      </w:r>
    </w:p>
    <w:p w14:paraId="0C88670E" w14:textId="77777777" w:rsidR="00034503" w:rsidRPr="007A7C66" w:rsidRDefault="00034503" w:rsidP="00034503">
      <w:pPr>
        <w:pStyle w:val="Sidehoved"/>
        <w:tabs>
          <w:tab w:val="clear" w:pos="4819"/>
          <w:tab w:val="left" w:pos="8222"/>
        </w:tabs>
        <w:ind w:left="851"/>
        <w:rPr>
          <w:sz w:val="22"/>
          <w:szCs w:val="22"/>
        </w:rPr>
      </w:pPr>
      <w:proofErr w:type="spellStart"/>
      <w:r w:rsidRPr="007A7C66">
        <w:rPr>
          <w:sz w:val="22"/>
          <w:szCs w:val="22"/>
        </w:rPr>
        <w:t>Repellerer</w:t>
      </w:r>
      <w:proofErr w:type="spellEnd"/>
      <w:r w:rsidRPr="007A7C66">
        <w:rPr>
          <w:sz w:val="22"/>
          <w:szCs w:val="22"/>
        </w:rPr>
        <w:t xml:space="preserve"> (</w:t>
      </w:r>
      <w:proofErr w:type="spellStart"/>
      <w:r w:rsidRPr="007A7C66">
        <w:rPr>
          <w:sz w:val="22"/>
          <w:szCs w:val="22"/>
        </w:rPr>
        <w:t>anti</w:t>
      </w:r>
      <w:proofErr w:type="spellEnd"/>
      <w:r w:rsidRPr="007A7C66">
        <w:rPr>
          <w:sz w:val="22"/>
          <w:szCs w:val="22"/>
        </w:rPr>
        <w:t>-blodsugende virkning) og dræber stikfluer (</w:t>
      </w:r>
      <w:proofErr w:type="spellStart"/>
      <w:r w:rsidRPr="007A7C66">
        <w:rPr>
          <w:i/>
          <w:sz w:val="22"/>
          <w:szCs w:val="22"/>
        </w:rPr>
        <w:t>Stomoxys</w:t>
      </w:r>
      <w:proofErr w:type="spellEnd"/>
      <w:r w:rsidRPr="007A7C66">
        <w:rPr>
          <w:i/>
          <w:sz w:val="22"/>
          <w:szCs w:val="22"/>
        </w:rPr>
        <w:t xml:space="preserve"> calcitrans</w:t>
      </w:r>
      <w:r w:rsidRPr="007A7C66">
        <w:rPr>
          <w:sz w:val="22"/>
          <w:szCs w:val="22"/>
        </w:rPr>
        <w:t>) i 5 uger.</w:t>
      </w:r>
    </w:p>
    <w:p w14:paraId="67E6450C" w14:textId="77777777" w:rsidR="00034503" w:rsidRPr="007A7C66" w:rsidRDefault="00034503" w:rsidP="00034503">
      <w:pPr>
        <w:pStyle w:val="Sidehoved"/>
        <w:tabs>
          <w:tab w:val="clear" w:pos="4819"/>
          <w:tab w:val="left" w:pos="8222"/>
        </w:tabs>
        <w:ind w:left="851"/>
        <w:rPr>
          <w:sz w:val="22"/>
          <w:szCs w:val="22"/>
        </w:rPr>
      </w:pPr>
    </w:p>
    <w:p w14:paraId="07F3C9B6" w14:textId="77777777" w:rsidR="00034503" w:rsidRPr="007A7C66" w:rsidRDefault="00034503" w:rsidP="00034503">
      <w:pPr>
        <w:pStyle w:val="Sidehoved"/>
        <w:tabs>
          <w:tab w:val="clear" w:pos="4819"/>
          <w:tab w:val="left" w:pos="851"/>
          <w:tab w:val="left" w:pos="8222"/>
        </w:tabs>
        <w:rPr>
          <w:b/>
          <w:sz w:val="22"/>
          <w:szCs w:val="22"/>
        </w:rPr>
      </w:pPr>
      <w:r>
        <w:rPr>
          <w:b/>
          <w:sz w:val="22"/>
          <w:szCs w:val="22"/>
        </w:rPr>
        <w:t>3</w:t>
      </w:r>
      <w:r w:rsidRPr="007A7C66">
        <w:rPr>
          <w:b/>
          <w:sz w:val="22"/>
          <w:szCs w:val="22"/>
        </w:rPr>
        <w:t>.3</w:t>
      </w:r>
      <w:r w:rsidRPr="007A7C66">
        <w:rPr>
          <w:b/>
          <w:sz w:val="22"/>
          <w:szCs w:val="22"/>
        </w:rPr>
        <w:tab/>
        <w:t>Kontraindikationer</w:t>
      </w:r>
    </w:p>
    <w:p w14:paraId="2E8DF142" w14:textId="77777777" w:rsidR="00034503" w:rsidRDefault="00034503" w:rsidP="00034503">
      <w:pPr>
        <w:pStyle w:val="Sidehoved"/>
        <w:tabs>
          <w:tab w:val="clear" w:pos="4819"/>
          <w:tab w:val="clear" w:pos="9638"/>
          <w:tab w:val="left" w:pos="8222"/>
        </w:tabs>
        <w:ind w:left="851"/>
        <w:rPr>
          <w:sz w:val="22"/>
          <w:szCs w:val="22"/>
        </w:rPr>
      </w:pPr>
    </w:p>
    <w:p w14:paraId="166D35EA" w14:textId="77777777" w:rsidR="00034503" w:rsidRPr="007A7C66" w:rsidRDefault="00034503" w:rsidP="00034503">
      <w:pPr>
        <w:pStyle w:val="Sidehoved"/>
        <w:tabs>
          <w:tab w:val="clear" w:pos="4819"/>
          <w:tab w:val="clear" w:pos="9638"/>
          <w:tab w:val="left" w:pos="8222"/>
        </w:tabs>
        <w:ind w:left="851"/>
        <w:rPr>
          <w:sz w:val="22"/>
          <w:szCs w:val="22"/>
        </w:rPr>
      </w:pPr>
      <w:r w:rsidRPr="007A7C66">
        <w:rPr>
          <w:sz w:val="22"/>
          <w:szCs w:val="22"/>
        </w:rPr>
        <w:t xml:space="preserve">Må ikke anvendes til syge eller </w:t>
      </w:r>
      <w:proofErr w:type="spellStart"/>
      <w:r w:rsidRPr="007A7C66">
        <w:rPr>
          <w:sz w:val="22"/>
          <w:szCs w:val="22"/>
        </w:rPr>
        <w:t>rekonvalescente</w:t>
      </w:r>
      <w:proofErr w:type="spellEnd"/>
      <w:r w:rsidRPr="007A7C66">
        <w:rPr>
          <w:sz w:val="22"/>
          <w:szCs w:val="22"/>
        </w:rPr>
        <w:t xml:space="preserve"> dyr.</w:t>
      </w:r>
    </w:p>
    <w:p w14:paraId="76BA09AD" w14:textId="77777777" w:rsidR="00034503" w:rsidRPr="007A7C66" w:rsidRDefault="00034503" w:rsidP="00034503">
      <w:pPr>
        <w:pStyle w:val="Sidehoved"/>
        <w:tabs>
          <w:tab w:val="clear" w:pos="4819"/>
          <w:tab w:val="left" w:pos="8222"/>
        </w:tabs>
        <w:ind w:left="851"/>
        <w:rPr>
          <w:sz w:val="22"/>
          <w:szCs w:val="22"/>
        </w:rPr>
      </w:pPr>
      <w:r>
        <w:rPr>
          <w:sz w:val="22"/>
          <w:szCs w:val="22"/>
        </w:rPr>
        <w:t xml:space="preserve">Veterinærlægemidlet </w:t>
      </w:r>
      <w:r w:rsidRPr="007A7C66">
        <w:rPr>
          <w:sz w:val="22"/>
          <w:szCs w:val="22"/>
        </w:rPr>
        <w:t xml:space="preserve">er kun til hunde. Må ikke anvendes til katte eller kaniner, da dette kan forårsage bivirkninger og muligvis dødsfald (se også pkt. </w:t>
      </w:r>
      <w:r>
        <w:rPr>
          <w:sz w:val="22"/>
          <w:szCs w:val="22"/>
        </w:rPr>
        <w:t>3</w:t>
      </w:r>
      <w:r w:rsidRPr="007A7C66">
        <w:rPr>
          <w:sz w:val="22"/>
          <w:szCs w:val="22"/>
        </w:rPr>
        <w:t>.5).</w:t>
      </w:r>
    </w:p>
    <w:p w14:paraId="5A12307A" w14:textId="77777777" w:rsidR="00034503" w:rsidRPr="007A7C66" w:rsidRDefault="00034503" w:rsidP="00034503">
      <w:pPr>
        <w:pStyle w:val="Sidehoved"/>
        <w:tabs>
          <w:tab w:val="clear" w:pos="4819"/>
          <w:tab w:val="clear" w:pos="9638"/>
          <w:tab w:val="left" w:pos="8222"/>
        </w:tabs>
        <w:ind w:left="851"/>
        <w:rPr>
          <w:sz w:val="22"/>
          <w:szCs w:val="22"/>
        </w:rPr>
      </w:pPr>
      <w:r w:rsidRPr="007A7C66">
        <w:rPr>
          <w:sz w:val="22"/>
          <w:szCs w:val="22"/>
        </w:rPr>
        <w:t xml:space="preserve">Må ikke anvendes i tilfælde af overfølsomhed over for de aktive stoffer eller over for et eller flere af hjælpestofferne (se også pkt. </w:t>
      </w:r>
      <w:r>
        <w:rPr>
          <w:sz w:val="22"/>
          <w:szCs w:val="22"/>
        </w:rPr>
        <w:t>3</w:t>
      </w:r>
      <w:r w:rsidRPr="007A7C66">
        <w:rPr>
          <w:sz w:val="22"/>
          <w:szCs w:val="22"/>
        </w:rPr>
        <w:t>.5).</w:t>
      </w:r>
    </w:p>
    <w:p w14:paraId="06DA9144" w14:textId="77777777" w:rsidR="00034503" w:rsidRPr="007A7C66" w:rsidRDefault="00034503" w:rsidP="00034503">
      <w:pPr>
        <w:pStyle w:val="Sidehoved"/>
        <w:tabs>
          <w:tab w:val="clear" w:pos="4819"/>
          <w:tab w:val="left" w:pos="8222"/>
        </w:tabs>
        <w:ind w:left="851"/>
        <w:rPr>
          <w:sz w:val="22"/>
          <w:szCs w:val="22"/>
        </w:rPr>
      </w:pPr>
    </w:p>
    <w:p w14:paraId="0A03821F" w14:textId="77777777" w:rsidR="00034503" w:rsidRPr="007A7C66" w:rsidRDefault="00034503" w:rsidP="00034503">
      <w:pPr>
        <w:tabs>
          <w:tab w:val="left" w:pos="851"/>
          <w:tab w:val="left" w:pos="8222"/>
        </w:tabs>
        <w:rPr>
          <w:b/>
          <w:sz w:val="22"/>
          <w:szCs w:val="22"/>
        </w:rPr>
      </w:pPr>
      <w:r>
        <w:rPr>
          <w:b/>
          <w:sz w:val="22"/>
          <w:szCs w:val="22"/>
        </w:rPr>
        <w:t>3</w:t>
      </w:r>
      <w:r w:rsidRPr="007A7C66">
        <w:rPr>
          <w:b/>
          <w:sz w:val="22"/>
          <w:szCs w:val="22"/>
        </w:rPr>
        <w:t>.4</w:t>
      </w:r>
      <w:r w:rsidRPr="007A7C66">
        <w:rPr>
          <w:b/>
          <w:sz w:val="22"/>
          <w:szCs w:val="22"/>
        </w:rPr>
        <w:tab/>
        <w:t>Særlige advarsler</w:t>
      </w:r>
    </w:p>
    <w:p w14:paraId="43A39D61" w14:textId="77777777" w:rsidR="00034503" w:rsidRDefault="00034503" w:rsidP="00034503">
      <w:pPr>
        <w:ind w:left="851"/>
        <w:rPr>
          <w:sz w:val="22"/>
          <w:szCs w:val="22"/>
        </w:rPr>
      </w:pPr>
    </w:p>
    <w:p w14:paraId="76D95BF7" w14:textId="77777777" w:rsidR="00034503" w:rsidRPr="000A6B22" w:rsidRDefault="00034503" w:rsidP="00034503">
      <w:pPr>
        <w:ind w:left="851"/>
        <w:rPr>
          <w:sz w:val="22"/>
          <w:szCs w:val="22"/>
        </w:rPr>
      </w:pPr>
      <w:r w:rsidRPr="000A6B22">
        <w:rPr>
          <w:sz w:val="22"/>
          <w:szCs w:val="22"/>
        </w:rPr>
        <w:t xml:space="preserve">Unødvendig brug af antiparasitære lægemidler eller brug, der afviger fra instruktionerne i produktresuméet, kan øge resistensselektionstrykket og føre til nedsat virkning. Beslutningen om at anvende præparatet skal baseres på bekræftelse af parasitarten og –byrden eller risikoen for </w:t>
      </w:r>
      <w:proofErr w:type="spellStart"/>
      <w:r w:rsidRPr="000A6B22">
        <w:rPr>
          <w:sz w:val="22"/>
          <w:szCs w:val="22"/>
        </w:rPr>
        <w:t>infestation</w:t>
      </w:r>
      <w:proofErr w:type="spellEnd"/>
      <w:r w:rsidRPr="000A6B22">
        <w:rPr>
          <w:sz w:val="22"/>
          <w:szCs w:val="22"/>
        </w:rPr>
        <w:t xml:space="preserve"> baseret på dennes epidemiologiske egenskaber, for hvert enkelt dyr.</w:t>
      </w:r>
    </w:p>
    <w:p w14:paraId="0BAA08BF" w14:textId="77777777" w:rsidR="00034503" w:rsidRDefault="00034503" w:rsidP="00034503">
      <w:pPr>
        <w:ind w:left="851"/>
        <w:rPr>
          <w:sz w:val="22"/>
          <w:szCs w:val="22"/>
        </w:rPr>
      </w:pPr>
    </w:p>
    <w:p w14:paraId="151E3E2A" w14:textId="77777777" w:rsidR="00034503" w:rsidRPr="007A7C66" w:rsidRDefault="00034503" w:rsidP="00034503">
      <w:pPr>
        <w:ind w:left="851"/>
        <w:rPr>
          <w:sz w:val="22"/>
          <w:szCs w:val="22"/>
        </w:rPr>
      </w:pPr>
      <w:proofErr w:type="spellStart"/>
      <w:r w:rsidRPr="007A7C66">
        <w:rPr>
          <w:sz w:val="22"/>
          <w:szCs w:val="22"/>
        </w:rPr>
        <w:t>Tilhæftning</w:t>
      </w:r>
      <w:proofErr w:type="spellEnd"/>
      <w:r w:rsidRPr="007A7C66">
        <w:rPr>
          <w:sz w:val="22"/>
          <w:szCs w:val="22"/>
        </w:rPr>
        <w:t xml:space="preserve"> af enkelte flåter eller bid af enkelte myg eller sandfluer kan forekomme. Derfor kan overførsel af </w:t>
      </w:r>
      <w:proofErr w:type="spellStart"/>
      <w:r w:rsidRPr="007A7C66">
        <w:rPr>
          <w:sz w:val="22"/>
          <w:szCs w:val="22"/>
        </w:rPr>
        <w:t>patogener</w:t>
      </w:r>
      <w:proofErr w:type="spellEnd"/>
      <w:r w:rsidRPr="007A7C66">
        <w:rPr>
          <w:sz w:val="22"/>
          <w:szCs w:val="22"/>
        </w:rPr>
        <w:t xml:space="preserve"> fra disse leddyr ikke helt udelukkes, hvis forholdene er ugunstige. Enkelte flåter kan tilhæfte og give slip igen inden for de første 24 timer efter </w:t>
      </w:r>
      <w:proofErr w:type="spellStart"/>
      <w:r w:rsidRPr="007A7C66">
        <w:rPr>
          <w:sz w:val="22"/>
          <w:szCs w:val="22"/>
        </w:rPr>
        <w:t>infestation</w:t>
      </w:r>
      <w:proofErr w:type="spellEnd"/>
      <w:r w:rsidRPr="007A7C66">
        <w:rPr>
          <w:sz w:val="22"/>
          <w:szCs w:val="22"/>
        </w:rPr>
        <w:t xml:space="preserve">. Såfremt flåter er til stede, allerede når </w:t>
      </w:r>
      <w:r>
        <w:rPr>
          <w:sz w:val="22"/>
          <w:szCs w:val="22"/>
        </w:rPr>
        <w:t xml:space="preserve">veterinærlægemidlet </w:t>
      </w:r>
      <w:r w:rsidRPr="007A7C66">
        <w:rPr>
          <w:sz w:val="22"/>
          <w:szCs w:val="22"/>
        </w:rPr>
        <w:t>påføres, vil alle flåter ikke nødvendigvis dræbes inden for 48 timer efter behandling.</w:t>
      </w:r>
    </w:p>
    <w:p w14:paraId="44437C44" w14:textId="77777777" w:rsidR="00034503" w:rsidRDefault="00034503" w:rsidP="00034503">
      <w:pPr>
        <w:ind w:left="851"/>
        <w:rPr>
          <w:sz w:val="22"/>
          <w:szCs w:val="22"/>
        </w:rPr>
      </w:pPr>
    </w:p>
    <w:p w14:paraId="6C032095" w14:textId="77777777" w:rsidR="00034503" w:rsidRPr="007A7C66" w:rsidRDefault="00034503" w:rsidP="00034503">
      <w:pPr>
        <w:ind w:left="851"/>
        <w:rPr>
          <w:sz w:val="22"/>
          <w:szCs w:val="22"/>
        </w:rPr>
      </w:pPr>
      <w:r>
        <w:rPr>
          <w:sz w:val="22"/>
          <w:szCs w:val="22"/>
        </w:rPr>
        <w:t xml:space="preserve">Veterinærlægemidlets </w:t>
      </w:r>
      <w:r w:rsidRPr="007A7C66">
        <w:rPr>
          <w:sz w:val="22"/>
          <w:szCs w:val="22"/>
        </w:rPr>
        <w:t>virkning mod lopper påvirkes ikke selv om dyret af og til bliver vådt (</w:t>
      </w:r>
      <w:r>
        <w:rPr>
          <w:sz w:val="22"/>
          <w:szCs w:val="22"/>
        </w:rPr>
        <w:t xml:space="preserve">f.eks. </w:t>
      </w:r>
      <w:r w:rsidRPr="007A7C66">
        <w:rPr>
          <w:sz w:val="22"/>
          <w:szCs w:val="22"/>
        </w:rPr>
        <w:t xml:space="preserve">svømning, bad). </w:t>
      </w:r>
      <w:r>
        <w:rPr>
          <w:sz w:val="22"/>
          <w:szCs w:val="22"/>
        </w:rPr>
        <w:t>H</w:t>
      </w:r>
      <w:r w:rsidRPr="003516CD">
        <w:rPr>
          <w:sz w:val="22"/>
          <w:szCs w:val="22"/>
        </w:rPr>
        <w:t xml:space="preserve">unde skal </w:t>
      </w:r>
      <w:r>
        <w:rPr>
          <w:sz w:val="22"/>
          <w:szCs w:val="22"/>
        </w:rPr>
        <w:t xml:space="preserve">dog </w:t>
      </w:r>
      <w:r w:rsidRPr="003516CD">
        <w:rPr>
          <w:sz w:val="22"/>
          <w:szCs w:val="22"/>
        </w:rPr>
        <w:t xml:space="preserve">ikke gives lov til at bade i stillestående vand i 2 dage efter </w:t>
      </w:r>
      <w:r w:rsidRPr="003516CD">
        <w:rPr>
          <w:sz w:val="22"/>
          <w:szCs w:val="22"/>
        </w:rPr>
        <w:lastRenderedPageBreak/>
        <w:t>behandling.</w:t>
      </w:r>
      <w:r>
        <w:rPr>
          <w:sz w:val="22"/>
          <w:szCs w:val="22"/>
        </w:rPr>
        <w:t xml:space="preserve"> </w:t>
      </w:r>
      <w:r w:rsidRPr="007A7C66">
        <w:rPr>
          <w:sz w:val="22"/>
          <w:szCs w:val="22"/>
        </w:rPr>
        <w:t xml:space="preserve">Undgå hyppig svømning </w:t>
      </w:r>
      <w:r w:rsidRPr="000365A9">
        <w:rPr>
          <w:sz w:val="22"/>
          <w:szCs w:val="22"/>
        </w:rPr>
        <w:t>eller</w:t>
      </w:r>
      <w:r w:rsidRPr="007A7C66">
        <w:rPr>
          <w:sz w:val="22"/>
          <w:szCs w:val="22"/>
        </w:rPr>
        <w:t xml:space="preserve"> shamponering af behandlede hunde, da dette kan reducere præparatets virkningsvarighed.</w:t>
      </w:r>
    </w:p>
    <w:p w14:paraId="4F05D2D6" w14:textId="77777777" w:rsidR="00034503" w:rsidRDefault="00034503" w:rsidP="00034503">
      <w:pPr>
        <w:ind w:left="851"/>
        <w:rPr>
          <w:sz w:val="22"/>
          <w:szCs w:val="22"/>
        </w:rPr>
      </w:pPr>
    </w:p>
    <w:p w14:paraId="2D764C5C" w14:textId="77777777" w:rsidR="00034503" w:rsidRPr="000A6B22" w:rsidRDefault="00034503" w:rsidP="00034503">
      <w:pPr>
        <w:ind w:left="851"/>
        <w:rPr>
          <w:sz w:val="22"/>
          <w:szCs w:val="22"/>
        </w:rPr>
      </w:pPr>
      <w:r w:rsidRPr="000A6B22">
        <w:rPr>
          <w:sz w:val="22"/>
          <w:szCs w:val="22"/>
        </w:rPr>
        <w:t xml:space="preserve">Muligheden for, at andre dyr i samme husholdning kan være kilde til </w:t>
      </w:r>
      <w:proofErr w:type="spellStart"/>
      <w:r w:rsidRPr="000A6B22">
        <w:rPr>
          <w:sz w:val="22"/>
          <w:szCs w:val="22"/>
        </w:rPr>
        <w:t>reinfestation</w:t>
      </w:r>
      <w:proofErr w:type="spellEnd"/>
      <w:r w:rsidRPr="000A6B22">
        <w:rPr>
          <w:sz w:val="22"/>
          <w:szCs w:val="22"/>
        </w:rPr>
        <w:t xml:space="preserve"> med lopper og/eller flåter, skal overvejes, og disse skal efter behov behandles med et passende præparat.</w:t>
      </w:r>
    </w:p>
    <w:p w14:paraId="2E5C3F7D" w14:textId="77777777" w:rsidR="00034503" w:rsidRPr="007A7C66" w:rsidRDefault="00034503" w:rsidP="00034503">
      <w:pPr>
        <w:ind w:left="851"/>
        <w:rPr>
          <w:sz w:val="22"/>
          <w:szCs w:val="22"/>
        </w:rPr>
      </w:pPr>
      <w:r w:rsidRPr="007A7C66">
        <w:rPr>
          <w:sz w:val="22"/>
          <w:szCs w:val="22"/>
        </w:rPr>
        <w:t xml:space="preserve">For </w:t>
      </w:r>
      <w:r>
        <w:rPr>
          <w:sz w:val="22"/>
          <w:szCs w:val="22"/>
        </w:rPr>
        <w:t xml:space="preserve">yderligere </w:t>
      </w:r>
      <w:r w:rsidRPr="007A7C66">
        <w:rPr>
          <w:sz w:val="22"/>
          <w:szCs w:val="22"/>
        </w:rPr>
        <w:t>at reducere smittetrykket fra omgivelserne anbefales det, at omgivelserne behandles med et passende middel, som virker mod voksne lopper og deres udviklingsstadier.</w:t>
      </w:r>
    </w:p>
    <w:p w14:paraId="23FC5EA0" w14:textId="77777777" w:rsidR="00034503" w:rsidRPr="007A7C66" w:rsidRDefault="00034503" w:rsidP="00034503">
      <w:pPr>
        <w:pStyle w:val="Sidehoved"/>
        <w:tabs>
          <w:tab w:val="clear" w:pos="4819"/>
          <w:tab w:val="left" w:pos="8222"/>
        </w:tabs>
        <w:ind w:left="851"/>
        <w:rPr>
          <w:sz w:val="22"/>
          <w:szCs w:val="22"/>
        </w:rPr>
      </w:pPr>
    </w:p>
    <w:p w14:paraId="23C6ED27" w14:textId="77777777" w:rsidR="00034503" w:rsidRPr="007A7C66" w:rsidRDefault="00034503" w:rsidP="00034503">
      <w:pPr>
        <w:tabs>
          <w:tab w:val="left" w:pos="851"/>
          <w:tab w:val="left" w:pos="8222"/>
        </w:tabs>
        <w:rPr>
          <w:b/>
          <w:sz w:val="22"/>
          <w:szCs w:val="22"/>
        </w:rPr>
      </w:pPr>
      <w:r>
        <w:rPr>
          <w:b/>
          <w:sz w:val="22"/>
          <w:szCs w:val="22"/>
        </w:rPr>
        <w:t>3</w:t>
      </w:r>
      <w:r w:rsidRPr="007A7C66">
        <w:rPr>
          <w:b/>
          <w:sz w:val="22"/>
          <w:szCs w:val="22"/>
        </w:rPr>
        <w:t>.5</w:t>
      </w:r>
      <w:r w:rsidRPr="007A7C66">
        <w:rPr>
          <w:b/>
          <w:sz w:val="22"/>
          <w:szCs w:val="22"/>
        </w:rPr>
        <w:tab/>
        <w:t xml:space="preserve">Særlige </w:t>
      </w:r>
      <w:r>
        <w:rPr>
          <w:b/>
          <w:sz w:val="22"/>
          <w:szCs w:val="22"/>
        </w:rPr>
        <w:t xml:space="preserve">forholdsregler </w:t>
      </w:r>
      <w:r w:rsidRPr="007A7C66">
        <w:rPr>
          <w:b/>
          <w:sz w:val="22"/>
          <w:szCs w:val="22"/>
        </w:rPr>
        <w:t>vedrørende brugen</w:t>
      </w:r>
    </w:p>
    <w:p w14:paraId="2184C085" w14:textId="77777777" w:rsidR="00034503" w:rsidRPr="007A7C66" w:rsidRDefault="00034503" w:rsidP="00034503">
      <w:pPr>
        <w:tabs>
          <w:tab w:val="left" w:pos="851"/>
          <w:tab w:val="left" w:pos="8222"/>
        </w:tabs>
        <w:ind w:left="851"/>
        <w:rPr>
          <w:sz w:val="22"/>
          <w:szCs w:val="22"/>
        </w:rPr>
      </w:pPr>
    </w:p>
    <w:p w14:paraId="7CDA6F80" w14:textId="77777777" w:rsidR="00034503" w:rsidRPr="007A7C66" w:rsidRDefault="00034503" w:rsidP="00034503">
      <w:pPr>
        <w:tabs>
          <w:tab w:val="left" w:pos="851"/>
          <w:tab w:val="left" w:pos="8222"/>
        </w:tabs>
        <w:ind w:left="851"/>
        <w:rPr>
          <w:bCs/>
          <w:sz w:val="22"/>
          <w:szCs w:val="22"/>
          <w:u w:val="single"/>
        </w:rPr>
      </w:pPr>
      <w:r w:rsidRPr="007A7C66">
        <w:rPr>
          <w:bCs/>
          <w:sz w:val="22"/>
          <w:szCs w:val="22"/>
          <w:u w:val="single"/>
        </w:rPr>
        <w:t>Særlige forholdsregler vedrørende sikker brug hos de dyrearter, som lægemidlet er beregnet til:</w:t>
      </w:r>
    </w:p>
    <w:p w14:paraId="62F482C0" w14:textId="77777777" w:rsidR="00034503" w:rsidRPr="007A7C66" w:rsidRDefault="00034503" w:rsidP="00034503">
      <w:pPr>
        <w:ind w:left="851"/>
        <w:rPr>
          <w:sz w:val="22"/>
          <w:szCs w:val="22"/>
        </w:rPr>
      </w:pPr>
      <w:r w:rsidRPr="007A7C66">
        <w:rPr>
          <w:sz w:val="22"/>
          <w:szCs w:val="22"/>
        </w:rPr>
        <w:t xml:space="preserve">Da der ikke foreligger specifikke studier, anbefales det, at man ikke anvender </w:t>
      </w:r>
      <w:r>
        <w:rPr>
          <w:sz w:val="22"/>
          <w:szCs w:val="22"/>
        </w:rPr>
        <w:t xml:space="preserve">veterinærlægemidlet </w:t>
      </w:r>
      <w:r w:rsidRPr="007A7C66">
        <w:rPr>
          <w:sz w:val="22"/>
          <w:szCs w:val="22"/>
        </w:rPr>
        <w:t>til hunde, som er yngre end 8 uger eller som vejer under 2 kg.</w:t>
      </w:r>
    </w:p>
    <w:p w14:paraId="5948E653" w14:textId="77777777" w:rsidR="00034503" w:rsidRPr="007A7C66" w:rsidRDefault="00034503" w:rsidP="00034503">
      <w:pPr>
        <w:ind w:left="851"/>
        <w:rPr>
          <w:sz w:val="22"/>
          <w:szCs w:val="22"/>
        </w:rPr>
      </w:pPr>
      <w:r w:rsidRPr="007A7C66">
        <w:rPr>
          <w:sz w:val="22"/>
          <w:szCs w:val="22"/>
        </w:rPr>
        <w:t xml:space="preserve">Undgå at </w:t>
      </w:r>
      <w:r>
        <w:rPr>
          <w:sz w:val="22"/>
          <w:szCs w:val="22"/>
        </w:rPr>
        <w:t>veterinærlægemidlet</w:t>
      </w:r>
      <w:r w:rsidRPr="007A7C66">
        <w:rPr>
          <w:sz w:val="22"/>
          <w:szCs w:val="22"/>
        </w:rPr>
        <w:t xml:space="preserve"> kommer i kontakt med hundens øjne.</w:t>
      </w:r>
    </w:p>
    <w:p w14:paraId="5CB8F18A" w14:textId="77777777" w:rsidR="00034503" w:rsidRPr="007A7C66" w:rsidRDefault="00034503" w:rsidP="00034503">
      <w:pPr>
        <w:ind w:left="851"/>
        <w:rPr>
          <w:sz w:val="22"/>
          <w:szCs w:val="22"/>
        </w:rPr>
      </w:pPr>
      <w:r w:rsidRPr="007A7C66">
        <w:rPr>
          <w:sz w:val="22"/>
          <w:szCs w:val="22"/>
        </w:rPr>
        <w:t xml:space="preserve">Vær omhyggelig med at påføre </w:t>
      </w:r>
      <w:r>
        <w:rPr>
          <w:sz w:val="22"/>
          <w:szCs w:val="22"/>
        </w:rPr>
        <w:t xml:space="preserve">veterinærlægemidlet </w:t>
      </w:r>
      <w:r w:rsidRPr="007A7C66">
        <w:rPr>
          <w:sz w:val="22"/>
          <w:szCs w:val="22"/>
        </w:rPr>
        <w:t>på et sted, hvor dyret ikke kan slikke det af, og sørg for, at andre dyr ikke slikker på behandlingsstedet efter påføringen.</w:t>
      </w:r>
    </w:p>
    <w:p w14:paraId="3E1730D8" w14:textId="77777777" w:rsidR="00034503" w:rsidRPr="007A7C66" w:rsidRDefault="00034503" w:rsidP="00034503">
      <w:pPr>
        <w:ind w:left="851"/>
        <w:rPr>
          <w:sz w:val="22"/>
          <w:szCs w:val="22"/>
        </w:rPr>
      </w:pPr>
    </w:p>
    <w:p w14:paraId="1AB9B606" w14:textId="77777777" w:rsidR="00034503" w:rsidRPr="007A7C66" w:rsidRDefault="00034503" w:rsidP="00034503">
      <w:pPr>
        <w:ind w:left="851"/>
        <w:rPr>
          <w:sz w:val="22"/>
          <w:szCs w:val="22"/>
        </w:rPr>
      </w:pPr>
      <w:r>
        <w:rPr>
          <w:sz w:val="22"/>
          <w:szCs w:val="22"/>
        </w:rPr>
        <w:t xml:space="preserve">Veterinærlægemidlet </w:t>
      </w:r>
      <w:r w:rsidRPr="007A7C66">
        <w:rPr>
          <w:sz w:val="22"/>
          <w:szCs w:val="22"/>
        </w:rPr>
        <w:t xml:space="preserve">kan fremkalde </w:t>
      </w:r>
      <w:r>
        <w:rPr>
          <w:sz w:val="22"/>
          <w:szCs w:val="22"/>
        </w:rPr>
        <w:t xml:space="preserve">potentielt dødelige </w:t>
      </w:r>
      <w:r w:rsidRPr="007A7C66">
        <w:rPr>
          <w:sz w:val="22"/>
          <w:szCs w:val="22"/>
        </w:rPr>
        <w:t>kramper hos katte på grund af kattes unikke fysiologi, der gør</w:t>
      </w:r>
      <w:r>
        <w:rPr>
          <w:sz w:val="22"/>
          <w:szCs w:val="22"/>
        </w:rPr>
        <w:t>,</w:t>
      </w:r>
      <w:r w:rsidRPr="007A7C66">
        <w:rPr>
          <w:sz w:val="22"/>
          <w:szCs w:val="22"/>
        </w:rPr>
        <w:t xml:space="preserve"> at de ikke kan </w:t>
      </w:r>
      <w:proofErr w:type="spellStart"/>
      <w:r w:rsidRPr="007A7C66">
        <w:rPr>
          <w:sz w:val="22"/>
          <w:szCs w:val="22"/>
        </w:rPr>
        <w:t>metabolisere</w:t>
      </w:r>
      <w:proofErr w:type="spellEnd"/>
      <w:r w:rsidRPr="007A7C66">
        <w:rPr>
          <w:sz w:val="22"/>
          <w:szCs w:val="22"/>
        </w:rPr>
        <w:t xml:space="preserve"> visse stoffer, heriblandt </w:t>
      </w:r>
      <w:proofErr w:type="spellStart"/>
      <w:r w:rsidRPr="007A7C66">
        <w:rPr>
          <w:sz w:val="22"/>
          <w:szCs w:val="22"/>
        </w:rPr>
        <w:t>permethrin</w:t>
      </w:r>
      <w:proofErr w:type="spellEnd"/>
      <w:r w:rsidRPr="007A7C66">
        <w:rPr>
          <w:sz w:val="22"/>
          <w:szCs w:val="22"/>
        </w:rPr>
        <w:t xml:space="preserve">. Ved utilsigtet hudeksponering vaskes katten med shampoo eller sæbe, og der søges hurtig dyrlægehjælp. For at forhindre at katte eksponeres for </w:t>
      </w:r>
      <w:r>
        <w:rPr>
          <w:sz w:val="22"/>
          <w:szCs w:val="22"/>
        </w:rPr>
        <w:t>veterinærlægemidlet</w:t>
      </w:r>
      <w:r w:rsidRPr="007A7C66">
        <w:rPr>
          <w:sz w:val="22"/>
          <w:szCs w:val="22"/>
        </w:rPr>
        <w:t>, skal behandlede hunde holdes adskilt fra katte, indtil påføringsstedet er tørt. Det er vigtigt at sørge for, at katte ikke slikker på påføringsstedet på en hund, som er behandlet med dette præparat. Søg straks dyrlægehjælp i tilfælde af denne type eksponering.</w:t>
      </w:r>
    </w:p>
    <w:p w14:paraId="6188B8B4" w14:textId="77777777" w:rsidR="00034503" w:rsidRPr="007A7C66" w:rsidRDefault="00034503" w:rsidP="00034503">
      <w:pPr>
        <w:ind w:left="851"/>
        <w:rPr>
          <w:sz w:val="22"/>
          <w:szCs w:val="22"/>
        </w:rPr>
      </w:pPr>
      <w:r w:rsidRPr="007A7C66">
        <w:rPr>
          <w:sz w:val="22"/>
          <w:szCs w:val="22"/>
        </w:rPr>
        <w:t>Må ikke anvendes til katte og kaniner.</w:t>
      </w:r>
    </w:p>
    <w:p w14:paraId="5522B7E4" w14:textId="77777777" w:rsidR="00034503" w:rsidRPr="007A7C66" w:rsidRDefault="00034503" w:rsidP="00034503">
      <w:pPr>
        <w:ind w:left="851"/>
        <w:rPr>
          <w:sz w:val="22"/>
          <w:szCs w:val="22"/>
        </w:rPr>
      </w:pPr>
    </w:p>
    <w:p w14:paraId="2FF59240" w14:textId="77777777" w:rsidR="00034503" w:rsidRPr="007A7C66" w:rsidRDefault="00034503" w:rsidP="00034503">
      <w:pPr>
        <w:ind w:left="851"/>
        <w:rPr>
          <w:sz w:val="22"/>
          <w:szCs w:val="22"/>
        </w:rPr>
      </w:pPr>
      <w:r w:rsidRPr="007A7C66">
        <w:rPr>
          <w:noProof/>
          <w:sz w:val="22"/>
          <w:szCs w:val="22"/>
        </w:rPr>
        <w:drawing>
          <wp:inline distT="0" distB="0" distL="0" distR="0" wp14:anchorId="34ECF7E1" wp14:editId="01EE48E9">
            <wp:extent cx="389890" cy="389890"/>
            <wp:effectExtent l="0" t="0" r="0" b="0"/>
            <wp:docPr id="2" name="Billede 2"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00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9890" cy="389890"/>
                    </a:xfrm>
                    <a:prstGeom prst="rect">
                      <a:avLst/>
                    </a:prstGeom>
                    <a:noFill/>
                  </pic:spPr>
                </pic:pic>
              </a:graphicData>
            </a:graphic>
          </wp:inline>
        </w:drawing>
      </w:r>
    </w:p>
    <w:p w14:paraId="7AF874B8" w14:textId="77777777" w:rsidR="00034503" w:rsidRPr="007A7C66" w:rsidRDefault="00034503" w:rsidP="00034503">
      <w:pPr>
        <w:tabs>
          <w:tab w:val="left" w:pos="851"/>
          <w:tab w:val="left" w:pos="8222"/>
        </w:tabs>
        <w:ind w:left="851"/>
        <w:rPr>
          <w:sz w:val="22"/>
          <w:szCs w:val="22"/>
        </w:rPr>
      </w:pPr>
    </w:p>
    <w:p w14:paraId="28A29E06" w14:textId="77777777" w:rsidR="00034503" w:rsidRPr="00EB5315" w:rsidRDefault="00034503" w:rsidP="00034503">
      <w:pPr>
        <w:tabs>
          <w:tab w:val="left" w:pos="851"/>
          <w:tab w:val="left" w:pos="8222"/>
        </w:tabs>
        <w:ind w:left="851"/>
        <w:rPr>
          <w:bCs/>
          <w:sz w:val="22"/>
          <w:szCs w:val="22"/>
          <w:u w:val="single"/>
        </w:rPr>
      </w:pPr>
      <w:r w:rsidRPr="00EB5315">
        <w:rPr>
          <w:bCs/>
          <w:sz w:val="22"/>
          <w:szCs w:val="22"/>
          <w:u w:val="single"/>
        </w:rPr>
        <w:t>Særlige forholdsregler for personer, der administrerer veterinærlægemidlet til dyr:</w:t>
      </w:r>
    </w:p>
    <w:p w14:paraId="0195044E" w14:textId="77777777" w:rsidR="00034503" w:rsidRPr="007A7C66" w:rsidRDefault="00034503" w:rsidP="00034503">
      <w:pPr>
        <w:ind w:left="851"/>
        <w:rPr>
          <w:sz w:val="22"/>
          <w:szCs w:val="22"/>
        </w:rPr>
      </w:pPr>
      <w:r>
        <w:rPr>
          <w:sz w:val="22"/>
          <w:szCs w:val="22"/>
        </w:rPr>
        <w:t xml:space="preserve">Veterinærlægemidlet </w:t>
      </w:r>
      <w:r w:rsidRPr="007A7C66">
        <w:rPr>
          <w:sz w:val="22"/>
          <w:szCs w:val="22"/>
        </w:rPr>
        <w:t xml:space="preserve">kan forårsage hud- og øjenirritation, og det skal derfor undgås, at </w:t>
      </w:r>
      <w:r>
        <w:rPr>
          <w:sz w:val="22"/>
          <w:szCs w:val="22"/>
        </w:rPr>
        <w:t xml:space="preserve">veterinærlægemidlet </w:t>
      </w:r>
      <w:r w:rsidRPr="007A7C66">
        <w:rPr>
          <w:sz w:val="22"/>
          <w:szCs w:val="22"/>
        </w:rPr>
        <w:t>kommer i kontakt med hud og øjne. Pipetten skal ikke åbnes i nærheden eller i retning af ansigtet. Skyl straks øjnene med rigeligt vand, hvis præparatet kommer i øjet, eller hvis øjnene bliver irriterede under administrationen. Søg lægehjælp, hvis øjenirritationen varer ved. Vask straks huden med rigeligt vand og sæbe i tilfælde af hudeksponering, eller hvis huden bliver irriteret under administrationen. Søg lægehjælp, hvis hudirritationen varer ved eller kommer igen.</w:t>
      </w:r>
    </w:p>
    <w:p w14:paraId="4CD2D9AF" w14:textId="77777777" w:rsidR="00034503" w:rsidRPr="007A7C66" w:rsidRDefault="00034503" w:rsidP="00034503">
      <w:pPr>
        <w:ind w:left="851"/>
        <w:rPr>
          <w:sz w:val="22"/>
          <w:szCs w:val="22"/>
        </w:rPr>
      </w:pPr>
      <w:r w:rsidRPr="007A7C66">
        <w:rPr>
          <w:sz w:val="22"/>
          <w:szCs w:val="22"/>
        </w:rPr>
        <w:t xml:space="preserve">Personer med kendt overfølsomhed over for </w:t>
      </w:r>
      <w:proofErr w:type="spellStart"/>
      <w:r w:rsidRPr="007A7C66">
        <w:rPr>
          <w:sz w:val="22"/>
          <w:szCs w:val="22"/>
        </w:rPr>
        <w:t>fipronil</w:t>
      </w:r>
      <w:proofErr w:type="spellEnd"/>
      <w:r w:rsidRPr="007A7C66">
        <w:rPr>
          <w:sz w:val="22"/>
          <w:szCs w:val="22"/>
        </w:rPr>
        <w:t xml:space="preserve"> og/eller </w:t>
      </w:r>
      <w:proofErr w:type="spellStart"/>
      <w:r w:rsidRPr="007A7C66">
        <w:rPr>
          <w:sz w:val="22"/>
          <w:szCs w:val="22"/>
        </w:rPr>
        <w:t>permethrin</w:t>
      </w:r>
      <w:proofErr w:type="spellEnd"/>
      <w:r w:rsidRPr="007A7C66">
        <w:rPr>
          <w:sz w:val="22"/>
          <w:szCs w:val="22"/>
        </w:rPr>
        <w:t xml:space="preserve"> skal undgå kontakt med </w:t>
      </w:r>
      <w:r>
        <w:rPr>
          <w:sz w:val="22"/>
          <w:szCs w:val="22"/>
        </w:rPr>
        <w:t>veterinærlægemidlet</w:t>
      </w:r>
      <w:r w:rsidRPr="007A7C66">
        <w:rPr>
          <w:sz w:val="22"/>
          <w:szCs w:val="22"/>
        </w:rPr>
        <w:t>.</w:t>
      </w:r>
    </w:p>
    <w:p w14:paraId="4FF5F500" w14:textId="77777777" w:rsidR="00034503" w:rsidRPr="007A7C66" w:rsidRDefault="00034503" w:rsidP="00034503">
      <w:pPr>
        <w:ind w:left="851"/>
        <w:rPr>
          <w:sz w:val="22"/>
          <w:szCs w:val="22"/>
        </w:rPr>
      </w:pPr>
      <w:r>
        <w:rPr>
          <w:sz w:val="22"/>
          <w:szCs w:val="22"/>
        </w:rPr>
        <w:t xml:space="preserve">Veterinærlægemidlet </w:t>
      </w:r>
      <w:r w:rsidRPr="007A7C66">
        <w:rPr>
          <w:sz w:val="22"/>
          <w:szCs w:val="22"/>
        </w:rPr>
        <w:t>er skadeligt, hvis det sluges. Undgå hånd-til-mund kontakt. Undgå at ryge, spise eller drikke under påføringen. Vask hænder efter brug. Skyl munden, hvis præparatet sluges og søg læge, hvis du bliver utilpas.</w:t>
      </w:r>
    </w:p>
    <w:p w14:paraId="29C4F1EB" w14:textId="77777777" w:rsidR="00034503" w:rsidRPr="007A7C66" w:rsidRDefault="00034503" w:rsidP="00034503">
      <w:pPr>
        <w:ind w:left="851"/>
        <w:rPr>
          <w:sz w:val="22"/>
          <w:szCs w:val="22"/>
        </w:rPr>
      </w:pPr>
      <w:r w:rsidRPr="007A7C66">
        <w:rPr>
          <w:sz w:val="22"/>
          <w:szCs w:val="22"/>
        </w:rPr>
        <w:t>Da hjælpestoffet N-</w:t>
      </w:r>
      <w:proofErr w:type="spellStart"/>
      <w:r w:rsidRPr="007A7C66">
        <w:rPr>
          <w:sz w:val="22"/>
          <w:szCs w:val="22"/>
        </w:rPr>
        <w:t>methylpyrrolidon</w:t>
      </w:r>
      <w:proofErr w:type="spellEnd"/>
      <w:r w:rsidRPr="007A7C66">
        <w:rPr>
          <w:sz w:val="22"/>
          <w:szCs w:val="22"/>
        </w:rPr>
        <w:t xml:space="preserve"> kan fremkalde </w:t>
      </w:r>
      <w:proofErr w:type="spellStart"/>
      <w:r w:rsidRPr="007A7C66">
        <w:rPr>
          <w:sz w:val="22"/>
          <w:szCs w:val="22"/>
        </w:rPr>
        <w:t>føtotoxicitet</w:t>
      </w:r>
      <w:proofErr w:type="spellEnd"/>
      <w:r w:rsidRPr="007A7C66">
        <w:rPr>
          <w:sz w:val="22"/>
          <w:szCs w:val="22"/>
        </w:rPr>
        <w:t xml:space="preserve"> og </w:t>
      </w:r>
      <w:proofErr w:type="spellStart"/>
      <w:r w:rsidRPr="007A7C66">
        <w:rPr>
          <w:sz w:val="22"/>
          <w:szCs w:val="22"/>
        </w:rPr>
        <w:t>teratogenicitet</w:t>
      </w:r>
      <w:proofErr w:type="spellEnd"/>
      <w:r w:rsidRPr="007A7C66">
        <w:rPr>
          <w:sz w:val="22"/>
          <w:szCs w:val="22"/>
        </w:rPr>
        <w:t xml:space="preserve"> efter signifikant eksponering, skal gravide kvinder bruge beskyttelseshandsker for at undgå kontakt med præparatet.</w:t>
      </w:r>
    </w:p>
    <w:p w14:paraId="038193F3" w14:textId="77777777" w:rsidR="00034503" w:rsidRPr="007A7C66" w:rsidRDefault="00034503" w:rsidP="00034503">
      <w:pPr>
        <w:ind w:left="851"/>
        <w:rPr>
          <w:sz w:val="22"/>
          <w:szCs w:val="22"/>
        </w:rPr>
      </w:pPr>
      <w:r w:rsidRPr="007A7C66">
        <w:rPr>
          <w:sz w:val="22"/>
          <w:szCs w:val="22"/>
        </w:rPr>
        <w:t>Behandlede dyr bør ikke håndteres, før påføringsstedet er tørt, og børn skal ikke gives lov til at lege med behandlede dyr, før påføringsstedet er tørt. Det anbefales derfor, at man ikke behandler dyr i løbet af dagen, men venter til tidligt på aftenen, og at nyligt behandlede dyr ikke får lov at sove sammen med ejeren, især ikke med børn.</w:t>
      </w:r>
    </w:p>
    <w:p w14:paraId="1D158102" w14:textId="77777777" w:rsidR="00034503" w:rsidRPr="007A7C66" w:rsidRDefault="00034503" w:rsidP="00034503">
      <w:pPr>
        <w:ind w:left="851"/>
        <w:rPr>
          <w:sz w:val="22"/>
          <w:szCs w:val="22"/>
        </w:rPr>
      </w:pPr>
      <w:r w:rsidRPr="007A7C66">
        <w:rPr>
          <w:sz w:val="22"/>
          <w:szCs w:val="22"/>
        </w:rPr>
        <w:t>Opbevar pipetterne i original blisterpakning og bortskaf tomme pipetter på passende måde straks efter anvendelsen for at forhindre yderligere adgang til dem.</w:t>
      </w:r>
    </w:p>
    <w:p w14:paraId="5D02F840" w14:textId="77777777" w:rsidR="00034503" w:rsidRPr="007A7C66" w:rsidRDefault="00034503" w:rsidP="00034503">
      <w:pPr>
        <w:tabs>
          <w:tab w:val="left" w:pos="851"/>
          <w:tab w:val="left" w:pos="8222"/>
        </w:tabs>
        <w:ind w:left="851"/>
        <w:rPr>
          <w:sz w:val="22"/>
          <w:szCs w:val="22"/>
        </w:rPr>
      </w:pPr>
    </w:p>
    <w:p w14:paraId="55FA96E0" w14:textId="77777777" w:rsidR="00034503" w:rsidRPr="00EB5315" w:rsidRDefault="00034503" w:rsidP="00034503">
      <w:pPr>
        <w:tabs>
          <w:tab w:val="left" w:pos="851"/>
          <w:tab w:val="left" w:pos="8222"/>
        </w:tabs>
        <w:ind w:left="851"/>
        <w:rPr>
          <w:bCs/>
          <w:sz w:val="22"/>
          <w:szCs w:val="22"/>
          <w:u w:val="single"/>
        </w:rPr>
      </w:pPr>
      <w:r w:rsidRPr="00EB5315">
        <w:rPr>
          <w:bCs/>
          <w:sz w:val="22"/>
          <w:szCs w:val="22"/>
          <w:u w:val="single"/>
        </w:rPr>
        <w:t>Særlige forholdsregler vedrørende beskyttelse af miljøet:</w:t>
      </w:r>
    </w:p>
    <w:p w14:paraId="097AF13C" w14:textId="77777777" w:rsidR="00034503" w:rsidRPr="007A7C66" w:rsidRDefault="00034503" w:rsidP="00034503">
      <w:pPr>
        <w:tabs>
          <w:tab w:val="left" w:pos="851"/>
          <w:tab w:val="left" w:pos="8222"/>
        </w:tabs>
        <w:ind w:left="851"/>
        <w:rPr>
          <w:sz w:val="22"/>
          <w:szCs w:val="22"/>
        </w:rPr>
      </w:pPr>
      <w:r>
        <w:rPr>
          <w:sz w:val="22"/>
          <w:szCs w:val="22"/>
        </w:rPr>
        <w:t xml:space="preserve">Veterinærlægemidlet </w:t>
      </w:r>
      <w:r w:rsidRPr="007A7C66">
        <w:rPr>
          <w:sz w:val="22"/>
          <w:szCs w:val="22"/>
        </w:rPr>
        <w:t>kan være skadeligt for organismer, der lever i vand. Behandlede hunde skal ikke gives lov til at bade i stillestående vand i 2 dage efter behandling.</w:t>
      </w:r>
    </w:p>
    <w:p w14:paraId="4C8546D0" w14:textId="77777777" w:rsidR="00034503" w:rsidRPr="007A7C66" w:rsidRDefault="00034503" w:rsidP="00034503">
      <w:pPr>
        <w:tabs>
          <w:tab w:val="left" w:pos="851"/>
          <w:tab w:val="left" w:pos="8222"/>
        </w:tabs>
        <w:ind w:left="851"/>
        <w:rPr>
          <w:sz w:val="22"/>
          <w:szCs w:val="22"/>
        </w:rPr>
      </w:pPr>
    </w:p>
    <w:p w14:paraId="2FFA865C" w14:textId="77777777" w:rsidR="00034503" w:rsidRPr="007A7C66" w:rsidRDefault="00034503" w:rsidP="00034503">
      <w:pPr>
        <w:tabs>
          <w:tab w:val="left" w:pos="851"/>
          <w:tab w:val="left" w:pos="8222"/>
        </w:tabs>
        <w:rPr>
          <w:b/>
          <w:sz w:val="22"/>
          <w:szCs w:val="22"/>
        </w:rPr>
      </w:pPr>
      <w:r>
        <w:rPr>
          <w:b/>
          <w:sz w:val="22"/>
          <w:szCs w:val="22"/>
        </w:rPr>
        <w:t>3</w:t>
      </w:r>
      <w:r w:rsidRPr="007A7C66">
        <w:rPr>
          <w:b/>
          <w:sz w:val="22"/>
          <w:szCs w:val="22"/>
        </w:rPr>
        <w:t>.6</w:t>
      </w:r>
      <w:r w:rsidRPr="007A7C66">
        <w:rPr>
          <w:b/>
          <w:sz w:val="22"/>
          <w:szCs w:val="22"/>
        </w:rPr>
        <w:tab/>
        <w:t>Bivirkninger</w:t>
      </w:r>
    </w:p>
    <w:p w14:paraId="3901475F" w14:textId="77777777" w:rsidR="00034503" w:rsidRDefault="00034503" w:rsidP="00034503">
      <w:pPr>
        <w:ind w:left="851"/>
        <w:rPr>
          <w:sz w:val="22"/>
          <w:szCs w:val="22"/>
        </w:rPr>
      </w:pPr>
    </w:p>
    <w:p w14:paraId="011BDA16" w14:textId="77777777" w:rsidR="00034503" w:rsidRDefault="00034503" w:rsidP="00034503">
      <w:pPr>
        <w:ind w:left="851"/>
        <w:rPr>
          <w:sz w:val="22"/>
          <w:szCs w:val="22"/>
        </w:rPr>
      </w:pPr>
      <w:r>
        <w:rPr>
          <w:sz w:val="22"/>
          <w:szCs w:val="22"/>
        </w:rPr>
        <w:t>Hund:</w:t>
      </w:r>
    </w:p>
    <w:p w14:paraId="248A37EA" w14:textId="77777777" w:rsidR="00034503" w:rsidRDefault="00034503" w:rsidP="00034503">
      <w:pPr>
        <w:ind w:left="851"/>
        <w:rPr>
          <w:sz w:val="22"/>
          <w:szCs w:val="22"/>
        </w:rPr>
      </w:pPr>
    </w:p>
    <w:tbl>
      <w:tblPr>
        <w:tblStyle w:val="Tabel-Gitter"/>
        <w:tblW w:w="0" w:type="auto"/>
        <w:tblInd w:w="851" w:type="dxa"/>
        <w:tblLook w:val="04A0" w:firstRow="1" w:lastRow="0" w:firstColumn="1" w:lastColumn="0" w:noHBand="0" w:noVBand="1"/>
      </w:tblPr>
      <w:tblGrid>
        <w:gridCol w:w="3964"/>
        <w:gridCol w:w="4813"/>
      </w:tblGrid>
      <w:tr w:rsidR="00034503" w:rsidRPr="000A6B22" w14:paraId="106CBCAC" w14:textId="77777777" w:rsidTr="0039746A">
        <w:tc>
          <w:tcPr>
            <w:tcW w:w="3964" w:type="dxa"/>
          </w:tcPr>
          <w:p w14:paraId="658FCF25" w14:textId="77777777" w:rsidR="00034503" w:rsidRPr="000A6B22" w:rsidRDefault="00034503" w:rsidP="0039746A">
            <w:pPr>
              <w:spacing w:before="60" w:after="60"/>
              <w:rPr>
                <w:sz w:val="22"/>
                <w:szCs w:val="22"/>
              </w:rPr>
            </w:pPr>
            <w:bookmarkStart w:id="0" w:name="_Hlk161907442"/>
            <w:r w:rsidRPr="000A6B22">
              <w:rPr>
                <w:sz w:val="22"/>
                <w:szCs w:val="22"/>
              </w:rPr>
              <w:t>Meget sjælden</w:t>
            </w:r>
          </w:p>
          <w:p w14:paraId="590A9A31" w14:textId="77777777" w:rsidR="00034503" w:rsidRPr="000A6B22" w:rsidRDefault="00034503" w:rsidP="0039746A">
            <w:pPr>
              <w:rPr>
                <w:sz w:val="22"/>
                <w:szCs w:val="22"/>
              </w:rPr>
            </w:pPr>
            <w:r w:rsidRPr="000A6B22">
              <w:rPr>
                <w:sz w:val="22"/>
                <w:szCs w:val="22"/>
              </w:rPr>
              <w:t>(&lt; 1 dyr ud af 10</w:t>
            </w:r>
            <w:r>
              <w:rPr>
                <w:sz w:val="22"/>
                <w:szCs w:val="22"/>
              </w:rPr>
              <w:t>.</w:t>
            </w:r>
            <w:r w:rsidRPr="000A6B22">
              <w:rPr>
                <w:sz w:val="22"/>
                <w:szCs w:val="22"/>
              </w:rPr>
              <w:t>000 behandlede dyr, herunder enkeltstående indberetninger):</w:t>
            </w:r>
          </w:p>
        </w:tc>
        <w:tc>
          <w:tcPr>
            <w:tcW w:w="4813" w:type="dxa"/>
          </w:tcPr>
          <w:p w14:paraId="06CA2092" w14:textId="77777777" w:rsidR="00034503" w:rsidRDefault="00034503" w:rsidP="0039746A">
            <w:pPr>
              <w:rPr>
                <w:sz w:val="22"/>
                <w:szCs w:val="22"/>
              </w:rPr>
            </w:pPr>
            <w:r>
              <w:rPr>
                <w:sz w:val="22"/>
                <w:szCs w:val="22"/>
              </w:rPr>
              <w:t>H</w:t>
            </w:r>
            <w:r w:rsidRPr="007A7C66">
              <w:rPr>
                <w:sz w:val="22"/>
                <w:szCs w:val="22"/>
              </w:rPr>
              <w:t>udreaktioner på påføringsstedet</w:t>
            </w:r>
            <w:r w:rsidRPr="00EB5315">
              <w:rPr>
                <w:sz w:val="22"/>
                <w:szCs w:val="22"/>
                <w:vertAlign w:val="superscript"/>
              </w:rPr>
              <w:t>1</w:t>
            </w:r>
            <w:r w:rsidRPr="007A7C66">
              <w:rPr>
                <w:sz w:val="22"/>
                <w:szCs w:val="22"/>
              </w:rPr>
              <w:t xml:space="preserve"> (misfarvning af huden, hårtab, kløe, rødmen)</w:t>
            </w:r>
            <w:r>
              <w:rPr>
                <w:sz w:val="22"/>
                <w:szCs w:val="22"/>
              </w:rPr>
              <w:t>.</w:t>
            </w:r>
            <w:r w:rsidRPr="007A7C66">
              <w:rPr>
                <w:sz w:val="22"/>
                <w:szCs w:val="22"/>
              </w:rPr>
              <w:t xml:space="preserve"> </w:t>
            </w:r>
          </w:p>
          <w:p w14:paraId="1350418E" w14:textId="77777777" w:rsidR="00034503" w:rsidRDefault="00034503" w:rsidP="0039746A">
            <w:pPr>
              <w:rPr>
                <w:sz w:val="22"/>
                <w:szCs w:val="22"/>
              </w:rPr>
            </w:pPr>
            <w:r>
              <w:rPr>
                <w:sz w:val="22"/>
                <w:szCs w:val="22"/>
              </w:rPr>
              <w:t xml:space="preserve">Generel </w:t>
            </w:r>
            <w:r w:rsidRPr="007A7C66">
              <w:rPr>
                <w:sz w:val="22"/>
                <w:szCs w:val="22"/>
              </w:rPr>
              <w:t>kløe</w:t>
            </w:r>
            <w:r>
              <w:rPr>
                <w:sz w:val="22"/>
                <w:szCs w:val="22"/>
              </w:rPr>
              <w:t>,</w:t>
            </w:r>
            <w:r w:rsidRPr="007A7C66">
              <w:rPr>
                <w:sz w:val="22"/>
                <w:szCs w:val="22"/>
              </w:rPr>
              <w:t xml:space="preserve"> </w:t>
            </w:r>
            <w:r>
              <w:rPr>
                <w:sz w:val="22"/>
                <w:szCs w:val="22"/>
              </w:rPr>
              <w:t xml:space="preserve">generelt </w:t>
            </w:r>
            <w:r w:rsidRPr="007A7C66">
              <w:rPr>
                <w:sz w:val="22"/>
                <w:szCs w:val="22"/>
              </w:rPr>
              <w:t>hårtab</w:t>
            </w:r>
            <w:r>
              <w:rPr>
                <w:sz w:val="22"/>
                <w:szCs w:val="22"/>
              </w:rPr>
              <w:t xml:space="preserve">, </w:t>
            </w:r>
            <w:proofErr w:type="spellStart"/>
            <w:r>
              <w:rPr>
                <w:sz w:val="22"/>
                <w:szCs w:val="22"/>
              </w:rPr>
              <w:t>erytem</w:t>
            </w:r>
            <w:proofErr w:type="spellEnd"/>
            <w:r w:rsidRPr="007A7C66">
              <w:rPr>
                <w:sz w:val="22"/>
                <w:szCs w:val="22"/>
              </w:rPr>
              <w:t xml:space="preserve">. </w:t>
            </w:r>
          </w:p>
          <w:p w14:paraId="08EFA720" w14:textId="77777777" w:rsidR="00034503" w:rsidRDefault="00034503" w:rsidP="0039746A">
            <w:pPr>
              <w:rPr>
                <w:sz w:val="22"/>
                <w:szCs w:val="22"/>
              </w:rPr>
            </w:pPr>
            <w:r>
              <w:rPr>
                <w:sz w:val="22"/>
                <w:szCs w:val="22"/>
              </w:rPr>
              <w:t>Hyperæstesi</w:t>
            </w:r>
            <w:r w:rsidRPr="001A03E1">
              <w:rPr>
                <w:sz w:val="22"/>
                <w:szCs w:val="22"/>
                <w:vertAlign w:val="superscript"/>
              </w:rPr>
              <w:t>2</w:t>
            </w:r>
            <w:r>
              <w:rPr>
                <w:sz w:val="22"/>
                <w:szCs w:val="22"/>
              </w:rPr>
              <w:t xml:space="preserve">, </w:t>
            </w:r>
            <w:r w:rsidRPr="007A7C66">
              <w:rPr>
                <w:sz w:val="22"/>
                <w:szCs w:val="22"/>
              </w:rPr>
              <w:t>muskelrysten</w:t>
            </w:r>
            <w:r w:rsidRPr="00EB5315">
              <w:rPr>
                <w:sz w:val="22"/>
                <w:szCs w:val="22"/>
                <w:vertAlign w:val="superscript"/>
              </w:rPr>
              <w:t>2</w:t>
            </w:r>
            <w:r w:rsidRPr="007A7C66">
              <w:rPr>
                <w:sz w:val="22"/>
                <w:szCs w:val="22"/>
              </w:rPr>
              <w:t>, ataksi</w:t>
            </w:r>
            <w:r w:rsidRPr="00EB5315">
              <w:rPr>
                <w:sz w:val="22"/>
                <w:szCs w:val="22"/>
                <w:vertAlign w:val="superscript"/>
              </w:rPr>
              <w:t>2</w:t>
            </w:r>
            <w:r w:rsidRPr="007A7C66">
              <w:rPr>
                <w:sz w:val="22"/>
                <w:szCs w:val="22"/>
              </w:rPr>
              <w:t xml:space="preserve"> </w:t>
            </w:r>
            <w:r>
              <w:rPr>
                <w:sz w:val="22"/>
                <w:szCs w:val="22"/>
              </w:rPr>
              <w:t xml:space="preserve">og </w:t>
            </w:r>
            <w:r w:rsidRPr="007A7C66">
              <w:rPr>
                <w:sz w:val="22"/>
                <w:szCs w:val="22"/>
              </w:rPr>
              <w:t xml:space="preserve">andre </w:t>
            </w:r>
            <w:r>
              <w:rPr>
                <w:sz w:val="22"/>
                <w:szCs w:val="22"/>
              </w:rPr>
              <w:t>neurologiske tegn.</w:t>
            </w:r>
            <w:r w:rsidRPr="007A7C66">
              <w:rPr>
                <w:sz w:val="22"/>
                <w:szCs w:val="22"/>
              </w:rPr>
              <w:t xml:space="preserve"> </w:t>
            </w:r>
          </w:p>
          <w:p w14:paraId="6CEB357D" w14:textId="77777777" w:rsidR="00034503" w:rsidRDefault="00034503" w:rsidP="0039746A">
            <w:pPr>
              <w:rPr>
                <w:sz w:val="22"/>
                <w:szCs w:val="22"/>
              </w:rPr>
            </w:pPr>
            <w:r>
              <w:rPr>
                <w:sz w:val="22"/>
                <w:szCs w:val="22"/>
              </w:rPr>
              <w:t>Hyperaktivitet</w:t>
            </w:r>
            <w:r>
              <w:rPr>
                <w:sz w:val="22"/>
                <w:szCs w:val="22"/>
                <w:vertAlign w:val="superscript"/>
              </w:rPr>
              <w:t>2</w:t>
            </w:r>
            <w:r>
              <w:rPr>
                <w:sz w:val="22"/>
                <w:szCs w:val="22"/>
              </w:rPr>
              <w:t>.</w:t>
            </w:r>
          </w:p>
          <w:p w14:paraId="166FE576" w14:textId="77777777" w:rsidR="00034503" w:rsidRDefault="00034503" w:rsidP="0039746A">
            <w:pPr>
              <w:rPr>
                <w:sz w:val="22"/>
                <w:szCs w:val="22"/>
              </w:rPr>
            </w:pPr>
            <w:r>
              <w:rPr>
                <w:sz w:val="22"/>
                <w:szCs w:val="22"/>
              </w:rPr>
              <w:t>Depression</w:t>
            </w:r>
            <w:r w:rsidRPr="001A03E1">
              <w:rPr>
                <w:sz w:val="22"/>
                <w:szCs w:val="22"/>
                <w:vertAlign w:val="superscript"/>
              </w:rPr>
              <w:t>2</w:t>
            </w:r>
            <w:r w:rsidRPr="007A7C66">
              <w:rPr>
                <w:sz w:val="22"/>
                <w:szCs w:val="22"/>
              </w:rPr>
              <w:t>, anoreksi</w:t>
            </w:r>
            <w:r>
              <w:rPr>
                <w:sz w:val="22"/>
                <w:szCs w:val="22"/>
              </w:rPr>
              <w:t>.</w:t>
            </w:r>
          </w:p>
          <w:p w14:paraId="5DC2ACD1" w14:textId="77777777" w:rsidR="00034503" w:rsidRPr="000A6B22" w:rsidRDefault="00034503" w:rsidP="0039746A">
            <w:pPr>
              <w:rPr>
                <w:sz w:val="22"/>
                <w:szCs w:val="22"/>
              </w:rPr>
            </w:pPr>
            <w:r>
              <w:rPr>
                <w:sz w:val="22"/>
                <w:szCs w:val="22"/>
              </w:rPr>
              <w:t xml:space="preserve">Opkastning, </w:t>
            </w:r>
            <w:proofErr w:type="spellStart"/>
            <w:r>
              <w:rPr>
                <w:sz w:val="22"/>
                <w:szCs w:val="22"/>
              </w:rPr>
              <w:t>hypersalivation</w:t>
            </w:r>
            <w:proofErr w:type="spellEnd"/>
            <w:r>
              <w:rPr>
                <w:sz w:val="22"/>
                <w:szCs w:val="22"/>
              </w:rPr>
              <w:t>.</w:t>
            </w:r>
          </w:p>
        </w:tc>
      </w:tr>
      <w:bookmarkEnd w:id="0"/>
    </w:tbl>
    <w:p w14:paraId="368ED7CB" w14:textId="77777777" w:rsidR="00034503" w:rsidRDefault="00034503" w:rsidP="00034503">
      <w:pPr>
        <w:ind w:left="851"/>
        <w:rPr>
          <w:sz w:val="22"/>
          <w:szCs w:val="22"/>
        </w:rPr>
      </w:pPr>
    </w:p>
    <w:p w14:paraId="20F96143" w14:textId="77777777" w:rsidR="00034503" w:rsidRPr="000A6B22" w:rsidRDefault="00034503" w:rsidP="00034503">
      <w:pPr>
        <w:ind w:left="851"/>
        <w:rPr>
          <w:sz w:val="22"/>
          <w:szCs w:val="22"/>
        </w:rPr>
      </w:pPr>
      <w:r w:rsidRPr="000A6B22">
        <w:rPr>
          <w:sz w:val="22"/>
          <w:szCs w:val="22"/>
          <w:vertAlign w:val="superscript"/>
        </w:rPr>
        <w:t>1</w:t>
      </w:r>
      <w:r w:rsidRPr="000A6B22">
        <w:rPr>
          <w:sz w:val="22"/>
          <w:szCs w:val="22"/>
        </w:rPr>
        <w:t xml:space="preserve"> Forbigående.</w:t>
      </w:r>
    </w:p>
    <w:p w14:paraId="1A150B01" w14:textId="77777777" w:rsidR="00034503" w:rsidRPr="000A6B22" w:rsidRDefault="00034503" w:rsidP="00034503">
      <w:pPr>
        <w:ind w:left="851"/>
        <w:rPr>
          <w:sz w:val="22"/>
          <w:szCs w:val="22"/>
        </w:rPr>
      </w:pPr>
      <w:r w:rsidRPr="000A6B22">
        <w:rPr>
          <w:sz w:val="22"/>
          <w:szCs w:val="22"/>
          <w:vertAlign w:val="superscript"/>
        </w:rPr>
        <w:t>2</w:t>
      </w:r>
      <w:r w:rsidRPr="000A6B22">
        <w:rPr>
          <w:sz w:val="22"/>
          <w:szCs w:val="22"/>
        </w:rPr>
        <w:t xml:space="preserve"> Reversibel.</w:t>
      </w:r>
    </w:p>
    <w:p w14:paraId="3453D9AA" w14:textId="77777777" w:rsidR="00034503" w:rsidRPr="000A6B22" w:rsidRDefault="00034503" w:rsidP="00034503">
      <w:pPr>
        <w:ind w:left="851"/>
        <w:rPr>
          <w:sz w:val="22"/>
          <w:szCs w:val="22"/>
        </w:rPr>
      </w:pPr>
      <w:r w:rsidRPr="000A6B22">
        <w:rPr>
          <w:sz w:val="22"/>
          <w:szCs w:val="22"/>
        </w:rPr>
        <w:t xml:space="preserve">Hvis hunden slikker på påføringsstedet, kan der ses </w:t>
      </w:r>
      <w:r>
        <w:rPr>
          <w:sz w:val="22"/>
          <w:szCs w:val="22"/>
        </w:rPr>
        <w:t xml:space="preserve">forbigående </w:t>
      </w:r>
      <w:proofErr w:type="spellStart"/>
      <w:r>
        <w:rPr>
          <w:sz w:val="22"/>
          <w:szCs w:val="22"/>
        </w:rPr>
        <w:t>hypersalivation</w:t>
      </w:r>
      <w:proofErr w:type="spellEnd"/>
      <w:r w:rsidRPr="000A6B22">
        <w:rPr>
          <w:sz w:val="22"/>
          <w:szCs w:val="22"/>
        </w:rPr>
        <w:t xml:space="preserve"> og opkastning.</w:t>
      </w:r>
    </w:p>
    <w:p w14:paraId="0FD2205C" w14:textId="77777777" w:rsidR="00034503" w:rsidRDefault="00034503" w:rsidP="00034503">
      <w:pPr>
        <w:ind w:left="851"/>
        <w:rPr>
          <w:sz w:val="22"/>
          <w:szCs w:val="22"/>
        </w:rPr>
      </w:pPr>
    </w:p>
    <w:p w14:paraId="0B30157C" w14:textId="77777777" w:rsidR="00034503" w:rsidRPr="000A6B22" w:rsidRDefault="00034503" w:rsidP="00034503">
      <w:pPr>
        <w:keepNext/>
        <w:ind w:left="851"/>
        <w:rPr>
          <w:sz w:val="22"/>
          <w:szCs w:val="22"/>
        </w:rPr>
      </w:pPr>
      <w:r w:rsidRPr="000A6B22">
        <w:rPr>
          <w:sz w:val="22"/>
          <w:szCs w:val="22"/>
        </w:rPr>
        <w:t>Indberetning af bivirkninger er vigtigt, da det muliggør løbende sikkerhedsovervågning af et veterinærlægemiddel. Indberetningerne sendes, helst via en dyrlæge, til enten indehaveren af markedsføringstilladelsen eller dennes lokale repræsentant eller til den nationale kompetente myndighed via det nationale indberetningssystem. Se indlægssedlen for de relevante kontaktoplysninger.</w:t>
      </w:r>
    </w:p>
    <w:p w14:paraId="4EB4E207" w14:textId="77777777" w:rsidR="00034503" w:rsidRPr="007A7C66" w:rsidRDefault="00034503" w:rsidP="00034503">
      <w:pPr>
        <w:tabs>
          <w:tab w:val="left" w:pos="851"/>
          <w:tab w:val="left" w:pos="8222"/>
        </w:tabs>
        <w:ind w:left="851"/>
        <w:rPr>
          <w:sz w:val="22"/>
          <w:szCs w:val="22"/>
        </w:rPr>
      </w:pPr>
    </w:p>
    <w:p w14:paraId="0C50184A" w14:textId="77777777" w:rsidR="00034503" w:rsidRPr="007A7C66" w:rsidRDefault="00034503" w:rsidP="00034503">
      <w:pPr>
        <w:tabs>
          <w:tab w:val="left" w:pos="851"/>
          <w:tab w:val="left" w:pos="8222"/>
        </w:tabs>
        <w:rPr>
          <w:b/>
          <w:sz w:val="22"/>
          <w:szCs w:val="22"/>
        </w:rPr>
      </w:pPr>
      <w:r>
        <w:rPr>
          <w:b/>
          <w:sz w:val="22"/>
          <w:szCs w:val="22"/>
        </w:rPr>
        <w:t>3</w:t>
      </w:r>
      <w:r w:rsidRPr="007A7C66">
        <w:rPr>
          <w:b/>
          <w:sz w:val="22"/>
          <w:szCs w:val="22"/>
        </w:rPr>
        <w:t>.7</w:t>
      </w:r>
      <w:r w:rsidRPr="007A7C66">
        <w:rPr>
          <w:b/>
          <w:sz w:val="22"/>
          <w:szCs w:val="22"/>
        </w:rPr>
        <w:tab/>
      </w:r>
      <w:r>
        <w:rPr>
          <w:b/>
          <w:sz w:val="22"/>
          <w:szCs w:val="22"/>
        </w:rPr>
        <w:t>Anvendelse under d</w:t>
      </w:r>
      <w:r w:rsidRPr="007A7C66">
        <w:rPr>
          <w:b/>
          <w:sz w:val="22"/>
          <w:szCs w:val="22"/>
        </w:rPr>
        <w:t>rægtighed, diegivning eller æglægning</w:t>
      </w:r>
    </w:p>
    <w:p w14:paraId="77C07804" w14:textId="77777777" w:rsidR="00034503" w:rsidRDefault="00034503" w:rsidP="00034503">
      <w:pPr>
        <w:ind w:left="851"/>
        <w:rPr>
          <w:sz w:val="22"/>
          <w:szCs w:val="22"/>
        </w:rPr>
      </w:pPr>
    </w:p>
    <w:p w14:paraId="2DC926F1" w14:textId="77777777" w:rsidR="00034503" w:rsidRDefault="00034503" w:rsidP="00034503">
      <w:pPr>
        <w:ind w:left="851"/>
        <w:rPr>
          <w:sz w:val="22"/>
          <w:szCs w:val="22"/>
        </w:rPr>
      </w:pPr>
      <w:r w:rsidRPr="007A7C66">
        <w:rPr>
          <w:sz w:val="22"/>
          <w:szCs w:val="22"/>
        </w:rPr>
        <w:t xml:space="preserve">Veterinærlægemidlets sikkerhed hos hund under drægtighed og diegivning </w:t>
      </w:r>
      <w:r>
        <w:rPr>
          <w:sz w:val="22"/>
          <w:szCs w:val="22"/>
        </w:rPr>
        <w:t xml:space="preserve">eller </w:t>
      </w:r>
      <w:r w:rsidRPr="007A7C66">
        <w:rPr>
          <w:sz w:val="22"/>
          <w:szCs w:val="22"/>
        </w:rPr>
        <w:t>hos avlsdyr er ikke fastlagt.</w:t>
      </w:r>
    </w:p>
    <w:p w14:paraId="18E7BE33" w14:textId="77777777" w:rsidR="00034503" w:rsidRDefault="00034503" w:rsidP="00034503">
      <w:pPr>
        <w:ind w:left="851"/>
        <w:rPr>
          <w:sz w:val="22"/>
          <w:szCs w:val="22"/>
        </w:rPr>
      </w:pPr>
      <w:r w:rsidRPr="001A03E1">
        <w:rPr>
          <w:sz w:val="22"/>
          <w:szCs w:val="22"/>
        </w:rPr>
        <w:t>Må kun anvendes i overensstemmelse med den ansvarlige dyrlæges vurdering af benefit/</w:t>
      </w:r>
      <w:proofErr w:type="spellStart"/>
      <w:r w:rsidRPr="001A03E1">
        <w:rPr>
          <w:sz w:val="22"/>
          <w:szCs w:val="22"/>
        </w:rPr>
        <w:t>risk</w:t>
      </w:r>
      <w:proofErr w:type="spellEnd"/>
      <w:r w:rsidRPr="001A03E1">
        <w:rPr>
          <w:sz w:val="22"/>
          <w:szCs w:val="22"/>
        </w:rPr>
        <w:t>-forholdet</w:t>
      </w:r>
      <w:r>
        <w:rPr>
          <w:sz w:val="22"/>
          <w:szCs w:val="22"/>
        </w:rPr>
        <w:t>.</w:t>
      </w:r>
    </w:p>
    <w:p w14:paraId="0D786B6B" w14:textId="77777777" w:rsidR="00034503" w:rsidRDefault="00034503" w:rsidP="00034503">
      <w:pPr>
        <w:ind w:left="851"/>
        <w:rPr>
          <w:sz w:val="22"/>
          <w:szCs w:val="22"/>
        </w:rPr>
      </w:pPr>
      <w:r w:rsidRPr="007A7C66">
        <w:rPr>
          <w:sz w:val="22"/>
          <w:szCs w:val="22"/>
        </w:rPr>
        <w:t xml:space="preserve"> </w:t>
      </w:r>
    </w:p>
    <w:p w14:paraId="5FBDA6E2" w14:textId="77777777" w:rsidR="00034503" w:rsidRPr="008E60A6" w:rsidRDefault="00034503" w:rsidP="00034503">
      <w:pPr>
        <w:tabs>
          <w:tab w:val="left" w:pos="851"/>
          <w:tab w:val="left" w:pos="8222"/>
        </w:tabs>
        <w:ind w:left="851"/>
        <w:rPr>
          <w:sz w:val="22"/>
          <w:szCs w:val="22"/>
          <w:u w:val="single"/>
        </w:rPr>
      </w:pPr>
      <w:r w:rsidRPr="008E60A6">
        <w:rPr>
          <w:sz w:val="22"/>
          <w:szCs w:val="22"/>
          <w:u w:val="single"/>
        </w:rPr>
        <w:t>Drægtighed o</w:t>
      </w:r>
      <w:r>
        <w:rPr>
          <w:sz w:val="22"/>
          <w:szCs w:val="22"/>
          <w:u w:val="single"/>
        </w:rPr>
        <w:t>g diegivning</w:t>
      </w:r>
    </w:p>
    <w:p w14:paraId="09B82317" w14:textId="77777777" w:rsidR="00034503" w:rsidRDefault="00034503" w:rsidP="00034503">
      <w:pPr>
        <w:tabs>
          <w:tab w:val="left" w:pos="851"/>
          <w:tab w:val="left" w:pos="8222"/>
        </w:tabs>
        <w:ind w:left="851"/>
        <w:rPr>
          <w:sz w:val="22"/>
          <w:szCs w:val="22"/>
        </w:rPr>
      </w:pPr>
      <w:r w:rsidRPr="007A7C66">
        <w:rPr>
          <w:sz w:val="22"/>
          <w:szCs w:val="22"/>
        </w:rPr>
        <w:t xml:space="preserve">Laboratorieundersøgelser med </w:t>
      </w:r>
      <w:proofErr w:type="spellStart"/>
      <w:r w:rsidRPr="007A7C66">
        <w:rPr>
          <w:sz w:val="22"/>
          <w:szCs w:val="22"/>
        </w:rPr>
        <w:t>fipronil</w:t>
      </w:r>
      <w:proofErr w:type="spellEnd"/>
      <w:r w:rsidRPr="007A7C66">
        <w:rPr>
          <w:sz w:val="22"/>
          <w:szCs w:val="22"/>
        </w:rPr>
        <w:t xml:space="preserve"> eller </w:t>
      </w:r>
      <w:proofErr w:type="spellStart"/>
      <w:r w:rsidRPr="007A7C66">
        <w:rPr>
          <w:sz w:val="22"/>
          <w:szCs w:val="22"/>
        </w:rPr>
        <w:t>permethrin</w:t>
      </w:r>
      <w:proofErr w:type="spellEnd"/>
      <w:r w:rsidRPr="007A7C66">
        <w:rPr>
          <w:sz w:val="22"/>
          <w:szCs w:val="22"/>
        </w:rPr>
        <w:t xml:space="preserve"> har ikke afsløret </w:t>
      </w:r>
      <w:proofErr w:type="spellStart"/>
      <w:r w:rsidRPr="007A7C66">
        <w:rPr>
          <w:sz w:val="22"/>
          <w:szCs w:val="22"/>
        </w:rPr>
        <w:t>teratogene</w:t>
      </w:r>
      <w:proofErr w:type="spellEnd"/>
      <w:r w:rsidRPr="007A7C66">
        <w:rPr>
          <w:sz w:val="22"/>
          <w:szCs w:val="22"/>
        </w:rPr>
        <w:t xml:space="preserve"> </w:t>
      </w:r>
      <w:r>
        <w:rPr>
          <w:sz w:val="22"/>
          <w:szCs w:val="22"/>
        </w:rPr>
        <w:t xml:space="preserve">eller embryotoksiske </w:t>
      </w:r>
      <w:r w:rsidRPr="007A7C66">
        <w:rPr>
          <w:sz w:val="22"/>
          <w:szCs w:val="22"/>
        </w:rPr>
        <w:t>virkninger</w:t>
      </w:r>
      <w:r w:rsidRPr="00E4613E">
        <w:rPr>
          <w:sz w:val="22"/>
          <w:szCs w:val="22"/>
        </w:rPr>
        <w:t>.</w:t>
      </w:r>
    </w:p>
    <w:p w14:paraId="7826EDE9" w14:textId="77777777" w:rsidR="00034503" w:rsidRPr="007A7C66" w:rsidRDefault="00034503" w:rsidP="00034503">
      <w:pPr>
        <w:ind w:left="851"/>
        <w:rPr>
          <w:sz w:val="22"/>
          <w:szCs w:val="22"/>
        </w:rPr>
      </w:pPr>
      <w:r>
        <w:rPr>
          <w:sz w:val="22"/>
          <w:szCs w:val="22"/>
        </w:rPr>
        <w:t xml:space="preserve">Laboratorieundersøgelser </w:t>
      </w:r>
      <w:r w:rsidRPr="007A7C66">
        <w:rPr>
          <w:sz w:val="22"/>
          <w:szCs w:val="22"/>
        </w:rPr>
        <w:t>med kaniner og rotter med hjælpestoffet N-</w:t>
      </w:r>
      <w:proofErr w:type="spellStart"/>
      <w:r w:rsidRPr="007A7C66">
        <w:rPr>
          <w:sz w:val="22"/>
          <w:szCs w:val="22"/>
        </w:rPr>
        <w:t>methylpyrrolidon</w:t>
      </w:r>
      <w:proofErr w:type="spellEnd"/>
      <w:r w:rsidRPr="007A7C66">
        <w:rPr>
          <w:sz w:val="22"/>
          <w:szCs w:val="22"/>
        </w:rPr>
        <w:t xml:space="preserve"> har </w:t>
      </w:r>
      <w:r>
        <w:rPr>
          <w:sz w:val="22"/>
          <w:szCs w:val="22"/>
        </w:rPr>
        <w:t xml:space="preserve">afsløret </w:t>
      </w:r>
      <w:proofErr w:type="spellStart"/>
      <w:r w:rsidRPr="007A7C66">
        <w:rPr>
          <w:sz w:val="22"/>
          <w:szCs w:val="22"/>
        </w:rPr>
        <w:t>føtotoksiske</w:t>
      </w:r>
      <w:proofErr w:type="spellEnd"/>
      <w:r w:rsidRPr="007A7C66">
        <w:rPr>
          <w:sz w:val="22"/>
          <w:szCs w:val="22"/>
        </w:rPr>
        <w:t xml:space="preserve"> virkninger. </w:t>
      </w:r>
    </w:p>
    <w:p w14:paraId="08820B91" w14:textId="77777777" w:rsidR="00034503" w:rsidRDefault="00034503" w:rsidP="00034503">
      <w:pPr>
        <w:ind w:left="851"/>
        <w:rPr>
          <w:sz w:val="22"/>
          <w:szCs w:val="22"/>
        </w:rPr>
      </w:pPr>
    </w:p>
    <w:p w14:paraId="00028056" w14:textId="77777777" w:rsidR="00034503" w:rsidRPr="007A7C66" w:rsidRDefault="00034503" w:rsidP="00034503">
      <w:pPr>
        <w:tabs>
          <w:tab w:val="left" w:pos="851"/>
          <w:tab w:val="left" w:pos="8222"/>
        </w:tabs>
        <w:rPr>
          <w:b/>
          <w:sz w:val="22"/>
          <w:szCs w:val="22"/>
        </w:rPr>
      </w:pPr>
      <w:r>
        <w:rPr>
          <w:b/>
          <w:sz w:val="22"/>
          <w:szCs w:val="22"/>
        </w:rPr>
        <w:t>3</w:t>
      </w:r>
      <w:r w:rsidRPr="007A7C66">
        <w:rPr>
          <w:b/>
          <w:sz w:val="22"/>
          <w:szCs w:val="22"/>
        </w:rPr>
        <w:t>.8</w:t>
      </w:r>
      <w:r w:rsidRPr="007A7C66">
        <w:rPr>
          <w:b/>
          <w:sz w:val="22"/>
          <w:szCs w:val="22"/>
        </w:rPr>
        <w:tab/>
        <w:t>Interaktion med andre lægemidler og andre former for interaktion</w:t>
      </w:r>
    </w:p>
    <w:p w14:paraId="7B0221BB" w14:textId="77777777" w:rsidR="00034503" w:rsidRDefault="00034503" w:rsidP="00034503">
      <w:pPr>
        <w:tabs>
          <w:tab w:val="left" w:pos="851"/>
          <w:tab w:val="left" w:pos="8222"/>
        </w:tabs>
        <w:ind w:left="851"/>
        <w:rPr>
          <w:sz w:val="22"/>
          <w:szCs w:val="22"/>
        </w:rPr>
      </w:pPr>
    </w:p>
    <w:p w14:paraId="1BD4EF82" w14:textId="77777777" w:rsidR="00034503" w:rsidRPr="007A7C66" w:rsidRDefault="00034503" w:rsidP="00034503">
      <w:pPr>
        <w:tabs>
          <w:tab w:val="left" w:pos="851"/>
          <w:tab w:val="left" w:pos="8222"/>
        </w:tabs>
        <w:ind w:left="851"/>
        <w:rPr>
          <w:sz w:val="22"/>
          <w:szCs w:val="22"/>
        </w:rPr>
      </w:pPr>
      <w:r w:rsidRPr="007A7C66">
        <w:rPr>
          <w:sz w:val="22"/>
          <w:szCs w:val="22"/>
        </w:rPr>
        <w:t>Ingen kendte.</w:t>
      </w:r>
    </w:p>
    <w:p w14:paraId="52F51722" w14:textId="77777777" w:rsidR="00034503" w:rsidRPr="007A7C66" w:rsidRDefault="00034503" w:rsidP="00034503">
      <w:pPr>
        <w:tabs>
          <w:tab w:val="left" w:pos="851"/>
          <w:tab w:val="left" w:pos="8222"/>
        </w:tabs>
        <w:ind w:left="851"/>
        <w:rPr>
          <w:sz w:val="22"/>
          <w:szCs w:val="22"/>
        </w:rPr>
      </w:pPr>
    </w:p>
    <w:p w14:paraId="1F854314" w14:textId="77777777" w:rsidR="00034503" w:rsidRPr="007A7C66" w:rsidRDefault="00034503" w:rsidP="00034503">
      <w:pPr>
        <w:tabs>
          <w:tab w:val="left" w:pos="851"/>
          <w:tab w:val="left" w:pos="8222"/>
        </w:tabs>
        <w:rPr>
          <w:b/>
          <w:sz w:val="22"/>
          <w:szCs w:val="22"/>
        </w:rPr>
      </w:pPr>
      <w:r>
        <w:rPr>
          <w:b/>
          <w:sz w:val="22"/>
          <w:szCs w:val="22"/>
        </w:rPr>
        <w:t>3</w:t>
      </w:r>
      <w:r w:rsidRPr="007A7C66">
        <w:rPr>
          <w:b/>
          <w:sz w:val="22"/>
          <w:szCs w:val="22"/>
        </w:rPr>
        <w:t>.9</w:t>
      </w:r>
      <w:r w:rsidRPr="007A7C66">
        <w:rPr>
          <w:b/>
          <w:sz w:val="22"/>
          <w:szCs w:val="22"/>
        </w:rPr>
        <w:tab/>
      </w:r>
      <w:r w:rsidRPr="00EB5315">
        <w:rPr>
          <w:b/>
          <w:sz w:val="22"/>
          <w:szCs w:val="22"/>
        </w:rPr>
        <w:t>Administrationsveje og dosering</w:t>
      </w:r>
    </w:p>
    <w:p w14:paraId="566B13EE" w14:textId="77777777" w:rsidR="00034503" w:rsidRDefault="00034503" w:rsidP="00034503">
      <w:pPr>
        <w:ind w:left="851"/>
        <w:rPr>
          <w:sz w:val="22"/>
          <w:szCs w:val="22"/>
        </w:rPr>
      </w:pPr>
    </w:p>
    <w:p w14:paraId="64E87E1B" w14:textId="77777777" w:rsidR="00034503" w:rsidRPr="007A7C66" w:rsidRDefault="00034503" w:rsidP="00034503">
      <w:pPr>
        <w:ind w:left="851"/>
        <w:rPr>
          <w:sz w:val="22"/>
          <w:szCs w:val="22"/>
        </w:rPr>
      </w:pPr>
      <w:r>
        <w:rPr>
          <w:sz w:val="22"/>
          <w:szCs w:val="22"/>
        </w:rPr>
        <w:t>Spot-on anvendelse.</w:t>
      </w:r>
    </w:p>
    <w:p w14:paraId="463ABA2F" w14:textId="77777777" w:rsidR="00034503" w:rsidRDefault="00034503" w:rsidP="00034503">
      <w:pPr>
        <w:ind w:left="851"/>
        <w:rPr>
          <w:sz w:val="22"/>
          <w:szCs w:val="22"/>
        </w:rPr>
      </w:pPr>
    </w:p>
    <w:p w14:paraId="560577E3" w14:textId="77777777" w:rsidR="00034503" w:rsidRPr="00EB5315" w:rsidRDefault="00034503" w:rsidP="00034503">
      <w:pPr>
        <w:ind w:left="851"/>
        <w:rPr>
          <w:sz w:val="22"/>
          <w:szCs w:val="22"/>
          <w:u w:val="single"/>
        </w:rPr>
      </w:pPr>
      <w:r w:rsidRPr="00EB5315">
        <w:rPr>
          <w:sz w:val="22"/>
          <w:szCs w:val="22"/>
          <w:u w:val="single"/>
        </w:rPr>
        <w:t>Dos</w:t>
      </w:r>
      <w:r>
        <w:rPr>
          <w:sz w:val="22"/>
          <w:szCs w:val="22"/>
          <w:u w:val="single"/>
        </w:rPr>
        <w:t>ering</w:t>
      </w:r>
      <w:r w:rsidRPr="00EB5315">
        <w:rPr>
          <w:sz w:val="22"/>
          <w:szCs w:val="22"/>
          <w:u w:val="single"/>
        </w:rPr>
        <w:t>:</w:t>
      </w:r>
    </w:p>
    <w:p w14:paraId="2AD51F00" w14:textId="77777777" w:rsidR="00034503" w:rsidRDefault="00034503" w:rsidP="00034503">
      <w:pPr>
        <w:ind w:left="851"/>
        <w:rPr>
          <w:sz w:val="22"/>
          <w:szCs w:val="22"/>
        </w:rPr>
      </w:pPr>
      <w:r>
        <w:rPr>
          <w:sz w:val="22"/>
          <w:szCs w:val="22"/>
        </w:rPr>
        <w:t>M</w:t>
      </w:r>
      <w:r w:rsidRPr="007A7C66">
        <w:rPr>
          <w:sz w:val="22"/>
          <w:szCs w:val="22"/>
        </w:rPr>
        <w:t xml:space="preserve">inimumsdosis er 6,76 mg </w:t>
      </w:r>
      <w:proofErr w:type="spellStart"/>
      <w:r w:rsidRPr="007A7C66">
        <w:rPr>
          <w:sz w:val="22"/>
          <w:szCs w:val="22"/>
        </w:rPr>
        <w:t>fipronil</w:t>
      </w:r>
      <w:proofErr w:type="spellEnd"/>
      <w:r>
        <w:rPr>
          <w:sz w:val="22"/>
          <w:szCs w:val="22"/>
        </w:rPr>
        <w:t xml:space="preserve"> per </w:t>
      </w:r>
      <w:r w:rsidRPr="007A7C66">
        <w:rPr>
          <w:sz w:val="22"/>
          <w:szCs w:val="22"/>
        </w:rPr>
        <w:t xml:space="preserve">kg </w:t>
      </w:r>
      <w:r>
        <w:rPr>
          <w:sz w:val="22"/>
          <w:szCs w:val="22"/>
        </w:rPr>
        <w:t>legem</w:t>
      </w:r>
      <w:r w:rsidRPr="007A7C66">
        <w:rPr>
          <w:sz w:val="22"/>
          <w:szCs w:val="22"/>
        </w:rPr>
        <w:t xml:space="preserve">svægt og 50,48 mg </w:t>
      </w:r>
      <w:proofErr w:type="spellStart"/>
      <w:r w:rsidRPr="007A7C66">
        <w:rPr>
          <w:sz w:val="22"/>
          <w:szCs w:val="22"/>
        </w:rPr>
        <w:t>permethrin</w:t>
      </w:r>
      <w:proofErr w:type="spellEnd"/>
      <w:r>
        <w:rPr>
          <w:sz w:val="22"/>
          <w:szCs w:val="22"/>
        </w:rPr>
        <w:t xml:space="preserve"> per </w:t>
      </w:r>
      <w:r w:rsidRPr="007A7C66">
        <w:rPr>
          <w:sz w:val="22"/>
          <w:szCs w:val="22"/>
        </w:rPr>
        <w:t xml:space="preserve">kg </w:t>
      </w:r>
      <w:r>
        <w:rPr>
          <w:sz w:val="22"/>
          <w:szCs w:val="22"/>
        </w:rPr>
        <w:t>legem</w:t>
      </w:r>
      <w:r w:rsidRPr="007A7C66">
        <w:rPr>
          <w:sz w:val="22"/>
          <w:szCs w:val="22"/>
        </w:rPr>
        <w:t>svægt svarende til</w:t>
      </w:r>
      <w:r>
        <w:rPr>
          <w:sz w:val="22"/>
          <w:szCs w:val="22"/>
        </w:rPr>
        <w:t>:</w:t>
      </w:r>
    </w:p>
    <w:p w14:paraId="4D130D2E" w14:textId="77777777" w:rsidR="00034503" w:rsidRDefault="00034503" w:rsidP="00034503">
      <w:pPr>
        <w:ind w:left="851"/>
        <w:rPr>
          <w:sz w:val="22"/>
          <w:szCs w:val="22"/>
        </w:rPr>
      </w:pPr>
      <w:r>
        <w:rPr>
          <w:sz w:val="22"/>
          <w:szCs w:val="22"/>
        </w:rPr>
        <w:t>1 pipette af 0,5 ml per hund (som vejer over 2 kg og op til 5 kg)</w:t>
      </w:r>
    </w:p>
    <w:p w14:paraId="6EED70CE" w14:textId="77777777" w:rsidR="00034503" w:rsidRDefault="00034503" w:rsidP="00034503">
      <w:pPr>
        <w:ind w:left="851"/>
        <w:rPr>
          <w:sz w:val="22"/>
          <w:szCs w:val="22"/>
        </w:rPr>
      </w:pPr>
      <w:r>
        <w:rPr>
          <w:sz w:val="22"/>
          <w:szCs w:val="22"/>
        </w:rPr>
        <w:t>1 pipette af 1 ml per hund (som vejer over 5 kg og op til 10 kg)</w:t>
      </w:r>
    </w:p>
    <w:p w14:paraId="260D7989" w14:textId="77777777" w:rsidR="00034503" w:rsidRPr="007A7C66" w:rsidRDefault="00034503" w:rsidP="00034503">
      <w:pPr>
        <w:ind w:left="851"/>
        <w:rPr>
          <w:sz w:val="22"/>
          <w:szCs w:val="22"/>
        </w:rPr>
      </w:pPr>
      <w:r w:rsidRPr="00BA769D">
        <w:rPr>
          <w:sz w:val="22"/>
          <w:szCs w:val="22"/>
        </w:rPr>
        <w:t>Underdosering kan resultere i ineffektiv anvendelse og kan fremme resistensudvikling.</w:t>
      </w:r>
    </w:p>
    <w:p w14:paraId="6DFC496B" w14:textId="77777777" w:rsidR="00034503" w:rsidRPr="007A7C66" w:rsidRDefault="00034503" w:rsidP="00034503">
      <w:pPr>
        <w:ind w:left="851"/>
        <w:rPr>
          <w:sz w:val="22"/>
          <w:szCs w:val="22"/>
        </w:rPr>
      </w:pPr>
    </w:p>
    <w:p w14:paraId="0299871C" w14:textId="77777777" w:rsidR="00034503" w:rsidRPr="00EB5315" w:rsidRDefault="00034503" w:rsidP="00034503">
      <w:pPr>
        <w:ind w:left="851"/>
        <w:rPr>
          <w:sz w:val="22"/>
          <w:szCs w:val="22"/>
          <w:u w:val="single"/>
        </w:rPr>
      </w:pPr>
      <w:r w:rsidRPr="00EB5315">
        <w:rPr>
          <w:sz w:val="22"/>
          <w:szCs w:val="22"/>
          <w:u w:val="single"/>
        </w:rPr>
        <w:t>Behandlingsskema:</w:t>
      </w:r>
    </w:p>
    <w:p w14:paraId="56E0ECC0" w14:textId="77777777" w:rsidR="00034503" w:rsidRPr="007A7C66" w:rsidRDefault="00034503" w:rsidP="00034503">
      <w:pPr>
        <w:ind w:left="851"/>
        <w:rPr>
          <w:sz w:val="22"/>
          <w:szCs w:val="22"/>
        </w:rPr>
      </w:pPr>
      <w:r w:rsidRPr="007A7C66">
        <w:rPr>
          <w:sz w:val="22"/>
          <w:szCs w:val="22"/>
        </w:rPr>
        <w:t xml:space="preserve">Brugen af </w:t>
      </w:r>
      <w:r>
        <w:rPr>
          <w:sz w:val="22"/>
          <w:szCs w:val="22"/>
        </w:rPr>
        <w:t>veterinærlægemidlet</w:t>
      </w:r>
      <w:r w:rsidRPr="007A7C66">
        <w:rPr>
          <w:sz w:val="22"/>
          <w:szCs w:val="22"/>
        </w:rPr>
        <w:t xml:space="preserve"> skal baseres på en bekræftet </w:t>
      </w:r>
      <w:proofErr w:type="spellStart"/>
      <w:r w:rsidRPr="007A7C66">
        <w:rPr>
          <w:sz w:val="22"/>
          <w:szCs w:val="22"/>
        </w:rPr>
        <w:t>infestation</w:t>
      </w:r>
      <w:proofErr w:type="spellEnd"/>
      <w:r w:rsidRPr="007A7C66">
        <w:rPr>
          <w:sz w:val="22"/>
          <w:szCs w:val="22"/>
        </w:rPr>
        <w:t xml:space="preserve"> eller risiko for </w:t>
      </w:r>
      <w:proofErr w:type="spellStart"/>
      <w:r w:rsidRPr="007A7C66">
        <w:rPr>
          <w:sz w:val="22"/>
          <w:szCs w:val="22"/>
        </w:rPr>
        <w:t>infestation</w:t>
      </w:r>
      <w:proofErr w:type="spellEnd"/>
      <w:r w:rsidRPr="007A7C66">
        <w:rPr>
          <w:sz w:val="22"/>
          <w:szCs w:val="22"/>
        </w:rPr>
        <w:t xml:space="preserve"> med lopper og/eller flåter, hvor </w:t>
      </w:r>
      <w:proofErr w:type="spellStart"/>
      <w:r w:rsidRPr="007A7C66">
        <w:rPr>
          <w:sz w:val="22"/>
          <w:szCs w:val="22"/>
        </w:rPr>
        <w:t>repellerende</w:t>
      </w:r>
      <w:proofErr w:type="spellEnd"/>
      <w:r w:rsidRPr="007A7C66">
        <w:rPr>
          <w:sz w:val="22"/>
          <w:szCs w:val="22"/>
        </w:rPr>
        <w:t xml:space="preserve"> (</w:t>
      </w:r>
      <w:proofErr w:type="spellStart"/>
      <w:r w:rsidRPr="007A7C66">
        <w:rPr>
          <w:sz w:val="22"/>
          <w:szCs w:val="22"/>
        </w:rPr>
        <w:t>anti</w:t>
      </w:r>
      <w:proofErr w:type="spellEnd"/>
      <w:r w:rsidRPr="007A7C66">
        <w:rPr>
          <w:sz w:val="22"/>
          <w:szCs w:val="22"/>
        </w:rPr>
        <w:t xml:space="preserve">-blodsugende) virkning mod sandfluer og/eller stikfluer og/eller myg også er nødvendig. Afhængig af </w:t>
      </w:r>
      <w:proofErr w:type="spellStart"/>
      <w:r w:rsidRPr="007A7C66">
        <w:rPr>
          <w:sz w:val="22"/>
          <w:szCs w:val="22"/>
        </w:rPr>
        <w:t>ektoparasitforekomsten</w:t>
      </w:r>
      <w:proofErr w:type="spellEnd"/>
      <w:r w:rsidRPr="007A7C66">
        <w:rPr>
          <w:sz w:val="22"/>
          <w:szCs w:val="22"/>
        </w:rPr>
        <w:t xml:space="preserve"> kan gentaget behandling være indiceret. I sådanne tilfælde skal intervallet mellem to behandlinger være mindst 4 </w:t>
      </w:r>
      <w:r w:rsidRPr="007A7C66">
        <w:rPr>
          <w:sz w:val="22"/>
          <w:szCs w:val="22"/>
        </w:rPr>
        <w:lastRenderedPageBreak/>
        <w:t>uger.</w:t>
      </w:r>
      <w:r>
        <w:rPr>
          <w:sz w:val="22"/>
          <w:szCs w:val="22"/>
        </w:rPr>
        <w:t xml:space="preserve"> </w:t>
      </w:r>
      <w:r w:rsidRPr="00BA769D">
        <w:rPr>
          <w:sz w:val="22"/>
          <w:szCs w:val="22"/>
        </w:rPr>
        <w:t xml:space="preserve">Ved </w:t>
      </w:r>
      <w:proofErr w:type="spellStart"/>
      <w:r w:rsidRPr="00BA769D">
        <w:rPr>
          <w:sz w:val="22"/>
          <w:szCs w:val="22"/>
        </w:rPr>
        <w:t>infestationer</w:t>
      </w:r>
      <w:proofErr w:type="spellEnd"/>
      <w:r w:rsidRPr="00BA769D">
        <w:rPr>
          <w:sz w:val="22"/>
          <w:szCs w:val="22"/>
        </w:rPr>
        <w:t xml:space="preserve"> med lopper og/eller flåter bør behovet for og hyppigheden af genbehandling(er) baseres på professionel rådgivning og tage højde for den lokale epidemiologiske status og dyrets </w:t>
      </w:r>
      <w:r>
        <w:rPr>
          <w:sz w:val="22"/>
          <w:szCs w:val="22"/>
        </w:rPr>
        <w:t>levevis</w:t>
      </w:r>
      <w:r w:rsidRPr="00BA769D">
        <w:rPr>
          <w:sz w:val="22"/>
          <w:szCs w:val="22"/>
        </w:rPr>
        <w:t>.</w:t>
      </w:r>
    </w:p>
    <w:p w14:paraId="0DE768B5" w14:textId="77777777" w:rsidR="00034503" w:rsidRPr="007A7C66" w:rsidRDefault="00034503" w:rsidP="00034503">
      <w:pPr>
        <w:ind w:left="851"/>
        <w:rPr>
          <w:sz w:val="22"/>
          <w:szCs w:val="22"/>
        </w:rPr>
      </w:pPr>
    </w:p>
    <w:p w14:paraId="01A8A1E7" w14:textId="77777777" w:rsidR="00034503" w:rsidRPr="007A7C66" w:rsidRDefault="00034503" w:rsidP="00034503">
      <w:pPr>
        <w:ind w:left="851"/>
        <w:rPr>
          <w:sz w:val="22"/>
          <w:szCs w:val="22"/>
          <w:u w:val="single"/>
        </w:rPr>
      </w:pPr>
      <w:r w:rsidRPr="007A7C66">
        <w:rPr>
          <w:sz w:val="22"/>
          <w:szCs w:val="22"/>
          <w:u w:val="single"/>
        </w:rPr>
        <w:t>Administrationsmåde</w:t>
      </w:r>
      <w:r>
        <w:rPr>
          <w:sz w:val="22"/>
          <w:szCs w:val="22"/>
          <w:u w:val="single"/>
        </w:rPr>
        <w:t>:</w:t>
      </w:r>
    </w:p>
    <w:p w14:paraId="3D57CC99" w14:textId="77777777" w:rsidR="00034503" w:rsidRDefault="00034503" w:rsidP="00034503">
      <w:pPr>
        <w:ind w:left="851"/>
        <w:rPr>
          <w:sz w:val="22"/>
          <w:szCs w:val="22"/>
        </w:rPr>
      </w:pPr>
      <w:r w:rsidRPr="00BA769D">
        <w:rPr>
          <w:sz w:val="22"/>
          <w:szCs w:val="22"/>
        </w:rPr>
        <w:t xml:space="preserve">For at sikre korrekt dosering bør </w:t>
      </w:r>
      <w:r>
        <w:rPr>
          <w:sz w:val="22"/>
          <w:szCs w:val="22"/>
        </w:rPr>
        <w:t>legem</w:t>
      </w:r>
      <w:r w:rsidRPr="00BA769D">
        <w:rPr>
          <w:sz w:val="22"/>
          <w:szCs w:val="22"/>
        </w:rPr>
        <w:t>svægten bestemmes så nøjagtigt som muligt.</w:t>
      </w:r>
    </w:p>
    <w:p w14:paraId="6C50CD77" w14:textId="77777777" w:rsidR="00034503" w:rsidRPr="007A7C66" w:rsidRDefault="00034503" w:rsidP="00034503">
      <w:pPr>
        <w:ind w:left="851"/>
        <w:rPr>
          <w:sz w:val="22"/>
          <w:szCs w:val="22"/>
        </w:rPr>
      </w:pPr>
      <w:r w:rsidRPr="007A7C66">
        <w:rPr>
          <w:sz w:val="22"/>
          <w:szCs w:val="22"/>
        </w:rPr>
        <w:t xml:space="preserve">Vælg korrekt pipettestørrelse i henhold til hundens vægt. Til hunde over 60 kg anvendes den kombination af to pipettestørrelser, som tilsammen passer bedst til </w:t>
      </w:r>
      <w:r>
        <w:rPr>
          <w:sz w:val="22"/>
          <w:szCs w:val="22"/>
        </w:rPr>
        <w:t>legem</w:t>
      </w:r>
      <w:r w:rsidRPr="007A7C66">
        <w:rPr>
          <w:sz w:val="22"/>
          <w:szCs w:val="22"/>
        </w:rPr>
        <w:t>svægten.</w:t>
      </w:r>
    </w:p>
    <w:p w14:paraId="72E74943" w14:textId="77777777" w:rsidR="00034503" w:rsidRPr="007A7C66" w:rsidRDefault="00034503" w:rsidP="00034503">
      <w:pPr>
        <w:ind w:left="851"/>
        <w:rPr>
          <w:sz w:val="22"/>
          <w:szCs w:val="22"/>
        </w:rPr>
      </w:pPr>
    </w:p>
    <w:p w14:paraId="2DF27312" w14:textId="77777777" w:rsidR="00034503" w:rsidRPr="007A7C66" w:rsidRDefault="00034503" w:rsidP="00034503">
      <w:pPr>
        <w:ind w:left="851"/>
        <w:rPr>
          <w:sz w:val="22"/>
          <w:szCs w:val="22"/>
        </w:rPr>
      </w:pPr>
      <w:r>
        <w:rPr>
          <w:sz w:val="22"/>
          <w:szCs w:val="22"/>
        </w:rPr>
        <w:t xml:space="preserve">Veterinærlægemidlet </w:t>
      </w:r>
      <w:r w:rsidRPr="007A7C66">
        <w:rPr>
          <w:sz w:val="22"/>
          <w:szCs w:val="22"/>
        </w:rPr>
        <w:t>skal påføres på to steder, hvor hunden ikke kan slikke sig. Disse steder er lige foran skulderbladene og i nakken midt mellem hoved og skulderblade.</w:t>
      </w:r>
    </w:p>
    <w:p w14:paraId="49354A63" w14:textId="77777777" w:rsidR="00034503" w:rsidRPr="007A7C66" w:rsidRDefault="00034503" w:rsidP="00034503">
      <w:pPr>
        <w:ind w:left="851"/>
        <w:rPr>
          <w:sz w:val="22"/>
          <w:szCs w:val="22"/>
        </w:rPr>
      </w:pPr>
    </w:p>
    <w:p w14:paraId="1C73916F" w14:textId="77777777" w:rsidR="00034503" w:rsidRPr="007A7C66" w:rsidRDefault="00034503" w:rsidP="00034503">
      <w:pPr>
        <w:ind w:left="851"/>
        <w:rPr>
          <w:sz w:val="22"/>
          <w:szCs w:val="22"/>
        </w:rPr>
      </w:pPr>
      <w:r w:rsidRPr="007A7C66">
        <w:rPr>
          <w:sz w:val="22"/>
          <w:szCs w:val="22"/>
        </w:rPr>
        <w:t xml:space="preserve">Tag </w:t>
      </w:r>
      <w:proofErr w:type="spellStart"/>
      <w:r w:rsidRPr="007A7C66">
        <w:rPr>
          <w:sz w:val="22"/>
          <w:szCs w:val="22"/>
        </w:rPr>
        <w:t>blisteret</w:t>
      </w:r>
      <w:proofErr w:type="spellEnd"/>
      <w:r w:rsidRPr="007A7C66">
        <w:rPr>
          <w:sz w:val="22"/>
          <w:szCs w:val="22"/>
        </w:rPr>
        <w:t xml:space="preserve"> ud af pakningen og adskil 1 blister. Tag pipetten ud ved at klippe langs den stiplede linje med en saks eller ved at rive folien af efter at have bøjet det markerede hjørne. Hold pipetten lodret og væk fra ansigtet – den åbnes ved at klippe spidsen af med en saks. Del pelsen i hundens nakke indtil huden er synlig. Placer pipettens spids på huden og tryk på pipetten for at påføre ca. </w:t>
      </w:r>
      <w:r>
        <w:rPr>
          <w:sz w:val="22"/>
          <w:szCs w:val="22"/>
        </w:rPr>
        <w:t>h</w:t>
      </w:r>
      <w:r w:rsidRPr="007A7C66">
        <w:rPr>
          <w:sz w:val="22"/>
          <w:szCs w:val="22"/>
        </w:rPr>
        <w:t xml:space="preserve">alvdelen af indholdet midt på nakken midt mellem hoved og skulderblade. Gentag påføringen lige foran skulderbladene for at tømme pipetten. Sørg for at </w:t>
      </w:r>
      <w:r>
        <w:rPr>
          <w:sz w:val="22"/>
          <w:szCs w:val="22"/>
        </w:rPr>
        <w:t xml:space="preserve">veterinærlægemidlet </w:t>
      </w:r>
      <w:r w:rsidRPr="007A7C66">
        <w:rPr>
          <w:sz w:val="22"/>
          <w:szCs w:val="22"/>
        </w:rPr>
        <w:t>påføres direkte på huden og ikke i pelsen for at opnå det bedste resultat.</w:t>
      </w:r>
    </w:p>
    <w:p w14:paraId="189EFE28" w14:textId="77777777" w:rsidR="00034503" w:rsidRPr="007A7C66" w:rsidRDefault="00034503" w:rsidP="00034503">
      <w:pPr>
        <w:tabs>
          <w:tab w:val="left" w:pos="851"/>
          <w:tab w:val="left" w:pos="8222"/>
        </w:tabs>
        <w:ind w:left="851"/>
        <w:rPr>
          <w:sz w:val="22"/>
          <w:szCs w:val="22"/>
        </w:rPr>
      </w:pPr>
    </w:p>
    <w:p w14:paraId="26890C2A" w14:textId="77777777" w:rsidR="00034503" w:rsidRPr="007A7C66" w:rsidRDefault="00034503" w:rsidP="00034503">
      <w:pPr>
        <w:tabs>
          <w:tab w:val="left" w:pos="851"/>
          <w:tab w:val="left" w:pos="8222"/>
        </w:tabs>
        <w:rPr>
          <w:b/>
          <w:sz w:val="22"/>
          <w:szCs w:val="22"/>
        </w:rPr>
      </w:pPr>
      <w:r>
        <w:rPr>
          <w:b/>
          <w:sz w:val="22"/>
          <w:szCs w:val="22"/>
        </w:rPr>
        <w:t>3</w:t>
      </w:r>
      <w:r w:rsidRPr="007A7C66">
        <w:rPr>
          <w:b/>
          <w:sz w:val="22"/>
          <w:szCs w:val="22"/>
        </w:rPr>
        <w:t>.10</w:t>
      </w:r>
      <w:r w:rsidRPr="007A7C66">
        <w:rPr>
          <w:b/>
          <w:sz w:val="22"/>
          <w:szCs w:val="22"/>
        </w:rPr>
        <w:tab/>
      </w:r>
      <w:r w:rsidRPr="008228BD">
        <w:rPr>
          <w:b/>
          <w:sz w:val="22"/>
          <w:szCs w:val="22"/>
        </w:rPr>
        <w:t xml:space="preserve">Symptomer på </w:t>
      </w:r>
      <w:r>
        <w:rPr>
          <w:b/>
          <w:sz w:val="22"/>
          <w:szCs w:val="22"/>
        </w:rPr>
        <w:t>o</w:t>
      </w:r>
      <w:r w:rsidRPr="007A7C66">
        <w:rPr>
          <w:b/>
          <w:sz w:val="22"/>
          <w:szCs w:val="22"/>
        </w:rPr>
        <w:t>verdosering</w:t>
      </w:r>
      <w:r>
        <w:rPr>
          <w:b/>
          <w:sz w:val="22"/>
          <w:szCs w:val="22"/>
        </w:rPr>
        <w:t xml:space="preserve"> </w:t>
      </w:r>
      <w:r w:rsidRPr="008228BD">
        <w:rPr>
          <w:b/>
          <w:sz w:val="22"/>
          <w:szCs w:val="22"/>
        </w:rPr>
        <w:t>(og, hvis relevant, nødforanstaltninger og modgift)</w:t>
      </w:r>
    </w:p>
    <w:p w14:paraId="72A4739B" w14:textId="77777777" w:rsidR="00034503" w:rsidRDefault="00034503" w:rsidP="00034503">
      <w:pPr>
        <w:ind w:left="851"/>
        <w:rPr>
          <w:sz w:val="22"/>
          <w:szCs w:val="22"/>
        </w:rPr>
      </w:pPr>
    </w:p>
    <w:p w14:paraId="29F40509" w14:textId="77777777" w:rsidR="00034503" w:rsidRPr="007A7C66" w:rsidRDefault="00034503" w:rsidP="00034503">
      <w:pPr>
        <w:ind w:left="851"/>
        <w:rPr>
          <w:sz w:val="22"/>
          <w:szCs w:val="22"/>
        </w:rPr>
      </w:pPr>
      <w:r w:rsidRPr="007A7C66">
        <w:rPr>
          <w:sz w:val="22"/>
          <w:szCs w:val="22"/>
        </w:rPr>
        <w:t>Sikkerheden er undersøgt hos raske voksne hunde med op til 5 gange den maksimale dosis (behandlet op til 3 gange med månedlige intervaller), samt hos hvalpe (8-uger gamle behandlet én gang). Kendte bivirkninger kan være lette neurologiske symptomer, opkastning og dia</w:t>
      </w:r>
      <w:r>
        <w:rPr>
          <w:sz w:val="22"/>
          <w:szCs w:val="22"/>
        </w:rPr>
        <w:t>r</w:t>
      </w:r>
      <w:r w:rsidRPr="007A7C66">
        <w:rPr>
          <w:sz w:val="22"/>
          <w:szCs w:val="22"/>
        </w:rPr>
        <w:t>ré. Disse er forbigående og forsvinder normalt uden behandling i løbet af 1-2 dage.</w:t>
      </w:r>
    </w:p>
    <w:p w14:paraId="1171EA56" w14:textId="77777777" w:rsidR="00034503" w:rsidRDefault="00034503" w:rsidP="00034503">
      <w:pPr>
        <w:ind w:left="851"/>
        <w:rPr>
          <w:sz w:val="22"/>
          <w:szCs w:val="22"/>
        </w:rPr>
      </w:pPr>
    </w:p>
    <w:p w14:paraId="5A37A455" w14:textId="77777777" w:rsidR="00034503" w:rsidRPr="007A7C66" w:rsidRDefault="00034503" w:rsidP="00034503">
      <w:pPr>
        <w:ind w:left="851"/>
        <w:rPr>
          <w:sz w:val="22"/>
          <w:szCs w:val="22"/>
        </w:rPr>
      </w:pPr>
      <w:r w:rsidRPr="007A7C66">
        <w:rPr>
          <w:sz w:val="22"/>
          <w:szCs w:val="22"/>
        </w:rPr>
        <w:t xml:space="preserve">Risikoen for bivirkninger (se pkt. </w:t>
      </w:r>
      <w:r>
        <w:rPr>
          <w:sz w:val="22"/>
          <w:szCs w:val="22"/>
        </w:rPr>
        <w:t>3</w:t>
      </w:r>
      <w:r w:rsidRPr="007A7C66">
        <w:rPr>
          <w:sz w:val="22"/>
          <w:szCs w:val="22"/>
        </w:rPr>
        <w:t xml:space="preserve">.6) kan forøges ved overdosering, derfor skal dyr altid behandles med korrekt pipettestørrelse i henhold til deres </w:t>
      </w:r>
      <w:r>
        <w:rPr>
          <w:sz w:val="22"/>
          <w:szCs w:val="22"/>
        </w:rPr>
        <w:t>legem</w:t>
      </w:r>
      <w:r w:rsidRPr="007A7C66">
        <w:rPr>
          <w:sz w:val="22"/>
          <w:szCs w:val="22"/>
        </w:rPr>
        <w:t>svægt.</w:t>
      </w:r>
    </w:p>
    <w:p w14:paraId="23A82879" w14:textId="77777777" w:rsidR="00034503" w:rsidRPr="007A7C66" w:rsidRDefault="00034503" w:rsidP="00034503">
      <w:pPr>
        <w:tabs>
          <w:tab w:val="left" w:pos="851"/>
          <w:tab w:val="left" w:pos="8222"/>
        </w:tabs>
        <w:ind w:left="851"/>
        <w:rPr>
          <w:sz w:val="22"/>
          <w:szCs w:val="22"/>
        </w:rPr>
      </w:pPr>
    </w:p>
    <w:p w14:paraId="05256A66" w14:textId="77777777" w:rsidR="00034503" w:rsidRDefault="00034503" w:rsidP="00034503">
      <w:pPr>
        <w:tabs>
          <w:tab w:val="left" w:pos="851"/>
          <w:tab w:val="left" w:pos="8222"/>
        </w:tabs>
        <w:ind w:left="851" w:hanging="851"/>
        <w:rPr>
          <w:b/>
          <w:sz w:val="22"/>
          <w:szCs w:val="22"/>
        </w:rPr>
      </w:pPr>
      <w:r>
        <w:rPr>
          <w:b/>
          <w:sz w:val="22"/>
          <w:szCs w:val="22"/>
        </w:rPr>
        <w:t>3.11</w:t>
      </w:r>
      <w:r w:rsidRPr="007A7C66">
        <w:rPr>
          <w:b/>
          <w:sz w:val="22"/>
          <w:szCs w:val="22"/>
        </w:rPr>
        <w:tab/>
      </w:r>
      <w:r w:rsidRPr="008228BD">
        <w:rPr>
          <w:b/>
          <w:sz w:val="22"/>
          <w:szCs w:val="22"/>
        </w:rPr>
        <w:t>Særlige begrænsninger og betingelser for anvendelse, herunder begrænsninger for anvendelsen af antimikrobielle og antiparasitære veterinærlægemidler for at begrænse risikoen for udvikling af resistens</w:t>
      </w:r>
    </w:p>
    <w:p w14:paraId="076F86A0" w14:textId="77777777" w:rsidR="00034503" w:rsidRPr="008228BD" w:rsidRDefault="00034503" w:rsidP="00034503">
      <w:pPr>
        <w:tabs>
          <w:tab w:val="left" w:pos="851"/>
          <w:tab w:val="left" w:pos="8222"/>
        </w:tabs>
        <w:ind w:left="851"/>
        <w:rPr>
          <w:bCs/>
          <w:sz w:val="22"/>
          <w:szCs w:val="22"/>
        </w:rPr>
      </w:pPr>
    </w:p>
    <w:p w14:paraId="5C8C6B1C" w14:textId="77777777" w:rsidR="00034503" w:rsidRDefault="00034503" w:rsidP="00034503">
      <w:pPr>
        <w:tabs>
          <w:tab w:val="left" w:pos="851"/>
          <w:tab w:val="left" w:pos="8222"/>
        </w:tabs>
        <w:ind w:left="851"/>
        <w:rPr>
          <w:bCs/>
          <w:sz w:val="22"/>
          <w:szCs w:val="22"/>
        </w:rPr>
      </w:pPr>
      <w:r>
        <w:rPr>
          <w:bCs/>
          <w:sz w:val="22"/>
          <w:szCs w:val="22"/>
        </w:rPr>
        <w:t xml:space="preserve">Ikke </w:t>
      </w:r>
      <w:r w:rsidRPr="008228BD">
        <w:rPr>
          <w:bCs/>
          <w:sz w:val="22"/>
          <w:szCs w:val="22"/>
        </w:rPr>
        <w:t>relevant.</w:t>
      </w:r>
    </w:p>
    <w:p w14:paraId="11F5F9DA" w14:textId="77777777" w:rsidR="00034503" w:rsidRPr="008228BD" w:rsidRDefault="00034503" w:rsidP="00034503">
      <w:pPr>
        <w:tabs>
          <w:tab w:val="left" w:pos="851"/>
          <w:tab w:val="left" w:pos="8222"/>
        </w:tabs>
        <w:ind w:left="851"/>
        <w:rPr>
          <w:bCs/>
          <w:sz w:val="22"/>
          <w:szCs w:val="22"/>
        </w:rPr>
      </w:pPr>
    </w:p>
    <w:p w14:paraId="247ECA28" w14:textId="77777777" w:rsidR="00034503" w:rsidRPr="007A7C66" w:rsidRDefault="00034503" w:rsidP="00034503">
      <w:pPr>
        <w:tabs>
          <w:tab w:val="left" w:pos="851"/>
          <w:tab w:val="left" w:pos="8222"/>
        </w:tabs>
        <w:rPr>
          <w:b/>
          <w:sz w:val="22"/>
          <w:szCs w:val="22"/>
        </w:rPr>
      </w:pPr>
      <w:r>
        <w:rPr>
          <w:b/>
          <w:sz w:val="22"/>
          <w:szCs w:val="22"/>
        </w:rPr>
        <w:t>3.12</w:t>
      </w:r>
      <w:r w:rsidRPr="007A7C66">
        <w:rPr>
          <w:b/>
          <w:sz w:val="22"/>
          <w:szCs w:val="22"/>
        </w:rPr>
        <w:tab/>
        <w:t>Tilbageholdelsestid</w:t>
      </w:r>
      <w:r>
        <w:rPr>
          <w:b/>
          <w:sz w:val="22"/>
          <w:szCs w:val="22"/>
        </w:rPr>
        <w:t>(er)</w:t>
      </w:r>
    </w:p>
    <w:p w14:paraId="2F1E2F95" w14:textId="77777777" w:rsidR="00034503" w:rsidRDefault="00034503" w:rsidP="00034503">
      <w:pPr>
        <w:tabs>
          <w:tab w:val="left" w:pos="851"/>
          <w:tab w:val="left" w:pos="8222"/>
        </w:tabs>
        <w:ind w:left="851"/>
        <w:rPr>
          <w:sz w:val="22"/>
          <w:szCs w:val="22"/>
        </w:rPr>
      </w:pPr>
    </w:p>
    <w:p w14:paraId="341432CF" w14:textId="77777777" w:rsidR="00034503" w:rsidRPr="007A7C66" w:rsidRDefault="00034503" w:rsidP="00034503">
      <w:pPr>
        <w:tabs>
          <w:tab w:val="left" w:pos="851"/>
          <w:tab w:val="left" w:pos="8222"/>
        </w:tabs>
        <w:ind w:left="851"/>
        <w:rPr>
          <w:sz w:val="22"/>
          <w:szCs w:val="22"/>
        </w:rPr>
      </w:pPr>
      <w:r w:rsidRPr="007A7C66">
        <w:rPr>
          <w:sz w:val="22"/>
          <w:szCs w:val="22"/>
        </w:rPr>
        <w:t>Ikke relevant.</w:t>
      </w:r>
    </w:p>
    <w:p w14:paraId="05EDF436" w14:textId="77777777" w:rsidR="00034503" w:rsidRPr="007A7C66" w:rsidRDefault="00034503" w:rsidP="00034503">
      <w:pPr>
        <w:pStyle w:val="Sidehoved"/>
        <w:tabs>
          <w:tab w:val="clear" w:pos="4819"/>
          <w:tab w:val="left" w:pos="8222"/>
        </w:tabs>
        <w:ind w:left="851"/>
        <w:rPr>
          <w:sz w:val="22"/>
          <w:szCs w:val="22"/>
        </w:rPr>
      </w:pPr>
    </w:p>
    <w:p w14:paraId="14BE7A43" w14:textId="77777777" w:rsidR="00034503" w:rsidRPr="007A7C66" w:rsidRDefault="00034503" w:rsidP="00034503">
      <w:pPr>
        <w:tabs>
          <w:tab w:val="left" w:pos="851"/>
          <w:tab w:val="left" w:pos="8222"/>
        </w:tabs>
        <w:ind w:left="851"/>
        <w:rPr>
          <w:sz w:val="22"/>
          <w:szCs w:val="22"/>
        </w:rPr>
      </w:pPr>
    </w:p>
    <w:p w14:paraId="6A650A1E" w14:textId="77777777" w:rsidR="00034503" w:rsidRPr="007A7C66" w:rsidRDefault="00034503" w:rsidP="00034503">
      <w:pPr>
        <w:tabs>
          <w:tab w:val="left" w:pos="8222"/>
        </w:tabs>
        <w:ind w:left="851" w:hanging="851"/>
        <w:rPr>
          <w:b/>
          <w:sz w:val="22"/>
          <w:szCs w:val="22"/>
        </w:rPr>
      </w:pPr>
      <w:r>
        <w:rPr>
          <w:b/>
          <w:sz w:val="22"/>
          <w:szCs w:val="22"/>
        </w:rPr>
        <w:t>4</w:t>
      </w:r>
      <w:r w:rsidRPr="007A7C66">
        <w:rPr>
          <w:b/>
          <w:sz w:val="22"/>
          <w:szCs w:val="22"/>
        </w:rPr>
        <w:t>.</w:t>
      </w:r>
      <w:r w:rsidRPr="007A7C66">
        <w:rPr>
          <w:b/>
          <w:sz w:val="22"/>
          <w:szCs w:val="22"/>
        </w:rPr>
        <w:tab/>
        <w:t xml:space="preserve">FARMAKOLOGISKE </w:t>
      </w:r>
      <w:r>
        <w:rPr>
          <w:b/>
          <w:sz w:val="22"/>
          <w:szCs w:val="22"/>
        </w:rPr>
        <w:t>OPLYSNINGER</w:t>
      </w:r>
    </w:p>
    <w:p w14:paraId="4142206D" w14:textId="77777777" w:rsidR="00034503" w:rsidRDefault="00034503" w:rsidP="00034503">
      <w:pPr>
        <w:pStyle w:val="Style1"/>
      </w:pPr>
    </w:p>
    <w:p w14:paraId="20E2D549" w14:textId="77777777" w:rsidR="00034503" w:rsidRPr="00F260F0" w:rsidRDefault="00034503" w:rsidP="00034503">
      <w:pPr>
        <w:pStyle w:val="Style1"/>
        <w:ind w:left="851" w:hanging="851"/>
      </w:pPr>
      <w:r w:rsidRPr="0069601F">
        <w:t>4.1</w:t>
      </w:r>
      <w:r w:rsidRPr="0069601F">
        <w:tab/>
      </w:r>
      <w:proofErr w:type="spellStart"/>
      <w:r w:rsidRPr="00F260F0">
        <w:t>ATCvet</w:t>
      </w:r>
      <w:proofErr w:type="spellEnd"/>
      <w:r w:rsidRPr="00F260F0">
        <w:t>-kode:</w:t>
      </w:r>
      <w:r>
        <w:t xml:space="preserve"> </w:t>
      </w:r>
      <w:r w:rsidRPr="008228BD">
        <w:rPr>
          <w:b w:val="0"/>
          <w:bCs/>
        </w:rPr>
        <w:t>QP53AX65</w:t>
      </w:r>
    </w:p>
    <w:p w14:paraId="391D0346" w14:textId="77777777" w:rsidR="00034503" w:rsidRPr="007A7C66" w:rsidRDefault="00034503" w:rsidP="00034503">
      <w:pPr>
        <w:tabs>
          <w:tab w:val="left" w:pos="8222"/>
        </w:tabs>
        <w:ind w:left="851"/>
        <w:rPr>
          <w:sz w:val="22"/>
          <w:szCs w:val="22"/>
        </w:rPr>
      </w:pPr>
    </w:p>
    <w:p w14:paraId="29135F49" w14:textId="77777777" w:rsidR="00034503" w:rsidRPr="007A7C66" w:rsidRDefault="00034503" w:rsidP="00034503">
      <w:pPr>
        <w:tabs>
          <w:tab w:val="left" w:pos="851"/>
          <w:tab w:val="left" w:pos="8222"/>
        </w:tabs>
        <w:rPr>
          <w:b/>
          <w:sz w:val="22"/>
          <w:szCs w:val="22"/>
        </w:rPr>
      </w:pPr>
      <w:r>
        <w:rPr>
          <w:b/>
          <w:sz w:val="22"/>
          <w:szCs w:val="22"/>
        </w:rPr>
        <w:t>4.2</w:t>
      </w:r>
      <w:r w:rsidRPr="007A7C66">
        <w:rPr>
          <w:b/>
          <w:sz w:val="22"/>
          <w:szCs w:val="22"/>
        </w:rPr>
        <w:tab/>
      </w:r>
      <w:proofErr w:type="spellStart"/>
      <w:r w:rsidRPr="007A7C66">
        <w:rPr>
          <w:b/>
          <w:sz w:val="22"/>
          <w:szCs w:val="22"/>
        </w:rPr>
        <w:t>Farmakodynamiske</w:t>
      </w:r>
      <w:proofErr w:type="spellEnd"/>
      <w:r w:rsidRPr="007A7C66">
        <w:rPr>
          <w:b/>
          <w:sz w:val="22"/>
          <w:szCs w:val="22"/>
        </w:rPr>
        <w:t xml:space="preserve"> </w:t>
      </w:r>
      <w:r>
        <w:rPr>
          <w:b/>
          <w:sz w:val="22"/>
          <w:szCs w:val="22"/>
        </w:rPr>
        <w:t>oplysninger</w:t>
      </w:r>
    </w:p>
    <w:p w14:paraId="673B389A" w14:textId="77777777" w:rsidR="00034503" w:rsidRPr="007A7C66" w:rsidRDefault="00034503" w:rsidP="00034503">
      <w:pPr>
        <w:ind w:left="851"/>
        <w:rPr>
          <w:sz w:val="22"/>
          <w:szCs w:val="22"/>
        </w:rPr>
      </w:pPr>
      <w:proofErr w:type="spellStart"/>
      <w:r w:rsidRPr="0039746A">
        <w:rPr>
          <w:b/>
          <w:bCs/>
          <w:sz w:val="22"/>
          <w:szCs w:val="22"/>
        </w:rPr>
        <w:t>Fipronil</w:t>
      </w:r>
      <w:proofErr w:type="spellEnd"/>
      <w:r w:rsidRPr="007A7C66">
        <w:rPr>
          <w:sz w:val="22"/>
          <w:szCs w:val="22"/>
        </w:rPr>
        <w:t xml:space="preserve"> er et insekticid og </w:t>
      </w:r>
      <w:proofErr w:type="spellStart"/>
      <w:r w:rsidRPr="007A7C66">
        <w:rPr>
          <w:sz w:val="22"/>
          <w:szCs w:val="22"/>
        </w:rPr>
        <w:t>acaricid</w:t>
      </w:r>
      <w:proofErr w:type="spellEnd"/>
      <w:r w:rsidRPr="007A7C66">
        <w:rPr>
          <w:sz w:val="22"/>
          <w:szCs w:val="22"/>
        </w:rPr>
        <w:t xml:space="preserve"> hørende til </w:t>
      </w:r>
      <w:proofErr w:type="spellStart"/>
      <w:r w:rsidRPr="007A7C66">
        <w:rPr>
          <w:sz w:val="22"/>
          <w:szCs w:val="22"/>
        </w:rPr>
        <w:t>phenylpyrazolfamilien</w:t>
      </w:r>
      <w:proofErr w:type="spellEnd"/>
      <w:r w:rsidRPr="007A7C66">
        <w:rPr>
          <w:sz w:val="22"/>
          <w:szCs w:val="22"/>
        </w:rPr>
        <w:t xml:space="preserve">. </w:t>
      </w:r>
      <w:proofErr w:type="spellStart"/>
      <w:r w:rsidRPr="007A7C66">
        <w:rPr>
          <w:sz w:val="22"/>
          <w:szCs w:val="22"/>
        </w:rPr>
        <w:t>Fipronil</w:t>
      </w:r>
      <w:proofErr w:type="spellEnd"/>
      <w:r w:rsidRPr="007A7C66">
        <w:rPr>
          <w:sz w:val="22"/>
          <w:szCs w:val="22"/>
        </w:rPr>
        <w:t xml:space="preserve"> og dets metabolit </w:t>
      </w:r>
      <w:proofErr w:type="spellStart"/>
      <w:r w:rsidRPr="007A7C66">
        <w:rPr>
          <w:sz w:val="22"/>
          <w:szCs w:val="22"/>
        </w:rPr>
        <w:t>fipronilsulfon</w:t>
      </w:r>
      <w:proofErr w:type="spellEnd"/>
      <w:r w:rsidRPr="007A7C66">
        <w:rPr>
          <w:sz w:val="22"/>
          <w:szCs w:val="22"/>
        </w:rPr>
        <w:t xml:space="preserve"> virker ved at påvirke de </w:t>
      </w:r>
      <w:proofErr w:type="spellStart"/>
      <w:r w:rsidRPr="007A7C66">
        <w:rPr>
          <w:sz w:val="22"/>
          <w:szCs w:val="22"/>
        </w:rPr>
        <w:t>ligand</w:t>
      </w:r>
      <w:proofErr w:type="spellEnd"/>
      <w:r w:rsidRPr="007A7C66">
        <w:rPr>
          <w:sz w:val="22"/>
          <w:szCs w:val="22"/>
        </w:rPr>
        <w:t xml:space="preserve">-styrede </w:t>
      </w:r>
      <w:proofErr w:type="spellStart"/>
      <w:r w:rsidRPr="007A7C66">
        <w:rPr>
          <w:sz w:val="22"/>
          <w:szCs w:val="22"/>
        </w:rPr>
        <w:t>chloridkanaler</w:t>
      </w:r>
      <w:proofErr w:type="spellEnd"/>
      <w:r w:rsidRPr="007A7C66">
        <w:rPr>
          <w:sz w:val="22"/>
          <w:szCs w:val="22"/>
        </w:rPr>
        <w:t xml:space="preserve">, især de, der styres af neurotransmitteren GABA (gamma-aminosmørsyre), såvel de </w:t>
      </w:r>
      <w:proofErr w:type="spellStart"/>
      <w:r w:rsidRPr="007A7C66">
        <w:rPr>
          <w:sz w:val="22"/>
          <w:szCs w:val="22"/>
        </w:rPr>
        <w:t>desensibiliserende</w:t>
      </w:r>
      <w:proofErr w:type="spellEnd"/>
      <w:r w:rsidRPr="007A7C66">
        <w:rPr>
          <w:sz w:val="22"/>
          <w:szCs w:val="22"/>
        </w:rPr>
        <w:t xml:space="preserve"> (D) som de ikke</w:t>
      </w:r>
      <w:r w:rsidRPr="007A7C66">
        <w:rPr>
          <w:sz w:val="22"/>
          <w:szCs w:val="22"/>
        </w:rPr>
        <w:noBreakHyphen/>
      </w:r>
      <w:proofErr w:type="spellStart"/>
      <w:r w:rsidRPr="007A7C66">
        <w:rPr>
          <w:sz w:val="22"/>
          <w:szCs w:val="22"/>
        </w:rPr>
        <w:t>desensibiliserende</w:t>
      </w:r>
      <w:proofErr w:type="spellEnd"/>
      <w:r w:rsidRPr="007A7C66">
        <w:rPr>
          <w:sz w:val="22"/>
          <w:szCs w:val="22"/>
        </w:rPr>
        <w:t xml:space="preserve"> (N) kanaler styret af glutamat (</w:t>
      </w:r>
      <w:proofErr w:type="spellStart"/>
      <w:r w:rsidRPr="007A7C66">
        <w:rPr>
          <w:sz w:val="22"/>
          <w:szCs w:val="22"/>
        </w:rPr>
        <w:t>Glu</w:t>
      </w:r>
      <w:proofErr w:type="spellEnd"/>
      <w:r w:rsidRPr="007A7C66">
        <w:rPr>
          <w:sz w:val="22"/>
          <w:szCs w:val="22"/>
        </w:rPr>
        <w:t xml:space="preserve">, unikke </w:t>
      </w:r>
      <w:proofErr w:type="spellStart"/>
      <w:r w:rsidRPr="007A7C66">
        <w:rPr>
          <w:sz w:val="22"/>
          <w:szCs w:val="22"/>
        </w:rPr>
        <w:t>invertebrat</w:t>
      </w:r>
      <w:proofErr w:type="spellEnd"/>
      <w:r w:rsidRPr="007A7C66">
        <w:rPr>
          <w:sz w:val="22"/>
          <w:szCs w:val="22"/>
        </w:rPr>
        <w:t xml:space="preserve"> </w:t>
      </w:r>
      <w:proofErr w:type="spellStart"/>
      <w:r w:rsidRPr="007A7C66">
        <w:rPr>
          <w:sz w:val="22"/>
          <w:szCs w:val="22"/>
        </w:rPr>
        <w:t>ligand</w:t>
      </w:r>
      <w:proofErr w:type="spellEnd"/>
      <w:r w:rsidRPr="007A7C66">
        <w:rPr>
          <w:sz w:val="22"/>
          <w:szCs w:val="22"/>
        </w:rPr>
        <w:t xml:space="preserve">-styrede </w:t>
      </w:r>
      <w:proofErr w:type="spellStart"/>
      <w:r w:rsidRPr="007A7C66">
        <w:rPr>
          <w:sz w:val="22"/>
          <w:szCs w:val="22"/>
        </w:rPr>
        <w:t>chloridkanaler</w:t>
      </w:r>
      <w:proofErr w:type="spellEnd"/>
      <w:r w:rsidRPr="007A7C66">
        <w:rPr>
          <w:sz w:val="22"/>
          <w:szCs w:val="22"/>
        </w:rPr>
        <w:t xml:space="preserve">), hvorved de blokerer den præ- og </w:t>
      </w:r>
      <w:proofErr w:type="spellStart"/>
      <w:r w:rsidRPr="007A7C66">
        <w:rPr>
          <w:sz w:val="22"/>
          <w:szCs w:val="22"/>
        </w:rPr>
        <w:t>postsynaptiske</w:t>
      </w:r>
      <w:proofErr w:type="spellEnd"/>
      <w:r w:rsidRPr="007A7C66">
        <w:rPr>
          <w:sz w:val="22"/>
          <w:szCs w:val="22"/>
        </w:rPr>
        <w:t xml:space="preserve"> overførsel af </w:t>
      </w:r>
      <w:proofErr w:type="spellStart"/>
      <w:r w:rsidRPr="007A7C66">
        <w:rPr>
          <w:sz w:val="22"/>
          <w:szCs w:val="22"/>
        </w:rPr>
        <w:t>chlorioner</w:t>
      </w:r>
      <w:proofErr w:type="spellEnd"/>
      <w:r w:rsidRPr="007A7C66">
        <w:rPr>
          <w:sz w:val="22"/>
          <w:szCs w:val="22"/>
        </w:rPr>
        <w:t xml:space="preserve"> over cellemembraner. Dette resulterer i en ukontrolleret CNS-aktivitet med deraf følgende drab af insekter og mider.</w:t>
      </w:r>
    </w:p>
    <w:p w14:paraId="65F757EA" w14:textId="77777777" w:rsidR="00034503" w:rsidRPr="007A7C66" w:rsidRDefault="00034503" w:rsidP="00034503">
      <w:pPr>
        <w:ind w:left="851"/>
        <w:rPr>
          <w:sz w:val="22"/>
          <w:szCs w:val="22"/>
        </w:rPr>
      </w:pPr>
    </w:p>
    <w:p w14:paraId="5CF4A265" w14:textId="77777777" w:rsidR="00034503" w:rsidRPr="007A7C66" w:rsidRDefault="00034503" w:rsidP="00034503">
      <w:pPr>
        <w:ind w:left="851"/>
        <w:rPr>
          <w:sz w:val="22"/>
          <w:szCs w:val="22"/>
        </w:rPr>
      </w:pPr>
      <w:proofErr w:type="spellStart"/>
      <w:r w:rsidRPr="0039746A">
        <w:rPr>
          <w:b/>
          <w:bCs/>
          <w:sz w:val="22"/>
          <w:szCs w:val="22"/>
        </w:rPr>
        <w:lastRenderedPageBreak/>
        <w:t>Permethrin</w:t>
      </w:r>
      <w:proofErr w:type="spellEnd"/>
      <w:r w:rsidRPr="007A7C66">
        <w:rPr>
          <w:sz w:val="22"/>
          <w:szCs w:val="22"/>
        </w:rPr>
        <w:t xml:space="preserve"> tilhører type I klassen af </w:t>
      </w:r>
      <w:proofErr w:type="spellStart"/>
      <w:r w:rsidRPr="007A7C66">
        <w:rPr>
          <w:sz w:val="22"/>
          <w:szCs w:val="22"/>
        </w:rPr>
        <w:t>pyrethroider</w:t>
      </w:r>
      <w:proofErr w:type="spellEnd"/>
      <w:r w:rsidRPr="007A7C66">
        <w:rPr>
          <w:sz w:val="22"/>
          <w:szCs w:val="22"/>
        </w:rPr>
        <w:t xml:space="preserve">. </w:t>
      </w:r>
      <w:proofErr w:type="spellStart"/>
      <w:r w:rsidRPr="007A7C66">
        <w:rPr>
          <w:sz w:val="22"/>
          <w:szCs w:val="22"/>
        </w:rPr>
        <w:t>Pyrethroider</w:t>
      </w:r>
      <w:proofErr w:type="spellEnd"/>
      <w:r w:rsidRPr="007A7C66">
        <w:rPr>
          <w:sz w:val="22"/>
          <w:szCs w:val="22"/>
        </w:rPr>
        <w:t xml:space="preserve"> er </w:t>
      </w:r>
      <w:proofErr w:type="spellStart"/>
      <w:r w:rsidRPr="007A7C66">
        <w:rPr>
          <w:sz w:val="22"/>
          <w:szCs w:val="22"/>
        </w:rPr>
        <w:t>acaricider</w:t>
      </w:r>
      <w:proofErr w:type="spellEnd"/>
      <w:r w:rsidRPr="007A7C66">
        <w:rPr>
          <w:sz w:val="22"/>
          <w:szCs w:val="22"/>
        </w:rPr>
        <w:t xml:space="preserve"> og insekticider med </w:t>
      </w:r>
      <w:proofErr w:type="spellStart"/>
      <w:r w:rsidRPr="007A7C66">
        <w:rPr>
          <w:sz w:val="22"/>
          <w:szCs w:val="22"/>
        </w:rPr>
        <w:t>repellerende</w:t>
      </w:r>
      <w:proofErr w:type="spellEnd"/>
      <w:r w:rsidRPr="007A7C66">
        <w:rPr>
          <w:sz w:val="22"/>
          <w:szCs w:val="22"/>
        </w:rPr>
        <w:t xml:space="preserve"> virkning. </w:t>
      </w:r>
      <w:proofErr w:type="spellStart"/>
      <w:r w:rsidRPr="007A7C66">
        <w:rPr>
          <w:sz w:val="22"/>
          <w:szCs w:val="22"/>
        </w:rPr>
        <w:t>Pyrethroider</w:t>
      </w:r>
      <w:proofErr w:type="spellEnd"/>
      <w:r w:rsidRPr="007A7C66">
        <w:rPr>
          <w:sz w:val="22"/>
          <w:szCs w:val="22"/>
        </w:rPr>
        <w:t xml:space="preserve"> påvirker de elektrisk ladede natriumkanaler hos hvirveldyr og hvirvelløse dyr. </w:t>
      </w:r>
      <w:proofErr w:type="spellStart"/>
      <w:r w:rsidRPr="007A7C66">
        <w:rPr>
          <w:sz w:val="22"/>
          <w:szCs w:val="22"/>
        </w:rPr>
        <w:t>Pyrethroider</w:t>
      </w:r>
      <w:proofErr w:type="spellEnd"/>
      <w:r w:rsidRPr="007A7C66">
        <w:rPr>
          <w:sz w:val="22"/>
          <w:szCs w:val="22"/>
        </w:rPr>
        <w:t xml:space="preserve"> er såkaldte "åben kanal-</w:t>
      </w:r>
      <w:proofErr w:type="spellStart"/>
      <w:r w:rsidRPr="007A7C66">
        <w:rPr>
          <w:sz w:val="22"/>
          <w:szCs w:val="22"/>
        </w:rPr>
        <w:t>blokkere</w:t>
      </w:r>
      <w:proofErr w:type="spellEnd"/>
      <w:r w:rsidRPr="007A7C66">
        <w:rPr>
          <w:sz w:val="22"/>
          <w:szCs w:val="22"/>
        </w:rPr>
        <w:t xml:space="preserve">" som påvirker natriumkanalen ved at forsinke både aktiverings- og inaktiveringsegenskaber og således medføre </w:t>
      </w:r>
      <w:proofErr w:type="spellStart"/>
      <w:r w:rsidRPr="007A7C66">
        <w:rPr>
          <w:sz w:val="22"/>
          <w:szCs w:val="22"/>
        </w:rPr>
        <w:t>hyperexcitabilitet</w:t>
      </w:r>
      <w:proofErr w:type="spellEnd"/>
      <w:r w:rsidRPr="007A7C66">
        <w:rPr>
          <w:sz w:val="22"/>
          <w:szCs w:val="22"/>
        </w:rPr>
        <w:t xml:space="preserve"> og død hos parasitten. </w:t>
      </w:r>
      <w:proofErr w:type="spellStart"/>
      <w:r w:rsidRPr="007A7C66">
        <w:rPr>
          <w:sz w:val="22"/>
          <w:szCs w:val="22"/>
        </w:rPr>
        <w:t>Permethrin</w:t>
      </w:r>
      <w:proofErr w:type="spellEnd"/>
      <w:r w:rsidRPr="007A7C66">
        <w:rPr>
          <w:sz w:val="22"/>
          <w:szCs w:val="22"/>
        </w:rPr>
        <w:t xml:space="preserve"> i præparatet har afskrækkende (</w:t>
      </w:r>
      <w:proofErr w:type="spellStart"/>
      <w:r w:rsidRPr="007A7C66">
        <w:rPr>
          <w:sz w:val="22"/>
          <w:szCs w:val="22"/>
        </w:rPr>
        <w:t>anti</w:t>
      </w:r>
      <w:proofErr w:type="spellEnd"/>
      <w:r w:rsidRPr="007A7C66">
        <w:rPr>
          <w:sz w:val="22"/>
          <w:szCs w:val="22"/>
        </w:rPr>
        <w:t>-blodsugende) virkning mod sandfluer (&gt; 80 % i 4 uger), myg og flåter.</w:t>
      </w:r>
    </w:p>
    <w:p w14:paraId="3006D63B" w14:textId="77777777" w:rsidR="00034503" w:rsidRPr="007A7C66" w:rsidRDefault="00034503" w:rsidP="00034503">
      <w:pPr>
        <w:ind w:left="851"/>
        <w:rPr>
          <w:sz w:val="22"/>
          <w:szCs w:val="22"/>
        </w:rPr>
      </w:pPr>
    </w:p>
    <w:p w14:paraId="11557199" w14:textId="77777777" w:rsidR="00034503" w:rsidRPr="007A7C66" w:rsidRDefault="00034503" w:rsidP="00034503">
      <w:pPr>
        <w:ind w:left="851"/>
        <w:rPr>
          <w:sz w:val="22"/>
          <w:szCs w:val="22"/>
        </w:rPr>
      </w:pPr>
      <w:r w:rsidRPr="007A7C66">
        <w:rPr>
          <w:sz w:val="22"/>
          <w:szCs w:val="22"/>
        </w:rPr>
        <w:t xml:space="preserve">I en eksperimentel undersøgelse havde præparatet hurtigere dræbende virkning på voksne lopper end </w:t>
      </w:r>
      <w:proofErr w:type="spellStart"/>
      <w:r w:rsidRPr="007A7C66">
        <w:rPr>
          <w:sz w:val="22"/>
          <w:szCs w:val="22"/>
        </w:rPr>
        <w:t>fipronil</w:t>
      </w:r>
      <w:proofErr w:type="spellEnd"/>
      <w:r w:rsidRPr="007A7C66">
        <w:rPr>
          <w:sz w:val="22"/>
          <w:szCs w:val="22"/>
        </w:rPr>
        <w:t xml:space="preserve"> alene hhv. 7 og 14 dage efter behandling.</w:t>
      </w:r>
    </w:p>
    <w:p w14:paraId="15F3BE18" w14:textId="77777777" w:rsidR="00034503" w:rsidRPr="007A7C66" w:rsidRDefault="00034503" w:rsidP="00034503">
      <w:pPr>
        <w:ind w:left="851"/>
        <w:rPr>
          <w:sz w:val="22"/>
          <w:szCs w:val="22"/>
        </w:rPr>
      </w:pPr>
    </w:p>
    <w:p w14:paraId="42D06B72" w14:textId="77777777" w:rsidR="00034503" w:rsidRPr="007A7C66" w:rsidRDefault="00034503" w:rsidP="00034503">
      <w:pPr>
        <w:ind w:left="851"/>
        <w:rPr>
          <w:sz w:val="22"/>
          <w:szCs w:val="22"/>
          <w:u w:val="single"/>
        </w:rPr>
      </w:pPr>
      <w:r w:rsidRPr="007A7C66">
        <w:rPr>
          <w:sz w:val="22"/>
          <w:szCs w:val="22"/>
          <w:u w:val="single"/>
        </w:rPr>
        <w:t xml:space="preserve">"Speed of </w:t>
      </w:r>
      <w:proofErr w:type="spellStart"/>
      <w:r w:rsidRPr="007A7C66">
        <w:rPr>
          <w:sz w:val="22"/>
          <w:szCs w:val="22"/>
          <w:u w:val="single"/>
        </w:rPr>
        <w:t>kill</w:t>
      </w:r>
      <w:proofErr w:type="spellEnd"/>
      <w:r w:rsidRPr="007A7C66">
        <w:rPr>
          <w:sz w:val="22"/>
          <w:szCs w:val="22"/>
          <w:u w:val="single"/>
        </w:rPr>
        <w:t>"</w:t>
      </w:r>
    </w:p>
    <w:p w14:paraId="50B6CE41" w14:textId="77777777" w:rsidR="00034503" w:rsidRPr="007A7C66" w:rsidRDefault="00034503" w:rsidP="00034503">
      <w:pPr>
        <w:ind w:left="851"/>
        <w:rPr>
          <w:sz w:val="22"/>
          <w:szCs w:val="22"/>
        </w:rPr>
      </w:pPr>
      <w:r w:rsidRPr="007A7C66">
        <w:rPr>
          <w:sz w:val="22"/>
          <w:szCs w:val="22"/>
        </w:rPr>
        <w:t>Præparatet dræber nye lopper (</w:t>
      </w:r>
      <w:r w:rsidRPr="007A7C66">
        <w:rPr>
          <w:i/>
          <w:sz w:val="22"/>
          <w:szCs w:val="22"/>
        </w:rPr>
        <w:t xml:space="preserve">C. </w:t>
      </w:r>
      <w:proofErr w:type="spellStart"/>
      <w:r w:rsidRPr="007A7C66">
        <w:rPr>
          <w:i/>
          <w:sz w:val="22"/>
          <w:szCs w:val="22"/>
        </w:rPr>
        <w:t>canis</w:t>
      </w:r>
      <w:proofErr w:type="spellEnd"/>
      <w:r w:rsidRPr="007A7C66">
        <w:rPr>
          <w:i/>
          <w:sz w:val="22"/>
          <w:szCs w:val="22"/>
        </w:rPr>
        <w:t xml:space="preserve">, C. </w:t>
      </w:r>
      <w:proofErr w:type="spellStart"/>
      <w:r w:rsidRPr="007A7C66">
        <w:rPr>
          <w:i/>
          <w:sz w:val="22"/>
          <w:szCs w:val="22"/>
        </w:rPr>
        <w:t>felis</w:t>
      </w:r>
      <w:proofErr w:type="spellEnd"/>
      <w:r w:rsidRPr="007A7C66">
        <w:rPr>
          <w:sz w:val="22"/>
          <w:szCs w:val="22"/>
        </w:rPr>
        <w:t xml:space="preserve">) inden for 6 timer fra 2 dage efter behandling og i en hel måned. </w:t>
      </w:r>
      <w:r>
        <w:rPr>
          <w:sz w:val="22"/>
          <w:szCs w:val="22"/>
        </w:rPr>
        <w:t xml:space="preserve">Præparatet dræber lopper før de kan lægge æg, og forebygger derfor smittespredning til hundens omgivelser. </w:t>
      </w:r>
      <w:bookmarkStart w:id="1" w:name="_Hlk172102300"/>
      <w:r>
        <w:rPr>
          <w:sz w:val="22"/>
          <w:szCs w:val="22"/>
        </w:rPr>
        <w:t>I tilfælde af allerede eksisterende angreb (</w:t>
      </w:r>
      <w:r w:rsidRPr="00D156B6">
        <w:rPr>
          <w:i/>
          <w:iCs/>
          <w:sz w:val="22"/>
          <w:szCs w:val="22"/>
        </w:rPr>
        <w:t xml:space="preserve">C. </w:t>
      </w:r>
      <w:proofErr w:type="spellStart"/>
      <w:r w:rsidRPr="00D156B6">
        <w:rPr>
          <w:i/>
          <w:iCs/>
          <w:sz w:val="22"/>
          <w:szCs w:val="22"/>
        </w:rPr>
        <w:t>felis</w:t>
      </w:r>
      <w:proofErr w:type="spellEnd"/>
      <w:r>
        <w:rPr>
          <w:sz w:val="22"/>
          <w:szCs w:val="22"/>
        </w:rPr>
        <w:t>), vil præparatet effektivt begynde at påvirke loppens livscyklus efter 24 timer</w:t>
      </w:r>
      <w:bookmarkEnd w:id="1"/>
      <w:r>
        <w:rPr>
          <w:sz w:val="22"/>
          <w:szCs w:val="22"/>
        </w:rPr>
        <w:t xml:space="preserve">. </w:t>
      </w:r>
      <w:r w:rsidRPr="007A7C66">
        <w:rPr>
          <w:i/>
          <w:sz w:val="22"/>
          <w:szCs w:val="22"/>
        </w:rPr>
        <w:t xml:space="preserve">C. </w:t>
      </w:r>
      <w:proofErr w:type="spellStart"/>
      <w:r w:rsidRPr="007A7C66">
        <w:rPr>
          <w:i/>
          <w:sz w:val="22"/>
          <w:szCs w:val="22"/>
        </w:rPr>
        <w:t>felis</w:t>
      </w:r>
      <w:proofErr w:type="spellEnd"/>
      <w:r w:rsidRPr="007A7C66">
        <w:rPr>
          <w:sz w:val="22"/>
          <w:szCs w:val="22"/>
        </w:rPr>
        <w:t xml:space="preserve"> lopper, som allerede findes på hunden når behandlingen påføres, dræbes inden for 24 timer. "Speed of </w:t>
      </w:r>
      <w:proofErr w:type="spellStart"/>
      <w:r w:rsidRPr="007A7C66">
        <w:rPr>
          <w:sz w:val="22"/>
          <w:szCs w:val="22"/>
        </w:rPr>
        <w:t>kill</w:t>
      </w:r>
      <w:proofErr w:type="spellEnd"/>
      <w:r w:rsidRPr="007A7C66">
        <w:rPr>
          <w:sz w:val="22"/>
          <w:szCs w:val="22"/>
        </w:rPr>
        <w:t xml:space="preserve">" på </w:t>
      </w:r>
      <w:r w:rsidRPr="007A7C66">
        <w:rPr>
          <w:i/>
          <w:sz w:val="22"/>
          <w:szCs w:val="22"/>
        </w:rPr>
        <w:t xml:space="preserve">C. </w:t>
      </w:r>
      <w:proofErr w:type="spellStart"/>
      <w:r w:rsidRPr="007A7C66">
        <w:rPr>
          <w:i/>
          <w:sz w:val="22"/>
          <w:szCs w:val="22"/>
        </w:rPr>
        <w:t>canis</w:t>
      </w:r>
      <w:proofErr w:type="spellEnd"/>
      <w:r w:rsidRPr="007A7C66">
        <w:rPr>
          <w:sz w:val="22"/>
          <w:szCs w:val="22"/>
        </w:rPr>
        <w:t>, som allerede er til stede ved behandlingsstart, er ikke blevet evalueret.</w:t>
      </w:r>
    </w:p>
    <w:p w14:paraId="1013654A" w14:textId="77777777" w:rsidR="00034503" w:rsidRPr="007A7C66" w:rsidRDefault="00034503" w:rsidP="00034503">
      <w:pPr>
        <w:ind w:left="851"/>
        <w:rPr>
          <w:sz w:val="22"/>
          <w:szCs w:val="22"/>
        </w:rPr>
      </w:pPr>
      <w:r w:rsidRPr="007A7C66">
        <w:rPr>
          <w:sz w:val="22"/>
          <w:szCs w:val="22"/>
        </w:rPr>
        <w:t>Præparatet dræber nye flåter (</w:t>
      </w:r>
      <w:r w:rsidRPr="007A7C66">
        <w:rPr>
          <w:i/>
          <w:sz w:val="22"/>
          <w:szCs w:val="22"/>
        </w:rPr>
        <w:t xml:space="preserve">R. </w:t>
      </w:r>
      <w:proofErr w:type="spellStart"/>
      <w:r w:rsidRPr="007A7C66">
        <w:rPr>
          <w:i/>
          <w:sz w:val="22"/>
          <w:szCs w:val="22"/>
        </w:rPr>
        <w:t>sanguineus</w:t>
      </w:r>
      <w:proofErr w:type="spellEnd"/>
      <w:r w:rsidRPr="007A7C66">
        <w:rPr>
          <w:i/>
          <w:sz w:val="22"/>
          <w:szCs w:val="22"/>
        </w:rPr>
        <w:t xml:space="preserve"> </w:t>
      </w:r>
      <w:r w:rsidRPr="007A7C66">
        <w:rPr>
          <w:sz w:val="22"/>
          <w:szCs w:val="22"/>
        </w:rPr>
        <w:t xml:space="preserve">og </w:t>
      </w:r>
      <w:r w:rsidRPr="007A7C66">
        <w:rPr>
          <w:i/>
          <w:sz w:val="22"/>
          <w:szCs w:val="22"/>
        </w:rPr>
        <w:t>I. ricinus</w:t>
      </w:r>
      <w:r w:rsidRPr="007A7C66">
        <w:rPr>
          <w:sz w:val="22"/>
          <w:szCs w:val="22"/>
        </w:rPr>
        <w:t>) inden for 6 timer fra 2 dage efter behandling og i en hel måned. Flåter (</w:t>
      </w:r>
      <w:r w:rsidRPr="007A7C66">
        <w:rPr>
          <w:i/>
          <w:sz w:val="22"/>
          <w:szCs w:val="22"/>
        </w:rPr>
        <w:t xml:space="preserve">R. </w:t>
      </w:r>
      <w:proofErr w:type="spellStart"/>
      <w:r w:rsidRPr="007A7C66">
        <w:rPr>
          <w:i/>
          <w:sz w:val="22"/>
          <w:szCs w:val="22"/>
        </w:rPr>
        <w:t>sanguineus</w:t>
      </w:r>
      <w:proofErr w:type="spellEnd"/>
      <w:r w:rsidRPr="007A7C66">
        <w:rPr>
          <w:i/>
          <w:sz w:val="22"/>
          <w:szCs w:val="22"/>
        </w:rPr>
        <w:t xml:space="preserve">, I. ricinus, D. </w:t>
      </w:r>
      <w:proofErr w:type="spellStart"/>
      <w:r w:rsidRPr="007A7C66">
        <w:rPr>
          <w:i/>
          <w:sz w:val="22"/>
          <w:szCs w:val="22"/>
        </w:rPr>
        <w:t>reticulatus</w:t>
      </w:r>
      <w:proofErr w:type="spellEnd"/>
      <w:r w:rsidRPr="007A7C66">
        <w:rPr>
          <w:sz w:val="22"/>
          <w:szCs w:val="22"/>
        </w:rPr>
        <w:t>), som allerede findes på hunden når behandlingen påføres, dræbes inden for 48 timer.</w:t>
      </w:r>
    </w:p>
    <w:p w14:paraId="53217AE8" w14:textId="77777777" w:rsidR="00034503" w:rsidRPr="007A7C66" w:rsidRDefault="00034503" w:rsidP="00034503">
      <w:pPr>
        <w:ind w:left="851"/>
        <w:rPr>
          <w:sz w:val="22"/>
          <w:szCs w:val="22"/>
        </w:rPr>
      </w:pPr>
    </w:p>
    <w:p w14:paraId="46750ADF" w14:textId="77777777" w:rsidR="00034503" w:rsidRPr="007A7C66" w:rsidRDefault="00034503" w:rsidP="00034503">
      <w:pPr>
        <w:ind w:left="851"/>
        <w:rPr>
          <w:sz w:val="22"/>
          <w:szCs w:val="22"/>
        </w:rPr>
      </w:pPr>
      <w:r w:rsidRPr="007A7C66">
        <w:rPr>
          <w:sz w:val="22"/>
          <w:szCs w:val="22"/>
        </w:rPr>
        <w:t xml:space="preserve">I en eksperimentel undersøgelse blev det vist, at præparatet indirekte reducerer risikoen for overførsel af </w:t>
      </w:r>
      <w:proofErr w:type="spellStart"/>
      <w:r w:rsidRPr="007A7C66">
        <w:rPr>
          <w:i/>
          <w:sz w:val="22"/>
          <w:szCs w:val="22"/>
        </w:rPr>
        <w:t>Babesia</w:t>
      </w:r>
      <w:proofErr w:type="spellEnd"/>
      <w:r w:rsidRPr="007A7C66">
        <w:rPr>
          <w:i/>
          <w:sz w:val="22"/>
          <w:szCs w:val="22"/>
        </w:rPr>
        <w:t xml:space="preserve"> </w:t>
      </w:r>
      <w:proofErr w:type="spellStart"/>
      <w:r w:rsidRPr="007A7C66">
        <w:rPr>
          <w:i/>
          <w:sz w:val="22"/>
          <w:szCs w:val="22"/>
        </w:rPr>
        <w:t>canis</w:t>
      </w:r>
      <w:proofErr w:type="spellEnd"/>
      <w:r w:rsidRPr="007A7C66">
        <w:rPr>
          <w:sz w:val="22"/>
          <w:szCs w:val="22"/>
        </w:rPr>
        <w:t xml:space="preserve"> fra inficerede </w:t>
      </w:r>
      <w:proofErr w:type="spellStart"/>
      <w:r w:rsidRPr="007A7C66">
        <w:rPr>
          <w:i/>
          <w:sz w:val="22"/>
          <w:szCs w:val="22"/>
        </w:rPr>
        <w:t>Dermacentor</w:t>
      </w:r>
      <w:proofErr w:type="spellEnd"/>
      <w:r w:rsidRPr="007A7C66">
        <w:rPr>
          <w:i/>
          <w:sz w:val="22"/>
          <w:szCs w:val="22"/>
        </w:rPr>
        <w:t xml:space="preserve"> </w:t>
      </w:r>
      <w:proofErr w:type="spellStart"/>
      <w:r w:rsidRPr="007A7C66">
        <w:rPr>
          <w:i/>
          <w:sz w:val="22"/>
          <w:szCs w:val="22"/>
        </w:rPr>
        <w:t>reticulatus</w:t>
      </w:r>
      <w:proofErr w:type="spellEnd"/>
      <w:r w:rsidRPr="007A7C66">
        <w:rPr>
          <w:sz w:val="22"/>
          <w:szCs w:val="22"/>
        </w:rPr>
        <w:t xml:space="preserve"> flåter fra 7 dage og op til 4 uger efter behandling. Derved reduceredes risikoen for </w:t>
      </w:r>
      <w:proofErr w:type="spellStart"/>
      <w:r w:rsidRPr="007A7C66">
        <w:rPr>
          <w:sz w:val="22"/>
          <w:szCs w:val="22"/>
        </w:rPr>
        <w:t>babesiose</w:t>
      </w:r>
      <w:proofErr w:type="spellEnd"/>
      <w:r w:rsidRPr="007A7C66">
        <w:rPr>
          <w:sz w:val="22"/>
          <w:szCs w:val="22"/>
        </w:rPr>
        <w:t xml:space="preserve"> hos de behandlede hunde i denne undersøgelse. </w:t>
      </w:r>
    </w:p>
    <w:p w14:paraId="132ED8C4" w14:textId="77777777" w:rsidR="00034503" w:rsidRPr="007A7C66" w:rsidRDefault="00034503" w:rsidP="00034503">
      <w:pPr>
        <w:ind w:left="851"/>
        <w:rPr>
          <w:sz w:val="22"/>
          <w:szCs w:val="22"/>
        </w:rPr>
      </w:pPr>
      <w:r w:rsidRPr="007A7C66">
        <w:rPr>
          <w:sz w:val="22"/>
          <w:szCs w:val="22"/>
        </w:rPr>
        <w:t xml:space="preserve">I en eksperimentel undersøgelse blev det vist, at præparatet indirekte reducerer risikoen for overførsel af </w:t>
      </w:r>
      <w:proofErr w:type="spellStart"/>
      <w:r w:rsidRPr="007A7C66">
        <w:rPr>
          <w:i/>
          <w:sz w:val="22"/>
          <w:szCs w:val="22"/>
        </w:rPr>
        <w:t>Ehrlichia</w:t>
      </w:r>
      <w:proofErr w:type="spellEnd"/>
      <w:r w:rsidRPr="007A7C66">
        <w:rPr>
          <w:i/>
          <w:sz w:val="22"/>
          <w:szCs w:val="22"/>
        </w:rPr>
        <w:t xml:space="preserve"> </w:t>
      </w:r>
      <w:proofErr w:type="spellStart"/>
      <w:r w:rsidRPr="007A7C66">
        <w:rPr>
          <w:i/>
          <w:sz w:val="22"/>
          <w:szCs w:val="22"/>
        </w:rPr>
        <w:t>canis</w:t>
      </w:r>
      <w:proofErr w:type="spellEnd"/>
      <w:r w:rsidRPr="007A7C66">
        <w:rPr>
          <w:sz w:val="22"/>
          <w:szCs w:val="22"/>
        </w:rPr>
        <w:t xml:space="preserve"> fra inficerede </w:t>
      </w:r>
      <w:proofErr w:type="spellStart"/>
      <w:r w:rsidRPr="007A7C66">
        <w:rPr>
          <w:i/>
          <w:sz w:val="22"/>
          <w:szCs w:val="22"/>
        </w:rPr>
        <w:t>Rhipicephalus</w:t>
      </w:r>
      <w:proofErr w:type="spellEnd"/>
      <w:r w:rsidRPr="007A7C66">
        <w:rPr>
          <w:i/>
          <w:sz w:val="22"/>
          <w:szCs w:val="22"/>
        </w:rPr>
        <w:t xml:space="preserve"> </w:t>
      </w:r>
      <w:proofErr w:type="spellStart"/>
      <w:r w:rsidRPr="007A7C66">
        <w:rPr>
          <w:i/>
          <w:sz w:val="22"/>
          <w:szCs w:val="22"/>
        </w:rPr>
        <w:t>sanguineus</w:t>
      </w:r>
      <w:proofErr w:type="spellEnd"/>
      <w:r w:rsidRPr="007A7C66">
        <w:rPr>
          <w:sz w:val="22"/>
          <w:szCs w:val="22"/>
        </w:rPr>
        <w:t xml:space="preserve"> flåter fra 7 dage og op til 4 uger efter behandling. Derved reduceredes risikoen for </w:t>
      </w:r>
      <w:proofErr w:type="spellStart"/>
      <w:r w:rsidRPr="007A7C66">
        <w:rPr>
          <w:sz w:val="22"/>
          <w:szCs w:val="22"/>
        </w:rPr>
        <w:t>ehrlichiose</w:t>
      </w:r>
      <w:proofErr w:type="spellEnd"/>
      <w:r w:rsidRPr="007A7C66">
        <w:rPr>
          <w:sz w:val="22"/>
          <w:szCs w:val="22"/>
        </w:rPr>
        <w:t xml:space="preserve"> hos de behandlede hunde i denne undersøgelse.</w:t>
      </w:r>
    </w:p>
    <w:p w14:paraId="073EA32F" w14:textId="77777777" w:rsidR="00034503" w:rsidRPr="007A7C66" w:rsidRDefault="00034503" w:rsidP="00034503">
      <w:pPr>
        <w:ind w:left="851"/>
        <w:rPr>
          <w:sz w:val="22"/>
          <w:szCs w:val="22"/>
        </w:rPr>
      </w:pPr>
      <w:r w:rsidRPr="007A7C66">
        <w:rPr>
          <w:sz w:val="22"/>
          <w:szCs w:val="22"/>
        </w:rPr>
        <w:t xml:space="preserve">Præparatets virkning med hensyn til at reducere overførsel af </w:t>
      </w:r>
      <w:r>
        <w:rPr>
          <w:sz w:val="22"/>
          <w:szCs w:val="22"/>
        </w:rPr>
        <w:t xml:space="preserve">disse </w:t>
      </w:r>
      <w:r w:rsidRPr="007A7C66">
        <w:rPr>
          <w:sz w:val="22"/>
          <w:szCs w:val="22"/>
        </w:rPr>
        <w:t>infektiøse agens</w:t>
      </w:r>
      <w:r>
        <w:rPr>
          <w:sz w:val="22"/>
          <w:szCs w:val="22"/>
        </w:rPr>
        <w:t>er</w:t>
      </w:r>
      <w:r w:rsidRPr="007A7C66">
        <w:rPr>
          <w:sz w:val="22"/>
          <w:szCs w:val="22"/>
        </w:rPr>
        <w:t xml:space="preserve"> efter naturlig eksponering under feltforhold er imidlertid ikke undersøgt.</w:t>
      </w:r>
    </w:p>
    <w:p w14:paraId="0906FC99" w14:textId="77777777" w:rsidR="00034503" w:rsidRPr="007A7C66" w:rsidRDefault="00034503" w:rsidP="00034503">
      <w:pPr>
        <w:tabs>
          <w:tab w:val="left" w:pos="851"/>
          <w:tab w:val="left" w:pos="8222"/>
        </w:tabs>
        <w:ind w:left="851"/>
        <w:rPr>
          <w:sz w:val="22"/>
          <w:szCs w:val="22"/>
        </w:rPr>
      </w:pPr>
    </w:p>
    <w:p w14:paraId="6C1527BC" w14:textId="77777777" w:rsidR="00034503" w:rsidRPr="007A7C66" w:rsidRDefault="00034503" w:rsidP="00034503">
      <w:pPr>
        <w:tabs>
          <w:tab w:val="left" w:pos="851"/>
          <w:tab w:val="left" w:pos="8222"/>
        </w:tabs>
        <w:rPr>
          <w:b/>
          <w:sz w:val="22"/>
          <w:szCs w:val="22"/>
        </w:rPr>
      </w:pPr>
      <w:r>
        <w:rPr>
          <w:b/>
          <w:sz w:val="22"/>
          <w:szCs w:val="22"/>
        </w:rPr>
        <w:t>4.3</w:t>
      </w:r>
      <w:r w:rsidRPr="007A7C66">
        <w:rPr>
          <w:b/>
          <w:sz w:val="22"/>
          <w:szCs w:val="22"/>
        </w:rPr>
        <w:tab/>
      </w:r>
      <w:proofErr w:type="spellStart"/>
      <w:r w:rsidRPr="007A7C66">
        <w:rPr>
          <w:b/>
          <w:sz w:val="22"/>
          <w:szCs w:val="22"/>
        </w:rPr>
        <w:t>Farmakokinetiske</w:t>
      </w:r>
      <w:proofErr w:type="spellEnd"/>
      <w:r w:rsidRPr="007A7C66">
        <w:rPr>
          <w:b/>
          <w:sz w:val="22"/>
          <w:szCs w:val="22"/>
        </w:rPr>
        <w:t xml:space="preserve"> </w:t>
      </w:r>
      <w:r>
        <w:rPr>
          <w:b/>
          <w:sz w:val="22"/>
          <w:szCs w:val="22"/>
        </w:rPr>
        <w:t>oplysninger</w:t>
      </w:r>
    </w:p>
    <w:p w14:paraId="02A2534F" w14:textId="77777777" w:rsidR="00034503" w:rsidRPr="007A7C66" w:rsidRDefault="00034503" w:rsidP="00034503">
      <w:pPr>
        <w:ind w:left="851"/>
        <w:rPr>
          <w:sz w:val="22"/>
          <w:szCs w:val="22"/>
        </w:rPr>
      </w:pPr>
      <w:r w:rsidRPr="007A7C66">
        <w:rPr>
          <w:sz w:val="22"/>
          <w:szCs w:val="22"/>
        </w:rPr>
        <w:t xml:space="preserve">Den </w:t>
      </w:r>
      <w:proofErr w:type="spellStart"/>
      <w:r w:rsidRPr="007A7C66">
        <w:rPr>
          <w:sz w:val="22"/>
          <w:szCs w:val="22"/>
        </w:rPr>
        <w:t>farmakokinetiske</w:t>
      </w:r>
      <w:proofErr w:type="spellEnd"/>
      <w:r w:rsidRPr="007A7C66">
        <w:rPr>
          <w:sz w:val="22"/>
          <w:szCs w:val="22"/>
        </w:rPr>
        <w:t xml:space="preserve"> profil af </w:t>
      </w:r>
      <w:proofErr w:type="spellStart"/>
      <w:r w:rsidRPr="007A7C66">
        <w:rPr>
          <w:sz w:val="22"/>
          <w:szCs w:val="22"/>
        </w:rPr>
        <w:t>fipronil</w:t>
      </w:r>
      <w:proofErr w:type="spellEnd"/>
      <w:r w:rsidRPr="007A7C66">
        <w:rPr>
          <w:sz w:val="22"/>
          <w:szCs w:val="22"/>
        </w:rPr>
        <w:t xml:space="preserve"> og </w:t>
      </w:r>
      <w:proofErr w:type="spellStart"/>
      <w:r w:rsidRPr="007A7C66">
        <w:rPr>
          <w:sz w:val="22"/>
          <w:szCs w:val="22"/>
        </w:rPr>
        <w:t>permethrin</w:t>
      </w:r>
      <w:proofErr w:type="spellEnd"/>
      <w:r w:rsidRPr="007A7C66">
        <w:rPr>
          <w:sz w:val="22"/>
          <w:szCs w:val="22"/>
        </w:rPr>
        <w:t xml:space="preserve"> i kombination blev undersøgt efter udvortes påføring hos hund ved at måle koncentrationen i plasma og hår i 58 dage efter behandling. Både </w:t>
      </w:r>
      <w:proofErr w:type="spellStart"/>
      <w:r w:rsidRPr="007A7C66">
        <w:rPr>
          <w:sz w:val="22"/>
          <w:szCs w:val="22"/>
        </w:rPr>
        <w:t>permethrin</w:t>
      </w:r>
      <w:proofErr w:type="spellEnd"/>
      <w:r w:rsidRPr="007A7C66">
        <w:rPr>
          <w:sz w:val="22"/>
          <w:szCs w:val="22"/>
        </w:rPr>
        <w:t xml:space="preserve"> og </w:t>
      </w:r>
      <w:proofErr w:type="spellStart"/>
      <w:r w:rsidRPr="007A7C66">
        <w:rPr>
          <w:sz w:val="22"/>
          <w:szCs w:val="22"/>
        </w:rPr>
        <w:t>fipronil</w:t>
      </w:r>
      <w:proofErr w:type="spellEnd"/>
      <w:r w:rsidRPr="007A7C66">
        <w:rPr>
          <w:sz w:val="22"/>
          <w:szCs w:val="22"/>
        </w:rPr>
        <w:t xml:space="preserve">, sammen med hovedmetabolitten </w:t>
      </w:r>
      <w:proofErr w:type="spellStart"/>
      <w:r w:rsidRPr="007A7C66">
        <w:rPr>
          <w:sz w:val="22"/>
          <w:szCs w:val="22"/>
        </w:rPr>
        <w:t>fipronilsulfon</w:t>
      </w:r>
      <w:proofErr w:type="spellEnd"/>
      <w:r w:rsidRPr="007A7C66">
        <w:rPr>
          <w:sz w:val="22"/>
          <w:szCs w:val="22"/>
        </w:rPr>
        <w:t xml:space="preserve">, fordeles godt i hundens pels i løbet af den første dag efter påføringen. Koncentrationen af </w:t>
      </w:r>
      <w:proofErr w:type="spellStart"/>
      <w:r w:rsidRPr="007A7C66">
        <w:rPr>
          <w:sz w:val="22"/>
          <w:szCs w:val="22"/>
        </w:rPr>
        <w:t>fipronil</w:t>
      </w:r>
      <w:proofErr w:type="spellEnd"/>
      <w:r w:rsidRPr="007A7C66">
        <w:rPr>
          <w:sz w:val="22"/>
          <w:szCs w:val="22"/>
        </w:rPr>
        <w:t xml:space="preserve">, </w:t>
      </w:r>
      <w:proofErr w:type="spellStart"/>
      <w:r w:rsidRPr="007A7C66">
        <w:rPr>
          <w:sz w:val="22"/>
          <w:szCs w:val="22"/>
        </w:rPr>
        <w:t>fipronilsulfon</w:t>
      </w:r>
      <w:proofErr w:type="spellEnd"/>
      <w:r w:rsidRPr="007A7C66">
        <w:rPr>
          <w:sz w:val="22"/>
          <w:szCs w:val="22"/>
        </w:rPr>
        <w:t xml:space="preserve"> og </w:t>
      </w:r>
      <w:proofErr w:type="spellStart"/>
      <w:r w:rsidRPr="007A7C66">
        <w:rPr>
          <w:sz w:val="22"/>
          <w:szCs w:val="22"/>
        </w:rPr>
        <w:t>permethrin</w:t>
      </w:r>
      <w:proofErr w:type="spellEnd"/>
      <w:r w:rsidRPr="007A7C66">
        <w:rPr>
          <w:sz w:val="22"/>
          <w:szCs w:val="22"/>
        </w:rPr>
        <w:t xml:space="preserve"> i pelsen aftager over tid og kan påvises i minimum 58 dage efter påføringen.</w:t>
      </w:r>
    </w:p>
    <w:p w14:paraId="2862A27E" w14:textId="77777777" w:rsidR="00034503" w:rsidRPr="007A7C66" w:rsidRDefault="00034503" w:rsidP="00034503">
      <w:pPr>
        <w:ind w:left="851"/>
        <w:rPr>
          <w:sz w:val="22"/>
          <w:szCs w:val="22"/>
        </w:rPr>
      </w:pPr>
      <w:proofErr w:type="spellStart"/>
      <w:r w:rsidRPr="007A7C66">
        <w:rPr>
          <w:sz w:val="22"/>
          <w:szCs w:val="22"/>
        </w:rPr>
        <w:t>Fipronil</w:t>
      </w:r>
      <w:proofErr w:type="spellEnd"/>
      <w:r w:rsidRPr="007A7C66">
        <w:rPr>
          <w:sz w:val="22"/>
          <w:szCs w:val="22"/>
        </w:rPr>
        <w:t xml:space="preserve"> og </w:t>
      </w:r>
      <w:proofErr w:type="spellStart"/>
      <w:r w:rsidRPr="007A7C66">
        <w:rPr>
          <w:sz w:val="22"/>
          <w:szCs w:val="22"/>
        </w:rPr>
        <w:t>permethrin</w:t>
      </w:r>
      <w:proofErr w:type="spellEnd"/>
      <w:r w:rsidRPr="007A7C66">
        <w:rPr>
          <w:sz w:val="22"/>
          <w:szCs w:val="22"/>
        </w:rPr>
        <w:t xml:space="preserve"> virker </w:t>
      </w:r>
      <w:proofErr w:type="spellStart"/>
      <w:r w:rsidRPr="007A7C66">
        <w:rPr>
          <w:sz w:val="22"/>
          <w:szCs w:val="22"/>
        </w:rPr>
        <w:t>topikalt</w:t>
      </w:r>
      <w:proofErr w:type="spellEnd"/>
      <w:r w:rsidRPr="007A7C66">
        <w:rPr>
          <w:sz w:val="22"/>
          <w:szCs w:val="22"/>
        </w:rPr>
        <w:t xml:space="preserve"> ved kontakt med eksterne parasitter, og den lave systemiske absorption af </w:t>
      </w:r>
      <w:proofErr w:type="spellStart"/>
      <w:r w:rsidRPr="007A7C66">
        <w:rPr>
          <w:sz w:val="22"/>
          <w:szCs w:val="22"/>
        </w:rPr>
        <w:t>fipronil</w:t>
      </w:r>
      <w:proofErr w:type="spellEnd"/>
      <w:r w:rsidRPr="007A7C66">
        <w:rPr>
          <w:sz w:val="22"/>
          <w:szCs w:val="22"/>
        </w:rPr>
        <w:t xml:space="preserve"> og </w:t>
      </w:r>
      <w:proofErr w:type="spellStart"/>
      <w:r w:rsidRPr="007A7C66">
        <w:rPr>
          <w:sz w:val="22"/>
          <w:szCs w:val="22"/>
        </w:rPr>
        <w:t>permethrin</w:t>
      </w:r>
      <w:proofErr w:type="spellEnd"/>
      <w:r w:rsidRPr="007A7C66">
        <w:rPr>
          <w:sz w:val="22"/>
          <w:szCs w:val="22"/>
        </w:rPr>
        <w:t xml:space="preserve"> er ikke relevant for den kliniske virkning.</w:t>
      </w:r>
    </w:p>
    <w:p w14:paraId="6B00765E" w14:textId="77777777" w:rsidR="00034503" w:rsidRPr="007A7C66" w:rsidRDefault="00034503" w:rsidP="00034503">
      <w:pPr>
        <w:ind w:left="851"/>
        <w:rPr>
          <w:sz w:val="22"/>
          <w:szCs w:val="22"/>
        </w:rPr>
      </w:pPr>
      <w:r w:rsidRPr="007A7C66">
        <w:rPr>
          <w:sz w:val="22"/>
          <w:szCs w:val="22"/>
        </w:rPr>
        <w:t xml:space="preserve">Spot-on påføringen medførte ubetydelig systemisk absorption af </w:t>
      </w:r>
      <w:proofErr w:type="spellStart"/>
      <w:r w:rsidRPr="007A7C66">
        <w:rPr>
          <w:sz w:val="22"/>
          <w:szCs w:val="22"/>
        </w:rPr>
        <w:t>permethrin</w:t>
      </w:r>
      <w:proofErr w:type="spellEnd"/>
      <w:r w:rsidRPr="007A7C66">
        <w:rPr>
          <w:sz w:val="22"/>
          <w:szCs w:val="22"/>
        </w:rPr>
        <w:t xml:space="preserve"> med sporadisk målbare koncentrationer af cis-</w:t>
      </w:r>
      <w:proofErr w:type="spellStart"/>
      <w:r w:rsidRPr="007A7C66">
        <w:rPr>
          <w:sz w:val="22"/>
          <w:szCs w:val="22"/>
        </w:rPr>
        <w:t>permethrin</w:t>
      </w:r>
      <w:proofErr w:type="spellEnd"/>
      <w:r w:rsidRPr="007A7C66">
        <w:rPr>
          <w:sz w:val="22"/>
          <w:szCs w:val="22"/>
        </w:rPr>
        <w:t xml:space="preserve"> mellem 11,4 </w:t>
      </w:r>
      <w:proofErr w:type="spellStart"/>
      <w:r w:rsidRPr="007A7C66">
        <w:rPr>
          <w:sz w:val="22"/>
          <w:szCs w:val="22"/>
        </w:rPr>
        <w:t>ng</w:t>
      </w:r>
      <w:proofErr w:type="spellEnd"/>
      <w:r w:rsidRPr="007A7C66">
        <w:rPr>
          <w:sz w:val="22"/>
          <w:szCs w:val="22"/>
        </w:rPr>
        <w:t xml:space="preserve">/ml og 33,9 </w:t>
      </w:r>
      <w:proofErr w:type="spellStart"/>
      <w:r w:rsidRPr="007A7C66">
        <w:rPr>
          <w:sz w:val="22"/>
          <w:szCs w:val="22"/>
        </w:rPr>
        <w:t>ng</w:t>
      </w:r>
      <w:proofErr w:type="spellEnd"/>
      <w:r w:rsidRPr="007A7C66">
        <w:rPr>
          <w:sz w:val="22"/>
          <w:szCs w:val="22"/>
        </w:rPr>
        <w:t>/ml observeret 5 til 48 timer efter behandling.</w:t>
      </w:r>
    </w:p>
    <w:p w14:paraId="0BC9E6A4" w14:textId="77777777" w:rsidR="00034503" w:rsidRPr="007A7C66" w:rsidRDefault="00034503" w:rsidP="00034503">
      <w:pPr>
        <w:ind w:left="851"/>
        <w:rPr>
          <w:sz w:val="22"/>
          <w:szCs w:val="22"/>
        </w:rPr>
      </w:pPr>
      <w:r w:rsidRPr="007A7C66">
        <w:rPr>
          <w:sz w:val="22"/>
          <w:szCs w:val="22"/>
        </w:rPr>
        <w:t>Gennemsnitlig maksimal plasmakoncentration (</w:t>
      </w:r>
      <w:proofErr w:type="spellStart"/>
      <w:r w:rsidRPr="007A7C66">
        <w:rPr>
          <w:sz w:val="22"/>
          <w:szCs w:val="22"/>
        </w:rPr>
        <w:t>C</w:t>
      </w:r>
      <w:r w:rsidRPr="007A7C66">
        <w:rPr>
          <w:sz w:val="22"/>
          <w:szCs w:val="22"/>
          <w:vertAlign w:val="subscript"/>
        </w:rPr>
        <w:t>max</w:t>
      </w:r>
      <w:proofErr w:type="spellEnd"/>
      <w:r w:rsidRPr="007A7C66">
        <w:rPr>
          <w:sz w:val="22"/>
          <w:szCs w:val="22"/>
        </w:rPr>
        <w:t xml:space="preserve">) på 30,1 ± 10,3 </w:t>
      </w:r>
      <w:proofErr w:type="spellStart"/>
      <w:r w:rsidRPr="007A7C66">
        <w:rPr>
          <w:sz w:val="22"/>
          <w:szCs w:val="22"/>
        </w:rPr>
        <w:t>ng</w:t>
      </w:r>
      <w:proofErr w:type="spellEnd"/>
      <w:r w:rsidRPr="007A7C66">
        <w:rPr>
          <w:sz w:val="22"/>
          <w:szCs w:val="22"/>
        </w:rPr>
        <w:t xml:space="preserve">/ml </w:t>
      </w:r>
      <w:proofErr w:type="spellStart"/>
      <w:r w:rsidRPr="007A7C66">
        <w:rPr>
          <w:sz w:val="22"/>
          <w:szCs w:val="22"/>
        </w:rPr>
        <w:t>fipronil</w:t>
      </w:r>
      <w:proofErr w:type="spellEnd"/>
      <w:r w:rsidRPr="007A7C66">
        <w:rPr>
          <w:sz w:val="22"/>
          <w:szCs w:val="22"/>
        </w:rPr>
        <w:t xml:space="preserve"> og 58,5 ± 20,7 </w:t>
      </w:r>
      <w:proofErr w:type="spellStart"/>
      <w:r w:rsidRPr="007A7C66">
        <w:rPr>
          <w:sz w:val="22"/>
          <w:szCs w:val="22"/>
        </w:rPr>
        <w:t>ng</w:t>
      </w:r>
      <w:proofErr w:type="spellEnd"/>
      <w:r w:rsidRPr="007A7C66">
        <w:rPr>
          <w:sz w:val="22"/>
          <w:szCs w:val="22"/>
        </w:rPr>
        <w:t xml:space="preserve">/ml </w:t>
      </w:r>
      <w:proofErr w:type="spellStart"/>
      <w:r w:rsidRPr="007A7C66">
        <w:rPr>
          <w:sz w:val="22"/>
          <w:szCs w:val="22"/>
        </w:rPr>
        <w:t>fipronilsulfon</w:t>
      </w:r>
      <w:proofErr w:type="spellEnd"/>
      <w:r w:rsidRPr="007A7C66">
        <w:rPr>
          <w:sz w:val="22"/>
          <w:szCs w:val="22"/>
        </w:rPr>
        <w:t xml:space="preserve"> blev observeret mellem dag 2 og 5 (</w:t>
      </w:r>
      <w:proofErr w:type="spellStart"/>
      <w:r w:rsidRPr="007A7C66">
        <w:rPr>
          <w:sz w:val="22"/>
          <w:szCs w:val="22"/>
        </w:rPr>
        <w:t>T</w:t>
      </w:r>
      <w:r w:rsidRPr="007A7C66">
        <w:rPr>
          <w:sz w:val="22"/>
          <w:szCs w:val="22"/>
          <w:vertAlign w:val="subscript"/>
        </w:rPr>
        <w:t>max</w:t>
      </w:r>
      <w:proofErr w:type="spellEnd"/>
      <w:r w:rsidRPr="007A7C66">
        <w:rPr>
          <w:sz w:val="22"/>
          <w:szCs w:val="22"/>
        </w:rPr>
        <w:t xml:space="preserve">) efter påføring. </w:t>
      </w:r>
      <w:proofErr w:type="spellStart"/>
      <w:r w:rsidRPr="007A7C66">
        <w:rPr>
          <w:sz w:val="22"/>
          <w:szCs w:val="22"/>
        </w:rPr>
        <w:t>Fipronil</w:t>
      </w:r>
      <w:proofErr w:type="spellEnd"/>
      <w:r w:rsidRPr="007A7C66">
        <w:rPr>
          <w:sz w:val="22"/>
          <w:szCs w:val="22"/>
        </w:rPr>
        <w:t xml:space="preserve"> plasmakoncentration aftager derefter med en gennemsnitlig halveringstid på 4,8 ± 1,4 dage.</w:t>
      </w:r>
    </w:p>
    <w:p w14:paraId="5BA1EA08" w14:textId="77777777" w:rsidR="00034503" w:rsidRPr="007A7C66" w:rsidRDefault="00034503" w:rsidP="00034503">
      <w:pPr>
        <w:tabs>
          <w:tab w:val="left" w:pos="8222"/>
        </w:tabs>
        <w:ind w:left="851"/>
        <w:rPr>
          <w:sz w:val="22"/>
          <w:szCs w:val="22"/>
        </w:rPr>
      </w:pPr>
    </w:p>
    <w:p w14:paraId="6D9C278B" w14:textId="77777777" w:rsidR="00034503" w:rsidRPr="007A7C66" w:rsidRDefault="00034503" w:rsidP="00034503">
      <w:pPr>
        <w:tabs>
          <w:tab w:val="left" w:pos="851"/>
          <w:tab w:val="left" w:pos="8222"/>
        </w:tabs>
        <w:ind w:left="851"/>
        <w:rPr>
          <w:sz w:val="22"/>
          <w:szCs w:val="22"/>
        </w:rPr>
      </w:pPr>
    </w:p>
    <w:p w14:paraId="1AA5FC41" w14:textId="77777777" w:rsidR="00034503" w:rsidRPr="007A7C66" w:rsidRDefault="00034503" w:rsidP="00034503">
      <w:pPr>
        <w:tabs>
          <w:tab w:val="left" w:pos="8222"/>
        </w:tabs>
        <w:ind w:left="851" w:hanging="851"/>
        <w:rPr>
          <w:b/>
          <w:sz w:val="22"/>
          <w:szCs w:val="22"/>
        </w:rPr>
      </w:pPr>
      <w:r>
        <w:rPr>
          <w:b/>
          <w:sz w:val="22"/>
          <w:szCs w:val="22"/>
        </w:rPr>
        <w:t>5</w:t>
      </w:r>
      <w:r w:rsidRPr="007A7C66">
        <w:rPr>
          <w:b/>
          <w:sz w:val="22"/>
          <w:szCs w:val="22"/>
        </w:rPr>
        <w:t>.</w:t>
      </w:r>
      <w:r w:rsidRPr="007A7C66">
        <w:rPr>
          <w:b/>
          <w:sz w:val="22"/>
          <w:szCs w:val="22"/>
        </w:rPr>
        <w:tab/>
        <w:t>FARMACEUTISKE OPLYSNINGER</w:t>
      </w:r>
    </w:p>
    <w:p w14:paraId="6CCB0DB8" w14:textId="77777777" w:rsidR="00034503" w:rsidRPr="007A7C66" w:rsidRDefault="00034503" w:rsidP="00034503">
      <w:pPr>
        <w:tabs>
          <w:tab w:val="left" w:pos="851"/>
          <w:tab w:val="left" w:pos="8222"/>
        </w:tabs>
        <w:ind w:left="851"/>
        <w:rPr>
          <w:sz w:val="22"/>
          <w:szCs w:val="22"/>
        </w:rPr>
      </w:pPr>
    </w:p>
    <w:p w14:paraId="44DA5051" w14:textId="77777777" w:rsidR="00034503" w:rsidRPr="007A7C66" w:rsidRDefault="00034503" w:rsidP="00034503">
      <w:pPr>
        <w:tabs>
          <w:tab w:val="left" w:pos="8222"/>
        </w:tabs>
        <w:ind w:left="851" w:hanging="851"/>
        <w:rPr>
          <w:b/>
          <w:sz w:val="22"/>
          <w:szCs w:val="22"/>
        </w:rPr>
      </w:pPr>
      <w:r>
        <w:rPr>
          <w:b/>
          <w:sz w:val="22"/>
          <w:szCs w:val="22"/>
        </w:rPr>
        <w:t>5.1</w:t>
      </w:r>
      <w:r w:rsidRPr="007A7C66">
        <w:rPr>
          <w:b/>
          <w:sz w:val="22"/>
          <w:szCs w:val="22"/>
        </w:rPr>
        <w:tab/>
      </w:r>
      <w:r>
        <w:rPr>
          <w:b/>
          <w:sz w:val="22"/>
          <w:szCs w:val="22"/>
        </w:rPr>
        <w:t>Væsentlige u</w:t>
      </w:r>
      <w:r w:rsidRPr="007A7C66">
        <w:rPr>
          <w:b/>
          <w:sz w:val="22"/>
          <w:szCs w:val="22"/>
        </w:rPr>
        <w:t>forligeligheder</w:t>
      </w:r>
    </w:p>
    <w:p w14:paraId="064812AA" w14:textId="77777777" w:rsidR="00034503" w:rsidRDefault="00034503" w:rsidP="00034503">
      <w:pPr>
        <w:tabs>
          <w:tab w:val="left" w:pos="851"/>
          <w:tab w:val="left" w:pos="8222"/>
        </w:tabs>
        <w:ind w:left="851"/>
        <w:rPr>
          <w:sz w:val="22"/>
          <w:szCs w:val="22"/>
        </w:rPr>
      </w:pPr>
    </w:p>
    <w:p w14:paraId="1600B211" w14:textId="77777777" w:rsidR="00034503" w:rsidRPr="007A7C66" w:rsidRDefault="00034503" w:rsidP="00034503">
      <w:pPr>
        <w:tabs>
          <w:tab w:val="left" w:pos="851"/>
          <w:tab w:val="left" w:pos="8222"/>
        </w:tabs>
        <w:ind w:left="851"/>
        <w:rPr>
          <w:sz w:val="22"/>
          <w:szCs w:val="22"/>
        </w:rPr>
      </w:pPr>
      <w:r w:rsidRPr="007A7C66">
        <w:rPr>
          <w:sz w:val="22"/>
          <w:szCs w:val="22"/>
        </w:rPr>
        <w:t>Ingen kendte.</w:t>
      </w:r>
    </w:p>
    <w:p w14:paraId="33BBF365" w14:textId="77777777" w:rsidR="00034503" w:rsidRPr="007A7C66" w:rsidRDefault="00034503" w:rsidP="00034503">
      <w:pPr>
        <w:tabs>
          <w:tab w:val="left" w:pos="851"/>
          <w:tab w:val="left" w:pos="8222"/>
        </w:tabs>
        <w:ind w:left="851"/>
        <w:rPr>
          <w:sz w:val="22"/>
          <w:szCs w:val="22"/>
        </w:rPr>
      </w:pPr>
    </w:p>
    <w:p w14:paraId="4C752C87" w14:textId="77777777" w:rsidR="00034503" w:rsidRPr="007A7C66" w:rsidRDefault="00034503" w:rsidP="00034503">
      <w:pPr>
        <w:tabs>
          <w:tab w:val="left" w:pos="8222"/>
        </w:tabs>
        <w:ind w:left="851" w:hanging="851"/>
        <w:rPr>
          <w:b/>
          <w:sz w:val="22"/>
          <w:szCs w:val="22"/>
        </w:rPr>
      </w:pPr>
      <w:r>
        <w:rPr>
          <w:b/>
          <w:sz w:val="22"/>
          <w:szCs w:val="22"/>
        </w:rPr>
        <w:t>5.2</w:t>
      </w:r>
      <w:r w:rsidRPr="007A7C66">
        <w:rPr>
          <w:b/>
          <w:sz w:val="22"/>
          <w:szCs w:val="22"/>
        </w:rPr>
        <w:tab/>
        <w:t>Opbevaringstid</w:t>
      </w:r>
    </w:p>
    <w:p w14:paraId="463A11C8" w14:textId="77777777" w:rsidR="00034503" w:rsidRDefault="00034503" w:rsidP="00034503">
      <w:pPr>
        <w:tabs>
          <w:tab w:val="left" w:pos="851"/>
          <w:tab w:val="left" w:pos="8222"/>
        </w:tabs>
        <w:ind w:left="851"/>
        <w:rPr>
          <w:sz w:val="22"/>
          <w:szCs w:val="22"/>
        </w:rPr>
      </w:pPr>
    </w:p>
    <w:p w14:paraId="3CC8FE39" w14:textId="77777777" w:rsidR="00034503" w:rsidRPr="007A7C66" w:rsidRDefault="00034503" w:rsidP="00034503">
      <w:pPr>
        <w:tabs>
          <w:tab w:val="left" w:pos="851"/>
          <w:tab w:val="left" w:pos="8222"/>
        </w:tabs>
        <w:ind w:left="851"/>
        <w:rPr>
          <w:sz w:val="22"/>
          <w:szCs w:val="22"/>
        </w:rPr>
      </w:pPr>
      <w:r w:rsidRPr="007A7C66">
        <w:rPr>
          <w:sz w:val="22"/>
          <w:szCs w:val="22"/>
        </w:rPr>
        <w:t>Opbevaringstid for veterinærlægemidlet i salgspakning: 3 år.</w:t>
      </w:r>
    </w:p>
    <w:p w14:paraId="05CD9F03" w14:textId="77777777" w:rsidR="00034503" w:rsidRPr="007A7C66" w:rsidRDefault="00034503" w:rsidP="00034503">
      <w:pPr>
        <w:tabs>
          <w:tab w:val="left" w:pos="851"/>
          <w:tab w:val="left" w:pos="8222"/>
        </w:tabs>
        <w:ind w:left="851"/>
        <w:rPr>
          <w:sz w:val="22"/>
          <w:szCs w:val="22"/>
        </w:rPr>
      </w:pPr>
    </w:p>
    <w:p w14:paraId="3C59E273" w14:textId="77777777" w:rsidR="00034503" w:rsidRPr="007A7C66" w:rsidRDefault="00034503" w:rsidP="00034503">
      <w:pPr>
        <w:tabs>
          <w:tab w:val="left" w:pos="8222"/>
        </w:tabs>
        <w:ind w:left="851" w:hanging="851"/>
        <w:rPr>
          <w:b/>
          <w:sz w:val="22"/>
          <w:szCs w:val="22"/>
        </w:rPr>
      </w:pPr>
      <w:r>
        <w:rPr>
          <w:b/>
          <w:sz w:val="22"/>
          <w:szCs w:val="22"/>
        </w:rPr>
        <w:t>5.3</w:t>
      </w:r>
      <w:r w:rsidRPr="007A7C66">
        <w:rPr>
          <w:b/>
          <w:sz w:val="22"/>
          <w:szCs w:val="22"/>
        </w:rPr>
        <w:tab/>
        <w:t xml:space="preserve">Særlige </w:t>
      </w:r>
      <w:r w:rsidRPr="002719B5">
        <w:rPr>
          <w:b/>
          <w:sz w:val="22"/>
          <w:szCs w:val="22"/>
        </w:rPr>
        <w:t xml:space="preserve">forholdsregler vedrørende </w:t>
      </w:r>
      <w:r w:rsidRPr="007A7C66">
        <w:rPr>
          <w:b/>
          <w:sz w:val="22"/>
          <w:szCs w:val="22"/>
        </w:rPr>
        <w:t>opbevaring</w:t>
      </w:r>
    </w:p>
    <w:p w14:paraId="5F511DA2" w14:textId="77777777" w:rsidR="00034503" w:rsidRDefault="00034503" w:rsidP="00034503">
      <w:pPr>
        <w:tabs>
          <w:tab w:val="left" w:pos="851"/>
          <w:tab w:val="left" w:pos="8222"/>
        </w:tabs>
        <w:ind w:left="851"/>
        <w:rPr>
          <w:sz w:val="22"/>
          <w:szCs w:val="22"/>
        </w:rPr>
      </w:pPr>
    </w:p>
    <w:p w14:paraId="45EAB11C" w14:textId="77777777" w:rsidR="00034503" w:rsidRPr="007A7C66" w:rsidRDefault="00034503" w:rsidP="00034503">
      <w:pPr>
        <w:tabs>
          <w:tab w:val="left" w:pos="851"/>
          <w:tab w:val="left" w:pos="8222"/>
        </w:tabs>
        <w:ind w:left="851"/>
        <w:rPr>
          <w:sz w:val="22"/>
          <w:szCs w:val="22"/>
        </w:rPr>
      </w:pPr>
      <w:r w:rsidRPr="007A7C66">
        <w:rPr>
          <w:sz w:val="22"/>
          <w:szCs w:val="22"/>
        </w:rPr>
        <w:t>Opbevares i den originale blisterpakning.</w:t>
      </w:r>
      <w:r w:rsidRPr="007A7C66">
        <w:rPr>
          <w:sz w:val="22"/>
          <w:szCs w:val="22"/>
        </w:rPr>
        <w:br/>
        <w:t xml:space="preserve">Må ikke opbevares over 25 </w:t>
      </w:r>
      <w:r w:rsidRPr="007A7C66">
        <w:rPr>
          <w:noProof/>
          <w:sz w:val="22"/>
          <w:szCs w:val="22"/>
        </w:rPr>
        <w:t>°C.</w:t>
      </w:r>
    </w:p>
    <w:p w14:paraId="5799502B" w14:textId="77777777" w:rsidR="00034503" w:rsidRPr="007A7C66" w:rsidRDefault="00034503" w:rsidP="00034503">
      <w:pPr>
        <w:tabs>
          <w:tab w:val="left" w:pos="851"/>
          <w:tab w:val="left" w:pos="8222"/>
        </w:tabs>
        <w:ind w:left="851"/>
        <w:rPr>
          <w:sz w:val="22"/>
          <w:szCs w:val="22"/>
        </w:rPr>
      </w:pPr>
    </w:p>
    <w:p w14:paraId="2FA56906" w14:textId="77777777" w:rsidR="00034503" w:rsidRPr="007A7C66" w:rsidRDefault="00034503" w:rsidP="00034503">
      <w:pPr>
        <w:tabs>
          <w:tab w:val="left" w:pos="8222"/>
        </w:tabs>
        <w:ind w:left="851" w:hanging="851"/>
        <w:rPr>
          <w:b/>
          <w:sz w:val="22"/>
          <w:szCs w:val="22"/>
        </w:rPr>
      </w:pPr>
      <w:r>
        <w:rPr>
          <w:b/>
          <w:sz w:val="22"/>
          <w:szCs w:val="22"/>
        </w:rPr>
        <w:t>5.4</w:t>
      </w:r>
      <w:r w:rsidRPr="007A7C66">
        <w:rPr>
          <w:b/>
          <w:sz w:val="22"/>
          <w:szCs w:val="22"/>
        </w:rPr>
        <w:tab/>
      </w:r>
      <w:r>
        <w:rPr>
          <w:b/>
          <w:sz w:val="22"/>
          <w:szCs w:val="22"/>
        </w:rPr>
        <w:t>Den indre e</w:t>
      </w:r>
      <w:r w:rsidRPr="007A7C66">
        <w:rPr>
          <w:b/>
          <w:sz w:val="22"/>
          <w:szCs w:val="22"/>
        </w:rPr>
        <w:t>mballage</w:t>
      </w:r>
      <w:r>
        <w:rPr>
          <w:b/>
          <w:sz w:val="22"/>
          <w:szCs w:val="22"/>
        </w:rPr>
        <w:t>s art og indhold</w:t>
      </w:r>
    </w:p>
    <w:p w14:paraId="77BAD821" w14:textId="77777777" w:rsidR="00034503" w:rsidRDefault="00034503" w:rsidP="00034503">
      <w:pPr>
        <w:ind w:left="851"/>
        <w:rPr>
          <w:sz w:val="22"/>
          <w:szCs w:val="22"/>
        </w:rPr>
      </w:pPr>
    </w:p>
    <w:p w14:paraId="560258BB" w14:textId="77777777" w:rsidR="00034503" w:rsidRPr="007A7C66" w:rsidRDefault="00034503" w:rsidP="00034503">
      <w:pPr>
        <w:ind w:left="851"/>
        <w:rPr>
          <w:sz w:val="22"/>
          <w:szCs w:val="22"/>
        </w:rPr>
      </w:pPr>
      <w:r w:rsidRPr="007A7C66">
        <w:rPr>
          <w:sz w:val="22"/>
          <w:szCs w:val="22"/>
        </w:rPr>
        <w:t xml:space="preserve">Primærpakningen er en varmeformet film af </w:t>
      </w:r>
      <w:proofErr w:type="spellStart"/>
      <w:r w:rsidRPr="007A7C66">
        <w:rPr>
          <w:sz w:val="22"/>
          <w:szCs w:val="22"/>
        </w:rPr>
        <w:t>polyethylen-ethylenvinylalkohol-polyethylen</w:t>
      </w:r>
      <w:proofErr w:type="spellEnd"/>
      <w:r w:rsidRPr="007A7C66">
        <w:rPr>
          <w:sz w:val="22"/>
          <w:szCs w:val="22"/>
        </w:rPr>
        <w:t>/polypropylen.</w:t>
      </w:r>
    </w:p>
    <w:p w14:paraId="3312E9C2" w14:textId="77777777" w:rsidR="00034503" w:rsidRPr="007A7C66" w:rsidRDefault="00034503" w:rsidP="00034503">
      <w:pPr>
        <w:ind w:left="851"/>
        <w:rPr>
          <w:sz w:val="22"/>
          <w:szCs w:val="22"/>
        </w:rPr>
      </w:pPr>
      <w:r w:rsidRPr="007A7C66">
        <w:rPr>
          <w:sz w:val="22"/>
          <w:szCs w:val="22"/>
        </w:rPr>
        <w:t>Sekundærpakningen består af et plast/aluminiumblister med plast/aluminiumbagside.</w:t>
      </w:r>
    </w:p>
    <w:p w14:paraId="779E798F" w14:textId="77777777" w:rsidR="00034503" w:rsidRPr="007A7C66" w:rsidRDefault="00034503" w:rsidP="00034503">
      <w:pPr>
        <w:ind w:left="851"/>
        <w:rPr>
          <w:sz w:val="22"/>
          <w:szCs w:val="22"/>
        </w:rPr>
      </w:pPr>
    </w:p>
    <w:p w14:paraId="15AA6B19" w14:textId="77777777" w:rsidR="00034503" w:rsidRPr="007A7C66" w:rsidRDefault="00034503" w:rsidP="00034503">
      <w:pPr>
        <w:ind w:left="851"/>
        <w:rPr>
          <w:sz w:val="22"/>
          <w:szCs w:val="22"/>
        </w:rPr>
      </w:pPr>
      <w:r w:rsidRPr="007A7C66">
        <w:rPr>
          <w:sz w:val="22"/>
          <w:szCs w:val="22"/>
        </w:rPr>
        <w:t>Plastkort med 1 pipette indeholdende 0,5 ml eller 1 ml.</w:t>
      </w:r>
    </w:p>
    <w:p w14:paraId="45DB5335" w14:textId="77777777" w:rsidR="00034503" w:rsidRPr="007A7C66" w:rsidRDefault="00034503" w:rsidP="00034503">
      <w:pPr>
        <w:ind w:left="851"/>
        <w:rPr>
          <w:sz w:val="22"/>
          <w:szCs w:val="22"/>
        </w:rPr>
      </w:pPr>
      <w:r w:rsidRPr="007A7C66">
        <w:rPr>
          <w:sz w:val="22"/>
          <w:szCs w:val="22"/>
        </w:rPr>
        <w:t xml:space="preserve">Papæske med 3 eller 6 pipetter </w:t>
      </w:r>
      <w:r>
        <w:rPr>
          <w:sz w:val="22"/>
          <w:szCs w:val="22"/>
        </w:rPr>
        <w:t xml:space="preserve">indeholdende </w:t>
      </w:r>
      <w:r w:rsidRPr="007A7C66">
        <w:rPr>
          <w:sz w:val="22"/>
          <w:szCs w:val="22"/>
        </w:rPr>
        <w:t>0,5 ml eller 1 ml.</w:t>
      </w:r>
    </w:p>
    <w:p w14:paraId="0A13E9C8" w14:textId="77777777" w:rsidR="00034503" w:rsidRPr="007A7C66" w:rsidRDefault="00034503" w:rsidP="00034503">
      <w:pPr>
        <w:ind w:left="851"/>
        <w:rPr>
          <w:sz w:val="22"/>
          <w:szCs w:val="22"/>
        </w:rPr>
      </w:pPr>
      <w:r w:rsidRPr="007A7C66">
        <w:rPr>
          <w:sz w:val="22"/>
          <w:szCs w:val="22"/>
        </w:rPr>
        <w:t>Kun én pipettestørrelse pr. æske.</w:t>
      </w:r>
    </w:p>
    <w:p w14:paraId="38FC42BF" w14:textId="77777777" w:rsidR="00034503" w:rsidRPr="007A7C66" w:rsidRDefault="00034503" w:rsidP="00034503">
      <w:pPr>
        <w:ind w:left="851"/>
        <w:rPr>
          <w:sz w:val="22"/>
          <w:szCs w:val="22"/>
        </w:rPr>
      </w:pPr>
    </w:p>
    <w:p w14:paraId="40996FDB" w14:textId="77777777" w:rsidR="00034503" w:rsidRPr="007A7C66" w:rsidRDefault="00034503" w:rsidP="00034503">
      <w:pPr>
        <w:ind w:left="851"/>
        <w:rPr>
          <w:sz w:val="22"/>
          <w:szCs w:val="22"/>
        </w:rPr>
      </w:pPr>
      <w:r w:rsidRPr="007A7C66">
        <w:rPr>
          <w:sz w:val="22"/>
          <w:szCs w:val="22"/>
        </w:rPr>
        <w:t>Ikke alle pakningsstørrelser er nødvendigvis markedsført.</w:t>
      </w:r>
    </w:p>
    <w:p w14:paraId="5964EF90" w14:textId="77777777" w:rsidR="00034503" w:rsidRPr="007A7C66" w:rsidRDefault="00034503" w:rsidP="00034503">
      <w:pPr>
        <w:tabs>
          <w:tab w:val="left" w:pos="851"/>
          <w:tab w:val="left" w:pos="8222"/>
        </w:tabs>
        <w:ind w:left="851"/>
        <w:rPr>
          <w:sz w:val="22"/>
          <w:szCs w:val="22"/>
        </w:rPr>
      </w:pPr>
    </w:p>
    <w:p w14:paraId="10473A56" w14:textId="77777777" w:rsidR="00034503" w:rsidRPr="007A7C66" w:rsidRDefault="00034503" w:rsidP="00034503">
      <w:pPr>
        <w:tabs>
          <w:tab w:val="left" w:pos="851"/>
          <w:tab w:val="left" w:pos="8222"/>
        </w:tabs>
        <w:ind w:left="851" w:hanging="851"/>
        <w:rPr>
          <w:b/>
          <w:sz w:val="22"/>
          <w:szCs w:val="22"/>
        </w:rPr>
      </w:pPr>
      <w:r>
        <w:rPr>
          <w:b/>
          <w:sz w:val="22"/>
          <w:szCs w:val="22"/>
        </w:rPr>
        <w:t>5.5</w:t>
      </w:r>
      <w:r w:rsidRPr="007A7C66">
        <w:rPr>
          <w:b/>
          <w:sz w:val="22"/>
          <w:szCs w:val="22"/>
        </w:rPr>
        <w:tab/>
        <w:t>Særlige forholdsregler ved</w:t>
      </w:r>
      <w:r>
        <w:rPr>
          <w:b/>
          <w:sz w:val="22"/>
          <w:szCs w:val="22"/>
        </w:rPr>
        <w:t>rørende</w:t>
      </w:r>
      <w:r w:rsidRPr="007A7C66">
        <w:rPr>
          <w:b/>
          <w:sz w:val="22"/>
          <w:szCs w:val="22"/>
        </w:rPr>
        <w:t xml:space="preserve"> bortskaffelse af </w:t>
      </w:r>
      <w:r>
        <w:rPr>
          <w:b/>
          <w:sz w:val="22"/>
          <w:szCs w:val="22"/>
        </w:rPr>
        <w:t>ubrugte veterinær</w:t>
      </w:r>
      <w:r w:rsidRPr="007A7C66">
        <w:rPr>
          <w:b/>
          <w:sz w:val="22"/>
          <w:szCs w:val="22"/>
        </w:rPr>
        <w:t>lægemidle</w:t>
      </w:r>
      <w:r>
        <w:rPr>
          <w:b/>
          <w:sz w:val="22"/>
          <w:szCs w:val="22"/>
        </w:rPr>
        <w:t>r</w:t>
      </w:r>
      <w:r w:rsidRPr="007A7C66">
        <w:rPr>
          <w:b/>
          <w:sz w:val="22"/>
          <w:szCs w:val="22"/>
        </w:rPr>
        <w:t xml:space="preserve"> eller affald</w:t>
      </w:r>
      <w:r>
        <w:rPr>
          <w:b/>
          <w:sz w:val="22"/>
          <w:szCs w:val="22"/>
        </w:rPr>
        <w:t>smaterialer fra brugen heraf</w:t>
      </w:r>
    </w:p>
    <w:p w14:paraId="1795B29C" w14:textId="77777777" w:rsidR="00034503" w:rsidRDefault="00034503" w:rsidP="00034503">
      <w:pPr>
        <w:rPr>
          <w:sz w:val="22"/>
          <w:szCs w:val="22"/>
        </w:rPr>
      </w:pPr>
    </w:p>
    <w:p w14:paraId="64F1DB71" w14:textId="77777777" w:rsidR="00034503" w:rsidRPr="007A7C66" w:rsidRDefault="00034503" w:rsidP="00034503">
      <w:pPr>
        <w:ind w:left="851"/>
        <w:rPr>
          <w:sz w:val="22"/>
          <w:szCs w:val="22"/>
        </w:rPr>
      </w:pPr>
      <w:r w:rsidRPr="002719B5">
        <w:rPr>
          <w:sz w:val="22"/>
          <w:szCs w:val="22"/>
        </w:rPr>
        <w:t>Lægemidler må ikke bortskaffes sammen med spildevand eller husholdningsaffald</w:t>
      </w:r>
      <w:r>
        <w:rPr>
          <w:sz w:val="22"/>
          <w:szCs w:val="22"/>
        </w:rPr>
        <w:t>.</w:t>
      </w:r>
    </w:p>
    <w:p w14:paraId="2D7C76E9" w14:textId="77777777" w:rsidR="00034503" w:rsidRPr="007A7C66" w:rsidRDefault="00034503" w:rsidP="00034503">
      <w:pPr>
        <w:ind w:left="851"/>
        <w:rPr>
          <w:sz w:val="22"/>
          <w:szCs w:val="22"/>
        </w:rPr>
      </w:pPr>
      <w:r w:rsidRPr="002719B5">
        <w:rPr>
          <w:sz w:val="22"/>
          <w:szCs w:val="22"/>
        </w:rPr>
        <w:t xml:space="preserve">Dette veterinærlægemiddel </w:t>
      </w:r>
      <w:r w:rsidRPr="007A7C66">
        <w:rPr>
          <w:sz w:val="22"/>
          <w:szCs w:val="22"/>
        </w:rPr>
        <w:t xml:space="preserve">må ikke udledes i vandløb, da </w:t>
      </w:r>
      <w:proofErr w:type="spellStart"/>
      <w:r>
        <w:rPr>
          <w:sz w:val="22"/>
          <w:szCs w:val="22"/>
        </w:rPr>
        <w:t>fipronil</w:t>
      </w:r>
      <w:proofErr w:type="spellEnd"/>
      <w:r>
        <w:rPr>
          <w:sz w:val="22"/>
          <w:szCs w:val="22"/>
        </w:rPr>
        <w:t>/</w:t>
      </w:r>
      <w:proofErr w:type="spellStart"/>
      <w:r>
        <w:rPr>
          <w:sz w:val="22"/>
          <w:szCs w:val="22"/>
        </w:rPr>
        <w:t>permethrin</w:t>
      </w:r>
      <w:proofErr w:type="spellEnd"/>
      <w:r>
        <w:rPr>
          <w:sz w:val="22"/>
          <w:szCs w:val="22"/>
        </w:rPr>
        <w:t xml:space="preserve"> </w:t>
      </w:r>
      <w:r w:rsidRPr="007A7C66">
        <w:rPr>
          <w:sz w:val="22"/>
          <w:szCs w:val="22"/>
        </w:rPr>
        <w:t xml:space="preserve">kan være farligt for fisk og andre </w:t>
      </w:r>
      <w:r>
        <w:rPr>
          <w:sz w:val="22"/>
          <w:szCs w:val="22"/>
        </w:rPr>
        <w:t>vand</w:t>
      </w:r>
      <w:r w:rsidRPr="007A7C66">
        <w:rPr>
          <w:sz w:val="22"/>
          <w:szCs w:val="22"/>
        </w:rPr>
        <w:t>organismer.</w:t>
      </w:r>
    </w:p>
    <w:p w14:paraId="1AEAA1F6" w14:textId="77777777" w:rsidR="00034503" w:rsidRDefault="00034503" w:rsidP="00034503">
      <w:pPr>
        <w:tabs>
          <w:tab w:val="left" w:pos="851"/>
          <w:tab w:val="left" w:pos="8222"/>
        </w:tabs>
        <w:ind w:left="851"/>
        <w:rPr>
          <w:sz w:val="22"/>
          <w:szCs w:val="22"/>
        </w:rPr>
      </w:pPr>
      <w:r w:rsidRPr="002719B5">
        <w:rPr>
          <w:sz w:val="22"/>
          <w:szCs w:val="22"/>
        </w:rPr>
        <w:t>Benyt returordninger ved bortskaffelse af ubrugte veterinærlægemidler eller affaldsmaterialer herfra i henhold til lokale retningslinjer og nationale indsamlingsordninger, der er relevante for det pågældende veterinærlægemiddel.</w:t>
      </w:r>
    </w:p>
    <w:p w14:paraId="365421A0" w14:textId="77777777" w:rsidR="00034503" w:rsidRDefault="00034503" w:rsidP="00034503">
      <w:pPr>
        <w:tabs>
          <w:tab w:val="left" w:pos="851"/>
          <w:tab w:val="left" w:pos="8222"/>
        </w:tabs>
        <w:ind w:left="851"/>
        <w:rPr>
          <w:sz w:val="22"/>
          <w:szCs w:val="22"/>
        </w:rPr>
      </w:pPr>
    </w:p>
    <w:p w14:paraId="549AC6FF" w14:textId="77777777" w:rsidR="00034503" w:rsidRPr="007A7C66" w:rsidRDefault="00034503" w:rsidP="00034503">
      <w:pPr>
        <w:tabs>
          <w:tab w:val="left" w:pos="851"/>
          <w:tab w:val="left" w:pos="8222"/>
        </w:tabs>
        <w:ind w:left="851"/>
        <w:rPr>
          <w:sz w:val="22"/>
          <w:szCs w:val="22"/>
        </w:rPr>
      </w:pPr>
    </w:p>
    <w:p w14:paraId="50D1169A" w14:textId="77777777" w:rsidR="00034503" w:rsidRPr="007A7C66" w:rsidRDefault="00034503" w:rsidP="00034503">
      <w:pPr>
        <w:tabs>
          <w:tab w:val="left" w:pos="851"/>
          <w:tab w:val="left" w:pos="8222"/>
        </w:tabs>
        <w:ind w:left="851" w:hanging="851"/>
        <w:rPr>
          <w:b/>
          <w:sz w:val="22"/>
          <w:szCs w:val="22"/>
        </w:rPr>
      </w:pPr>
      <w:r>
        <w:rPr>
          <w:b/>
          <w:sz w:val="22"/>
          <w:szCs w:val="22"/>
        </w:rPr>
        <w:t>6</w:t>
      </w:r>
      <w:r w:rsidRPr="007A7C66">
        <w:rPr>
          <w:b/>
          <w:sz w:val="22"/>
          <w:szCs w:val="22"/>
        </w:rPr>
        <w:t>.</w:t>
      </w:r>
      <w:r w:rsidRPr="007A7C66">
        <w:rPr>
          <w:b/>
          <w:sz w:val="22"/>
          <w:szCs w:val="22"/>
        </w:rPr>
        <w:tab/>
      </w:r>
      <w:r>
        <w:rPr>
          <w:b/>
          <w:sz w:val="22"/>
          <w:szCs w:val="22"/>
        </w:rPr>
        <w:t xml:space="preserve">NAVN PÅ </w:t>
      </w:r>
      <w:r w:rsidRPr="007A7C66">
        <w:rPr>
          <w:b/>
          <w:sz w:val="22"/>
          <w:szCs w:val="22"/>
        </w:rPr>
        <w:t>INDEHAVER</w:t>
      </w:r>
      <w:r>
        <w:rPr>
          <w:b/>
          <w:sz w:val="22"/>
          <w:szCs w:val="22"/>
        </w:rPr>
        <w:t>EN</w:t>
      </w:r>
      <w:r w:rsidRPr="007A7C66">
        <w:rPr>
          <w:b/>
          <w:sz w:val="22"/>
          <w:szCs w:val="22"/>
        </w:rPr>
        <w:t xml:space="preserve"> AF MARKEDSFØRINGSTILLADELSEN</w:t>
      </w:r>
    </w:p>
    <w:p w14:paraId="005CF65A" w14:textId="77777777" w:rsidR="00034503" w:rsidRDefault="00034503" w:rsidP="00034503">
      <w:pPr>
        <w:ind w:left="851"/>
        <w:rPr>
          <w:sz w:val="22"/>
          <w:szCs w:val="22"/>
        </w:rPr>
      </w:pPr>
    </w:p>
    <w:p w14:paraId="09639D76" w14:textId="77777777" w:rsidR="00034503" w:rsidRPr="002719B5" w:rsidRDefault="00034503" w:rsidP="00034503">
      <w:pPr>
        <w:ind w:left="851"/>
        <w:rPr>
          <w:sz w:val="22"/>
          <w:szCs w:val="22"/>
        </w:rPr>
      </w:pPr>
      <w:r w:rsidRPr="002719B5">
        <w:rPr>
          <w:sz w:val="22"/>
          <w:szCs w:val="22"/>
        </w:rPr>
        <w:t>Boehringer Ingelheim Animal Health Nordics A/S</w:t>
      </w:r>
    </w:p>
    <w:p w14:paraId="4D9C6546" w14:textId="77777777" w:rsidR="00034503" w:rsidRPr="007A7C66" w:rsidRDefault="00034503" w:rsidP="00034503">
      <w:pPr>
        <w:tabs>
          <w:tab w:val="left" w:pos="851"/>
          <w:tab w:val="left" w:pos="8222"/>
        </w:tabs>
        <w:ind w:left="851"/>
        <w:rPr>
          <w:sz w:val="22"/>
          <w:szCs w:val="22"/>
        </w:rPr>
      </w:pPr>
      <w:proofErr w:type="spellStart"/>
      <w:r>
        <w:rPr>
          <w:sz w:val="22"/>
          <w:szCs w:val="22"/>
        </w:rPr>
        <w:t>Weidekampsgade</w:t>
      </w:r>
      <w:proofErr w:type="spellEnd"/>
      <w:r>
        <w:rPr>
          <w:sz w:val="22"/>
          <w:szCs w:val="22"/>
        </w:rPr>
        <w:t xml:space="preserve"> 14</w:t>
      </w:r>
    </w:p>
    <w:p w14:paraId="03E6197F" w14:textId="77777777" w:rsidR="00034503" w:rsidRDefault="00034503" w:rsidP="00034503">
      <w:pPr>
        <w:tabs>
          <w:tab w:val="left" w:pos="851"/>
          <w:tab w:val="left" w:pos="8222"/>
        </w:tabs>
        <w:ind w:left="851"/>
        <w:rPr>
          <w:sz w:val="22"/>
          <w:szCs w:val="22"/>
        </w:rPr>
      </w:pPr>
      <w:r>
        <w:rPr>
          <w:sz w:val="22"/>
          <w:szCs w:val="22"/>
        </w:rPr>
        <w:t>2300 København S</w:t>
      </w:r>
    </w:p>
    <w:p w14:paraId="2D6CD6FC" w14:textId="77777777" w:rsidR="00034503" w:rsidRPr="007A7C66" w:rsidRDefault="00034503" w:rsidP="00034503">
      <w:pPr>
        <w:tabs>
          <w:tab w:val="left" w:pos="851"/>
          <w:tab w:val="left" w:pos="8222"/>
        </w:tabs>
        <w:ind w:left="851"/>
        <w:rPr>
          <w:sz w:val="22"/>
          <w:szCs w:val="22"/>
        </w:rPr>
      </w:pPr>
    </w:p>
    <w:p w14:paraId="43803DB7" w14:textId="77777777" w:rsidR="00034503" w:rsidRPr="007A7C66" w:rsidRDefault="00034503" w:rsidP="00034503">
      <w:pPr>
        <w:tabs>
          <w:tab w:val="left" w:pos="8222"/>
        </w:tabs>
        <w:ind w:left="851" w:hanging="851"/>
        <w:rPr>
          <w:b/>
          <w:sz w:val="22"/>
          <w:szCs w:val="22"/>
        </w:rPr>
      </w:pPr>
      <w:r>
        <w:rPr>
          <w:b/>
          <w:sz w:val="22"/>
          <w:szCs w:val="22"/>
        </w:rPr>
        <w:t>7</w:t>
      </w:r>
      <w:r w:rsidRPr="007A7C66">
        <w:rPr>
          <w:b/>
          <w:sz w:val="22"/>
          <w:szCs w:val="22"/>
        </w:rPr>
        <w:t>.</w:t>
      </w:r>
      <w:r w:rsidRPr="007A7C66">
        <w:rPr>
          <w:b/>
          <w:sz w:val="22"/>
          <w:szCs w:val="22"/>
        </w:rPr>
        <w:tab/>
        <w:t>MARKEDSFØRINGSTILLADELSESNUMMER (</w:t>
      </w:r>
      <w:r>
        <w:rPr>
          <w:b/>
          <w:sz w:val="22"/>
          <w:szCs w:val="22"/>
        </w:rPr>
        <w:t>-</w:t>
      </w:r>
      <w:r w:rsidRPr="007A7C66">
        <w:rPr>
          <w:b/>
          <w:sz w:val="22"/>
          <w:szCs w:val="22"/>
        </w:rPr>
        <w:t>NUMRE)</w:t>
      </w:r>
    </w:p>
    <w:p w14:paraId="29CC69DA" w14:textId="77777777" w:rsidR="00034503" w:rsidRDefault="00034503" w:rsidP="00034503">
      <w:pPr>
        <w:tabs>
          <w:tab w:val="left" w:pos="3119"/>
        </w:tabs>
        <w:ind w:left="851"/>
        <w:rPr>
          <w:sz w:val="22"/>
          <w:szCs w:val="22"/>
        </w:rPr>
      </w:pPr>
    </w:p>
    <w:p w14:paraId="220597E7" w14:textId="77777777" w:rsidR="00034503" w:rsidRPr="007A7C66" w:rsidRDefault="00034503" w:rsidP="00034503">
      <w:pPr>
        <w:tabs>
          <w:tab w:val="left" w:pos="3119"/>
        </w:tabs>
        <w:ind w:left="851"/>
        <w:rPr>
          <w:sz w:val="22"/>
          <w:szCs w:val="22"/>
        </w:rPr>
      </w:pPr>
      <w:r>
        <w:rPr>
          <w:sz w:val="22"/>
          <w:szCs w:val="22"/>
        </w:rPr>
        <w:t>2-5 kg:</w:t>
      </w:r>
      <w:r w:rsidRPr="007A7C66">
        <w:rPr>
          <w:sz w:val="22"/>
          <w:szCs w:val="22"/>
        </w:rPr>
        <w:tab/>
        <w:t>63327</w:t>
      </w:r>
    </w:p>
    <w:p w14:paraId="4BA14C3D" w14:textId="77777777" w:rsidR="00034503" w:rsidRPr="007A7C66" w:rsidRDefault="00034503" w:rsidP="00034503">
      <w:pPr>
        <w:tabs>
          <w:tab w:val="left" w:pos="3119"/>
        </w:tabs>
        <w:ind w:left="851"/>
        <w:rPr>
          <w:sz w:val="22"/>
          <w:szCs w:val="22"/>
        </w:rPr>
      </w:pPr>
      <w:r>
        <w:rPr>
          <w:sz w:val="22"/>
          <w:szCs w:val="22"/>
        </w:rPr>
        <w:t>5-10 kg:</w:t>
      </w:r>
      <w:r w:rsidRPr="007A7C66">
        <w:rPr>
          <w:sz w:val="22"/>
          <w:szCs w:val="22"/>
        </w:rPr>
        <w:tab/>
        <w:t>63328</w:t>
      </w:r>
    </w:p>
    <w:p w14:paraId="05F69967" w14:textId="77777777" w:rsidR="00034503" w:rsidRDefault="00034503" w:rsidP="00034503">
      <w:pPr>
        <w:tabs>
          <w:tab w:val="left" w:pos="851"/>
          <w:tab w:val="left" w:pos="8222"/>
        </w:tabs>
        <w:ind w:left="851"/>
        <w:rPr>
          <w:sz w:val="22"/>
          <w:szCs w:val="22"/>
        </w:rPr>
      </w:pPr>
    </w:p>
    <w:p w14:paraId="6067C4B4" w14:textId="77777777" w:rsidR="00034503" w:rsidRPr="007A7C66" w:rsidRDefault="00034503" w:rsidP="00034503">
      <w:pPr>
        <w:tabs>
          <w:tab w:val="left" w:pos="851"/>
          <w:tab w:val="left" w:pos="8222"/>
        </w:tabs>
        <w:ind w:left="851"/>
        <w:rPr>
          <w:sz w:val="22"/>
          <w:szCs w:val="22"/>
        </w:rPr>
      </w:pPr>
    </w:p>
    <w:p w14:paraId="07F227C1" w14:textId="77777777" w:rsidR="00034503" w:rsidRPr="007A7C66" w:rsidRDefault="00034503" w:rsidP="00034503">
      <w:pPr>
        <w:tabs>
          <w:tab w:val="left" w:pos="851"/>
          <w:tab w:val="left" w:pos="8222"/>
        </w:tabs>
        <w:rPr>
          <w:b/>
          <w:sz w:val="22"/>
          <w:szCs w:val="22"/>
        </w:rPr>
      </w:pPr>
      <w:r>
        <w:rPr>
          <w:b/>
          <w:sz w:val="22"/>
          <w:szCs w:val="22"/>
        </w:rPr>
        <w:t>8</w:t>
      </w:r>
      <w:r w:rsidRPr="007A7C66">
        <w:rPr>
          <w:b/>
          <w:sz w:val="22"/>
          <w:szCs w:val="22"/>
        </w:rPr>
        <w:t>.</w:t>
      </w:r>
      <w:r w:rsidRPr="007A7C66">
        <w:rPr>
          <w:b/>
          <w:sz w:val="22"/>
          <w:szCs w:val="22"/>
        </w:rPr>
        <w:tab/>
        <w:t>DATO FOR FØRSTE TILLADELSE</w:t>
      </w:r>
    </w:p>
    <w:p w14:paraId="6FEBBBFA" w14:textId="77777777" w:rsidR="00034503" w:rsidRDefault="00034503" w:rsidP="00034503">
      <w:pPr>
        <w:tabs>
          <w:tab w:val="left" w:pos="851"/>
          <w:tab w:val="left" w:pos="8222"/>
        </w:tabs>
        <w:ind w:left="851"/>
        <w:rPr>
          <w:sz w:val="22"/>
          <w:szCs w:val="22"/>
        </w:rPr>
      </w:pPr>
    </w:p>
    <w:p w14:paraId="41974DBF" w14:textId="77777777" w:rsidR="00034503" w:rsidRPr="007A7C66" w:rsidRDefault="00034503" w:rsidP="00034503">
      <w:pPr>
        <w:tabs>
          <w:tab w:val="left" w:pos="851"/>
          <w:tab w:val="left" w:pos="8222"/>
        </w:tabs>
        <w:ind w:left="851"/>
        <w:rPr>
          <w:sz w:val="22"/>
          <w:szCs w:val="22"/>
        </w:rPr>
      </w:pPr>
      <w:r>
        <w:rPr>
          <w:sz w:val="22"/>
          <w:szCs w:val="22"/>
        </w:rPr>
        <w:t>Dato for første markedsføringstilladelse: 26/10/2021</w:t>
      </w:r>
    </w:p>
    <w:p w14:paraId="648E6FD3" w14:textId="77777777" w:rsidR="00034503" w:rsidRDefault="00034503" w:rsidP="00034503">
      <w:pPr>
        <w:tabs>
          <w:tab w:val="left" w:pos="851"/>
          <w:tab w:val="left" w:pos="8222"/>
        </w:tabs>
        <w:ind w:left="851"/>
        <w:rPr>
          <w:sz w:val="22"/>
          <w:szCs w:val="22"/>
        </w:rPr>
      </w:pPr>
    </w:p>
    <w:p w14:paraId="4764F0E1" w14:textId="77777777" w:rsidR="00034503" w:rsidRPr="007A7C66" w:rsidRDefault="00034503" w:rsidP="00034503">
      <w:pPr>
        <w:tabs>
          <w:tab w:val="left" w:pos="851"/>
          <w:tab w:val="left" w:pos="8222"/>
        </w:tabs>
        <w:ind w:left="851"/>
        <w:rPr>
          <w:sz w:val="22"/>
          <w:szCs w:val="22"/>
        </w:rPr>
      </w:pPr>
    </w:p>
    <w:p w14:paraId="0679D1EA" w14:textId="77777777" w:rsidR="00034503" w:rsidRPr="007A7C66" w:rsidRDefault="00034503" w:rsidP="00034503">
      <w:pPr>
        <w:tabs>
          <w:tab w:val="left" w:pos="851"/>
          <w:tab w:val="left" w:pos="8222"/>
        </w:tabs>
        <w:ind w:left="851" w:hanging="851"/>
        <w:rPr>
          <w:b/>
          <w:sz w:val="22"/>
          <w:szCs w:val="22"/>
        </w:rPr>
      </w:pPr>
      <w:r>
        <w:rPr>
          <w:b/>
          <w:sz w:val="22"/>
          <w:szCs w:val="22"/>
        </w:rPr>
        <w:t>9</w:t>
      </w:r>
      <w:r w:rsidRPr="007A7C66">
        <w:rPr>
          <w:b/>
          <w:sz w:val="22"/>
          <w:szCs w:val="22"/>
        </w:rPr>
        <w:t>.</w:t>
      </w:r>
      <w:r w:rsidRPr="007A7C66">
        <w:rPr>
          <w:b/>
          <w:sz w:val="22"/>
          <w:szCs w:val="22"/>
        </w:rPr>
        <w:tab/>
        <w:t xml:space="preserve">DATO FOR </w:t>
      </w:r>
      <w:r>
        <w:rPr>
          <w:b/>
          <w:sz w:val="22"/>
          <w:szCs w:val="22"/>
        </w:rPr>
        <w:t xml:space="preserve">SENESTE </w:t>
      </w:r>
      <w:r w:rsidRPr="007A7C66">
        <w:rPr>
          <w:b/>
          <w:sz w:val="22"/>
          <w:szCs w:val="22"/>
        </w:rPr>
        <w:t xml:space="preserve">ÆNDRING AF </w:t>
      </w:r>
      <w:r>
        <w:rPr>
          <w:b/>
          <w:sz w:val="22"/>
          <w:szCs w:val="22"/>
        </w:rPr>
        <w:t>PRODUKTRESUMÉET</w:t>
      </w:r>
    </w:p>
    <w:p w14:paraId="0A76C03F" w14:textId="77777777" w:rsidR="00034503" w:rsidRDefault="00034503" w:rsidP="00034503">
      <w:pPr>
        <w:tabs>
          <w:tab w:val="left" w:pos="851"/>
          <w:tab w:val="left" w:pos="8222"/>
        </w:tabs>
        <w:ind w:left="851"/>
        <w:rPr>
          <w:sz w:val="22"/>
          <w:szCs w:val="22"/>
        </w:rPr>
      </w:pPr>
    </w:p>
    <w:p w14:paraId="08B9FA3F" w14:textId="78CB5E52" w:rsidR="00034503" w:rsidRDefault="0014603F" w:rsidP="00034503">
      <w:pPr>
        <w:tabs>
          <w:tab w:val="left" w:pos="851"/>
          <w:tab w:val="left" w:pos="8222"/>
        </w:tabs>
        <w:ind w:left="851"/>
        <w:rPr>
          <w:sz w:val="22"/>
          <w:szCs w:val="22"/>
        </w:rPr>
      </w:pPr>
      <w:r>
        <w:rPr>
          <w:sz w:val="22"/>
          <w:szCs w:val="22"/>
        </w:rPr>
        <w:t>6</w:t>
      </w:r>
      <w:bookmarkStart w:id="2" w:name="_GoBack"/>
      <w:bookmarkEnd w:id="2"/>
      <w:r w:rsidR="00034503">
        <w:rPr>
          <w:sz w:val="22"/>
          <w:szCs w:val="22"/>
        </w:rPr>
        <w:t>. december 2024</w:t>
      </w:r>
    </w:p>
    <w:p w14:paraId="61C1EFB1" w14:textId="77777777" w:rsidR="00034503" w:rsidRDefault="00034503" w:rsidP="00034503">
      <w:pPr>
        <w:tabs>
          <w:tab w:val="left" w:pos="851"/>
          <w:tab w:val="left" w:pos="8222"/>
        </w:tabs>
        <w:ind w:left="851"/>
        <w:rPr>
          <w:sz w:val="22"/>
          <w:szCs w:val="22"/>
        </w:rPr>
      </w:pPr>
    </w:p>
    <w:p w14:paraId="68154AF7" w14:textId="77777777" w:rsidR="00034503" w:rsidRPr="007A7C66" w:rsidRDefault="00034503" w:rsidP="00034503">
      <w:pPr>
        <w:tabs>
          <w:tab w:val="left" w:pos="851"/>
          <w:tab w:val="left" w:pos="8222"/>
        </w:tabs>
        <w:ind w:left="851"/>
        <w:rPr>
          <w:sz w:val="22"/>
          <w:szCs w:val="22"/>
        </w:rPr>
      </w:pPr>
    </w:p>
    <w:p w14:paraId="13E9D4A1" w14:textId="77777777" w:rsidR="00034503" w:rsidRPr="007A7C66" w:rsidRDefault="00034503" w:rsidP="00034503">
      <w:pPr>
        <w:tabs>
          <w:tab w:val="left" w:pos="851"/>
          <w:tab w:val="left" w:pos="8222"/>
        </w:tabs>
        <w:rPr>
          <w:b/>
          <w:sz w:val="22"/>
          <w:szCs w:val="22"/>
        </w:rPr>
      </w:pPr>
      <w:r>
        <w:rPr>
          <w:b/>
          <w:sz w:val="22"/>
          <w:szCs w:val="22"/>
        </w:rPr>
        <w:t>10</w:t>
      </w:r>
      <w:r w:rsidRPr="007A7C66">
        <w:rPr>
          <w:b/>
          <w:sz w:val="22"/>
          <w:szCs w:val="22"/>
        </w:rPr>
        <w:t>.</w:t>
      </w:r>
      <w:r w:rsidRPr="007A7C66">
        <w:rPr>
          <w:b/>
          <w:sz w:val="22"/>
          <w:szCs w:val="22"/>
        </w:rPr>
        <w:tab/>
      </w:r>
      <w:r w:rsidRPr="002719B5">
        <w:rPr>
          <w:b/>
          <w:sz w:val="22"/>
          <w:szCs w:val="22"/>
        </w:rPr>
        <w:t>KLASSIFICERING AF VETERINÆRLÆGEMIDLER</w:t>
      </w:r>
    </w:p>
    <w:p w14:paraId="0C8ED160" w14:textId="77777777" w:rsidR="00034503" w:rsidRDefault="00034503" w:rsidP="00034503">
      <w:pPr>
        <w:pStyle w:val="Sidehoved"/>
        <w:tabs>
          <w:tab w:val="clear" w:pos="4819"/>
          <w:tab w:val="left" w:pos="851"/>
          <w:tab w:val="left" w:pos="8222"/>
        </w:tabs>
        <w:ind w:left="851"/>
        <w:rPr>
          <w:sz w:val="22"/>
          <w:szCs w:val="22"/>
        </w:rPr>
      </w:pPr>
    </w:p>
    <w:p w14:paraId="5E02FBC8" w14:textId="77777777" w:rsidR="00034503" w:rsidRDefault="00034503" w:rsidP="00034503">
      <w:pPr>
        <w:pStyle w:val="Sidehoved"/>
        <w:tabs>
          <w:tab w:val="clear" w:pos="4819"/>
          <w:tab w:val="left" w:pos="851"/>
          <w:tab w:val="left" w:pos="8222"/>
        </w:tabs>
        <w:ind w:left="851"/>
        <w:rPr>
          <w:sz w:val="22"/>
          <w:szCs w:val="22"/>
        </w:rPr>
      </w:pPr>
      <w:r w:rsidRPr="007A7C66">
        <w:rPr>
          <w:sz w:val="22"/>
          <w:szCs w:val="22"/>
        </w:rPr>
        <w:lastRenderedPageBreak/>
        <w:t>HV</w:t>
      </w:r>
    </w:p>
    <w:p w14:paraId="3382126E" w14:textId="77777777" w:rsidR="00034503" w:rsidRDefault="00034503" w:rsidP="00034503">
      <w:pPr>
        <w:pStyle w:val="Sidehoved"/>
        <w:tabs>
          <w:tab w:val="clear" w:pos="4819"/>
          <w:tab w:val="left" w:pos="851"/>
          <w:tab w:val="left" w:pos="8222"/>
        </w:tabs>
        <w:ind w:left="851"/>
        <w:rPr>
          <w:sz w:val="22"/>
          <w:szCs w:val="22"/>
        </w:rPr>
      </w:pPr>
    </w:p>
    <w:p w14:paraId="2009D995" w14:textId="77777777" w:rsidR="00034503" w:rsidRPr="007A7C66" w:rsidRDefault="00034503" w:rsidP="00034503">
      <w:pPr>
        <w:pStyle w:val="Sidehoved"/>
        <w:tabs>
          <w:tab w:val="clear" w:pos="4819"/>
          <w:tab w:val="left" w:pos="851"/>
          <w:tab w:val="left" w:pos="8222"/>
        </w:tabs>
        <w:ind w:left="851"/>
        <w:rPr>
          <w:sz w:val="22"/>
          <w:szCs w:val="22"/>
        </w:rPr>
      </w:pPr>
      <w:r w:rsidRPr="002719B5">
        <w:rPr>
          <w:sz w:val="22"/>
          <w:szCs w:val="22"/>
        </w:rPr>
        <w:t>Der findes detaljerede oplysninger om dette veterinærlægemiddel i EU-lægemiddeldatabasen (https://medicines.health.europa.eu/veterinary).</w:t>
      </w:r>
    </w:p>
    <w:p w14:paraId="02D2E99B" w14:textId="77777777" w:rsidR="0003527F" w:rsidRPr="00C62835" w:rsidRDefault="0003527F" w:rsidP="005B0036">
      <w:pPr>
        <w:rPr>
          <w:sz w:val="24"/>
          <w:szCs w:val="24"/>
        </w:rPr>
      </w:pPr>
    </w:p>
    <w:sectPr w:rsidR="0003527F" w:rsidRPr="00C62835" w:rsidSect="00C479BF">
      <w:headerReference w:type="default" r:id="rId9"/>
      <w:footerReference w:type="default" r:id="rId10"/>
      <w:headerReference w:type="first" r:id="rId11"/>
      <w:footerReference w:type="first" r:id="rId12"/>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810891" w14:textId="77777777" w:rsidR="003773AC" w:rsidRDefault="003773AC">
      <w:r>
        <w:separator/>
      </w:r>
    </w:p>
  </w:endnote>
  <w:endnote w:type="continuationSeparator" w:id="0">
    <w:p w14:paraId="2F80475D" w14:textId="77777777" w:rsidR="003773AC" w:rsidRDefault="003773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BB5351" w14:textId="77777777" w:rsidR="004A62CC" w:rsidRDefault="004A62CC">
    <w:pPr>
      <w:pStyle w:val="Sidefod"/>
      <w:pBdr>
        <w:bottom w:val="single" w:sz="6" w:space="1" w:color="auto"/>
      </w:pBdr>
      <w:tabs>
        <w:tab w:val="clear" w:pos="4819"/>
        <w:tab w:val="left" w:pos="8647"/>
      </w:tabs>
      <w:rPr>
        <w:i/>
        <w:snapToGrid w:val="0"/>
        <w:sz w:val="18"/>
      </w:rPr>
    </w:pPr>
  </w:p>
  <w:p w14:paraId="04781548" w14:textId="77777777" w:rsidR="004A62CC" w:rsidRDefault="004A62CC">
    <w:pPr>
      <w:pStyle w:val="Sidefod"/>
      <w:tabs>
        <w:tab w:val="clear" w:pos="4819"/>
        <w:tab w:val="left" w:pos="8647"/>
      </w:tabs>
      <w:rPr>
        <w:i/>
        <w:snapToGrid w:val="0"/>
        <w:sz w:val="18"/>
      </w:rPr>
    </w:pPr>
  </w:p>
  <w:p w14:paraId="0DD5303E" w14:textId="451996C9"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0D71C2">
      <w:rPr>
        <w:i/>
        <w:noProof/>
        <w:snapToGrid w:val="0"/>
        <w:sz w:val="18"/>
      </w:rPr>
      <w:t>Frontect, spot-on, opløsning 33,8+252,4 mg, 67,6+504,8 mg.docx</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8B32AC" w14:textId="77777777" w:rsidR="004A62CC" w:rsidRDefault="004A62CC">
    <w:pPr>
      <w:pStyle w:val="Sidefod"/>
      <w:pBdr>
        <w:bottom w:val="single" w:sz="6" w:space="1" w:color="auto"/>
      </w:pBdr>
      <w:tabs>
        <w:tab w:val="clear" w:pos="4819"/>
        <w:tab w:val="left" w:pos="8647"/>
      </w:tabs>
      <w:rPr>
        <w:i/>
        <w:snapToGrid w:val="0"/>
        <w:sz w:val="18"/>
      </w:rPr>
    </w:pPr>
  </w:p>
  <w:p w14:paraId="1823B426" w14:textId="77777777" w:rsidR="004A62CC" w:rsidRDefault="004A62CC">
    <w:pPr>
      <w:pStyle w:val="Sidefod"/>
      <w:tabs>
        <w:tab w:val="clear" w:pos="4819"/>
        <w:tab w:val="left" w:pos="8647"/>
      </w:tabs>
      <w:rPr>
        <w:i/>
        <w:snapToGrid w:val="0"/>
        <w:sz w:val="18"/>
      </w:rPr>
    </w:pPr>
  </w:p>
  <w:p w14:paraId="2CC2CA1B" w14:textId="67EA990D"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0D71C2">
      <w:rPr>
        <w:i/>
        <w:noProof/>
        <w:snapToGrid w:val="0"/>
        <w:sz w:val="18"/>
      </w:rPr>
      <w:t>Frontect, spot-on, opløsning 33,8+252,4 mg, 67,6+504,8 mg.docx</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85ED84" w14:textId="77777777" w:rsidR="003773AC" w:rsidRDefault="003773AC">
      <w:r>
        <w:separator/>
      </w:r>
    </w:p>
  </w:footnote>
  <w:footnote w:type="continuationSeparator" w:id="0">
    <w:p w14:paraId="17CD9753" w14:textId="77777777" w:rsidR="003773AC" w:rsidRDefault="003773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FE19A0" w14:textId="77777777"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486860" w14:textId="77777777"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0F78AB"/>
    <w:multiLevelType w:val="hybridMultilevel"/>
    <w:tmpl w:val="1E1ED5D4"/>
    <w:lvl w:ilvl="0" w:tplc="04060001">
      <w:start w:val="1"/>
      <w:numFmt w:val="bullet"/>
      <w:lvlText w:val=""/>
      <w:lvlJc w:val="left"/>
      <w:pPr>
        <w:ind w:left="1571" w:hanging="360"/>
      </w:pPr>
      <w:rPr>
        <w:rFonts w:ascii="Symbol" w:hAnsi="Symbol" w:hint="default"/>
      </w:r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1" w15:restartNumberingAfterBreak="0">
    <w:nsid w:val="201F0F27"/>
    <w:multiLevelType w:val="hybridMultilevel"/>
    <w:tmpl w:val="FEDCFF8A"/>
    <w:lvl w:ilvl="0" w:tplc="367EEA48">
      <w:numFmt w:val="bullet"/>
      <w:lvlText w:val="⁃"/>
      <w:lvlJc w:val="left"/>
      <w:pPr>
        <w:ind w:left="1571" w:hanging="360"/>
      </w:pPr>
      <w:rPr>
        <w:rFonts w:ascii="Times New Roman" w:eastAsia="Calibri"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 w15:restartNumberingAfterBreak="0">
    <w:nsid w:val="3D436721"/>
    <w:multiLevelType w:val="hybridMultilevel"/>
    <w:tmpl w:val="37564034"/>
    <w:lvl w:ilvl="0" w:tplc="A55AE1E8">
      <w:numFmt w:val="bullet"/>
      <w:lvlText w:val="-"/>
      <w:lvlJc w:val="left"/>
      <w:pPr>
        <w:ind w:left="1211" w:hanging="360"/>
      </w:pPr>
      <w:rPr>
        <w:rFonts w:ascii="Times New Roman" w:eastAsia="Times New Roman" w:hAnsi="Times New Roman"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3"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5"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6" w15:restartNumberingAfterBreak="0">
    <w:nsid w:val="74896B5D"/>
    <w:multiLevelType w:val="hybridMultilevel"/>
    <w:tmpl w:val="35905FC4"/>
    <w:lvl w:ilvl="0" w:tplc="A55AE1E8">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5"/>
  </w:num>
  <w:num w:numId="2">
    <w:abstractNumId w:val="3"/>
  </w:num>
  <w:num w:numId="3">
    <w:abstractNumId w:val="4"/>
  </w:num>
  <w:num w:numId="4">
    <w:abstractNumId w:val="0"/>
  </w:num>
  <w:num w:numId="5">
    <w:abstractNumId w:val="1"/>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73AC"/>
    <w:rsid w:val="00034503"/>
    <w:rsid w:val="0003527F"/>
    <w:rsid w:val="00065C7D"/>
    <w:rsid w:val="000C6CD4"/>
    <w:rsid w:val="000D71C2"/>
    <w:rsid w:val="00130C2E"/>
    <w:rsid w:val="0014603F"/>
    <w:rsid w:val="001577E4"/>
    <w:rsid w:val="001858CA"/>
    <w:rsid w:val="001A17B1"/>
    <w:rsid w:val="001C4AEF"/>
    <w:rsid w:val="001D3CC5"/>
    <w:rsid w:val="00263AB7"/>
    <w:rsid w:val="002B284F"/>
    <w:rsid w:val="002D536C"/>
    <w:rsid w:val="00322BDE"/>
    <w:rsid w:val="003773AC"/>
    <w:rsid w:val="0038299E"/>
    <w:rsid w:val="003D5AF2"/>
    <w:rsid w:val="00406EE7"/>
    <w:rsid w:val="00407013"/>
    <w:rsid w:val="004A62CC"/>
    <w:rsid w:val="00513F7B"/>
    <w:rsid w:val="0055032F"/>
    <w:rsid w:val="00565A74"/>
    <w:rsid w:val="005B0036"/>
    <w:rsid w:val="005F5831"/>
    <w:rsid w:val="00615FA6"/>
    <w:rsid w:val="0063490B"/>
    <w:rsid w:val="00660DA6"/>
    <w:rsid w:val="00662012"/>
    <w:rsid w:val="00666B01"/>
    <w:rsid w:val="006B1539"/>
    <w:rsid w:val="006F5621"/>
    <w:rsid w:val="007E2A00"/>
    <w:rsid w:val="008010F2"/>
    <w:rsid w:val="0088535F"/>
    <w:rsid w:val="009202AE"/>
    <w:rsid w:val="009D66C6"/>
    <w:rsid w:val="009E5E5F"/>
    <w:rsid w:val="00A96525"/>
    <w:rsid w:val="00AA2F28"/>
    <w:rsid w:val="00AE29E5"/>
    <w:rsid w:val="00AE5757"/>
    <w:rsid w:val="00B14732"/>
    <w:rsid w:val="00B25EB8"/>
    <w:rsid w:val="00BC634B"/>
    <w:rsid w:val="00BD4ABD"/>
    <w:rsid w:val="00BF2AE0"/>
    <w:rsid w:val="00C118F1"/>
    <w:rsid w:val="00C479BF"/>
    <w:rsid w:val="00C62835"/>
    <w:rsid w:val="00D63B9F"/>
    <w:rsid w:val="00DD6D71"/>
    <w:rsid w:val="00DF32BE"/>
    <w:rsid w:val="00E14F0A"/>
    <w:rsid w:val="00EB5778"/>
    <w:rsid w:val="00EC280F"/>
    <w:rsid w:val="00EE5253"/>
    <w:rsid w:val="00F3789C"/>
    <w:rsid w:val="00F71432"/>
    <w:rsid w:val="00FA66E4"/>
    <w:rsid w:val="00FB674A"/>
    <w:rsid w:val="00FD1FD3"/>
    <w:rsid w:val="00FD6433"/>
    <w:rsid w:val="00FE7C92"/>
    <w:rsid w:val="00FF278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3FDB89"/>
  <w15:chartTrackingRefBased/>
  <w15:docId w15:val="{C1366253-5FD0-4979-AF0F-68A63A943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uiPriority w:val="99"/>
    <w:semiHidden/>
    <w:rsid w:val="00DF32BE"/>
    <w:rPr>
      <w:sz w:val="16"/>
      <w:szCs w:val="16"/>
    </w:rPr>
  </w:style>
  <w:style w:type="paragraph" w:styleId="Kommentartekst">
    <w:name w:val="annotation text"/>
    <w:basedOn w:val="Normal"/>
    <w:link w:val="KommentartekstTegn"/>
    <w:uiPriority w:val="99"/>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uiPriority w:val="99"/>
    <w:semiHidden/>
    <w:rsid w:val="00FA66E4"/>
  </w:style>
  <w:style w:type="character" w:customStyle="1" w:styleId="SidehovedTegn">
    <w:name w:val="Sidehoved Tegn"/>
    <w:link w:val="Sidehoved"/>
    <w:rsid w:val="00FA66E4"/>
    <w:rPr>
      <w:sz w:val="24"/>
    </w:rPr>
  </w:style>
  <w:style w:type="paragraph" w:styleId="Listeafsnit">
    <w:name w:val="List Paragraph"/>
    <w:basedOn w:val="Normal"/>
    <w:uiPriority w:val="34"/>
    <w:qFormat/>
    <w:rsid w:val="001A17B1"/>
    <w:pPr>
      <w:ind w:left="720"/>
      <w:contextualSpacing/>
    </w:pPr>
  </w:style>
  <w:style w:type="table" w:styleId="Tabel-Gitter">
    <w:name w:val="Table Grid"/>
    <w:basedOn w:val="Tabel-Normal"/>
    <w:uiPriority w:val="59"/>
    <w:rsid w:val="000345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Normal"/>
    <w:qFormat/>
    <w:rsid w:val="00034503"/>
    <w:pPr>
      <w:tabs>
        <w:tab w:val="left" w:pos="0"/>
      </w:tabs>
      <w:ind w:left="567" w:hanging="567"/>
    </w:pPr>
    <w:rPr>
      <w:b/>
      <w:sz w:val="22"/>
      <w:szCs w:val="22"/>
    </w:rPr>
  </w:style>
  <w:style w:type="paragraph" w:customStyle="1" w:styleId="paragraph">
    <w:name w:val="paragraph"/>
    <w:basedOn w:val="Normal"/>
    <w:rsid w:val="00034503"/>
    <w:pPr>
      <w:spacing w:before="100" w:beforeAutospacing="1" w:after="100" w:afterAutospacing="1"/>
    </w:pPr>
    <w:rPr>
      <w:sz w:val="24"/>
      <w:szCs w:val="24"/>
      <w:lang w:eastAsia="da-DK"/>
    </w:rPr>
  </w:style>
  <w:style w:type="character" w:customStyle="1" w:styleId="normaltextrun">
    <w:name w:val="normaltextrun"/>
    <w:basedOn w:val="Standardskrifttypeiafsnit"/>
    <w:rsid w:val="00034503"/>
  </w:style>
  <w:style w:type="character" w:customStyle="1" w:styleId="eop">
    <w:name w:val="eop"/>
    <w:basedOn w:val="Standardskrifttypeiafsnit"/>
    <w:rsid w:val="000345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305429334">
      <w:bodyDiv w:val="1"/>
      <w:marLeft w:val="0"/>
      <w:marRight w:val="0"/>
      <w:marTop w:val="0"/>
      <w:marBottom w:val="0"/>
      <w:divBdr>
        <w:top w:val="none" w:sz="0" w:space="0" w:color="auto"/>
        <w:left w:val="none" w:sz="0" w:space="0" w:color="auto"/>
        <w:bottom w:val="none" w:sz="0" w:space="0" w:color="auto"/>
        <w:right w:val="none" w:sz="0" w:space="0" w:color="auto"/>
      </w:divBdr>
    </w:div>
    <w:div w:id="475100282">
      <w:bodyDiv w:val="1"/>
      <w:marLeft w:val="0"/>
      <w:marRight w:val="0"/>
      <w:marTop w:val="0"/>
      <w:marBottom w:val="0"/>
      <w:divBdr>
        <w:top w:val="none" w:sz="0" w:space="0" w:color="auto"/>
        <w:left w:val="none" w:sz="0" w:space="0" w:color="auto"/>
        <w:bottom w:val="none" w:sz="0" w:space="0" w:color="auto"/>
        <w:right w:val="none" w:sz="0" w:space="0" w:color="auto"/>
      </w:divBdr>
    </w:div>
    <w:div w:id="604076642">
      <w:bodyDiv w:val="1"/>
      <w:marLeft w:val="0"/>
      <w:marRight w:val="0"/>
      <w:marTop w:val="0"/>
      <w:marBottom w:val="0"/>
      <w:divBdr>
        <w:top w:val="none" w:sz="0" w:space="0" w:color="auto"/>
        <w:left w:val="none" w:sz="0" w:space="0" w:color="auto"/>
        <w:bottom w:val="none" w:sz="0" w:space="0" w:color="auto"/>
        <w:right w:val="none" w:sz="0" w:space="0" w:color="auto"/>
      </w:divBdr>
    </w:div>
    <w:div w:id="622226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2417</Words>
  <Characters>15256</Characters>
  <Application>Microsoft Office Word</Application>
  <DocSecurity>0</DocSecurity>
  <Lines>127</Lines>
  <Paragraphs>35</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17638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Wæver</dc:creator>
  <cp:keywords/>
  <dc:description>2023122770 QRD9</dc:description>
  <cp:lastModifiedBy>Alexandra Wæver</cp:lastModifiedBy>
  <cp:revision>2</cp:revision>
  <dcterms:created xsi:type="dcterms:W3CDTF">2024-12-06T10:14:00Z</dcterms:created>
  <dcterms:modified xsi:type="dcterms:W3CDTF">2024-12-06T10:14:00Z</dcterms:modified>
</cp:coreProperties>
</file>