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96B" w:rsidRPr="00AE2B3E" w:rsidRDefault="0051096B" w:rsidP="0051096B">
      <w:pPr>
        <w:rPr>
          <w:sz w:val="24"/>
          <w:szCs w:val="24"/>
        </w:rPr>
      </w:pPr>
      <w:bookmarkStart w:id="0" w:name="_GoBack"/>
      <w:bookmarkEnd w:id="0"/>
      <w:r w:rsidRPr="00AE2B3E">
        <w:rPr>
          <w:noProof/>
          <w:sz w:val="24"/>
          <w:szCs w:val="24"/>
          <w:lang w:eastAsia="da-DK"/>
        </w:rPr>
        <w:drawing>
          <wp:inline distT="0" distB="0" distL="0" distR="0" wp14:anchorId="23B8DCD5" wp14:editId="05FC8E7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1096B" w:rsidRPr="00AE2B3E" w:rsidRDefault="0051096B" w:rsidP="0051096B">
      <w:pPr>
        <w:tabs>
          <w:tab w:val="left" w:pos="6804"/>
        </w:tabs>
        <w:rPr>
          <w:b/>
          <w:sz w:val="24"/>
          <w:szCs w:val="24"/>
        </w:rPr>
      </w:pPr>
    </w:p>
    <w:p w:rsidR="0051096B" w:rsidRPr="00AE2B3E" w:rsidRDefault="00AC7E33" w:rsidP="0051096B">
      <w:pPr>
        <w:tabs>
          <w:tab w:val="left" w:pos="6804"/>
        </w:tabs>
        <w:jc w:val="right"/>
        <w:rPr>
          <w:b/>
          <w:sz w:val="24"/>
          <w:szCs w:val="24"/>
        </w:rPr>
      </w:pPr>
      <w:r>
        <w:rPr>
          <w:b/>
          <w:sz w:val="24"/>
          <w:szCs w:val="24"/>
        </w:rPr>
        <w:t>20</w:t>
      </w:r>
      <w:r w:rsidR="0051096B">
        <w:rPr>
          <w:b/>
          <w:sz w:val="24"/>
          <w:szCs w:val="24"/>
        </w:rPr>
        <w:t xml:space="preserve">. </w:t>
      </w:r>
      <w:r>
        <w:rPr>
          <w:b/>
          <w:sz w:val="24"/>
          <w:szCs w:val="24"/>
        </w:rPr>
        <w:t>april</w:t>
      </w:r>
      <w:r w:rsidR="0051096B">
        <w:rPr>
          <w:b/>
          <w:sz w:val="24"/>
          <w:szCs w:val="24"/>
        </w:rPr>
        <w:t xml:space="preserve"> 20</w:t>
      </w:r>
      <w:r w:rsidR="00506FB6">
        <w:rPr>
          <w:b/>
          <w:sz w:val="24"/>
          <w:szCs w:val="24"/>
        </w:rPr>
        <w:t>2</w:t>
      </w:r>
      <w:r>
        <w:rPr>
          <w:b/>
          <w:sz w:val="24"/>
          <w:szCs w:val="24"/>
        </w:rPr>
        <w:t>3</w:t>
      </w:r>
    </w:p>
    <w:p w:rsidR="0051096B" w:rsidRPr="00AE2B3E" w:rsidRDefault="0051096B" w:rsidP="0051096B">
      <w:pPr>
        <w:tabs>
          <w:tab w:val="left" w:pos="8222"/>
        </w:tabs>
        <w:rPr>
          <w:sz w:val="24"/>
          <w:szCs w:val="24"/>
        </w:rPr>
      </w:pPr>
    </w:p>
    <w:p w:rsidR="0051096B" w:rsidRDefault="0051096B" w:rsidP="0051096B">
      <w:pPr>
        <w:tabs>
          <w:tab w:val="left" w:pos="8222"/>
        </w:tabs>
        <w:rPr>
          <w:sz w:val="24"/>
          <w:szCs w:val="24"/>
        </w:rPr>
      </w:pPr>
    </w:p>
    <w:p w:rsidR="0051096B" w:rsidRPr="00AE2B3E" w:rsidRDefault="0051096B" w:rsidP="0051096B">
      <w:pPr>
        <w:tabs>
          <w:tab w:val="left" w:pos="8222"/>
        </w:tabs>
        <w:rPr>
          <w:sz w:val="24"/>
          <w:szCs w:val="24"/>
        </w:rPr>
      </w:pPr>
    </w:p>
    <w:p w:rsidR="0051096B" w:rsidRPr="00AE2B3E" w:rsidRDefault="0051096B" w:rsidP="0051096B">
      <w:pPr>
        <w:tabs>
          <w:tab w:val="left" w:pos="8222"/>
        </w:tabs>
        <w:jc w:val="center"/>
        <w:rPr>
          <w:b/>
          <w:sz w:val="24"/>
          <w:szCs w:val="24"/>
        </w:rPr>
      </w:pPr>
      <w:r w:rsidRPr="00AE2B3E">
        <w:rPr>
          <w:b/>
          <w:sz w:val="24"/>
          <w:szCs w:val="24"/>
        </w:rPr>
        <w:t>PRODUKTRESUMÉ</w:t>
      </w:r>
    </w:p>
    <w:p w:rsidR="0051096B" w:rsidRPr="00AE2B3E" w:rsidRDefault="0051096B" w:rsidP="0051096B">
      <w:pPr>
        <w:tabs>
          <w:tab w:val="left" w:pos="8222"/>
        </w:tabs>
        <w:jc w:val="center"/>
        <w:rPr>
          <w:b/>
          <w:sz w:val="24"/>
          <w:szCs w:val="24"/>
        </w:rPr>
      </w:pPr>
    </w:p>
    <w:p w:rsidR="0051096B" w:rsidRPr="00AE2B3E" w:rsidRDefault="0051096B" w:rsidP="0051096B">
      <w:pPr>
        <w:tabs>
          <w:tab w:val="left" w:pos="8222"/>
        </w:tabs>
        <w:jc w:val="center"/>
        <w:rPr>
          <w:b/>
          <w:sz w:val="24"/>
          <w:szCs w:val="24"/>
        </w:rPr>
      </w:pPr>
      <w:r w:rsidRPr="00AE2B3E">
        <w:rPr>
          <w:b/>
          <w:sz w:val="24"/>
          <w:szCs w:val="24"/>
        </w:rPr>
        <w:t>for</w:t>
      </w:r>
    </w:p>
    <w:p w:rsidR="0051096B" w:rsidRPr="00AE2B3E" w:rsidRDefault="0051096B" w:rsidP="0051096B">
      <w:pPr>
        <w:tabs>
          <w:tab w:val="left" w:pos="8222"/>
        </w:tabs>
        <w:jc w:val="center"/>
        <w:rPr>
          <w:b/>
          <w:sz w:val="24"/>
          <w:szCs w:val="24"/>
        </w:rPr>
      </w:pPr>
    </w:p>
    <w:p w:rsidR="0051096B" w:rsidRPr="00AE2B3E" w:rsidRDefault="0051096B" w:rsidP="0051096B">
      <w:pPr>
        <w:tabs>
          <w:tab w:val="left" w:pos="8222"/>
        </w:tabs>
        <w:jc w:val="center"/>
        <w:rPr>
          <w:b/>
          <w:sz w:val="24"/>
          <w:szCs w:val="24"/>
        </w:rPr>
      </w:pPr>
      <w:proofErr w:type="spellStart"/>
      <w:r w:rsidRPr="00AE2B3E">
        <w:rPr>
          <w:b/>
          <w:sz w:val="24"/>
          <w:szCs w:val="24"/>
        </w:rPr>
        <w:t>Ketador</w:t>
      </w:r>
      <w:proofErr w:type="spellEnd"/>
      <w:r w:rsidRPr="00AE2B3E">
        <w:rPr>
          <w:b/>
          <w:sz w:val="24"/>
          <w:szCs w:val="24"/>
        </w:rPr>
        <w:t xml:space="preserve"> </w:t>
      </w:r>
      <w:proofErr w:type="spellStart"/>
      <w:r w:rsidRPr="00AE2B3E">
        <w:rPr>
          <w:b/>
          <w:sz w:val="24"/>
          <w:szCs w:val="24"/>
        </w:rPr>
        <w:t>Vet</w:t>
      </w:r>
      <w:proofErr w:type="spellEnd"/>
      <w:r w:rsidRPr="00AE2B3E">
        <w:rPr>
          <w:b/>
          <w:sz w:val="24"/>
          <w:szCs w:val="24"/>
        </w:rPr>
        <w:t xml:space="preserve">., injektionsvæske, opløsning </w:t>
      </w:r>
    </w:p>
    <w:p w:rsidR="0051096B" w:rsidRPr="00AE2B3E" w:rsidRDefault="0051096B" w:rsidP="0051096B">
      <w:pPr>
        <w:tabs>
          <w:tab w:val="left" w:pos="8222"/>
        </w:tabs>
        <w:jc w:val="both"/>
        <w:rPr>
          <w:sz w:val="24"/>
          <w:szCs w:val="24"/>
        </w:rPr>
      </w:pP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0.</w:t>
      </w:r>
      <w:r w:rsidRPr="00AE2B3E">
        <w:rPr>
          <w:b/>
          <w:sz w:val="24"/>
          <w:szCs w:val="24"/>
        </w:rPr>
        <w:tab/>
        <w:t>D.SP.NR</w:t>
      </w:r>
    </w:p>
    <w:p w:rsidR="0051096B" w:rsidRPr="00AE2B3E" w:rsidRDefault="0051096B" w:rsidP="0051096B">
      <w:pPr>
        <w:ind w:left="851"/>
        <w:jc w:val="both"/>
        <w:rPr>
          <w:sz w:val="24"/>
          <w:szCs w:val="24"/>
        </w:rPr>
      </w:pPr>
      <w:r w:rsidRPr="00AE2B3E">
        <w:rPr>
          <w:sz w:val="24"/>
          <w:szCs w:val="24"/>
        </w:rPr>
        <w:t>28175</w:t>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1.</w:t>
      </w:r>
      <w:r w:rsidRPr="00AE2B3E">
        <w:rPr>
          <w:b/>
          <w:sz w:val="24"/>
          <w:szCs w:val="24"/>
        </w:rPr>
        <w:tab/>
        <w:t>VETERINÆRLÆGEMIDLETS NAVN</w:t>
      </w:r>
    </w:p>
    <w:p w:rsidR="0051096B" w:rsidRPr="00AE2B3E" w:rsidRDefault="0051096B" w:rsidP="0051096B">
      <w:pPr>
        <w:ind w:left="851"/>
        <w:jc w:val="both"/>
        <w:rPr>
          <w:sz w:val="24"/>
          <w:szCs w:val="24"/>
        </w:rPr>
      </w:pPr>
      <w:proofErr w:type="spellStart"/>
      <w:r w:rsidRPr="00AE2B3E">
        <w:rPr>
          <w:sz w:val="24"/>
          <w:szCs w:val="24"/>
        </w:rPr>
        <w:t>Ketador</w:t>
      </w:r>
      <w:proofErr w:type="spellEnd"/>
      <w:r w:rsidRPr="00AE2B3E">
        <w:rPr>
          <w:sz w:val="24"/>
          <w:szCs w:val="24"/>
        </w:rPr>
        <w:t xml:space="preserve"> </w:t>
      </w:r>
      <w:proofErr w:type="spellStart"/>
      <w:r w:rsidRPr="00AE2B3E">
        <w:rPr>
          <w:sz w:val="24"/>
          <w:szCs w:val="24"/>
        </w:rPr>
        <w:t>Vet</w:t>
      </w:r>
      <w:proofErr w:type="spellEnd"/>
      <w:r w:rsidRPr="00AE2B3E">
        <w:rPr>
          <w:sz w:val="24"/>
          <w:szCs w:val="24"/>
        </w:rPr>
        <w:t>.</w:t>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2.</w:t>
      </w:r>
      <w:r w:rsidRPr="00AE2B3E">
        <w:rPr>
          <w:b/>
          <w:sz w:val="24"/>
          <w:szCs w:val="24"/>
        </w:rPr>
        <w:tab/>
        <w:t>KVALITATIV OG KVANTITATIV SAMMENSÆTNING</w:t>
      </w:r>
    </w:p>
    <w:p w:rsidR="0051096B" w:rsidRPr="00AE2B3E" w:rsidRDefault="0051096B" w:rsidP="0051096B">
      <w:pPr>
        <w:ind w:left="851"/>
        <w:jc w:val="both"/>
        <w:rPr>
          <w:sz w:val="24"/>
          <w:szCs w:val="24"/>
        </w:rPr>
      </w:pPr>
      <w:r>
        <w:rPr>
          <w:sz w:val="24"/>
          <w:szCs w:val="24"/>
        </w:rPr>
        <w:t>1 ml indeholder:</w:t>
      </w:r>
    </w:p>
    <w:p w:rsidR="0051096B" w:rsidRPr="00AE2B3E" w:rsidRDefault="0051096B" w:rsidP="0051096B">
      <w:pPr>
        <w:ind w:left="851" w:hanging="851"/>
        <w:jc w:val="both"/>
        <w:rPr>
          <w:b/>
          <w:sz w:val="24"/>
          <w:szCs w:val="24"/>
        </w:rPr>
      </w:pPr>
    </w:p>
    <w:p w:rsidR="0051096B" w:rsidRPr="00AE2B3E" w:rsidRDefault="0051096B" w:rsidP="0051096B">
      <w:pPr>
        <w:ind w:left="851"/>
        <w:jc w:val="both"/>
        <w:rPr>
          <w:sz w:val="24"/>
          <w:szCs w:val="24"/>
          <w:u w:val="single"/>
        </w:rPr>
      </w:pPr>
      <w:r>
        <w:rPr>
          <w:sz w:val="24"/>
          <w:szCs w:val="24"/>
          <w:u w:val="single"/>
        </w:rPr>
        <w:t>Aktivt stof</w:t>
      </w:r>
    </w:p>
    <w:p w:rsidR="0051096B" w:rsidRPr="00AE2B3E" w:rsidRDefault="0051096B" w:rsidP="0051096B">
      <w:pPr>
        <w:tabs>
          <w:tab w:val="left" w:pos="3969"/>
        </w:tabs>
        <w:ind w:left="851"/>
        <w:jc w:val="both"/>
        <w:rPr>
          <w:b/>
          <w:sz w:val="24"/>
          <w:szCs w:val="24"/>
        </w:rPr>
      </w:pPr>
      <w:proofErr w:type="spellStart"/>
      <w:r w:rsidRPr="00AE2B3E">
        <w:rPr>
          <w:sz w:val="24"/>
          <w:szCs w:val="24"/>
        </w:rPr>
        <w:t>Ketamin</w:t>
      </w:r>
      <w:proofErr w:type="spellEnd"/>
      <w:r w:rsidRPr="00AE2B3E">
        <w:rPr>
          <w:sz w:val="24"/>
          <w:szCs w:val="24"/>
        </w:rPr>
        <w:t xml:space="preserve"> (som </w:t>
      </w:r>
      <w:proofErr w:type="spellStart"/>
      <w:r w:rsidRPr="00AE2B3E">
        <w:rPr>
          <w:sz w:val="24"/>
          <w:szCs w:val="24"/>
        </w:rPr>
        <w:t>hydrochlorid</w:t>
      </w:r>
      <w:proofErr w:type="spellEnd"/>
      <w:r w:rsidRPr="00AE2B3E">
        <w:rPr>
          <w:sz w:val="24"/>
          <w:szCs w:val="24"/>
        </w:rPr>
        <w:t>)</w:t>
      </w:r>
      <w:r w:rsidRPr="00AE2B3E">
        <w:rPr>
          <w:sz w:val="24"/>
          <w:szCs w:val="24"/>
        </w:rPr>
        <w:tab/>
        <w:t>100 mg</w:t>
      </w:r>
      <w:r w:rsidRPr="00AE2B3E">
        <w:rPr>
          <w:b/>
          <w:sz w:val="24"/>
          <w:szCs w:val="24"/>
        </w:rPr>
        <w:t xml:space="preserve"> </w:t>
      </w:r>
    </w:p>
    <w:p w:rsidR="0051096B" w:rsidRPr="00AE2B3E" w:rsidRDefault="0051096B" w:rsidP="0051096B">
      <w:pPr>
        <w:tabs>
          <w:tab w:val="left" w:pos="3969"/>
        </w:tabs>
        <w:ind w:left="851" w:hanging="851"/>
        <w:jc w:val="both"/>
        <w:rPr>
          <w:b/>
          <w:sz w:val="24"/>
          <w:szCs w:val="24"/>
        </w:rPr>
      </w:pPr>
    </w:p>
    <w:p w:rsidR="0051096B" w:rsidRPr="00AE2B3E" w:rsidRDefault="0051096B" w:rsidP="0051096B">
      <w:pPr>
        <w:tabs>
          <w:tab w:val="left" w:pos="3969"/>
        </w:tabs>
        <w:ind w:left="851"/>
        <w:jc w:val="both"/>
        <w:rPr>
          <w:sz w:val="24"/>
          <w:szCs w:val="24"/>
          <w:u w:val="single"/>
        </w:rPr>
      </w:pPr>
      <w:r>
        <w:rPr>
          <w:sz w:val="24"/>
          <w:szCs w:val="24"/>
          <w:u w:val="single"/>
        </w:rPr>
        <w:t>Hjælpestof</w:t>
      </w:r>
    </w:p>
    <w:p w:rsidR="0051096B" w:rsidRPr="00AE2B3E" w:rsidRDefault="0051096B" w:rsidP="0051096B">
      <w:pPr>
        <w:tabs>
          <w:tab w:val="left" w:pos="3969"/>
        </w:tabs>
        <w:ind w:left="851"/>
        <w:jc w:val="both"/>
        <w:rPr>
          <w:sz w:val="24"/>
          <w:szCs w:val="24"/>
        </w:rPr>
      </w:pPr>
      <w:proofErr w:type="spellStart"/>
      <w:r w:rsidRPr="00AE2B3E">
        <w:rPr>
          <w:sz w:val="24"/>
          <w:szCs w:val="24"/>
        </w:rPr>
        <w:t>Benzethoniumchlorid</w:t>
      </w:r>
      <w:proofErr w:type="spellEnd"/>
      <w:r w:rsidRPr="00AE2B3E">
        <w:rPr>
          <w:sz w:val="24"/>
          <w:szCs w:val="24"/>
        </w:rPr>
        <w:tab/>
        <w:t>0,1 mg</w:t>
      </w:r>
    </w:p>
    <w:p w:rsidR="0051096B" w:rsidRPr="00AE2B3E" w:rsidRDefault="0051096B" w:rsidP="0051096B">
      <w:pPr>
        <w:ind w:left="851" w:hanging="851"/>
        <w:jc w:val="both"/>
        <w:rPr>
          <w:sz w:val="24"/>
          <w:szCs w:val="24"/>
        </w:rPr>
      </w:pPr>
    </w:p>
    <w:p w:rsidR="0051096B" w:rsidRPr="00AE2B3E" w:rsidRDefault="0051096B" w:rsidP="0051096B">
      <w:pPr>
        <w:ind w:left="851"/>
        <w:jc w:val="both"/>
        <w:rPr>
          <w:sz w:val="24"/>
          <w:szCs w:val="24"/>
        </w:rPr>
      </w:pPr>
      <w:r w:rsidRPr="00AE2B3E">
        <w:rPr>
          <w:sz w:val="24"/>
          <w:szCs w:val="24"/>
        </w:rPr>
        <w:t>Alle hjælpestoffer er anført under pkt. 6.1</w:t>
      </w:r>
      <w:r>
        <w:rPr>
          <w:sz w:val="24"/>
          <w:szCs w:val="24"/>
        </w:rPr>
        <w:t>.</w:t>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3.</w:t>
      </w:r>
      <w:r w:rsidRPr="00AE2B3E">
        <w:rPr>
          <w:b/>
          <w:sz w:val="24"/>
          <w:szCs w:val="24"/>
        </w:rPr>
        <w:tab/>
        <w:t>LÆGEMIDDELFORM</w:t>
      </w:r>
    </w:p>
    <w:p w:rsidR="0051096B" w:rsidRPr="00AE2B3E" w:rsidRDefault="0051096B" w:rsidP="0051096B">
      <w:pPr>
        <w:ind w:left="851"/>
        <w:jc w:val="both"/>
        <w:rPr>
          <w:sz w:val="24"/>
          <w:szCs w:val="24"/>
        </w:rPr>
      </w:pPr>
      <w:r>
        <w:rPr>
          <w:sz w:val="24"/>
          <w:szCs w:val="24"/>
        </w:rPr>
        <w:t>Injektionsvæske, opløsning</w:t>
      </w:r>
    </w:p>
    <w:p w:rsidR="0051096B" w:rsidRPr="00AE2B3E" w:rsidRDefault="0051096B" w:rsidP="0051096B">
      <w:pPr>
        <w:ind w:left="851" w:hanging="851"/>
        <w:jc w:val="both"/>
        <w:rPr>
          <w:sz w:val="24"/>
          <w:szCs w:val="24"/>
        </w:rPr>
      </w:pPr>
    </w:p>
    <w:p w:rsidR="0051096B" w:rsidRPr="00AE2B3E" w:rsidRDefault="0051096B" w:rsidP="0051096B">
      <w:pPr>
        <w:ind w:left="851"/>
        <w:jc w:val="both"/>
        <w:rPr>
          <w:sz w:val="24"/>
          <w:szCs w:val="24"/>
        </w:rPr>
      </w:pPr>
      <w:r w:rsidRPr="00AE2B3E">
        <w:rPr>
          <w:sz w:val="24"/>
          <w:szCs w:val="24"/>
        </w:rPr>
        <w:t>Klar, farveløs til næsten farveløs opløsning.</w:t>
      </w:r>
    </w:p>
    <w:p w:rsidR="0051096B" w:rsidRPr="00AE2B3E" w:rsidRDefault="0051096B" w:rsidP="0051096B">
      <w:pPr>
        <w:ind w:left="851" w:hanging="851"/>
        <w:jc w:val="both"/>
        <w:rPr>
          <w:sz w:val="24"/>
          <w:szCs w:val="24"/>
        </w:rPr>
      </w:pP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4.</w:t>
      </w:r>
      <w:r w:rsidRPr="00AE2B3E">
        <w:rPr>
          <w:b/>
          <w:sz w:val="24"/>
          <w:szCs w:val="24"/>
        </w:rPr>
        <w:tab/>
        <w:t>KLINISKE OPLYSNINGER</w:t>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u w:val="single"/>
        </w:rPr>
      </w:pPr>
      <w:r w:rsidRPr="00AE2B3E">
        <w:rPr>
          <w:b/>
          <w:sz w:val="24"/>
          <w:szCs w:val="24"/>
        </w:rPr>
        <w:t>4.1</w:t>
      </w:r>
      <w:r w:rsidRPr="00AE2B3E">
        <w:rPr>
          <w:b/>
          <w:sz w:val="24"/>
          <w:szCs w:val="24"/>
        </w:rPr>
        <w:tab/>
        <w:t>Dyrearter</w:t>
      </w:r>
    </w:p>
    <w:p w:rsidR="0051096B" w:rsidRDefault="0051096B" w:rsidP="0051096B">
      <w:pPr>
        <w:ind w:left="851"/>
        <w:jc w:val="both"/>
        <w:rPr>
          <w:sz w:val="24"/>
          <w:szCs w:val="24"/>
        </w:rPr>
      </w:pPr>
      <w:r>
        <w:rPr>
          <w:sz w:val="24"/>
          <w:szCs w:val="24"/>
        </w:rPr>
        <w:t>Hest, kvæg, svin, hund og kat.</w:t>
      </w:r>
    </w:p>
    <w:p w:rsidR="0051096B" w:rsidRPr="00AE2B3E" w:rsidRDefault="0051096B" w:rsidP="0051096B">
      <w:pPr>
        <w:ind w:left="851" w:hanging="851"/>
        <w:jc w:val="both"/>
        <w:rPr>
          <w:sz w:val="24"/>
          <w:szCs w:val="24"/>
        </w:rPr>
      </w:pPr>
    </w:p>
    <w:p w:rsidR="0051096B" w:rsidRPr="00AE2B3E" w:rsidRDefault="0051096B" w:rsidP="0051096B">
      <w:pPr>
        <w:pStyle w:val="Sidehoved"/>
        <w:tabs>
          <w:tab w:val="clear" w:pos="4819"/>
          <w:tab w:val="clear" w:pos="9638"/>
        </w:tabs>
        <w:ind w:left="851" w:hanging="851"/>
        <w:rPr>
          <w:b/>
          <w:szCs w:val="24"/>
        </w:rPr>
      </w:pPr>
      <w:r w:rsidRPr="00AE2B3E">
        <w:rPr>
          <w:b/>
          <w:szCs w:val="24"/>
        </w:rPr>
        <w:t>4.2</w:t>
      </w:r>
      <w:r w:rsidRPr="00AE2B3E">
        <w:rPr>
          <w:b/>
          <w:szCs w:val="24"/>
        </w:rPr>
        <w:tab/>
        <w:t>Terapeutiske indikationer</w:t>
      </w:r>
    </w:p>
    <w:p w:rsidR="0051096B" w:rsidRDefault="0051096B" w:rsidP="0051096B">
      <w:pPr>
        <w:pStyle w:val="Sidehoved"/>
        <w:tabs>
          <w:tab w:val="clear" w:pos="4819"/>
          <w:tab w:val="clear" w:pos="9638"/>
        </w:tabs>
        <w:ind w:left="851"/>
        <w:rPr>
          <w:szCs w:val="24"/>
        </w:rPr>
      </w:pPr>
      <w:r w:rsidRPr="00AE2B3E">
        <w:rPr>
          <w:szCs w:val="24"/>
        </w:rPr>
        <w:t>Til anvendelse alene til immobilisering og mindre kirurgiske indgreb hos katte, hvor afslapning af muskulaturen ikke kræves.</w:t>
      </w:r>
    </w:p>
    <w:p w:rsidR="0051096B" w:rsidRPr="00AE2B3E" w:rsidRDefault="0051096B" w:rsidP="0051096B">
      <w:pPr>
        <w:pStyle w:val="Sidehoved"/>
        <w:tabs>
          <w:tab w:val="clear" w:pos="4819"/>
          <w:tab w:val="clear" w:pos="9638"/>
        </w:tabs>
        <w:ind w:left="851"/>
        <w:rPr>
          <w:szCs w:val="24"/>
        </w:rPr>
      </w:pPr>
    </w:p>
    <w:p w:rsidR="0051096B" w:rsidRPr="00F72D05" w:rsidRDefault="0051096B" w:rsidP="0051096B">
      <w:pPr>
        <w:pStyle w:val="Sidehoved"/>
        <w:tabs>
          <w:tab w:val="clear" w:pos="4819"/>
          <w:tab w:val="clear" w:pos="9638"/>
        </w:tabs>
        <w:ind w:left="851"/>
        <w:rPr>
          <w:szCs w:val="24"/>
          <w:u w:val="single"/>
        </w:rPr>
      </w:pPr>
      <w:r>
        <w:rPr>
          <w:szCs w:val="24"/>
          <w:u w:val="single"/>
        </w:rPr>
        <w:t>Til induktion af anæstesi</w:t>
      </w:r>
    </w:p>
    <w:p w:rsidR="0051096B" w:rsidRPr="00AE2B3E" w:rsidRDefault="0051096B" w:rsidP="0051096B">
      <w:pPr>
        <w:pStyle w:val="Sidehoved"/>
        <w:numPr>
          <w:ilvl w:val="0"/>
          <w:numId w:val="4"/>
        </w:numPr>
        <w:tabs>
          <w:tab w:val="clear" w:pos="4819"/>
          <w:tab w:val="clear" w:pos="9638"/>
        </w:tabs>
        <w:ind w:left="1134" w:hanging="283"/>
        <w:rPr>
          <w:szCs w:val="24"/>
        </w:rPr>
      </w:pPr>
      <w:r w:rsidRPr="00AE2B3E">
        <w:rPr>
          <w:szCs w:val="24"/>
        </w:rPr>
        <w:t xml:space="preserve">i kombination med </w:t>
      </w:r>
      <w:proofErr w:type="spellStart"/>
      <w:r w:rsidRPr="00AE2B3E">
        <w:rPr>
          <w:szCs w:val="24"/>
        </w:rPr>
        <w:t>detomidin</w:t>
      </w:r>
      <w:proofErr w:type="spellEnd"/>
      <w:r w:rsidRPr="00AE2B3E">
        <w:rPr>
          <w:szCs w:val="24"/>
        </w:rPr>
        <w:t xml:space="preserve"> til hest</w:t>
      </w:r>
    </w:p>
    <w:p w:rsidR="0051096B" w:rsidRPr="00AE2B3E" w:rsidRDefault="0051096B" w:rsidP="0051096B">
      <w:pPr>
        <w:pStyle w:val="Sidehoved"/>
        <w:numPr>
          <w:ilvl w:val="0"/>
          <w:numId w:val="4"/>
        </w:numPr>
        <w:tabs>
          <w:tab w:val="clear" w:pos="4819"/>
          <w:tab w:val="clear" w:pos="9638"/>
        </w:tabs>
        <w:ind w:left="1134" w:hanging="283"/>
        <w:rPr>
          <w:szCs w:val="24"/>
        </w:rPr>
      </w:pPr>
      <w:r w:rsidRPr="00AE2B3E">
        <w:rPr>
          <w:szCs w:val="24"/>
        </w:rPr>
        <w:t xml:space="preserve">i kombination med </w:t>
      </w:r>
      <w:proofErr w:type="spellStart"/>
      <w:r w:rsidRPr="00AE2B3E">
        <w:rPr>
          <w:szCs w:val="24"/>
        </w:rPr>
        <w:t>xylazin</w:t>
      </w:r>
      <w:proofErr w:type="spellEnd"/>
      <w:r w:rsidRPr="00AE2B3E">
        <w:rPr>
          <w:szCs w:val="24"/>
        </w:rPr>
        <w:t xml:space="preserve"> til hest, kvæg, hund og kat.</w:t>
      </w:r>
    </w:p>
    <w:p w:rsidR="0051096B" w:rsidRPr="00AE2B3E" w:rsidRDefault="0051096B" w:rsidP="0051096B">
      <w:pPr>
        <w:pStyle w:val="Sidehoved"/>
        <w:numPr>
          <w:ilvl w:val="0"/>
          <w:numId w:val="4"/>
        </w:numPr>
        <w:tabs>
          <w:tab w:val="clear" w:pos="4819"/>
          <w:tab w:val="clear" w:pos="9638"/>
        </w:tabs>
        <w:ind w:left="1134" w:hanging="283"/>
        <w:rPr>
          <w:szCs w:val="24"/>
        </w:rPr>
      </w:pPr>
      <w:r w:rsidRPr="00AE2B3E">
        <w:rPr>
          <w:szCs w:val="24"/>
        </w:rPr>
        <w:lastRenderedPageBreak/>
        <w:t xml:space="preserve">i kombination med </w:t>
      </w:r>
      <w:proofErr w:type="spellStart"/>
      <w:r w:rsidRPr="00AE2B3E">
        <w:rPr>
          <w:szCs w:val="24"/>
        </w:rPr>
        <w:t>azaperon</w:t>
      </w:r>
      <w:proofErr w:type="spellEnd"/>
      <w:r w:rsidRPr="00AE2B3E">
        <w:rPr>
          <w:szCs w:val="24"/>
        </w:rPr>
        <w:t xml:space="preserve"> til svin.</w:t>
      </w:r>
    </w:p>
    <w:p w:rsidR="0051096B" w:rsidRDefault="0051096B" w:rsidP="0051096B">
      <w:pPr>
        <w:pStyle w:val="Sidehoved"/>
        <w:numPr>
          <w:ilvl w:val="0"/>
          <w:numId w:val="4"/>
        </w:numPr>
        <w:tabs>
          <w:tab w:val="clear" w:pos="4819"/>
          <w:tab w:val="clear" w:pos="9638"/>
        </w:tabs>
        <w:ind w:left="1134" w:hanging="283"/>
        <w:rPr>
          <w:szCs w:val="24"/>
        </w:rPr>
      </w:pPr>
      <w:r w:rsidRPr="00AE2B3E">
        <w:rPr>
          <w:szCs w:val="24"/>
        </w:rPr>
        <w:t xml:space="preserve">i kombination med </w:t>
      </w:r>
      <w:proofErr w:type="spellStart"/>
      <w:r w:rsidRPr="00AE2B3E">
        <w:rPr>
          <w:szCs w:val="24"/>
        </w:rPr>
        <w:t>medetomidin</w:t>
      </w:r>
      <w:proofErr w:type="spellEnd"/>
      <w:r w:rsidRPr="00AE2B3E">
        <w:rPr>
          <w:szCs w:val="24"/>
        </w:rPr>
        <w:t xml:space="preserve"> til hund og kat.</w:t>
      </w:r>
    </w:p>
    <w:p w:rsidR="0051096B" w:rsidRPr="00AE2B3E" w:rsidRDefault="0051096B" w:rsidP="0051096B">
      <w:pPr>
        <w:pStyle w:val="Sidehoved"/>
        <w:numPr>
          <w:ilvl w:val="0"/>
          <w:numId w:val="4"/>
        </w:numPr>
        <w:tabs>
          <w:tab w:val="clear" w:pos="4819"/>
          <w:tab w:val="clear" w:pos="9638"/>
        </w:tabs>
        <w:ind w:left="1134" w:hanging="283"/>
        <w:rPr>
          <w:szCs w:val="24"/>
        </w:rPr>
      </w:pPr>
      <w:r>
        <w:rPr>
          <w:szCs w:val="24"/>
        </w:rPr>
        <w:t xml:space="preserve">i kombination med </w:t>
      </w:r>
      <w:proofErr w:type="spellStart"/>
      <w:r>
        <w:rPr>
          <w:szCs w:val="24"/>
        </w:rPr>
        <w:t>diazepam</w:t>
      </w:r>
      <w:proofErr w:type="spellEnd"/>
      <w:r>
        <w:rPr>
          <w:szCs w:val="24"/>
        </w:rPr>
        <w:t xml:space="preserve"> til hund.</w:t>
      </w:r>
    </w:p>
    <w:p w:rsidR="0051096B" w:rsidRPr="00AE2B3E" w:rsidRDefault="0051096B" w:rsidP="0051096B">
      <w:pPr>
        <w:pStyle w:val="Sidehoved"/>
        <w:tabs>
          <w:tab w:val="clear" w:pos="4819"/>
          <w:tab w:val="clear" w:pos="9638"/>
        </w:tabs>
        <w:ind w:left="851" w:hanging="851"/>
        <w:jc w:val="both"/>
        <w:rPr>
          <w:szCs w:val="24"/>
        </w:rPr>
      </w:pPr>
    </w:p>
    <w:p w:rsidR="0051096B" w:rsidRPr="00AE2B3E" w:rsidRDefault="0051096B" w:rsidP="0051096B">
      <w:pPr>
        <w:pStyle w:val="Sidehoved"/>
        <w:tabs>
          <w:tab w:val="clear" w:pos="4819"/>
          <w:tab w:val="clear" w:pos="9638"/>
        </w:tabs>
        <w:ind w:left="851" w:hanging="851"/>
        <w:rPr>
          <w:b/>
          <w:szCs w:val="24"/>
        </w:rPr>
      </w:pPr>
      <w:r w:rsidRPr="00AE2B3E">
        <w:rPr>
          <w:b/>
          <w:szCs w:val="24"/>
        </w:rPr>
        <w:t>4.3</w:t>
      </w:r>
      <w:r w:rsidRPr="00AE2B3E">
        <w:rPr>
          <w:b/>
          <w:szCs w:val="24"/>
        </w:rPr>
        <w:tab/>
        <w:t>Kontraindikationer</w:t>
      </w:r>
    </w:p>
    <w:p w:rsidR="0051096B" w:rsidRPr="00AE2B3E" w:rsidRDefault="0051096B" w:rsidP="0051096B">
      <w:pPr>
        <w:pStyle w:val="Sidehoved"/>
        <w:tabs>
          <w:tab w:val="clear" w:pos="4819"/>
          <w:tab w:val="clear" w:pos="9638"/>
        </w:tabs>
        <w:ind w:left="851"/>
        <w:rPr>
          <w:szCs w:val="24"/>
        </w:rPr>
      </w:pPr>
      <w:r w:rsidRPr="00AE2B3E">
        <w:rPr>
          <w:szCs w:val="24"/>
        </w:rPr>
        <w:t>Bør ikke anvendes:</w:t>
      </w:r>
    </w:p>
    <w:p w:rsidR="0051096B" w:rsidRPr="00AE2B3E" w:rsidRDefault="0051096B" w:rsidP="0051096B">
      <w:pPr>
        <w:pStyle w:val="Sidehoved"/>
        <w:numPr>
          <w:ilvl w:val="0"/>
          <w:numId w:val="5"/>
        </w:numPr>
        <w:tabs>
          <w:tab w:val="clear" w:pos="4819"/>
          <w:tab w:val="clear" w:pos="9638"/>
        </w:tabs>
        <w:ind w:left="1134" w:hanging="283"/>
        <w:rPr>
          <w:szCs w:val="24"/>
        </w:rPr>
      </w:pPr>
      <w:r w:rsidRPr="00AE2B3E">
        <w:rPr>
          <w:szCs w:val="24"/>
        </w:rPr>
        <w:t xml:space="preserve">til dyr, der lider af alvorlig </w:t>
      </w:r>
      <w:proofErr w:type="spellStart"/>
      <w:r w:rsidRPr="00AE2B3E">
        <w:rPr>
          <w:szCs w:val="24"/>
        </w:rPr>
        <w:t>hjertedekompensation</w:t>
      </w:r>
      <w:proofErr w:type="spellEnd"/>
      <w:r w:rsidRPr="00AE2B3E">
        <w:rPr>
          <w:szCs w:val="24"/>
        </w:rPr>
        <w:t xml:space="preserve">, mistænkt lungesygdom, tydelig forhøjet blodtryk eller </w:t>
      </w:r>
      <w:proofErr w:type="spellStart"/>
      <w:r w:rsidRPr="00AE2B3E">
        <w:rPr>
          <w:szCs w:val="24"/>
        </w:rPr>
        <w:t>cerebrovaskulære</w:t>
      </w:r>
      <w:proofErr w:type="spellEnd"/>
      <w:r w:rsidRPr="00AE2B3E">
        <w:rPr>
          <w:szCs w:val="24"/>
        </w:rPr>
        <w:t xml:space="preserve"> tilfælde</w:t>
      </w:r>
    </w:p>
    <w:p w:rsidR="0051096B" w:rsidRPr="00AE2B3E" w:rsidRDefault="0051096B" w:rsidP="0051096B">
      <w:pPr>
        <w:pStyle w:val="Sidehoved"/>
        <w:numPr>
          <w:ilvl w:val="0"/>
          <w:numId w:val="5"/>
        </w:numPr>
        <w:tabs>
          <w:tab w:val="clear" w:pos="4819"/>
          <w:tab w:val="clear" w:pos="9638"/>
        </w:tabs>
        <w:ind w:left="1134" w:hanging="283"/>
        <w:rPr>
          <w:szCs w:val="24"/>
        </w:rPr>
      </w:pPr>
      <w:r w:rsidRPr="00AE2B3E">
        <w:rPr>
          <w:szCs w:val="24"/>
        </w:rPr>
        <w:t>hos dyr med eksisterende lever- og nyresygdom.</w:t>
      </w:r>
    </w:p>
    <w:p w:rsidR="0051096B" w:rsidRPr="00AE2B3E" w:rsidRDefault="0051096B" w:rsidP="0051096B">
      <w:pPr>
        <w:pStyle w:val="Sidehoved"/>
        <w:numPr>
          <w:ilvl w:val="0"/>
          <w:numId w:val="5"/>
        </w:numPr>
        <w:tabs>
          <w:tab w:val="clear" w:pos="4819"/>
          <w:tab w:val="clear" w:pos="9638"/>
        </w:tabs>
        <w:ind w:left="1134" w:hanging="283"/>
        <w:rPr>
          <w:szCs w:val="24"/>
        </w:rPr>
      </w:pPr>
      <w:r w:rsidRPr="00AE2B3E">
        <w:rPr>
          <w:szCs w:val="24"/>
        </w:rPr>
        <w:t xml:space="preserve">ved </w:t>
      </w:r>
      <w:proofErr w:type="spellStart"/>
      <w:r w:rsidRPr="00AE2B3E">
        <w:rPr>
          <w:szCs w:val="24"/>
        </w:rPr>
        <w:t>eklampsi</w:t>
      </w:r>
      <w:proofErr w:type="spellEnd"/>
      <w:r w:rsidRPr="00AE2B3E">
        <w:rPr>
          <w:szCs w:val="24"/>
        </w:rPr>
        <w:t xml:space="preserve">, </w:t>
      </w:r>
      <w:proofErr w:type="spellStart"/>
      <w:r w:rsidRPr="00AE2B3E">
        <w:rPr>
          <w:szCs w:val="24"/>
        </w:rPr>
        <w:t>præeklampsi</w:t>
      </w:r>
      <w:proofErr w:type="spellEnd"/>
      <w:r w:rsidRPr="00AE2B3E">
        <w:rPr>
          <w:szCs w:val="24"/>
        </w:rPr>
        <w:t xml:space="preserve">, </w:t>
      </w:r>
      <w:proofErr w:type="spellStart"/>
      <w:r w:rsidRPr="00AE2B3E">
        <w:rPr>
          <w:szCs w:val="24"/>
        </w:rPr>
        <w:t>glaukom</w:t>
      </w:r>
      <w:proofErr w:type="spellEnd"/>
      <w:r w:rsidRPr="00AE2B3E">
        <w:rPr>
          <w:szCs w:val="24"/>
        </w:rPr>
        <w:t xml:space="preserve"> og krampeforstyrrelser (f.eks. epilepsi).</w:t>
      </w:r>
    </w:p>
    <w:p w:rsidR="0051096B" w:rsidRPr="00AE2B3E" w:rsidRDefault="0051096B" w:rsidP="0051096B">
      <w:pPr>
        <w:pStyle w:val="Sidehoved"/>
        <w:numPr>
          <w:ilvl w:val="0"/>
          <w:numId w:val="5"/>
        </w:numPr>
        <w:tabs>
          <w:tab w:val="clear" w:pos="4819"/>
          <w:tab w:val="clear" w:pos="9638"/>
        </w:tabs>
        <w:ind w:left="1134" w:hanging="283"/>
        <w:rPr>
          <w:szCs w:val="24"/>
        </w:rPr>
      </w:pPr>
      <w:r w:rsidRPr="00AE2B3E">
        <w:rPr>
          <w:szCs w:val="24"/>
        </w:rPr>
        <w:t xml:space="preserve">i kirurgiske indgreb på </w:t>
      </w:r>
      <w:proofErr w:type="spellStart"/>
      <w:r w:rsidRPr="00AE2B3E">
        <w:rPr>
          <w:szCs w:val="24"/>
        </w:rPr>
        <w:t>pharynx</w:t>
      </w:r>
      <w:proofErr w:type="spellEnd"/>
      <w:r w:rsidRPr="00AE2B3E">
        <w:rPr>
          <w:szCs w:val="24"/>
        </w:rPr>
        <w:t xml:space="preserve">, </w:t>
      </w:r>
      <w:proofErr w:type="spellStart"/>
      <w:r w:rsidRPr="00AE2B3E">
        <w:rPr>
          <w:szCs w:val="24"/>
        </w:rPr>
        <w:t>larynx</w:t>
      </w:r>
      <w:proofErr w:type="spellEnd"/>
      <w:r w:rsidRPr="00AE2B3E">
        <w:rPr>
          <w:szCs w:val="24"/>
        </w:rPr>
        <w:t xml:space="preserve">, </w:t>
      </w:r>
      <w:proofErr w:type="spellStart"/>
      <w:r w:rsidRPr="00AE2B3E">
        <w:rPr>
          <w:szCs w:val="24"/>
        </w:rPr>
        <w:t>trachea</w:t>
      </w:r>
      <w:proofErr w:type="spellEnd"/>
      <w:r w:rsidRPr="00AE2B3E">
        <w:rPr>
          <w:szCs w:val="24"/>
        </w:rPr>
        <w:t xml:space="preserve"> eller </w:t>
      </w:r>
      <w:proofErr w:type="spellStart"/>
      <w:r w:rsidRPr="00AE2B3E">
        <w:rPr>
          <w:szCs w:val="24"/>
        </w:rPr>
        <w:t>bronchier</w:t>
      </w:r>
      <w:proofErr w:type="spellEnd"/>
      <w:r w:rsidRPr="00AE2B3E">
        <w:rPr>
          <w:szCs w:val="24"/>
        </w:rPr>
        <w:t>, hvis der ikke samtidig gives et muskelrelakserende stof (</w:t>
      </w:r>
      <w:proofErr w:type="spellStart"/>
      <w:r w:rsidRPr="00AE2B3E">
        <w:rPr>
          <w:szCs w:val="24"/>
        </w:rPr>
        <w:t>intubering</w:t>
      </w:r>
      <w:proofErr w:type="spellEnd"/>
      <w:r w:rsidRPr="00AE2B3E">
        <w:rPr>
          <w:szCs w:val="24"/>
        </w:rPr>
        <w:t xml:space="preserve"> nødvendig).</w:t>
      </w:r>
    </w:p>
    <w:p w:rsidR="0051096B" w:rsidRPr="00AE2B3E" w:rsidRDefault="0051096B" w:rsidP="0051096B">
      <w:pPr>
        <w:pStyle w:val="Sidehoved"/>
        <w:numPr>
          <w:ilvl w:val="0"/>
          <w:numId w:val="5"/>
        </w:numPr>
        <w:tabs>
          <w:tab w:val="clear" w:pos="4819"/>
          <w:tab w:val="clear" w:pos="9638"/>
        </w:tabs>
        <w:ind w:left="1134" w:hanging="283"/>
        <w:rPr>
          <w:szCs w:val="24"/>
        </w:rPr>
      </w:pPr>
      <w:r w:rsidRPr="00AE2B3E">
        <w:rPr>
          <w:szCs w:val="24"/>
        </w:rPr>
        <w:t xml:space="preserve">hos dyr, der undergår en </w:t>
      </w:r>
      <w:proofErr w:type="spellStart"/>
      <w:r w:rsidRPr="00AE2B3E">
        <w:rPr>
          <w:szCs w:val="24"/>
        </w:rPr>
        <w:t>myelografi</w:t>
      </w:r>
      <w:proofErr w:type="spellEnd"/>
      <w:r w:rsidRPr="00AE2B3E">
        <w:rPr>
          <w:szCs w:val="24"/>
        </w:rPr>
        <w:t>-procedure.</w:t>
      </w:r>
    </w:p>
    <w:p w:rsidR="0051096B" w:rsidRPr="00AE2B3E" w:rsidRDefault="0051096B" w:rsidP="0051096B">
      <w:pPr>
        <w:pStyle w:val="Sidehoved"/>
        <w:tabs>
          <w:tab w:val="clear" w:pos="4819"/>
          <w:tab w:val="clear" w:pos="9638"/>
        </w:tabs>
        <w:ind w:left="851"/>
        <w:rPr>
          <w:szCs w:val="24"/>
        </w:rPr>
      </w:pPr>
    </w:p>
    <w:p w:rsidR="0051096B" w:rsidRPr="00AE2B3E" w:rsidRDefault="0051096B" w:rsidP="0051096B">
      <w:pPr>
        <w:pStyle w:val="Sidehoved"/>
        <w:tabs>
          <w:tab w:val="clear" w:pos="4819"/>
          <w:tab w:val="clear" w:pos="9638"/>
        </w:tabs>
        <w:ind w:left="851"/>
        <w:rPr>
          <w:szCs w:val="24"/>
        </w:rPr>
      </w:pPr>
      <w:r w:rsidRPr="00AE2B3E">
        <w:rPr>
          <w:szCs w:val="24"/>
        </w:rPr>
        <w:t xml:space="preserve">Bør ikke anvendes i tilfælde af overfølsomhed over for det aktive stof eller over for et eller flere af hjælpestofferne. </w:t>
      </w:r>
    </w:p>
    <w:p w:rsidR="0051096B" w:rsidRPr="00AE2B3E" w:rsidRDefault="0051096B" w:rsidP="0051096B">
      <w:pPr>
        <w:pStyle w:val="Sidehoved"/>
        <w:tabs>
          <w:tab w:val="clear" w:pos="4819"/>
          <w:tab w:val="clear" w:pos="9638"/>
        </w:tabs>
        <w:ind w:left="851"/>
        <w:rPr>
          <w:szCs w:val="24"/>
        </w:rPr>
      </w:pPr>
      <w:r w:rsidRPr="00AE2B3E">
        <w:rPr>
          <w:szCs w:val="24"/>
        </w:rPr>
        <w:t xml:space="preserve">Anvend ikke præparatet som eneste </w:t>
      </w:r>
      <w:proofErr w:type="spellStart"/>
      <w:r w:rsidRPr="00AE2B3E">
        <w:rPr>
          <w:szCs w:val="24"/>
        </w:rPr>
        <w:t>anæstetikum</w:t>
      </w:r>
      <w:proofErr w:type="spellEnd"/>
      <w:r w:rsidRPr="00AE2B3E">
        <w:rPr>
          <w:szCs w:val="24"/>
        </w:rPr>
        <w:t xml:space="preserve"> hos andre dyrearter end katte.</w:t>
      </w:r>
    </w:p>
    <w:p w:rsidR="0051096B" w:rsidRPr="00AE2B3E" w:rsidRDefault="0051096B" w:rsidP="0051096B">
      <w:pPr>
        <w:pStyle w:val="Sidehoved"/>
        <w:tabs>
          <w:tab w:val="clear" w:pos="4819"/>
          <w:tab w:val="clear" w:pos="9638"/>
        </w:tabs>
        <w:ind w:left="851"/>
        <w:rPr>
          <w:szCs w:val="24"/>
        </w:rPr>
      </w:pPr>
    </w:p>
    <w:p w:rsidR="0051096B" w:rsidRPr="00AE2B3E" w:rsidRDefault="0051096B" w:rsidP="0051096B">
      <w:pPr>
        <w:ind w:left="851" w:hanging="851"/>
        <w:rPr>
          <w:b/>
          <w:sz w:val="24"/>
          <w:szCs w:val="24"/>
        </w:rPr>
      </w:pPr>
      <w:r w:rsidRPr="00AE2B3E">
        <w:rPr>
          <w:b/>
          <w:sz w:val="24"/>
          <w:szCs w:val="24"/>
        </w:rPr>
        <w:t>4.4</w:t>
      </w:r>
      <w:r w:rsidRPr="00AE2B3E">
        <w:rPr>
          <w:b/>
          <w:sz w:val="24"/>
          <w:szCs w:val="24"/>
        </w:rPr>
        <w:tab/>
        <w:t>Særlige advarsler</w:t>
      </w:r>
    </w:p>
    <w:p w:rsidR="0051096B" w:rsidRPr="00AE2B3E" w:rsidRDefault="0051096B" w:rsidP="0051096B">
      <w:pPr>
        <w:ind w:left="851" w:hanging="851"/>
        <w:rPr>
          <w:sz w:val="24"/>
          <w:szCs w:val="24"/>
        </w:rPr>
      </w:pPr>
      <w:r w:rsidRPr="00AE2B3E">
        <w:rPr>
          <w:sz w:val="24"/>
          <w:szCs w:val="24"/>
        </w:rPr>
        <w:tab/>
        <w:t xml:space="preserve">Til meget smertefulde og større kirurgiske indgreb samt til vedligeholdelse af bedøvelse er det nødvendigt at kombinere med injektions- eller </w:t>
      </w:r>
      <w:proofErr w:type="spellStart"/>
      <w:r w:rsidRPr="00AE2B3E">
        <w:rPr>
          <w:sz w:val="24"/>
          <w:szCs w:val="24"/>
        </w:rPr>
        <w:t>inhalationsanæstetika</w:t>
      </w:r>
      <w:proofErr w:type="spellEnd"/>
      <w:r w:rsidRPr="00AE2B3E">
        <w:rPr>
          <w:sz w:val="24"/>
          <w:szCs w:val="24"/>
        </w:rPr>
        <w:t xml:space="preserve">. Da muskelrelaksation, der kræves under kirurgiske indgreb, ikke kan opnås med </w:t>
      </w:r>
      <w:proofErr w:type="spellStart"/>
      <w:r w:rsidRPr="00AE2B3E">
        <w:rPr>
          <w:sz w:val="24"/>
          <w:szCs w:val="24"/>
        </w:rPr>
        <w:t>ketamin</w:t>
      </w:r>
      <w:proofErr w:type="spellEnd"/>
      <w:r w:rsidRPr="00AE2B3E">
        <w:rPr>
          <w:sz w:val="24"/>
          <w:szCs w:val="24"/>
        </w:rPr>
        <w:t xml:space="preserve"> alene, bør der samtidigt gives yderligere </w:t>
      </w:r>
      <w:proofErr w:type="spellStart"/>
      <w:r w:rsidRPr="00AE2B3E">
        <w:rPr>
          <w:sz w:val="24"/>
          <w:szCs w:val="24"/>
        </w:rPr>
        <w:t>muskelrelaksantia</w:t>
      </w:r>
      <w:proofErr w:type="spellEnd"/>
      <w:r w:rsidRPr="00AE2B3E">
        <w:rPr>
          <w:sz w:val="24"/>
          <w:szCs w:val="24"/>
        </w:rPr>
        <w:t xml:space="preserve">. Til forbedring af anæstesi eller forlængelse af virkningen, kan </w:t>
      </w:r>
      <w:proofErr w:type="spellStart"/>
      <w:r w:rsidRPr="00AE2B3E">
        <w:rPr>
          <w:sz w:val="24"/>
          <w:szCs w:val="24"/>
        </w:rPr>
        <w:t>ketamin</w:t>
      </w:r>
      <w:proofErr w:type="spellEnd"/>
      <w:r w:rsidRPr="00AE2B3E">
        <w:rPr>
          <w:sz w:val="24"/>
          <w:szCs w:val="24"/>
        </w:rPr>
        <w:t xml:space="preserve"> kombineres med α2- receptor- agonister, </w:t>
      </w:r>
      <w:proofErr w:type="spellStart"/>
      <w:r w:rsidRPr="00AE2B3E">
        <w:rPr>
          <w:sz w:val="24"/>
          <w:szCs w:val="24"/>
        </w:rPr>
        <w:t>anæstetika</w:t>
      </w:r>
      <w:proofErr w:type="spellEnd"/>
      <w:r w:rsidRPr="00AE2B3E">
        <w:rPr>
          <w:sz w:val="24"/>
          <w:szCs w:val="24"/>
        </w:rPr>
        <w:t xml:space="preserve">, </w:t>
      </w:r>
      <w:proofErr w:type="spellStart"/>
      <w:r w:rsidRPr="00AE2B3E">
        <w:rPr>
          <w:sz w:val="24"/>
          <w:szCs w:val="24"/>
        </w:rPr>
        <w:t>neuroleptanalgetika</w:t>
      </w:r>
      <w:proofErr w:type="spellEnd"/>
      <w:r w:rsidRPr="00AE2B3E">
        <w:rPr>
          <w:sz w:val="24"/>
          <w:szCs w:val="24"/>
        </w:rPr>
        <w:t xml:space="preserve">, </w:t>
      </w:r>
      <w:proofErr w:type="spellStart"/>
      <w:r w:rsidRPr="00AE2B3E">
        <w:rPr>
          <w:sz w:val="24"/>
          <w:szCs w:val="24"/>
        </w:rPr>
        <w:t>tranquilizere</w:t>
      </w:r>
      <w:proofErr w:type="spellEnd"/>
      <w:r w:rsidRPr="00AE2B3E">
        <w:rPr>
          <w:sz w:val="24"/>
          <w:szCs w:val="24"/>
        </w:rPr>
        <w:t xml:space="preserve"> og </w:t>
      </w:r>
      <w:proofErr w:type="spellStart"/>
      <w:r w:rsidRPr="00AE2B3E">
        <w:rPr>
          <w:sz w:val="24"/>
          <w:szCs w:val="24"/>
        </w:rPr>
        <w:t>inhalationsanæstetika</w:t>
      </w:r>
      <w:proofErr w:type="spellEnd"/>
      <w:r w:rsidRPr="00AE2B3E">
        <w:rPr>
          <w:sz w:val="24"/>
          <w:szCs w:val="24"/>
        </w:rPr>
        <w:t xml:space="preserve">. </w:t>
      </w:r>
    </w:p>
    <w:p w:rsidR="0051096B" w:rsidRPr="00AE2B3E" w:rsidRDefault="0051096B" w:rsidP="0051096B">
      <w:pPr>
        <w:ind w:left="851"/>
        <w:rPr>
          <w:sz w:val="24"/>
          <w:szCs w:val="24"/>
        </w:rPr>
      </w:pPr>
      <w:r w:rsidRPr="00AE2B3E">
        <w:rPr>
          <w:sz w:val="24"/>
          <w:szCs w:val="24"/>
        </w:rPr>
        <w:t xml:space="preserve">Det er blevet rapporteret, at en lille andel af dyr ikke responderer på </w:t>
      </w:r>
      <w:proofErr w:type="spellStart"/>
      <w:r w:rsidRPr="00AE2B3E">
        <w:rPr>
          <w:sz w:val="24"/>
          <w:szCs w:val="24"/>
        </w:rPr>
        <w:t>ketamin</w:t>
      </w:r>
      <w:proofErr w:type="spellEnd"/>
      <w:r w:rsidRPr="00AE2B3E">
        <w:rPr>
          <w:sz w:val="24"/>
          <w:szCs w:val="24"/>
        </w:rPr>
        <w:t xml:space="preserve"> som anæstesimiddel ved klinisk dosering.</w:t>
      </w:r>
    </w:p>
    <w:p w:rsidR="0051096B" w:rsidRPr="00AE2B3E" w:rsidRDefault="0051096B" w:rsidP="0051096B">
      <w:pPr>
        <w:ind w:left="851"/>
        <w:rPr>
          <w:b/>
          <w:sz w:val="24"/>
          <w:szCs w:val="24"/>
        </w:rPr>
      </w:pPr>
      <w:r w:rsidRPr="00AE2B3E">
        <w:rPr>
          <w:sz w:val="24"/>
          <w:szCs w:val="24"/>
        </w:rPr>
        <w:t>Det bemærkes, at tiden til den fulde virkning indsætter, kan være forlænget ved subkutan injektion til kat.</w:t>
      </w:r>
    </w:p>
    <w:p w:rsidR="0051096B" w:rsidRPr="00AE2B3E" w:rsidRDefault="0051096B" w:rsidP="0051096B">
      <w:pPr>
        <w:pStyle w:val="Sidehoved"/>
        <w:tabs>
          <w:tab w:val="clear" w:pos="4819"/>
          <w:tab w:val="clear" w:pos="9638"/>
        </w:tabs>
        <w:ind w:left="851" w:hanging="851"/>
        <w:jc w:val="both"/>
        <w:rPr>
          <w:szCs w:val="24"/>
        </w:rPr>
      </w:pPr>
    </w:p>
    <w:p w:rsidR="0051096B" w:rsidRPr="00AE2B3E" w:rsidRDefault="0051096B" w:rsidP="0051096B">
      <w:pPr>
        <w:ind w:left="851" w:hanging="851"/>
        <w:rPr>
          <w:b/>
          <w:sz w:val="24"/>
          <w:szCs w:val="24"/>
        </w:rPr>
      </w:pPr>
      <w:r w:rsidRPr="00AE2B3E">
        <w:rPr>
          <w:b/>
          <w:sz w:val="24"/>
          <w:szCs w:val="24"/>
        </w:rPr>
        <w:t>4.5</w:t>
      </w:r>
      <w:r w:rsidRPr="00AE2B3E">
        <w:rPr>
          <w:b/>
          <w:sz w:val="24"/>
          <w:szCs w:val="24"/>
        </w:rPr>
        <w:tab/>
        <w:t>Særlige forsigtighedsregler vedrørende brugen</w:t>
      </w:r>
    </w:p>
    <w:p w:rsidR="0051096B" w:rsidRPr="00AE2B3E" w:rsidRDefault="0051096B" w:rsidP="0051096B">
      <w:pPr>
        <w:ind w:left="851" w:hanging="851"/>
        <w:rPr>
          <w:b/>
          <w:sz w:val="24"/>
          <w:szCs w:val="24"/>
        </w:rPr>
      </w:pPr>
      <w:r w:rsidRPr="00AE2B3E">
        <w:rPr>
          <w:b/>
          <w:sz w:val="24"/>
          <w:szCs w:val="24"/>
        </w:rPr>
        <w:tab/>
      </w:r>
    </w:p>
    <w:p w:rsidR="0051096B" w:rsidRPr="00AE2B3E" w:rsidRDefault="0051096B" w:rsidP="0051096B">
      <w:pPr>
        <w:ind w:left="851" w:hanging="851"/>
        <w:rPr>
          <w:b/>
          <w:sz w:val="24"/>
          <w:szCs w:val="24"/>
        </w:rPr>
      </w:pPr>
      <w:r w:rsidRPr="00AE2B3E">
        <w:rPr>
          <w:b/>
          <w:sz w:val="24"/>
          <w:szCs w:val="24"/>
        </w:rPr>
        <w:tab/>
        <w:t>Særlige forsigtighedsregler for dyret</w:t>
      </w:r>
    </w:p>
    <w:p w:rsidR="0051096B" w:rsidRPr="00AE2B3E" w:rsidRDefault="0051096B" w:rsidP="0051096B">
      <w:pPr>
        <w:ind w:left="851"/>
        <w:rPr>
          <w:sz w:val="24"/>
          <w:szCs w:val="24"/>
        </w:rPr>
      </w:pPr>
      <w:proofErr w:type="spellStart"/>
      <w:r w:rsidRPr="00AE2B3E">
        <w:rPr>
          <w:sz w:val="24"/>
          <w:szCs w:val="24"/>
        </w:rPr>
        <w:t>Atipamezol</w:t>
      </w:r>
      <w:proofErr w:type="spellEnd"/>
      <w:r w:rsidRPr="00AE2B3E">
        <w:rPr>
          <w:sz w:val="24"/>
          <w:szCs w:val="24"/>
        </w:rPr>
        <w:t xml:space="preserve"> skal ikke bruges til </w:t>
      </w:r>
      <w:proofErr w:type="spellStart"/>
      <w:r w:rsidRPr="00AE2B3E">
        <w:rPr>
          <w:sz w:val="24"/>
          <w:szCs w:val="24"/>
        </w:rPr>
        <w:t>revertering</w:t>
      </w:r>
      <w:proofErr w:type="spellEnd"/>
      <w:r w:rsidRPr="00AE2B3E">
        <w:rPr>
          <w:sz w:val="24"/>
          <w:szCs w:val="24"/>
        </w:rPr>
        <w:t xml:space="preserve"> af </w:t>
      </w:r>
      <w:proofErr w:type="spellStart"/>
      <w:r w:rsidRPr="00AE2B3E">
        <w:rPr>
          <w:sz w:val="24"/>
          <w:szCs w:val="24"/>
        </w:rPr>
        <w:t>ketamin</w:t>
      </w:r>
      <w:proofErr w:type="spellEnd"/>
      <w:r w:rsidRPr="00AE2B3E">
        <w:rPr>
          <w:sz w:val="24"/>
          <w:szCs w:val="24"/>
        </w:rPr>
        <w:t>-</w:t>
      </w:r>
      <w:proofErr w:type="spellStart"/>
      <w:r w:rsidRPr="00AE2B3E">
        <w:rPr>
          <w:sz w:val="24"/>
          <w:szCs w:val="24"/>
        </w:rPr>
        <w:t>medetomidin</w:t>
      </w:r>
      <w:proofErr w:type="spellEnd"/>
      <w:r w:rsidRPr="00AE2B3E">
        <w:rPr>
          <w:sz w:val="24"/>
          <w:szCs w:val="24"/>
        </w:rPr>
        <w:t xml:space="preserve">-kombinationer hos hund og kat, før 45 minutter efter administration af </w:t>
      </w:r>
      <w:proofErr w:type="spellStart"/>
      <w:r w:rsidRPr="00AE2B3E">
        <w:rPr>
          <w:sz w:val="24"/>
          <w:szCs w:val="24"/>
        </w:rPr>
        <w:t>ketamin</w:t>
      </w:r>
      <w:proofErr w:type="spellEnd"/>
      <w:r w:rsidRPr="00AE2B3E">
        <w:rPr>
          <w:sz w:val="24"/>
          <w:szCs w:val="24"/>
        </w:rPr>
        <w:t xml:space="preserve">, hvor </w:t>
      </w:r>
      <w:proofErr w:type="spellStart"/>
      <w:r w:rsidRPr="00AE2B3E">
        <w:rPr>
          <w:sz w:val="24"/>
          <w:szCs w:val="24"/>
        </w:rPr>
        <w:t>ketamin</w:t>
      </w:r>
      <w:proofErr w:type="spellEnd"/>
      <w:r w:rsidRPr="00AE2B3E">
        <w:rPr>
          <w:sz w:val="24"/>
          <w:szCs w:val="24"/>
        </w:rPr>
        <w:t>-effekten er ophørt.</w:t>
      </w:r>
    </w:p>
    <w:p w:rsidR="0051096B" w:rsidRPr="00AE2B3E" w:rsidRDefault="0051096B" w:rsidP="0051096B">
      <w:pPr>
        <w:ind w:left="851" w:hanging="851"/>
        <w:rPr>
          <w:b/>
          <w:sz w:val="24"/>
          <w:szCs w:val="24"/>
        </w:rPr>
      </w:pPr>
    </w:p>
    <w:p w:rsidR="0051096B" w:rsidRPr="00063486" w:rsidRDefault="0051096B" w:rsidP="0051096B">
      <w:pPr>
        <w:ind w:left="851"/>
        <w:rPr>
          <w:sz w:val="24"/>
          <w:szCs w:val="24"/>
          <w:u w:val="single"/>
        </w:rPr>
      </w:pPr>
      <w:r w:rsidRPr="00063486">
        <w:rPr>
          <w:sz w:val="24"/>
          <w:szCs w:val="24"/>
          <w:u w:val="single"/>
        </w:rPr>
        <w:t>Forberedelse før kirurgi</w:t>
      </w:r>
    </w:p>
    <w:p w:rsidR="0051096B" w:rsidRPr="00AE2B3E" w:rsidRDefault="0051096B" w:rsidP="0051096B">
      <w:pPr>
        <w:ind w:left="851"/>
        <w:rPr>
          <w:sz w:val="24"/>
          <w:szCs w:val="24"/>
        </w:rPr>
      </w:pPr>
      <w:r w:rsidRPr="00AE2B3E">
        <w:rPr>
          <w:sz w:val="24"/>
          <w:szCs w:val="24"/>
        </w:rPr>
        <w:t xml:space="preserve">Som med alle </w:t>
      </w:r>
      <w:proofErr w:type="spellStart"/>
      <w:r w:rsidRPr="00AE2B3E">
        <w:rPr>
          <w:sz w:val="24"/>
          <w:szCs w:val="24"/>
        </w:rPr>
        <w:t>anæstetika</w:t>
      </w:r>
      <w:proofErr w:type="spellEnd"/>
      <w:r w:rsidRPr="00AE2B3E">
        <w:rPr>
          <w:sz w:val="24"/>
          <w:szCs w:val="24"/>
        </w:rPr>
        <w:t xml:space="preserve"> bør dyrene faste 12 timer inden </w:t>
      </w:r>
      <w:proofErr w:type="spellStart"/>
      <w:r w:rsidRPr="00AE2B3E">
        <w:rPr>
          <w:sz w:val="24"/>
          <w:szCs w:val="24"/>
        </w:rPr>
        <w:t>ketaminanæstesi</w:t>
      </w:r>
      <w:proofErr w:type="spellEnd"/>
      <w:r w:rsidRPr="00AE2B3E">
        <w:rPr>
          <w:sz w:val="24"/>
          <w:szCs w:val="24"/>
        </w:rPr>
        <w:t>.</w:t>
      </w:r>
    </w:p>
    <w:p w:rsidR="0051096B" w:rsidRPr="00AE2B3E" w:rsidRDefault="0051096B" w:rsidP="0051096B">
      <w:pPr>
        <w:ind w:left="851" w:hanging="851"/>
        <w:rPr>
          <w:b/>
          <w:sz w:val="24"/>
          <w:szCs w:val="24"/>
        </w:rPr>
      </w:pPr>
    </w:p>
    <w:p w:rsidR="0051096B" w:rsidRPr="00063486" w:rsidRDefault="0051096B" w:rsidP="0051096B">
      <w:pPr>
        <w:ind w:left="851"/>
        <w:rPr>
          <w:sz w:val="24"/>
          <w:szCs w:val="24"/>
          <w:u w:val="single"/>
        </w:rPr>
      </w:pPr>
      <w:r>
        <w:rPr>
          <w:sz w:val="24"/>
          <w:szCs w:val="24"/>
          <w:u w:val="single"/>
        </w:rPr>
        <w:t>Anæstesi</w:t>
      </w:r>
    </w:p>
    <w:p w:rsidR="0051096B" w:rsidRPr="00AD1BD1" w:rsidRDefault="0051096B" w:rsidP="0051096B">
      <w:pPr>
        <w:ind w:left="851"/>
        <w:rPr>
          <w:sz w:val="24"/>
          <w:szCs w:val="24"/>
        </w:rPr>
      </w:pPr>
      <w:r w:rsidRPr="00AE2B3E">
        <w:rPr>
          <w:sz w:val="24"/>
          <w:szCs w:val="24"/>
        </w:rPr>
        <w:t xml:space="preserve">Da de behandlede dyrs øjne er åbne under anæstesi med </w:t>
      </w:r>
      <w:proofErr w:type="spellStart"/>
      <w:r w:rsidRPr="00AE2B3E">
        <w:rPr>
          <w:sz w:val="24"/>
          <w:szCs w:val="24"/>
        </w:rPr>
        <w:t>ketamin</w:t>
      </w:r>
      <w:proofErr w:type="spellEnd"/>
      <w:r w:rsidRPr="00AE2B3E">
        <w:rPr>
          <w:sz w:val="24"/>
          <w:szCs w:val="24"/>
        </w:rPr>
        <w:t>, anbefales det at beskytte øjnene (anvendelse af passende salve), for at forebygge udtørring ved længerevarende indgreb.</w:t>
      </w:r>
    </w:p>
    <w:p w:rsidR="0051096B" w:rsidRPr="00AE2B3E" w:rsidRDefault="0051096B" w:rsidP="0051096B">
      <w:pPr>
        <w:ind w:left="851" w:hanging="851"/>
        <w:rPr>
          <w:b/>
          <w:sz w:val="24"/>
          <w:szCs w:val="24"/>
        </w:rPr>
      </w:pPr>
    </w:p>
    <w:p w:rsidR="0051096B" w:rsidRPr="00063486" w:rsidRDefault="0051096B" w:rsidP="0051096B">
      <w:pPr>
        <w:ind w:left="851"/>
        <w:rPr>
          <w:sz w:val="24"/>
          <w:szCs w:val="24"/>
          <w:u w:val="single"/>
        </w:rPr>
      </w:pPr>
      <w:r>
        <w:rPr>
          <w:sz w:val="24"/>
          <w:szCs w:val="24"/>
          <w:u w:val="single"/>
        </w:rPr>
        <w:t>Opvågning</w:t>
      </w:r>
    </w:p>
    <w:p w:rsidR="0051096B" w:rsidRPr="00AE2B3E" w:rsidRDefault="0051096B" w:rsidP="0051096B">
      <w:pPr>
        <w:ind w:left="851"/>
        <w:rPr>
          <w:sz w:val="24"/>
          <w:szCs w:val="24"/>
        </w:rPr>
      </w:pPr>
      <w:r w:rsidRPr="00AE2B3E">
        <w:rPr>
          <w:sz w:val="24"/>
          <w:szCs w:val="24"/>
        </w:rPr>
        <w:t xml:space="preserve">Det er vigtigt at både præmedicinering og opvågning foregår i stille og rolige omgivelser. Perioden er normalt afsluttet efter 2 timer, men kan lejlighedsvis vare længere. Hos hunde kan der i sjældne tilfælde observeres </w:t>
      </w:r>
      <w:proofErr w:type="spellStart"/>
      <w:r w:rsidRPr="00AE2B3E">
        <w:rPr>
          <w:sz w:val="24"/>
          <w:szCs w:val="24"/>
        </w:rPr>
        <w:t>eksitation</w:t>
      </w:r>
      <w:proofErr w:type="spellEnd"/>
      <w:r w:rsidRPr="00AE2B3E">
        <w:rPr>
          <w:sz w:val="24"/>
          <w:szCs w:val="24"/>
        </w:rPr>
        <w:t xml:space="preserve"> og </w:t>
      </w:r>
      <w:proofErr w:type="spellStart"/>
      <w:r w:rsidRPr="00AE2B3E">
        <w:rPr>
          <w:sz w:val="24"/>
          <w:szCs w:val="24"/>
        </w:rPr>
        <w:t>hylen</w:t>
      </w:r>
      <w:proofErr w:type="spellEnd"/>
      <w:r w:rsidRPr="00AE2B3E">
        <w:rPr>
          <w:sz w:val="24"/>
          <w:szCs w:val="24"/>
        </w:rPr>
        <w:t>.</w:t>
      </w:r>
    </w:p>
    <w:p w:rsidR="0051096B" w:rsidRDefault="0051096B" w:rsidP="0051096B">
      <w:pPr>
        <w:rPr>
          <w:sz w:val="24"/>
          <w:szCs w:val="24"/>
        </w:rPr>
      </w:pPr>
      <w:r>
        <w:rPr>
          <w:sz w:val="24"/>
          <w:szCs w:val="24"/>
        </w:rPr>
        <w:br w:type="page"/>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sz w:val="24"/>
          <w:szCs w:val="24"/>
        </w:rPr>
        <w:tab/>
      </w:r>
      <w:r w:rsidRPr="00AE2B3E">
        <w:rPr>
          <w:b/>
          <w:sz w:val="24"/>
          <w:szCs w:val="24"/>
        </w:rPr>
        <w:t>Særlige forsigtighedsregler for personer, der administrerer lægemidlet</w:t>
      </w:r>
    </w:p>
    <w:p w:rsidR="0051096B" w:rsidRPr="00AE2B3E" w:rsidRDefault="0051096B" w:rsidP="0051096B">
      <w:pPr>
        <w:ind w:left="851" w:hanging="851"/>
        <w:rPr>
          <w:sz w:val="24"/>
          <w:szCs w:val="24"/>
        </w:rPr>
      </w:pPr>
      <w:r w:rsidRPr="00AE2B3E">
        <w:rPr>
          <w:sz w:val="24"/>
          <w:szCs w:val="24"/>
        </w:rPr>
        <w:tab/>
        <w:t xml:space="preserve">Personer med kendt overfølsomhed over for </w:t>
      </w:r>
      <w:proofErr w:type="spellStart"/>
      <w:r w:rsidRPr="00AE2B3E">
        <w:rPr>
          <w:sz w:val="24"/>
          <w:szCs w:val="24"/>
        </w:rPr>
        <w:t>ketamin</w:t>
      </w:r>
      <w:proofErr w:type="spellEnd"/>
      <w:r w:rsidRPr="00AE2B3E">
        <w:rPr>
          <w:sz w:val="24"/>
          <w:szCs w:val="24"/>
        </w:rPr>
        <w:t xml:space="preserve"> eller over for et eller flere af hjælpestofferne, bør undgå kontakt med veterinærlægemidlet.</w:t>
      </w:r>
    </w:p>
    <w:p w:rsidR="0051096B" w:rsidRPr="00AE2B3E" w:rsidRDefault="0051096B" w:rsidP="0051096B">
      <w:pPr>
        <w:widowControl w:val="0"/>
        <w:kinsoku w:val="0"/>
        <w:overflowPunct w:val="0"/>
        <w:autoSpaceDE w:val="0"/>
        <w:autoSpaceDN w:val="0"/>
        <w:adjustRightInd w:val="0"/>
        <w:ind w:left="851"/>
        <w:rPr>
          <w:spacing w:val="2"/>
          <w:sz w:val="24"/>
          <w:szCs w:val="24"/>
          <w:lang w:eastAsia="de-DE"/>
        </w:rPr>
      </w:pPr>
      <w:bookmarkStart w:id="1" w:name="_Hlk494787158"/>
      <w:r w:rsidRPr="00AE2B3E">
        <w:rPr>
          <w:spacing w:val="2"/>
          <w:sz w:val="24"/>
          <w:szCs w:val="24"/>
          <w:lang w:eastAsia="de-DE"/>
        </w:rPr>
        <w:t>Undgå kontakt med hud og øjne. Vask alle stænk fra hud og øjne omgående med rigelige mængder vand.</w:t>
      </w:r>
    </w:p>
    <w:p w:rsidR="0051096B" w:rsidRPr="00AE2B3E" w:rsidRDefault="0051096B" w:rsidP="0051096B">
      <w:pPr>
        <w:widowControl w:val="0"/>
        <w:kinsoku w:val="0"/>
        <w:overflowPunct w:val="0"/>
        <w:autoSpaceDE w:val="0"/>
        <w:autoSpaceDN w:val="0"/>
        <w:adjustRightInd w:val="0"/>
        <w:ind w:left="851"/>
        <w:rPr>
          <w:sz w:val="24"/>
          <w:szCs w:val="24"/>
        </w:rPr>
      </w:pPr>
      <w:r w:rsidRPr="00AE2B3E">
        <w:rPr>
          <w:spacing w:val="2"/>
          <w:sz w:val="24"/>
          <w:szCs w:val="24"/>
          <w:lang w:eastAsia="de-DE"/>
        </w:rPr>
        <w:t>Bivirkninger på fosteret kan ikke udelukkes.</w:t>
      </w:r>
      <w:r w:rsidRPr="00AE2B3E">
        <w:rPr>
          <w:sz w:val="24"/>
          <w:szCs w:val="24"/>
        </w:rPr>
        <w:t xml:space="preserve"> Gravide kvinder bør undgå at håndtere produktet.</w:t>
      </w:r>
    </w:p>
    <w:bookmarkEnd w:id="1"/>
    <w:p w:rsidR="0051096B" w:rsidRPr="00AE2B3E" w:rsidRDefault="0051096B" w:rsidP="0051096B">
      <w:pPr>
        <w:ind w:left="851"/>
        <w:rPr>
          <w:sz w:val="24"/>
          <w:szCs w:val="24"/>
        </w:rPr>
      </w:pPr>
      <w:proofErr w:type="spellStart"/>
      <w:r w:rsidRPr="00AE2B3E">
        <w:rPr>
          <w:sz w:val="24"/>
          <w:szCs w:val="24"/>
        </w:rPr>
        <w:t>Ketamin</w:t>
      </w:r>
      <w:proofErr w:type="spellEnd"/>
      <w:r w:rsidRPr="00AE2B3E">
        <w:rPr>
          <w:sz w:val="24"/>
          <w:szCs w:val="24"/>
        </w:rPr>
        <w:t xml:space="preserve"> er potent lægemiddel – der skal udvises særlig forsigtighed for at undgå selvinjektion ved hændeligt uheld.</w:t>
      </w:r>
    </w:p>
    <w:p w:rsidR="0051096B" w:rsidRPr="00AE2B3E" w:rsidRDefault="0051096B" w:rsidP="0051096B">
      <w:pPr>
        <w:ind w:left="851"/>
        <w:rPr>
          <w:sz w:val="24"/>
          <w:szCs w:val="24"/>
        </w:rPr>
      </w:pPr>
      <w:r w:rsidRPr="00AE2B3E">
        <w:rPr>
          <w:sz w:val="24"/>
          <w:szCs w:val="24"/>
        </w:rPr>
        <w:t xml:space="preserve">I tilfælde af utilsigtet selvinjektion </w:t>
      </w:r>
      <w:bookmarkStart w:id="2" w:name="_Hlk494787200"/>
      <w:r w:rsidRPr="00AE2B3E">
        <w:rPr>
          <w:sz w:val="24"/>
          <w:szCs w:val="24"/>
        </w:rPr>
        <w:t xml:space="preserve">eller hvis der opstår symptomer efter kontakt med øjne eller mund </w:t>
      </w:r>
      <w:bookmarkEnd w:id="2"/>
      <w:r w:rsidRPr="00AE2B3E">
        <w:rPr>
          <w:sz w:val="24"/>
          <w:szCs w:val="24"/>
        </w:rPr>
        <w:t>skal der straks søges lægehjælp, og indlægssedlen eller etiketten bør vises til lægen. Kør ikke selv.</w:t>
      </w:r>
    </w:p>
    <w:p w:rsidR="0051096B" w:rsidRPr="00AE2B3E" w:rsidRDefault="0051096B" w:rsidP="0051096B">
      <w:pPr>
        <w:ind w:left="851" w:hanging="851"/>
        <w:rPr>
          <w:sz w:val="24"/>
          <w:szCs w:val="24"/>
        </w:rPr>
      </w:pPr>
    </w:p>
    <w:p w:rsidR="0051096B" w:rsidRPr="00AE2B3E" w:rsidRDefault="0051096B" w:rsidP="0051096B">
      <w:pPr>
        <w:ind w:left="851"/>
        <w:rPr>
          <w:sz w:val="24"/>
          <w:szCs w:val="24"/>
          <w:u w:val="single"/>
        </w:rPr>
      </w:pPr>
      <w:r>
        <w:rPr>
          <w:sz w:val="24"/>
          <w:szCs w:val="24"/>
          <w:u w:val="single"/>
        </w:rPr>
        <w:t>Råd til dyrlægen</w:t>
      </w:r>
    </w:p>
    <w:p w:rsidR="0051096B" w:rsidRPr="00AE2B3E" w:rsidRDefault="0051096B" w:rsidP="0051096B">
      <w:pPr>
        <w:ind w:left="851"/>
        <w:rPr>
          <w:sz w:val="24"/>
          <w:szCs w:val="24"/>
        </w:rPr>
      </w:pPr>
      <w:r w:rsidRPr="00AE2B3E">
        <w:rPr>
          <w:sz w:val="24"/>
          <w:szCs w:val="24"/>
        </w:rPr>
        <w:t>Patienten bør overvåges. Oprethold frie luftveje og giv symptomatisk og understøttende behandling.</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sz w:val="24"/>
          <w:szCs w:val="24"/>
        </w:rPr>
        <w:tab/>
      </w:r>
      <w:r w:rsidRPr="00AE2B3E">
        <w:rPr>
          <w:b/>
          <w:sz w:val="24"/>
          <w:szCs w:val="24"/>
        </w:rPr>
        <w:t>Andre forsigtighedsregler</w:t>
      </w:r>
    </w:p>
    <w:p w:rsidR="0051096B" w:rsidRPr="00AE2B3E" w:rsidRDefault="0051096B" w:rsidP="0051096B">
      <w:pPr>
        <w:ind w:left="851" w:hanging="851"/>
        <w:rPr>
          <w:sz w:val="24"/>
          <w:szCs w:val="24"/>
        </w:rPr>
      </w:pPr>
      <w:r w:rsidRPr="00AE2B3E">
        <w:rPr>
          <w:sz w:val="24"/>
          <w:szCs w:val="24"/>
        </w:rPr>
        <w:tab/>
        <w:t>-</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4.6</w:t>
      </w:r>
      <w:r w:rsidRPr="00AE2B3E">
        <w:rPr>
          <w:b/>
          <w:sz w:val="24"/>
          <w:szCs w:val="24"/>
        </w:rPr>
        <w:tab/>
        <w:t>Bivirkninger</w:t>
      </w:r>
    </w:p>
    <w:p w:rsidR="0051096B" w:rsidRPr="00AE2B3E" w:rsidRDefault="0051096B" w:rsidP="0051096B">
      <w:pPr>
        <w:ind w:left="851" w:hanging="851"/>
        <w:rPr>
          <w:sz w:val="24"/>
          <w:szCs w:val="24"/>
        </w:rPr>
      </w:pPr>
      <w:r w:rsidRPr="00AE2B3E">
        <w:rPr>
          <w:sz w:val="24"/>
          <w:szCs w:val="24"/>
        </w:rPr>
        <w:tab/>
        <w:t>Intramuskulær brug kan være associeret med smerte.</w:t>
      </w:r>
      <w:r w:rsidRPr="00AE2B3E">
        <w:rPr>
          <w:sz w:val="24"/>
          <w:szCs w:val="24"/>
        </w:rPr>
        <w:tab/>
      </w:r>
    </w:p>
    <w:p w:rsidR="0051096B" w:rsidRPr="00AE2B3E" w:rsidRDefault="0051096B" w:rsidP="0051096B">
      <w:pPr>
        <w:ind w:left="851"/>
        <w:rPr>
          <w:sz w:val="24"/>
          <w:szCs w:val="24"/>
        </w:rPr>
      </w:pPr>
      <w:r w:rsidRPr="00AE2B3E">
        <w:rPr>
          <w:sz w:val="24"/>
          <w:szCs w:val="24"/>
        </w:rPr>
        <w:t xml:space="preserve">Øget </w:t>
      </w:r>
      <w:proofErr w:type="spellStart"/>
      <w:r w:rsidRPr="00AE2B3E">
        <w:rPr>
          <w:sz w:val="24"/>
          <w:szCs w:val="24"/>
        </w:rPr>
        <w:t>muskeltonus</w:t>
      </w:r>
      <w:proofErr w:type="spellEnd"/>
      <w:r w:rsidRPr="00AE2B3E">
        <w:rPr>
          <w:sz w:val="24"/>
          <w:szCs w:val="24"/>
        </w:rPr>
        <w:t xml:space="preserve"> (pga. </w:t>
      </w:r>
      <w:proofErr w:type="spellStart"/>
      <w:r w:rsidRPr="00AE2B3E">
        <w:rPr>
          <w:sz w:val="24"/>
          <w:szCs w:val="24"/>
        </w:rPr>
        <w:t>disinhibering</w:t>
      </w:r>
      <w:proofErr w:type="spellEnd"/>
      <w:r w:rsidRPr="00AE2B3E">
        <w:rPr>
          <w:sz w:val="24"/>
          <w:szCs w:val="24"/>
        </w:rPr>
        <w:t xml:space="preserve"> af det ekstrapyramidale system), sjældent </w:t>
      </w:r>
      <w:proofErr w:type="spellStart"/>
      <w:r w:rsidRPr="00AE2B3E">
        <w:rPr>
          <w:sz w:val="24"/>
          <w:szCs w:val="24"/>
        </w:rPr>
        <w:t>tachykardi</w:t>
      </w:r>
      <w:proofErr w:type="spellEnd"/>
      <w:r w:rsidRPr="00AE2B3E">
        <w:rPr>
          <w:sz w:val="24"/>
          <w:szCs w:val="24"/>
        </w:rPr>
        <w:t xml:space="preserve"> og stigning i blodtryk, </w:t>
      </w:r>
      <w:proofErr w:type="spellStart"/>
      <w:r w:rsidRPr="00AE2B3E">
        <w:rPr>
          <w:sz w:val="24"/>
          <w:szCs w:val="24"/>
        </w:rPr>
        <w:t>savlen</w:t>
      </w:r>
      <w:proofErr w:type="spellEnd"/>
      <w:r w:rsidRPr="00AE2B3E">
        <w:rPr>
          <w:sz w:val="24"/>
          <w:szCs w:val="24"/>
        </w:rPr>
        <w:t xml:space="preserve"> (pga. hjernestammestimulation). Når der ikke administreres </w:t>
      </w:r>
      <w:proofErr w:type="spellStart"/>
      <w:r w:rsidRPr="00AE2B3E">
        <w:rPr>
          <w:sz w:val="24"/>
          <w:szCs w:val="24"/>
        </w:rPr>
        <w:t>muskelrelaksantia</w:t>
      </w:r>
      <w:proofErr w:type="spellEnd"/>
      <w:r w:rsidRPr="00AE2B3E">
        <w:rPr>
          <w:sz w:val="24"/>
          <w:szCs w:val="24"/>
        </w:rPr>
        <w:t xml:space="preserve"> samtidigt, kan den øgede </w:t>
      </w:r>
      <w:proofErr w:type="spellStart"/>
      <w:r w:rsidRPr="00AE2B3E">
        <w:rPr>
          <w:sz w:val="24"/>
          <w:szCs w:val="24"/>
        </w:rPr>
        <w:t>muskeltonus</w:t>
      </w:r>
      <w:proofErr w:type="spellEnd"/>
      <w:r w:rsidRPr="00AE2B3E">
        <w:rPr>
          <w:sz w:val="24"/>
          <w:szCs w:val="24"/>
        </w:rPr>
        <w:t xml:space="preserve"> medføre </w:t>
      </w:r>
      <w:proofErr w:type="spellStart"/>
      <w:r w:rsidRPr="00AE2B3E">
        <w:rPr>
          <w:sz w:val="24"/>
          <w:szCs w:val="24"/>
        </w:rPr>
        <w:t>tremor</w:t>
      </w:r>
      <w:proofErr w:type="spellEnd"/>
      <w:r w:rsidRPr="00AE2B3E">
        <w:rPr>
          <w:sz w:val="24"/>
          <w:szCs w:val="24"/>
        </w:rPr>
        <w:t xml:space="preserve"> eller tonisk-kloniske kramper.</w:t>
      </w:r>
    </w:p>
    <w:p w:rsidR="0051096B" w:rsidRPr="00AE2B3E" w:rsidRDefault="0051096B" w:rsidP="0051096B">
      <w:pPr>
        <w:ind w:left="851"/>
        <w:rPr>
          <w:sz w:val="24"/>
          <w:szCs w:val="24"/>
        </w:rPr>
      </w:pPr>
      <w:r w:rsidRPr="00AE2B3E">
        <w:rPr>
          <w:sz w:val="24"/>
          <w:szCs w:val="24"/>
        </w:rPr>
        <w:t xml:space="preserve">Samtidige virkninger ved anvendelse af </w:t>
      </w:r>
      <w:proofErr w:type="spellStart"/>
      <w:r w:rsidRPr="00AE2B3E">
        <w:rPr>
          <w:sz w:val="24"/>
          <w:szCs w:val="24"/>
        </w:rPr>
        <w:t>ketamin</w:t>
      </w:r>
      <w:proofErr w:type="spellEnd"/>
      <w:r w:rsidRPr="00AE2B3E">
        <w:rPr>
          <w:sz w:val="24"/>
          <w:szCs w:val="24"/>
        </w:rPr>
        <w:t xml:space="preserve"> kan være motorisk </w:t>
      </w:r>
      <w:proofErr w:type="spellStart"/>
      <w:r w:rsidRPr="00AE2B3E">
        <w:rPr>
          <w:sz w:val="24"/>
          <w:szCs w:val="24"/>
        </w:rPr>
        <w:t>eksitation</w:t>
      </w:r>
      <w:proofErr w:type="spellEnd"/>
      <w:r w:rsidRPr="00AE2B3E">
        <w:rPr>
          <w:sz w:val="24"/>
          <w:szCs w:val="24"/>
        </w:rPr>
        <w:t xml:space="preserve">, åbne øjne, nystagmus (rytmiske øjebevægelser), </w:t>
      </w:r>
      <w:proofErr w:type="spellStart"/>
      <w:r w:rsidRPr="00AE2B3E">
        <w:rPr>
          <w:sz w:val="24"/>
          <w:szCs w:val="24"/>
        </w:rPr>
        <w:t>mydriasis</w:t>
      </w:r>
      <w:proofErr w:type="spellEnd"/>
      <w:r w:rsidRPr="00AE2B3E">
        <w:rPr>
          <w:sz w:val="24"/>
          <w:szCs w:val="24"/>
        </w:rPr>
        <w:t xml:space="preserve"> (dilatation af pupil), ligesom der kan ses øget følsomhed, især over for lyde under bedøvelsen og i opvågningsfasen.</w:t>
      </w:r>
    </w:p>
    <w:p w:rsidR="0051096B" w:rsidRPr="00AE2B3E" w:rsidRDefault="0051096B" w:rsidP="0051096B">
      <w:pPr>
        <w:ind w:left="851" w:hanging="851"/>
        <w:rPr>
          <w:sz w:val="24"/>
          <w:szCs w:val="24"/>
        </w:rPr>
      </w:pPr>
    </w:p>
    <w:p w:rsidR="0051096B" w:rsidRPr="00AE2B3E" w:rsidRDefault="0051096B" w:rsidP="0051096B">
      <w:pPr>
        <w:ind w:left="851"/>
        <w:rPr>
          <w:sz w:val="24"/>
          <w:szCs w:val="24"/>
          <w:lang w:eastAsia="de-DE"/>
        </w:rPr>
      </w:pPr>
      <w:proofErr w:type="spellStart"/>
      <w:r w:rsidRPr="00AE2B3E">
        <w:rPr>
          <w:sz w:val="24"/>
          <w:szCs w:val="24"/>
        </w:rPr>
        <w:t>Ketamin</w:t>
      </w:r>
      <w:proofErr w:type="spellEnd"/>
      <w:r w:rsidRPr="00AE2B3E">
        <w:rPr>
          <w:sz w:val="24"/>
          <w:szCs w:val="24"/>
        </w:rPr>
        <w:t xml:space="preserve"> forårsager dosisrelateret respirationsdepression, hvilken kan føre til respirationsstop, i særdeleshed hos katte. I kombination med andre produkter, med respirationsnedsættende effekt, kan denne påvirkning af respirationen forstærkes. </w:t>
      </w:r>
    </w:p>
    <w:p w:rsidR="0051096B" w:rsidRPr="00AE2B3E" w:rsidRDefault="0051096B" w:rsidP="0051096B">
      <w:pPr>
        <w:ind w:left="851" w:hanging="851"/>
        <w:rPr>
          <w:sz w:val="24"/>
          <w:szCs w:val="24"/>
        </w:rPr>
      </w:pPr>
    </w:p>
    <w:p w:rsidR="0051096B" w:rsidRPr="00063486" w:rsidRDefault="0051096B" w:rsidP="0051096B">
      <w:pPr>
        <w:ind w:left="851"/>
        <w:rPr>
          <w:sz w:val="24"/>
          <w:szCs w:val="24"/>
          <w:u w:val="single"/>
        </w:rPr>
      </w:pPr>
      <w:r w:rsidRPr="00063486">
        <w:rPr>
          <w:sz w:val="24"/>
          <w:szCs w:val="24"/>
          <w:u w:val="single"/>
        </w:rPr>
        <w:t>Hyppigheden af bivirkninger er defineret som</w:t>
      </w:r>
    </w:p>
    <w:p w:rsidR="0051096B" w:rsidRPr="00AE2B3E" w:rsidRDefault="0051096B" w:rsidP="0051096B">
      <w:pPr>
        <w:ind w:left="1134" w:hanging="283"/>
        <w:rPr>
          <w:sz w:val="24"/>
          <w:szCs w:val="24"/>
        </w:rPr>
      </w:pPr>
      <w:r>
        <w:rPr>
          <w:sz w:val="24"/>
          <w:szCs w:val="24"/>
        </w:rPr>
        <w:t>-</w:t>
      </w:r>
      <w:r>
        <w:rPr>
          <w:sz w:val="24"/>
          <w:szCs w:val="24"/>
        </w:rPr>
        <w:tab/>
      </w:r>
      <w:r w:rsidRPr="00AE2B3E">
        <w:rPr>
          <w:sz w:val="24"/>
          <w:szCs w:val="24"/>
        </w:rPr>
        <w:t>Meget almindelig (flere end 1 ud af 10 behandlede dyr, der viser bivirkninger i løbet af en</w:t>
      </w:r>
      <w:r>
        <w:rPr>
          <w:sz w:val="24"/>
          <w:szCs w:val="24"/>
        </w:rPr>
        <w:t xml:space="preserve"> </w:t>
      </w:r>
      <w:r w:rsidRPr="00AE2B3E">
        <w:rPr>
          <w:sz w:val="24"/>
          <w:szCs w:val="24"/>
        </w:rPr>
        <w:t>behandling)</w:t>
      </w:r>
    </w:p>
    <w:p w:rsidR="0051096B" w:rsidRPr="00AE2B3E" w:rsidRDefault="0051096B" w:rsidP="0051096B">
      <w:pPr>
        <w:ind w:left="1134" w:hanging="283"/>
        <w:rPr>
          <w:sz w:val="24"/>
          <w:szCs w:val="24"/>
        </w:rPr>
      </w:pPr>
      <w:r w:rsidRPr="00AE2B3E">
        <w:rPr>
          <w:sz w:val="24"/>
          <w:szCs w:val="24"/>
        </w:rPr>
        <w:t>-</w:t>
      </w:r>
      <w:r>
        <w:rPr>
          <w:sz w:val="24"/>
          <w:szCs w:val="24"/>
        </w:rPr>
        <w:tab/>
      </w:r>
      <w:r w:rsidRPr="00AE2B3E">
        <w:rPr>
          <w:sz w:val="24"/>
          <w:szCs w:val="24"/>
        </w:rPr>
        <w:t>Almindelige (flere end 1, men færre end 10 dyr af 100 behandlede dyr)</w:t>
      </w:r>
    </w:p>
    <w:p w:rsidR="0051096B" w:rsidRPr="00AE2B3E" w:rsidRDefault="0051096B" w:rsidP="0051096B">
      <w:pPr>
        <w:ind w:left="1134" w:hanging="283"/>
        <w:rPr>
          <w:sz w:val="24"/>
          <w:szCs w:val="24"/>
        </w:rPr>
      </w:pPr>
      <w:r>
        <w:rPr>
          <w:sz w:val="24"/>
          <w:szCs w:val="24"/>
        </w:rPr>
        <w:t>-</w:t>
      </w:r>
      <w:r>
        <w:rPr>
          <w:sz w:val="24"/>
          <w:szCs w:val="24"/>
        </w:rPr>
        <w:tab/>
      </w:r>
      <w:r w:rsidRPr="00AE2B3E">
        <w:rPr>
          <w:sz w:val="24"/>
          <w:szCs w:val="24"/>
        </w:rPr>
        <w:t>Ikke almindelige (flere end 1, men færre end 10 dyr af 1.000 behandlede dyr)</w:t>
      </w:r>
    </w:p>
    <w:p w:rsidR="0051096B" w:rsidRPr="00AE2B3E" w:rsidRDefault="0051096B" w:rsidP="0051096B">
      <w:pPr>
        <w:ind w:left="1134" w:hanging="283"/>
        <w:rPr>
          <w:sz w:val="24"/>
          <w:szCs w:val="24"/>
        </w:rPr>
      </w:pPr>
      <w:r>
        <w:rPr>
          <w:sz w:val="24"/>
          <w:szCs w:val="24"/>
        </w:rPr>
        <w:t>-</w:t>
      </w:r>
      <w:r>
        <w:rPr>
          <w:sz w:val="24"/>
          <w:szCs w:val="24"/>
        </w:rPr>
        <w:tab/>
      </w:r>
      <w:r w:rsidRPr="00AE2B3E">
        <w:rPr>
          <w:sz w:val="24"/>
          <w:szCs w:val="24"/>
        </w:rPr>
        <w:t>Sjældne (flere end 1, men færre end 10 dyr ud af 10.000 behandlede dyr)</w:t>
      </w:r>
    </w:p>
    <w:p w:rsidR="0051096B" w:rsidRPr="00AE2B3E" w:rsidRDefault="0051096B" w:rsidP="0051096B">
      <w:pPr>
        <w:ind w:left="1134" w:hanging="283"/>
        <w:rPr>
          <w:sz w:val="24"/>
          <w:szCs w:val="24"/>
        </w:rPr>
      </w:pPr>
      <w:r>
        <w:rPr>
          <w:sz w:val="24"/>
          <w:szCs w:val="24"/>
        </w:rPr>
        <w:t>-</w:t>
      </w:r>
      <w:r>
        <w:rPr>
          <w:sz w:val="24"/>
          <w:szCs w:val="24"/>
        </w:rPr>
        <w:tab/>
      </w:r>
      <w:r w:rsidRPr="00AE2B3E">
        <w:rPr>
          <w:sz w:val="24"/>
          <w:szCs w:val="24"/>
        </w:rPr>
        <w:t>Meget sjælden (færre end 1 dyr ud af 10.000 behandlede dyr, herunder isolerede rapporter).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4.7</w:t>
      </w:r>
      <w:r w:rsidRPr="00AE2B3E">
        <w:rPr>
          <w:b/>
          <w:sz w:val="24"/>
          <w:szCs w:val="24"/>
        </w:rPr>
        <w:tab/>
        <w:t>Drægtighed, diegivning eller æglægning</w:t>
      </w:r>
    </w:p>
    <w:p w:rsidR="0051096B" w:rsidRPr="00AE2B3E" w:rsidRDefault="0051096B" w:rsidP="0051096B">
      <w:pPr>
        <w:ind w:left="851" w:hanging="851"/>
        <w:rPr>
          <w:sz w:val="24"/>
          <w:szCs w:val="24"/>
        </w:rPr>
      </w:pPr>
    </w:p>
    <w:p w:rsidR="0051096B" w:rsidRPr="00AE2B3E" w:rsidRDefault="0051096B" w:rsidP="0051096B">
      <w:pPr>
        <w:ind w:left="851" w:hanging="851"/>
        <w:rPr>
          <w:sz w:val="24"/>
          <w:szCs w:val="24"/>
        </w:rPr>
      </w:pPr>
      <w:r w:rsidRPr="00AE2B3E">
        <w:rPr>
          <w:sz w:val="24"/>
          <w:szCs w:val="24"/>
        </w:rPr>
        <w:tab/>
      </w:r>
      <w:r w:rsidRPr="00AE2B3E">
        <w:rPr>
          <w:sz w:val="24"/>
          <w:szCs w:val="24"/>
          <w:u w:val="single"/>
        </w:rPr>
        <w:t>Drægtighed</w:t>
      </w:r>
    </w:p>
    <w:p w:rsidR="0051096B" w:rsidRPr="00AE2B3E" w:rsidRDefault="0051096B" w:rsidP="0051096B">
      <w:pPr>
        <w:ind w:left="851"/>
        <w:rPr>
          <w:sz w:val="24"/>
          <w:szCs w:val="24"/>
        </w:rPr>
      </w:pPr>
      <w:proofErr w:type="spellStart"/>
      <w:r w:rsidRPr="00AE2B3E">
        <w:rPr>
          <w:sz w:val="24"/>
          <w:szCs w:val="24"/>
        </w:rPr>
        <w:t>Ketamin</w:t>
      </w:r>
      <w:proofErr w:type="spellEnd"/>
      <w:r w:rsidRPr="00AE2B3E">
        <w:rPr>
          <w:sz w:val="24"/>
          <w:szCs w:val="24"/>
        </w:rPr>
        <w:t xml:space="preserve"> krydser placentabarrieren. Må kun anvendes i overensstemmelse med den ansvarlige dyrlæges vurdering af </w:t>
      </w:r>
      <w:proofErr w:type="spellStart"/>
      <w:r w:rsidRPr="00AE2B3E">
        <w:rPr>
          <w:sz w:val="24"/>
          <w:szCs w:val="24"/>
        </w:rPr>
        <w:t>risk</w:t>
      </w:r>
      <w:proofErr w:type="spellEnd"/>
      <w:r w:rsidRPr="00AE2B3E">
        <w:rPr>
          <w:sz w:val="24"/>
          <w:szCs w:val="24"/>
        </w:rPr>
        <w:t xml:space="preserve">-benefit-forholdet. </w:t>
      </w:r>
    </w:p>
    <w:p w:rsidR="0051096B" w:rsidRPr="00AE2B3E" w:rsidRDefault="0051096B" w:rsidP="0051096B">
      <w:pPr>
        <w:ind w:left="851"/>
        <w:rPr>
          <w:sz w:val="24"/>
          <w:szCs w:val="24"/>
          <w:u w:val="single"/>
        </w:rPr>
      </w:pPr>
      <w:proofErr w:type="spellStart"/>
      <w:r w:rsidRPr="00AE2B3E">
        <w:rPr>
          <w:sz w:val="24"/>
          <w:szCs w:val="24"/>
        </w:rPr>
        <w:t>Ketamin</w:t>
      </w:r>
      <w:proofErr w:type="spellEnd"/>
      <w:r w:rsidRPr="00AE2B3E">
        <w:rPr>
          <w:sz w:val="24"/>
          <w:szCs w:val="24"/>
        </w:rPr>
        <w:t xml:space="preserve"> bør ikke anvendes lige efter fødslen.</w:t>
      </w:r>
    </w:p>
    <w:p w:rsidR="0051096B" w:rsidRPr="00AE2B3E" w:rsidRDefault="0051096B" w:rsidP="0051096B">
      <w:pPr>
        <w:ind w:left="851" w:hanging="851"/>
        <w:rPr>
          <w:sz w:val="24"/>
          <w:szCs w:val="24"/>
          <w:u w:val="single"/>
        </w:rPr>
      </w:pPr>
    </w:p>
    <w:p w:rsidR="0051096B" w:rsidRPr="00AE2B3E" w:rsidRDefault="0051096B" w:rsidP="0051096B">
      <w:pPr>
        <w:ind w:left="851"/>
        <w:rPr>
          <w:sz w:val="24"/>
          <w:szCs w:val="24"/>
          <w:u w:val="single"/>
        </w:rPr>
      </w:pPr>
      <w:r>
        <w:rPr>
          <w:sz w:val="24"/>
          <w:szCs w:val="24"/>
          <w:u w:val="single"/>
        </w:rPr>
        <w:lastRenderedPageBreak/>
        <w:t>Diegivning</w:t>
      </w:r>
    </w:p>
    <w:p w:rsidR="0051096B" w:rsidRPr="00AE2B3E" w:rsidRDefault="0051096B" w:rsidP="0051096B">
      <w:pPr>
        <w:ind w:left="851"/>
        <w:rPr>
          <w:sz w:val="24"/>
          <w:szCs w:val="24"/>
        </w:rPr>
      </w:pPr>
      <w:r w:rsidRPr="00AE2B3E">
        <w:rPr>
          <w:sz w:val="24"/>
          <w:szCs w:val="24"/>
        </w:rPr>
        <w:t xml:space="preserve">Må kun anvendes i overensstemmelse med den ansvarlige dyrlæges vurdering af </w:t>
      </w:r>
      <w:proofErr w:type="spellStart"/>
      <w:r w:rsidRPr="00AE2B3E">
        <w:rPr>
          <w:sz w:val="24"/>
          <w:szCs w:val="24"/>
        </w:rPr>
        <w:t>risk</w:t>
      </w:r>
      <w:proofErr w:type="spellEnd"/>
      <w:r w:rsidRPr="00AE2B3E">
        <w:rPr>
          <w:sz w:val="24"/>
          <w:szCs w:val="24"/>
        </w:rPr>
        <w:t>-benefit-forholdet.</w:t>
      </w:r>
    </w:p>
    <w:p w:rsidR="0051096B" w:rsidRPr="00AE2B3E" w:rsidRDefault="0051096B" w:rsidP="0051096B">
      <w:pPr>
        <w:rPr>
          <w:sz w:val="24"/>
          <w:szCs w:val="24"/>
        </w:rPr>
      </w:pPr>
    </w:p>
    <w:p w:rsidR="0051096B" w:rsidRPr="00AE2B3E" w:rsidRDefault="0051096B" w:rsidP="0051096B">
      <w:pPr>
        <w:ind w:left="851" w:hanging="851"/>
        <w:rPr>
          <w:b/>
          <w:sz w:val="24"/>
          <w:szCs w:val="24"/>
        </w:rPr>
      </w:pPr>
      <w:r w:rsidRPr="00AE2B3E">
        <w:rPr>
          <w:b/>
          <w:sz w:val="24"/>
          <w:szCs w:val="24"/>
        </w:rPr>
        <w:t>4.8</w:t>
      </w:r>
      <w:r w:rsidRPr="00AE2B3E">
        <w:rPr>
          <w:b/>
          <w:sz w:val="24"/>
          <w:szCs w:val="24"/>
        </w:rPr>
        <w:tab/>
        <w:t>Interaktion med andre lægemidler og andre former for interaktion</w:t>
      </w:r>
    </w:p>
    <w:p w:rsidR="0051096B" w:rsidRPr="00AE2B3E" w:rsidRDefault="0051096B" w:rsidP="0051096B">
      <w:pPr>
        <w:ind w:left="851" w:hanging="851"/>
        <w:rPr>
          <w:sz w:val="24"/>
          <w:szCs w:val="24"/>
        </w:rPr>
      </w:pPr>
      <w:r w:rsidRPr="00AE2B3E">
        <w:rPr>
          <w:sz w:val="24"/>
          <w:szCs w:val="24"/>
        </w:rPr>
        <w:tab/>
      </w:r>
      <w:proofErr w:type="spellStart"/>
      <w:r w:rsidRPr="00AE2B3E">
        <w:rPr>
          <w:sz w:val="24"/>
          <w:szCs w:val="24"/>
        </w:rPr>
        <w:t>Neuroleptanalgetika</w:t>
      </w:r>
      <w:proofErr w:type="spellEnd"/>
      <w:r w:rsidRPr="00AE2B3E">
        <w:rPr>
          <w:sz w:val="24"/>
          <w:szCs w:val="24"/>
        </w:rPr>
        <w:t xml:space="preserve">, </w:t>
      </w:r>
      <w:proofErr w:type="spellStart"/>
      <w:r w:rsidRPr="00AE2B3E">
        <w:rPr>
          <w:sz w:val="24"/>
          <w:szCs w:val="24"/>
        </w:rPr>
        <w:t>tranquilizere</w:t>
      </w:r>
      <w:proofErr w:type="spellEnd"/>
      <w:r w:rsidRPr="00AE2B3E">
        <w:rPr>
          <w:sz w:val="24"/>
          <w:szCs w:val="24"/>
        </w:rPr>
        <w:t xml:space="preserve">, </w:t>
      </w:r>
      <w:proofErr w:type="spellStart"/>
      <w:r w:rsidRPr="00AE2B3E">
        <w:rPr>
          <w:sz w:val="24"/>
          <w:szCs w:val="24"/>
        </w:rPr>
        <w:t>morfinanaloger</w:t>
      </w:r>
      <w:proofErr w:type="spellEnd"/>
      <w:r w:rsidRPr="00AE2B3E">
        <w:rPr>
          <w:sz w:val="24"/>
          <w:szCs w:val="24"/>
        </w:rPr>
        <w:t xml:space="preserve">, </w:t>
      </w:r>
      <w:proofErr w:type="spellStart"/>
      <w:r w:rsidRPr="00AE2B3E">
        <w:rPr>
          <w:sz w:val="24"/>
          <w:szCs w:val="24"/>
        </w:rPr>
        <w:t>cimetidin</w:t>
      </w:r>
      <w:proofErr w:type="spellEnd"/>
      <w:r w:rsidRPr="00AE2B3E">
        <w:rPr>
          <w:sz w:val="24"/>
          <w:szCs w:val="24"/>
        </w:rPr>
        <w:t xml:space="preserve"> og </w:t>
      </w:r>
      <w:proofErr w:type="spellStart"/>
      <w:r w:rsidRPr="00AE2B3E">
        <w:rPr>
          <w:sz w:val="24"/>
          <w:szCs w:val="24"/>
        </w:rPr>
        <w:t>chloramphenicol</w:t>
      </w:r>
      <w:proofErr w:type="spellEnd"/>
      <w:r w:rsidRPr="00AE2B3E">
        <w:rPr>
          <w:sz w:val="24"/>
          <w:szCs w:val="24"/>
        </w:rPr>
        <w:t xml:space="preserve"> potenserer </w:t>
      </w:r>
      <w:proofErr w:type="spellStart"/>
      <w:r w:rsidRPr="00AE2B3E">
        <w:rPr>
          <w:sz w:val="24"/>
          <w:szCs w:val="24"/>
        </w:rPr>
        <w:t>ketamins</w:t>
      </w:r>
      <w:proofErr w:type="spellEnd"/>
      <w:r w:rsidRPr="00AE2B3E">
        <w:rPr>
          <w:sz w:val="24"/>
          <w:szCs w:val="24"/>
        </w:rPr>
        <w:t xml:space="preserve"> bedøvende virkning.</w:t>
      </w:r>
    </w:p>
    <w:p w:rsidR="0051096B" w:rsidRPr="00AE2B3E" w:rsidRDefault="0051096B" w:rsidP="0051096B">
      <w:pPr>
        <w:ind w:left="851"/>
        <w:rPr>
          <w:sz w:val="24"/>
          <w:szCs w:val="24"/>
        </w:rPr>
      </w:pPr>
      <w:r w:rsidRPr="00AE2B3E">
        <w:rPr>
          <w:sz w:val="24"/>
          <w:szCs w:val="24"/>
        </w:rPr>
        <w:t xml:space="preserve">Barbiturater og opiater eller </w:t>
      </w:r>
      <w:proofErr w:type="spellStart"/>
      <w:r w:rsidRPr="00AE2B3E">
        <w:rPr>
          <w:sz w:val="24"/>
          <w:szCs w:val="24"/>
        </w:rPr>
        <w:t>diazepam</w:t>
      </w:r>
      <w:proofErr w:type="spellEnd"/>
      <w:r w:rsidRPr="00AE2B3E">
        <w:rPr>
          <w:sz w:val="24"/>
          <w:szCs w:val="24"/>
        </w:rPr>
        <w:t xml:space="preserve"> kan forlænge opvågningsperioden. Virkningen kan være additiv, så dosisreduktion af en eller begge stoffer kan være nødvendig. Ved brug sammen med </w:t>
      </w:r>
      <w:proofErr w:type="spellStart"/>
      <w:r w:rsidRPr="00AE2B3E">
        <w:rPr>
          <w:sz w:val="24"/>
          <w:szCs w:val="24"/>
        </w:rPr>
        <w:t>thiopental</w:t>
      </w:r>
      <w:proofErr w:type="spellEnd"/>
      <w:r w:rsidRPr="00AE2B3E">
        <w:rPr>
          <w:sz w:val="24"/>
          <w:szCs w:val="24"/>
        </w:rPr>
        <w:t xml:space="preserve"> eller </w:t>
      </w:r>
      <w:proofErr w:type="spellStart"/>
      <w:r w:rsidRPr="00AE2B3E">
        <w:rPr>
          <w:sz w:val="24"/>
          <w:szCs w:val="24"/>
        </w:rPr>
        <w:t>halothan</w:t>
      </w:r>
      <w:proofErr w:type="spellEnd"/>
      <w:r w:rsidRPr="00AE2B3E">
        <w:rPr>
          <w:sz w:val="24"/>
          <w:szCs w:val="24"/>
        </w:rPr>
        <w:t xml:space="preserve"> er der en potentiel øget risiko for </w:t>
      </w:r>
      <w:proofErr w:type="spellStart"/>
      <w:r w:rsidRPr="00AE2B3E">
        <w:rPr>
          <w:sz w:val="24"/>
          <w:szCs w:val="24"/>
        </w:rPr>
        <w:t>arytmi</w:t>
      </w:r>
      <w:proofErr w:type="spellEnd"/>
      <w:r w:rsidRPr="00AE2B3E">
        <w:rPr>
          <w:sz w:val="24"/>
          <w:szCs w:val="24"/>
        </w:rPr>
        <w:t xml:space="preserve">. </w:t>
      </w:r>
      <w:proofErr w:type="spellStart"/>
      <w:r w:rsidRPr="00AE2B3E">
        <w:rPr>
          <w:sz w:val="24"/>
          <w:szCs w:val="24"/>
        </w:rPr>
        <w:t>Halothan</w:t>
      </w:r>
      <w:proofErr w:type="spellEnd"/>
      <w:r w:rsidRPr="00AE2B3E">
        <w:rPr>
          <w:sz w:val="24"/>
          <w:szCs w:val="24"/>
        </w:rPr>
        <w:t xml:space="preserve"> forlænger </w:t>
      </w:r>
      <w:proofErr w:type="spellStart"/>
      <w:r w:rsidRPr="00AE2B3E">
        <w:rPr>
          <w:sz w:val="24"/>
          <w:szCs w:val="24"/>
        </w:rPr>
        <w:t>ketamins</w:t>
      </w:r>
      <w:proofErr w:type="spellEnd"/>
      <w:r w:rsidRPr="00AE2B3E">
        <w:rPr>
          <w:sz w:val="24"/>
          <w:szCs w:val="24"/>
        </w:rPr>
        <w:t xml:space="preserve"> halveringstid. Samtidig intravenøs indgivelse af </w:t>
      </w:r>
      <w:proofErr w:type="spellStart"/>
      <w:r w:rsidRPr="00AE2B3E">
        <w:rPr>
          <w:sz w:val="24"/>
          <w:szCs w:val="24"/>
        </w:rPr>
        <w:t>spasmolytika</w:t>
      </w:r>
      <w:proofErr w:type="spellEnd"/>
      <w:r w:rsidRPr="00AE2B3E">
        <w:rPr>
          <w:sz w:val="24"/>
          <w:szCs w:val="24"/>
        </w:rPr>
        <w:t xml:space="preserve"> kan fremprovokere kollaps.</w:t>
      </w:r>
    </w:p>
    <w:p w:rsidR="0051096B" w:rsidRPr="00AE2B3E" w:rsidRDefault="0051096B" w:rsidP="0051096B">
      <w:pPr>
        <w:ind w:left="851"/>
        <w:rPr>
          <w:sz w:val="24"/>
          <w:szCs w:val="24"/>
        </w:rPr>
      </w:pPr>
      <w:proofErr w:type="spellStart"/>
      <w:r w:rsidRPr="00AE2B3E">
        <w:rPr>
          <w:sz w:val="24"/>
          <w:szCs w:val="24"/>
        </w:rPr>
        <w:t>Theophyllin</w:t>
      </w:r>
      <w:proofErr w:type="spellEnd"/>
      <w:r w:rsidRPr="00AE2B3E">
        <w:rPr>
          <w:sz w:val="24"/>
          <w:szCs w:val="24"/>
        </w:rPr>
        <w:t xml:space="preserve"> i kombination med </w:t>
      </w:r>
      <w:proofErr w:type="spellStart"/>
      <w:r w:rsidRPr="00AE2B3E">
        <w:rPr>
          <w:sz w:val="24"/>
          <w:szCs w:val="24"/>
        </w:rPr>
        <w:t>ketamin</w:t>
      </w:r>
      <w:proofErr w:type="spellEnd"/>
      <w:r w:rsidRPr="00AE2B3E">
        <w:rPr>
          <w:sz w:val="24"/>
          <w:szCs w:val="24"/>
        </w:rPr>
        <w:t xml:space="preserve"> kan medføre en øget forekomst af krampeanfald.</w:t>
      </w:r>
    </w:p>
    <w:p w:rsidR="0051096B" w:rsidRPr="00AE2B3E" w:rsidRDefault="0051096B" w:rsidP="0051096B">
      <w:pPr>
        <w:ind w:left="851"/>
        <w:rPr>
          <w:sz w:val="24"/>
          <w:szCs w:val="24"/>
        </w:rPr>
      </w:pPr>
      <w:r w:rsidRPr="00AE2B3E">
        <w:rPr>
          <w:sz w:val="24"/>
          <w:szCs w:val="24"/>
        </w:rPr>
        <w:t xml:space="preserve">Anvendelse af </w:t>
      </w:r>
      <w:proofErr w:type="spellStart"/>
      <w:r w:rsidRPr="00AE2B3E">
        <w:rPr>
          <w:sz w:val="24"/>
          <w:szCs w:val="24"/>
        </w:rPr>
        <w:t>detomidin</w:t>
      </w:r>
      <w:proofErr w:type="spellEnd"/>
      <w:r w:rsidRPr="00AE2B3E">
        <w:rPr>
          <w:sz w:val="24"/>
          <w:szCs w:val="24"/>
        </w:rPr>
        <w:t xml:space="preserve"> i kombination med </w:t>
      </w:r>
      <w:proofErr w:type="spellStart"/>
      <w:r w:rsidRPr="00AE2B3E">
        <w:rPr>
          <w:sz w:val="24"/>
          <w:szCs w:val="24"/>
        </w:rPr>
        <w:t>ketamin</w:t>
      </w:r>
      <w:proofErr w:type="spellEnd"/>
      <w:r w:rsidRPr="00AE2B3E">
        <w:rPr>
          <w:sz w:val="24"/>
          <w:szCs w:val="24"/>
        </w:rPr>
        <w:t xml:space="preserve"> medfører en langsom rekonvalescens. </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4.9</w:t>
      </w:r>
      <w:r w:rsidRPr="00AE2B3E">
        <w:rPr>
          <w:b/>
          <w:sz w:val="24"/>
          <w:szCs w:val="24"/>
        </w:rPr>
        <w:tab/>
        <w:t>Dosering og indgivelsesmåde</w:t>
      </w:r>
    </w:p>
    <w:p w:rsidR="0051096B" w:rsidRPr="00AE2B3E" w:rsidRDefault="0051096B" w:rsidP="0051096B">
      <w:pPr>
        <w:ind w:left="851" w:hanging="851"/>
        <w:rPr>
          <w:sz w:val="24"/>
          <w:szCs w:val="24"/>
        </w:rPr>
      </w:pPr>
      <w:r w:rsidRPr="00AE2B3E">
        <w:rPr>
          <w:sz w:val="24"/>
          <w:szCs w:val="24"/>
        </w:rPr>
        <w:tab/>
      </w:r>
      <w:proofErr w:type="spellStart"/>
      <w:r w:rsidRPr="00AE2B3E">
        <w:rPr>
          <w:sz w:val="24"/>
          <w:szCs w:val="24"/>
        </w:rPr>
        <w:t>Ketamin</w:t>
      </w:r>
      <w:proofErr w:type="spellEnd"/>
      <w:r w:rsidRPr="00AE2B3E">
        <w:rPr>
          <w:sz w:val="24"/>
          <w:szCs w:val="24"/>
        </w:rPr>
        <w:t xml:space="preserve"> kan udvise stor inter-individuel variation i virkning</w:t>
      </w:r>
      <w:r>
        <w:rPr>
          <w:sz w:val="24"/>
          <w:szCs w:val="24"/>
        </w:rPr>
        <w:t>,</w:t>
      </w:r>
      <w:r w:rsidRPr="00AE2B3E">
        <w:rPr>
          <w:sz w:val="24"/>
          <w:szCs w:val="24"/>
        </w:rPr>
        <w:t xml:space="preserve"> og derfor bør dosishastighed tilpasses specielt for det enkelte dyr afhængigt af faktorer såsom alder, tilstand samt den nødvendige dybde og varighed af anæstesi. Forlængelse af virkning kan opnås ved eventuel gentagen administration af reduceret initialdosis.</w:t>
      </w:r>
    </w:p>
    <w:p w:rsidR="0051096B" w:rsidRPr="00AE2B3E" w:rsidRDefault="0051096B" w:rsidP="0051096B">
      <w:pPr>
        <w:ind w:left="851"/>
        <w:rPr>
          <w:sz w:val="24"/>
          <w:szCs w:val="24"/>
        </w:rPr>
      </w:pPr>
      <w:proofErr w:type="spellStart"/>
      <w:r w:rsidRPr="00AE2B3E">
        <w:rPr>
          <w:sz w:val="24"/>
          <w:szCs w:val="24"/>
        </w:rPr>
        <w:t>Ketamin</w:t>
      </w:r>
      <w:proofErr w:type="spellEnd"/>
      <w:r w:rsidRPr="00AE2B3E">
        <w:rPr>
          <w:sz w:val="24"/>
          <w:szCs w:val="24"/>
        </w:rPr>
        <w:t xml:space="preserve"> kan gives intravenøst (hest</w:t>
      </w:r>
      <w:r>
        <w:rPr>
          <w:sz w:val="24"/>
          <w:szCs w:val="24"/>
        </w:rPr>
        <w:t>,</w:t>
      </w:r>
      <w:r w:rsidRPr="00AE2B3E">
        <w:rPr>
          <w:sz w:val="24"/>
          <w:szCs w:val="24"/>
        </w:rPr>
        <w:t xml:space="preserve"> kvæg</w:t>
      </w:r>
      <w:r>
        <w:rPr>
          <w:sz w:val="24"/>
          <w:szCs w:val="24"/>
        </w:rPr>
        <w:t>, hund og kat</w:t>
      </w:r>
      <w:r w:rsidRPr="00AE2B3E">
        <w:rPr>
          <w:sz w:val="24"/>
          <w:szCs w:val="24"/>
        </w:rPr>
        <w:t>), intramuskulært (svin, hund og kat) og subkutant (kat).</w:t>
      </w:r>
    </w:p>
    <w:p w:rsidR="0051096B" w:rsidRDefault="0051096B" w:rsidP="0051096B">
      <w:pPr>
        <w:ind w:left="851"/>
        <w:rPr>
          <w:sz w:val="24"/>
          <w:szCs w:val="24"/>
        </w:rPr>
      </w:pPr>
    </w:p>
    <w:p w:rsidR="0051096B" w:rsidRPr="00AE2B3E" w:rsidRDefault="0051096B" w:rsidP="0051096B">
      <w:pPr>
        <w:ind w:left="851"/>
        <w:rPr>
          <w:sz w:val="24"/>
          <w:szCs w:val="24"/>
        </w:rPr>
      </w:pPr>
      <w:r>
        <w:rPr>
          <w:sz w:val="24"/>
          <w:szCs w:val="24"/>
        </w:rPr>
        <w:t>Ved kombination: D</w:t>
      </w:r>
      <w:r w:rsidRPr="00AE2B3E">
        <w:rPr>
          <w:sz w:val="24"/>
          <w:szCs w:val="24"/>
        </w:rPr>
        <w:t>et skal sikres</w:t>
      </w:r>
      <w:r>
        <w:rPr>
          <w:sz w:val="24"/>
          <w:szCs w:val="24"/>
        </w:rPr>
        <w:t>,</w:t>
      </w:r>
      <w:r w:rsidRPr="00AE2B3E">
        <w:rPr>
          <w:sz w:val="24"/>
          <w:szCs w:val="24"/>
        </w:rPr>
        <w:t xml:space="preserve"> at dyrene er passende sederet før administration af </w:t>
      </w:r>
      <w:proofErr w:type="spellStart"/>
      <w:r w:rsidRPr="00AE2B3E">
        <w:rPr>
          <w:sz w:val="24"/>
          <w:szCs w:val="24"/>
        </w:rPr>
        <w:t>ketamin</w:t>
      </w:r>
      <w:proofErr w:type="spellEnd"/>
      <w:r w:rsidRPr="00AE2B3E">
        <w:rPr>
          <w:sz w:val="24"/>
          <w:szCs w:val="24"/>
        </w:rPr>
        <w:t>.</w:t>
      </w:r>
    </w:p>
    <w:p w:rsidR="0051096B" w:rsidRPr="00AE2B3E" w:rsidRDefault="0051096B" w:rsidP="0051096B">
      <w:pPr>
        <w:ind w:left="851" w:hanging="851"/>
        <w:rPr>
          <w:sz w:val="24"/>
          <w:szCs w:val="24"/>
        </w:rPr>
      </w:pPr>
    </w:p>
    <w:p w:rsidR="0051096B" w:rsidRPr="00113746" w:rsidRDefault="0051096B" w:rsidP="0051096B">
      <w:pPr>
        <w:ind w:left="851"/>
        <w:rPr>
          <w:b/>
          <w:sz w:val="24"/>
          <w:szCs w:val="24"/>
        </w:rPr>
      </w:pPr>
      <w:r w:rsidRPr="00113746">
        <w:rPr>
          <w:b/>
          <w:sz w:val="24"/>
          <w:szCs w:val="24"/>
        </w:rPr>
        <w:t xml:space="preserve">HEST </w:t>
      </w:r>
    </w:p>
    <w:p w:rsidR="0051096B" w:rsidRPr="00AE2B3E" w:rsidRDefault="0051096B" w:rsidP="0051096B">
      <w:pPr>
        <w:ind w:left="851"/>
        <w:rPr>
          <w:sz w:val="24"/>
          <w:szCs w:val="24"/>
        </w:rPr>
      </w:pPr>
      <w:r w:rsidRPr="00AE2B3E">
        <w:rPr>
          <w:sz w:val="24"/>
          <w:szCs w:val="24"/>
        </w:rPr>
        <w:t xml:space="preserve">Præmedicinering med et </w:t>
      </w:r>
      <w:proofErr w:type="spellStart"/>
      <w:r w:rsidRPr="00AE2B3E">
        <w:rPr>
          <w:sz w:val="24"/>
          <w:szCs w:val="24"/>
        </w:rPr>
        <w:t>sedativum</w:t>
      </w:r>
      <w:proofErr w:type="spellEnd"/>
      <w:r w:rsidRPr="00AE2B3E">
        <w:rPr>
          <w:sz w:val="24"/>
          <w:szCs w:val="24"/>
        </w:rPr>
        <w:t xml:space="preserve"> er nødvendig for tilstrækkelig bedøvelse.</w:t>
      </w:r>
    </w:p>
    <w:p w:rsidR="0051096B" w:rsidRPr="00AE2B3E" w:rsidRDefault="0051096B" w:rsidP="0051096B">
      <w:pPr>
        <w:ind w:left="851" w:hanging="851"/>
        <w:rPr>
          <w:b/>
          <w:sz w:val="24"/>
          <w:szCs w:val="24"/>
          <w:u w:val="single"/>
        </w:rPr>
      </w:pPr>
    </w:p>
    <w:p w:rsidR="0051096B" w:rsidRPr="00576159" w:rsidRDefault="0051096B" w:rsidP="0051096B">
      <w:pPr>
        <w:ind w:left="851"/>
        <w:rPr>
          <w:sz w:val="24"/>
          <w:szCs w:val="24"/>
          <w:u w:val="single"/>
        </w:rPr>
      </w:pPr>
      <w:r w:rsidRPr="00576159">
        <w:rPr>
          <w:sz w:val="24"/>
          <w:szCs w:val="24"/>
          <w:u w:val="single"/>
        </w:rPr>
        <w:t>Til induktion af anæstesi</w:t>
      </w:r>
    </w:p>
    <w:p w:rsidR="0051096B" w:rsidRDefault="0051096B" w:rsidP="0051096B">
      <w:pPr>
        <w:ind w:left="851"/>
        <w:rPr>
          <w:i/>
          <w:sz w:val="24"/>
          <w:szCs w:val="24"/>
        </w:rPr>
      </w:pPr>
    </w:p>
    <w:p w:rsidR="0051096B" w:rsidRPr="00576159" w:rsidRDefault="0051096B" w:rsidP="0051096B">
      <w:pPr>
        <w:ind w:left="851"/>
        <w:rPr>
          <w:i/>
          <w:sz w:val="24"/>
          <w:szCs w:val="24"/>
        </w:rPr>
      </w:pPr>
      <w:r w:rsidRPr="00576159">
        <w:rPr>
          <w:i/>
          <w:sz w:val="24"/>
          <w:szCs w:val="24"/>
        </w:rPr>
        <w:t xml:space="preserve">Med </w:t>
      </w:r>
      <w:proofErr w:type="spellStart"/>
      <w:r w:rsidRPr="00576159">
        <w:rPr>
          <w:i/>
          <w:sz w:val="24"/>
          <w:szCs w:val="24"/>
        </w:rPr>
        <w:t>detomidin</w:t>
      </w:r>
      <w:proofErr w:type="spellEnd"/>
    </w:p>
    <w:p w:rsidR="0051096B" w:rsidRPr="00AE2B3E" w:rsidRDefault="0051096B" w:rsidP="0051096B">
      <w:pPr>
        <w:ind w:left="851"/>
        <w:rPr>
          <w:sz w:val="24"/>
          <w:szCs w:val="24"/>
        </w:rPr>
      </w:pPr>
      <w:proofErr w:type="spellStart"/>
      <w:r w:rsidRPr="00AE2B3E">
        <w:rPr>
          <w:sz w:val="24"/>
          <w:szCs w:val="24"/>
        </w:rPr>
        <w:t>Detomidin</w:t>
      </w:r>
      <w:proofErr w:type="spellEnd"/>
      <w:r w:rsidRPr="00AE2B3E">
        <w:rPr>
          <w:sz w:val="24"/>
          <w:szCs w:val="24"/>
        </w:rPr>
        <w:t xml:space="preserve"> 20 µg/kg </w:t>
      </w:r>
      <w:proofErr w:type="spellStart"/>
      <w:r w:rsidRPr="00AE2B3E">
        <w:rPr>
          <w:sz w:val="24"/>
          <w:szCs w:val="24"/>
        </w:rPr>
        <w:t>i.v</w:t>
      </w:r>
      <w:proofErr w:type="spellEnd"/>
      <w:r w:rsidRPr="00AE2B3E">
        <w:rPr>
          <w:sz w:val="24"/>
          <w:szCs w:val="24"/>
        </w:rPr>
        <w:t>.,</w:t>
      </w:r>
    </w:p>
    <w:p w:rsidR="0051096B" w:rsidRPr="00AE2B3E" w:rsidRDefault="0051096B" w:rsidP="0051096B">
      <w:pPr>
        <w:ind w:left="851"/>
        <w:rPr>
          <w:sz w:val="24"/>
          <w:szCs w:val="24"/>
        </w:rPr>
      </w:pPr>
      <w:r w:rsidRPr="00AE2B3E">
        <w:rPr>
          <w:sz w:val="24"/>
          <w:szCs w:val="24"/>
        </w:rPr>
        <w:t>efter 5 minutter</w:t>
      </w:r>
      <w:r>
        <w:rPr>
          <w:sz w:val="24"/>
          <w:szCs w:val="24"/>
        </w:rPr>
        <w:t xml:space="preserve"> </w:t>
      </w:r>
      <w:proofErr w:type="spellStart"/>
      <w:r>
        <w:rPr>
          <w:sz w:val="24"/>
          <w:szCs w:val="24"/>
        </w:rPr>
        <w:t>k</w:t>
      </w:r>
      <w:r w:rsidRPr="00AE2B3E">
        <w:rPr>
          <w:sz w:val="24"/>
          <w:szCs w:val="24"/>
        </w:rPr>
        <w:t>etamin</w:t>
      </w:r>
      <w:proofErr w:type="spellEnd"/>
      <w:r w:rsidRPr="00AE2B3E">
        <w:rPr>
          <w:sz w:val="24"/>
          <w:szCs w:val="24"/>
        </w:rPr>
        <w:t xml:space="preserve"> 2,2 mg/kg hurtigt </w:t>
      </w:r>
      <w:proofErr w:type="spellStart"/>
      <w:r w:rsidRPr="00AE2B3E">
        <w:rPr>
          <w:sz w:val="24"/>
          <w:szCs w:val="24"/>
        </w:rPr>
        <w:t>i.v</w:t>
      </w:r>
      <w:proofErr w:type="spellEnd"/>
      <w:r w:rsidRPr="00AE2B3E">
        <w:rPr>
          <w:sz w:val="24"/>
          <w:szCs w:val="24"/>
        </w:rPr>
        <w:t>. (2,2 ml/100 kg)</w:t>
      </w:r>
      <w:r>
        <w:rPr>
          <w:sz w:val="24"/>
          <w:szCs w:val="24"/>
        </w:rPr>
        <w:t>.</w:t>
      </w:r>
    </w:p>
    <w:p w:rsidR="0051096B" w:rsidRPr="00AE2B3E" w:rsidRDefault="0051096B" w:rsidP="0051096B">
      <w:pPr>
        <w:ind w:left="851"/>
        <w:rPr>
          <w:sz w:val="24"/>
          <w:szCs w:val="24"/>
        </w:rPr>
      </w:pPr>
      <w:r w:rsidRPr="00AE2B3E">
        <w:rPr>
          <w:sz w:val="24"/>
          <w:szCs w:val="24"/>
        </w:rPr>
        <w:t>Indsættelse af bedøvelse sker gradvist inden for ca. 1 minut for at opnå liggende stilling. Varighed af bedøvelse er ca. 10-15 minutter.</w:t>
      </w:r>
    </w:p>
    <w:p w:rsidR="0051096B" w:rsidRPr="00AE2B3E" w:rsidRDefault="0051096B" w:rsidP="0051096B">
      <w:pPr>
        <w:ind w:left="851" w:hanging="851"/>
        <w:rPr>
          <w:sz w:val="24"/>
          <w:szCs w:val="24"/>
          <w:u w:val="single"/>
        </w:rPr>
      </w:pPr>
    </w:p>
    <w:p w:rsidR="0051096B" w:rsidRPr="00576159" w:rsidRDefault="0051096B" w:rsidP="0051096B">
      <w:pPr>
        <w:ind w:left="851"/>
        <w:rPr>
          <w:i/>
          <w:sz w:val="24"/>
          <w:szCs w:val="24"/>
        </w:rPr>
      </w:pPr>
      <w:r w:rsidRPr="00576159">
        <w:rPr>
          <w:i/>
          <w:sz w:val="24"/>
          <w:szCs w:val="24"/>
        </w:rPr>
        <w:t xml:space="preserve">Med </w:t>
      </w:r>
      <w:proofErr w:type="spellStart"/>
      <w:r w:rsidRPr="00576159">
        <w:rPr>
          <w:i/>
          <w:sz w:val="24"/>
          <w:szCs w:val="24"/>
        </w:rPr>
        <w:t>xylazin</w:t>
      </w:r>
      <w:proofErr w:type="spellEnd"/>
    </w:p>
    <w:p w:rsidR="0051096B" w:rsidRPr="00AE2B3E" w:rsidRDefault="0051096B" w:rsidP="0051096B">
      <w:pPr>
        <w:ind w:left="851"/>
        <w:rPr>
          <w:sz w:val="24"/>
          <w:szCs w:val="24"/>
        </w:rPr>
      </w:pPr>
      <w:proofErr w:type="spellStart"/>
      <w:r w:rsidRPr="00AE2B3E">
        <w:rPr>
          <w:sz w:val="24"/>
          <w:szCs w:val="24"/>
        </w:rPr>
        <w:t>Xylazin</w:t>
      </w:r>
      <w:proofErr w:type="spellEnd"/>
      <w:r w:rsidRPr="00AE2B3E">
        <w:rPr>
          <w:sz w:val="24"/>
          <w:szCs w:val="24"/>
        </w:rPr>
        <w:t xml:space="preserve"> 1,1 mg/kg </w:t>
      </w:r>
      <w:proofErr w:type="spellStart"/>
      <w:r w:rsidRPr="00AE2B3E">
        <w:rPr>
          <w:sz w:val="24"/>
          <w:szCs w:val="24"/>
        </w:rPr>
        <w:t>i.v</w:t>
      </w:r>
      <w:proofErr w:type="spellEnd"/>
      <w:r w:rsidRPr="00AE2B3E">
        <w:rPr>
          <w:sz w:val="24"/>
          <w:szCs w:val="24"/>
        </w:rPr>
        <w:t xml:space="preserve">. efterfulgt af </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2,2 mg/kg </w:t>
      </w:r>
      <w:proofErr w:type="spellStart"/>
      <w:r w:rsidRPr="00AE2B3E">
        <w:rPr>
          <w:sz w:val="24"/>
          <w:szCs w:val="24"/>
        </w:rPr>
        <w:t>i.v</w:t>
      </w:r>
      <w:proofErr w:type="spellEnd"/>
      <w:r w:rsidRPr="00AE2B3E">
        <w:rPr>
          <w:sz w:val="24"/>
          <w:szCs w:val="24"/>
        </w:rPr>
        <w:t>. (2,2 ml/100 kg)</w:t>
      </w:r>
      <w:r>
        <w:rPr>
          <w:sz w:val="24"/>
          <w:szCs w:val="24"/>
        </w:rPr>
        <w:t>.</w:t>
      </w:r>
    </w:p>
    <w:p w:rsidR="0051096B" w:rsidRPr="00AE2B3E" w:rsidRDefault="0051096B" w:rsidP="0051096B">
      <w:pPr>
        <w:ind w:left="851"/>
        <w:rPr>
          <w:sz w:val="24"/>
          <w:szCs w:val="24"/>
        </w:rPr>
      </w:pPr>
      <w:r w:rsidRPr="00AE2B3E">
        <w:rPr>
          <w:sz w:val="24"/>
          <w:szCs w:val="24"/>
        </w:rPr>
        <w:t xml:space="preserve">Indsættelse af bedøvelse sker gradvist </w:t>
      </w:r>
      <w:r>
        <w:rPr>
          <w:sz w:val="24"/>
          <w:szCs w:val="24"/>
        </w:rPr>
        <w:t>inden for</w:t>
      </w:r>
      <w:r w:rsidRPr="00AE2B3E">
        <w:rPr>
          <w:sz w:val="24"/>
          <w:szCs w:val="24"/>
        </w:rPr>
        <w:t xml:space="preserve"> ca. 1 minut. Varighed af bedøvelse er varierende og varer 10-30 min, men sædvanligvis mindre end 20 min.</w:t>
      </w:r>
    </w:p>
    <w:p w:rsidR="0051096B" w:rsidRPr="00AE2B3E" w:rsidRDefault="0051096B" w:rsidP="0051096B">
      <w:pPr>
        <w:ind w:left="851"/>
        <w:rPr>
          <w:b/>
          <w:sz w:val="24"/>
          <w:szCs w:val="24"/>
        </w:rPr>
      </w:pPr>
      <w:r w:rsidRPr="00AE2B3E">
        <w:rPr>
          <w:sz w:val="24"/>
          <w:szCs w:val="24"/>
        </w:rPr>
        <w:t xml:space="preserve">Efter injektion lægger hesten sig spontant uden videre hjælp. Hvis der samtidigt er behov for særskilt muskelafslapning, kan </w:t>
      </w:r>
      <w:proofErr w:type="spellStart"/>
      <w:r w:rsidRPr="00AE2B3E">
        <w:rPr>
          <w:sz w:val="24"/>
          <w:szCs w:val="24"/>
        </w:rPr>
        <w:t>muskelrelaksantia</w:t>
      </w:r>
      <w:proofErr w:type="spellEnd"/>
      <w:r w:rsidRPr="00AE2B3E">
        <w:rPr>
          <w:sz w:val="24"/>
          <w:szCs w:val="24"/>
        </w:rPr>
        <w:t xml:space="preserve"> administreres til det liggende dyr, indtil hesten viser første symptomer på afslapning.</w:t>
      </w:r>
    </w:p>
    <w:p w:rsidR="0051096B" w:rsidRPr="00AE2B3E" w:rsidRDefault="0051096B" w:rsidP="0051096B">
      <w:pPr>
        <w:ind w:left="851" w:hanging="851"/>
        <w:rPr>
          <w:b/>
          <w:sz w:val="24"/>
          <w:szCs w:val="24"/>
          <w:u w:val="single"/>
        </w:rPr>
      </w:pPr>
    </w:p>
    <w:p w:rsidR="0051096B" w:rsidRPr="00113746" w:rsidRDefault="0051096B" w:rsidP="0051096B">
      <w:pPr>
        <w:ind w:left="851"/>
        <w:rPr>
          <w:b/>
          <w:sz w:val="24"/>
          <w:szCs w:val="24"/>
        </w:rPr>
      </w:pPr>
      <w:r w:rsidRPr="00113746">
        <w:rPr>
          <w:b/>
          <w:sz w:val="24"/>
          <w:szCs w:val="24"/>
        </w:rPr>
        <w:t xml:space="preserve">KVÆG </w:t>
      </w:r>
    </w:p>
    <w:p w:rsidR="0051096B" w:rsidRPr="00AE2B3E" w:rsidRDefault="0051096B" w:rsidP="0051096B">
      <w:pPr>
        <w:ind w:left="851"/>
        <w:rPr>
          <w:sz w:val="24"/>
          <w:szCs w:val="24"/>
        </w:rPr>
      </w:pPr>
      <w:r w:rsidRPr="00AE2B3E">
        <w:rPr>
          <w:sz w:val="24"/>
          <w:szCs w:val="24"/>
        </w:rPr>
        <w:t xml:space="preserve">Det anbefales at anvende præmedicinering med et </w:t>
      </w:r>
      <w:proofErr w:type="spellStart"/>
      <w:r w:rsidRPr="00AE2B3E">
        <w:rPr>
          <w:sz w:val="24"/>
          <w:szCs w:val="24"/>
        </w:rPr>
        <w:t>sedativum</w:t>
      </w:r>
      <w:proofErr w:type="spellEnd"/>
      <w:r w:rsidRPr="00AE2B3E">
        <w:rPr>
          <w:sz w:val="24"/>
          <w:szCs w:val="24"/>
        </w:rPr>
        <w:t xml:space="preserve"> for at undgå at koen lægger sig ukontrolleret samt mulige symptomer på </w:t>
      </w:r>
      <w:proofErr w:type="spellStart"/>
      <w:r w:rsidRPr="00AE2B3E">
        <w:rPr>
          <w:sz w:val="24"/>
          <w:szCs w:val="24"/>
        </w:rPr>
        <w:t>eksitation</w:t>
      </w:r>
      <w:proofErr w:type="spellEnd"/>
      <w:r w:rsidRPr="00AE2B3E">
        <w:rPr>
          <w:sz w:val="24"/>
          <w:szCs w:val="24"/>
        </w:rPr>
        <w:t xml:space="preserve"> eller for potensering af bedøvelsen. For at undgå iltmangel pga. lateral eller dorsal liggende stilling kan en nasal </w:t>
      </w:r>
      <w:proofErr w:type="spellStart"/>
      <w:r w:rsidRPr="00AE2B3E">
        <w:rPr>
          <w:sz w:val="24"/>
          <w:szCs w:val="24"/>
        </w:rPr>
        <w:t>tubus</w:t>
      </w:r>
      <w:proofErr w:type="spellEnd"/>
      <w:r w:rsidRPr="00AE2B3E">
        <w:rPr>
          <w:sz w:val="24"/>
          <w:szCs w:val="24"/>
        </w:rPr>
        <w:t xml:space="preserve"> lægges.</w:t>
      </w:r>
    </w:p>
    <w:p w:rsidR="0051096B" w:rsidRPr="00AE2B3E" w:rsidRDefault="0051096B" w:rsidP="0051096B">
      <w:pPr>
        <w:ind w:left="851" w:hanging="851"/>
        <w:rPr>
          <w:b/>
          <w:sz w:val="24"/>
          <w:szCs w:val="24"/>
          <w:u w:val="single"/>
        </w:rPr>
      </w:pPr>
    </w:p>
    <w:p w:rsidR="0051096B" w:rsidRPr="00B4724B" w:rsidRDefault="0051096B" w:rsidP="0051096B">
      <w:pPr>
        <w:ind w:left="851"/>
        <w:rPr>
          <w:sz w:val="24"/>
          <w:szCs w:val="24"/>
          <w:u w:val="single"/>
        </w:rPr>
      </w:pPr>
      <w:r>
        <w:rPr>
          <w:sz w:val="24"/>
          <w:szCs w:val="24"/>
          <w:u w:val="single"/>
        </w:rPr>
        <w:t>Til induktion af anæstesi</w:t>
      </w:r>
    </w:p>
    <w:p w:rsidR="0051096B" w:rsidRDefault="0051096B" w:rsidP="0051096B">
      <w:pPr>
        <w:ind w:left="851"/>
        <w:rPr>
          <w:i/>
          <w:sz w:val="24"/>
          <w:szCs w:val="24"/>
        </w:rPr>
      </w:pPr>
    </w:p>
    <w:p w:rsidR="0051096B" w:rsidRPr="0013048C" w:rsidRDefault="0051096B" w:rsidP="0051096B">
      <w:pPr>
        <w:ind w:left="851"/>
        <w:rPr>
          <w:i/>
          <w:sz w:val="24"/>
          <w:szCs w:val="24"/>
        </w:rPr>
      </w:pPr>
      <w:r>
        <w:rPr>
          <w:i/>
          <w:sz w:val="24"/>
          <w:szCs w:val="24"/>
        </w:rPr>
        <w:t xml:space="preserve">Med </w:t>
      </w:r>
      <w:proofErr w:type="spellStart"/>
      <w:r>
        <w:rPr>
          <w:i/>
          <w:sz w:val="24"/>
          <w:szCs w:val="24"/>
        </w:rPr>
        <w:t>xylazin</w:t>
      </w:r>
      <w:proofErr w:type="spellEnd"/>
    </w:p>
    <w:p w:rsidR="0051096B" w:rsidRPr="00AE2B3E" w:rsidRDefault="0051096B" w:rsidP="0051096B">
      <w:pPr>
        <w:ind w:left="851"/>
        <w:rPr>
          <w:sz w:val="24"/>
          <w:szCs w:val="24"/>
        </w:rPr>
      </w:pPr>
      <w:proofErr w:type="spellStart"/>
      <w:r w:rsidRPr="00AE2B3E">
        <w:rPr>
          <w:sz w:val="24"/>
          <w:szCs w:val="24"/>
        </w:rPr>
        <w:t>Xylazin</w:t>
      </w:r>
      <w:proofErr w:type="spellEnd"/>
      <w:r w:rsidRPr="00AE2B3E">
        <w:rPr>
          <w:sz w:val="24"/>
          <w:szCs w:val="24"/>
        </w:rPr>
        <w:t xml:space="preserve"> 0,14-0,22 mg/kg </w:t>
      </w:r>
      <w:proofErr w:type="spellStart"/>
      <w:r w:rsidRPr="00AE2B3E">
        <w:rPr>
          <w:sz w:val="24"/>
          <w:szCs w:val="24"/>
        </w:rPr>
        <w:t>i.v</w:t>
      </w:r>
      <w:proofErr w:type="spellEnd"/>
      <w:r w:rsidRPr="00AE2B3E">
        <w:rPr>
          <w:sz w:val="24"/>
          <w:szCs w:val="24"/>
        </w:rPr>
        <w:t>./</w:t>
      </w:r>
      <w:proofErr w:type="spellStart"/>
      <w:r w:rsidRPr="00AE2B3E">
        <w:rPr>
          <w:sz w:val="24"/>
          <w:szCs w:val="24"/>
        </w:rPr>
        <w:t>i.m</w:t>
      </w:r>
      <w:proofErr w:type="spellEnd"/>
      <w:r w:rsidRPr="00AE2B3E">
        <w:rPr>
          <w:sz w:val="24"/>
          <w:szCs w:val="24"/>
        </w:rPr>
        <w:t xml:space="preserve">. efterfulgt af </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2-5 mg/kg </w:t>
      </w:r>
      <w:proofErr w:type="spellStart"/>
      <w:r w:rsidRPr="00AE2B3E">
        <w:rPr>
          <w:sz w:val="24"/>
          <w:szCs w:val="24"/>
        </w:rPr>
        <w:t>i.v</w:t>
      </w:r>
      <w:proofErr w:type="spellEnd"/>
      <w:r w:rsidRPr="00AE2B3E">
        <w:rPr>
          <w:sz w:val="24"/>
          <w:szCs w:val="24"/>
        </w:rPr>
        <w:t>. (2-5 ml/100 kg)</w:t>
      </w:r>
      <w:r>
        <w:rPr>
          <w:sz w:val="24"/>
          <w:szCs w:val="24"/>
        </w:rPr>
        <w:t>.</w:t>
      </w:r>
    </w:p>
    <w:p w:rsidR="0051096B" w:rsidRPr="00AE2B3E" w:rsidRDefault="0051096B" w:rsidP="0051096B">
      <w:pPr>
        <w:ind w:left="851"/>
        <w:rPr>
          <w:sz w:val="24"/>
          <w:szCs w:val="24"/>
        </w:rPr>
      </w:pPr>
      <w:r w:rsidRPr="00AE2B3E">
        <w:rPr>
          <w:sz w:val="24"/>
          <w:szCs w:val="24"/>
        </w:rPr>
        <w:t>Indsættelse af virkning er ca. 1 minut, med varighed af bedøvende virkning ca. 30 minutter.</w:t>
      </w:r>
    </w:p>
    <w:p w:rsidR="0051096B" w:rsidRPr="00AE2B3E" w:rsidRDefault="0051096B" w:rsidP="0051096B">
      <w:pPr>
        <w:ind w:left="851"/>
        <w:rPr>
          <w:sz w:val="24"/>
          <w:szCs w:val="24"/>
        </w:rPr>
      </w:pPr>
      <w:r w:rsidRPr="00AE2B3E">
        <w:rPr>
          <w:sz w:val="24"/>
          <w:szCs w:val="24"/>
        </w:rPr>
        <w:t xml:space="preserve">Den lave ende af det angivne doseringsområde bør anvendes ved intravenøs administration af </w:t>
      </w:r>
      <w:proofErr w:type="spellStart"/>
      <w:r w:rsidRPr="00AE2B3E">
        <w:rPr>
          <w:sz w:val="24"/>
          <w:szCs w:val="24"/>
        </w:rPr>
        <w:t>xylazin</w:t>
      </w:r>
      <w:proofErr w:type="spellEnd"/>
      <w:r w:rsidRPr="00AE2B3E">
        <w:rPr>
          <w:sz w:val="24"/>
          <w:szCs w:val="24"/>
        </w:rPr>
        <w:t>.</w:t>
      </w:r>
    </w:p>
    <w:p w:rsidR="0051096B" w:rsidRPr="00AE2B3E" w:rsidRDefault="0051096B" w:rsidP="0051096B">
      <w:pPr>
        <w:ind w:left="851" w:hanging="851"/>
        <w:rPr>
          <w:sz w:val="24"/>
          <w:szCs w:val="24"/>
        </w:rPr>
      </w:pPr>
    </w:p>
    <w:p w:rsidR="0051096B" w:rsidRPr="00113746" w:rsidRDefault="0051096B" w:rsidP="0051096B">
      <w:pPr>
        <w:ind w:left="851"/>
        <w:rPr>
          <w:b/>
          <w:sz w:val="24"/>
          <w:szCs w:val="24"/>
        </w:rPr>
      </w:pPr>
      <w:r w:rsidRPr="00113746">
        <w:rPr>
          <w:b/>
          <w:sz w:val="24"/>
          <w:szCs w:val="24"/>
        </w:rPr>
        <w:t>SVIN</w:t>
      </w:r>
    </w:p>
    <w:p w:rsidR="0051096B" w:rsidRDefault="0051096B" w:rsidP="0051096B">
      <w:pPr>
        <w:ind w:left="851"/>
        <w:rPr>
          <w:b/>
          <w:sz w:val="24"/>
          <w:szCs w:val="24"/>
        </w:rPr>
      </w:pPr>
    </w:p>
    <w:p w:rsidR="0051096B" w:rsidRPr="0013048C" w:rsidRDefault="0051096B" w:rsidP="0051096B">
      <w:pPr>
        <w:ind w:left="851"/>
        <w:rPr>
          <w:sz w:val="24"/>
          <w:szCs w:val="24"/>
          <w:u w:val="single"/>
        </w:rPr>
      </w:pPr>
      <w:r>
        <w:rPr>
          <w:sz w:val="24"/>
          <w:szCs w:val="24"/>
          <w:u w:val="single"/>
        </w:rPr>
        <w:t>Induktion af anæstesi</w:t>
      </w:r>
    </w:p>
    <w:p w:rsidR="0051096B" w:rsidRDefault="0051096B" w:rsidP="0051096B">
      <w:pPr>
        <w:ind w:left="851"/>
        <w:rPr>
          <w:sz w:val="24"/>
          <w:szCs w:val="24"/>
          <w:u w:val="single"/>
        </w:rPr>
      </w:pPr>
    </w:p>
    <w:p w:rsidR="0051096B" w:rsidRPr="0010506E" w:rsidRDefault="0051096B" w:rsidP="0051096B">
      <w:pPr>
        <w:ind w:left="851"/>
        <w:rPr>
          <w:i/>
          <w:sz w:val="24"/>
          <w:szCs w:val="24"/>
        </w:rPr>
      </w:pPr>
      <w:r w:rsidRPr="0010506E">
        <w:rPr>
          <w:i/>
          <w:sz w:val="24"/>
          <w:szCs w:val="24"/>
        </w:rPr>
        <w:t xml:space="preserve">Med </w:t>
      </w:r>
      <w:proofErr w:type="spellStart"/>
      <w:r w:rsidRPr="0010506E">
        <w:rPr>
          <w:i/>
          <w:sz w:val="24"/>
          <w:szCs w:val="24"/>
        </w:rPr>
        <w:t>azaperon</w:t>
      </w:r>
      <w:proofErr w:type="spellEnd"/>
    </w:p>
    <w:p w:rsidR="0051096B" w:rsidRDefault="0051096B" w:rsidP="0051096B">
      <w:pPr>
        <w:ind w:left="851"/>
        <w:rPr>
          <w:sz w:val="24"/>
          <w:szCs w:val="24"/>
        </w:rPr>
      </w:pPr>
      <w:proofErr w:type="spellStart"/>
      <w:r w:rsidRPr="00AE2B3E">
        <w:rPr>
          <w:sz w:val="24"/>
          <w:szCs w:val="24"/>
        </w:rPr>
        <w:t>Ketamin</w:t>
      </w:r>
      <w:proofErr w:type="spellEnd"/>
      <w:r w:rsidRPr="00AE2B3E">
        <w:rPr>
          <w:sz w:val="24"/>
          <w:szCs w:val="24"/>
        </w:rPr>
        <w:t xml:space="preserve"> 15-20 mg/kg </w:t>
      </w:r>
      <w:proofErr w:type="spellStart"/>
      <w:r w:rsidRPr="00AE2B3E">
        <w:rPr>
          <w:sz w:val="24"/>
          <w:szCs w:val="24"/>
        </w:rPr>
        <w:t>i.m</w:t>
      </w:r>
      <w:proofErr w:type="spellEnd"/>
      <w:r w:rsidRPr="00AE2B3E">
        <w:rPr>
          <w:sz w:val="24"/>
          <w:szCs w:val="24"/>
        </w:rPr>
        <w:t>. (1,5-2 ml/10 kg)</w:t>
      </w:r>
      <w:r>
        <w:rPr>
          <w:sz w:val="24"/>
          <w:szCs w:val="24"/>
        </w:rPr>
        <w:t xml:space="preserve"> og</w:t>
      </w:r>
    </w:p>
    <w:p w:rsidR="0051096B" w:rsidRPr="00C23DBF" w:rsidRDefault="0051096B" w:rsidP="0051096B">
      <w:pPr>
        <w:ind w:left="851"/>
        <w:rPr>
          <w:sz w:val="24"/>
          <w:szCs w:val="24"/>
          <w:lang w:val="en-US"/>
        </w:rPr>
      </w:pPr>
      <w:r w:rsidRPr="00C23DBF">
        <w:rPr>
          <w:sz w:val="24"/>
          <w:szCs w:val="24"/>
          <w:lang w:val="en-US"/>
        </w:rPr>
        <w:t xml:space="preserve">2 mg/kg </w:t>
      </w:r>
      <w:proofErr w:type="spellStart"/>
      <w:r w:rsidRPr="00C23DBF">
        <w:rPr>
          <w:sz w:val="24"/>
          <w:szCs w:val="24"/>
          <w:lang w:val="en-US"/>
        </w:rPr>
        <w:t>azaperon</w:t>
      </w:r>
      <w:proofErr w:type="spellEnd"/>
      <w:r w:rsidRPr="00C23DBF">
        <w:rPr>
          <w:sz w:val="24"/>
          <w:szCs w:val="24"/>
          <w:lang w:val="en-US"/>
        </w:rPr>
        <w:t xml:space="preserve"> </w:t>
      </w:r>
      <w:proofErr w:type="spellStart"/>
      <w:r w:rsidRPr="00C23DBF">
        <w:rPr>
          <w:sz w:val="24"/>
          <w:szCs w:val="24"/>
          <w:lang w:val="en-US"/>
        </w:rPr>
        <w:t>i.m.</w:t>
      </w:r>
      <w:proofErr w:type="spellEnd"/>
    </w:p>
    <w:p w:rsidR="0051096B" w:rsidRPr="00AE2B3E" w:rsidRDefault="0051096B" w:rsidP="0051096B">
      <w:pPr>
        <w:ind w:left="851"/>
        <w:rPr>
          <w:sz w:val="24"/>
          <w:szCs w:val="24"/>
        </w:rPr>
      </w:pPr>
      <w:r w:rsidRPr="00AE2B3E">
        <w:rPr>
          <w:sz w:val="24"/>
          <w:szCs w:val="24"/>
        </w:rPr>
        <w:t xml:space="preserve">Efter administration af 2 mg/kg </w:t>
      </w:r>
      <w:proofErr w:type="spellStart"/>
      <w:r w:rsidRPr="00AE2B3E">
        <w:rPr>
          <w:sz w:val="24"/>
          <w:szCs w:val="24"/>
        </w:rPr>
        <w:t>azaperon</w:t>
      </w:r>
      <w:proofErr w:type="spellEnd"/>
      <w:r w:rsidRPr="00AE2B3E">
        <w:rPr>
          <w:sz w:val="24"/>
          <w:szCs w:val="24"/>
        </w:rPr>
        <w:t xml:space="preserve"> og 20 mg/kg </w:t>
      </w:r>
      <w:proofErr w:type="spellStart"/>
      <w:r w:rsidRPr="00AE2B3E">
        <w:rPr>
          <w:sz w:val="24"/>
          <w:szCs w:val="24"/>
        </w:rPr>
        <w:t>ketamin</w:t>
      </w:r>
      <w:proofErr w:type="spellEnd"/>
      <w:r w:rsidRPr="00AE2B3E">
        <w:rPr>
          <w:sz w:val="24"/>
          <w:szCs w:val="24"/>
        </w:rPr>
        <w:t xml:space="preserve"> </w:t>
      </w:r>
      <w:proofErr w:type="spellStart"/>
      <w:r w:rsidRPr="00AE2B3E">
        <w:rPr>
          <w:sz w:val="24"/>
          <w:szCs w:val="24"/>
        </w:rPr>
        <w:t>i.m</w:t>
      </w:r>
      <w:proofErr w:type="spellEnd"/>
      <w:r w:rsidRPr="00AE2B3E">
        <w:rPr>
          <w:sz w:val="24"/>
          <w:szCs w:val="24"/>
        </w:rPr>
        <w:t>. hos 4-5 måneder gamle svin skete induktion af bedøvelsen efter gennemsnitligt 29 minutter</w:t>
      </w:r>
      <w:r>
        <w:rPr>
          <w:sz w:val="24"/>
          <w:szCs w:val="24"/>
        </w:rPr>
        <w:t>,</w:t>
      </w:r>
      <w:r w:rsidRPr="00AE2B3E">
        <w:rPr>
          <w:sz w:val="24"/>
          <w:szCs w:val="24"/>
        </w:rPr>
        <w:t xml:space="preserve"> og virkningsvarigheden var omkring 27 minutter.</w:t>
      </w:r>
    </w:p>
    <w:p w:rsidR="0051096B" w:rsidRPr="00AE2B3E" w:rsidRDefault="0051096B" w:rsidP="0051096B">
      <w:pPr>
        <w:ind w:left="851" w:hanging="851"/>
        <w:rPr>
          <w:b/>
          <w:sz w:val="24"/>
          <w:szCs w:val="24"/>
          <w:u w:val="single"/>
        </w:rPr>
      </w:pPr>
    </w:p>
    <w:p w:rsidR="0051096B" w:rsidRPr="00113746" w:rsidRDefault="0051096B" w:rsidP="0051096B">
      <w:pPr>
        <w:ind w:left="851"/>
        <w:rPr>
          <w:b/>
          <w:sz w:val="24"/>
          <w:szCs w:val="24"/>
        </w:rPr>
      </w:pPr>
      <w:r w:rsidRPr="00113746">
        <w:rPr>
          <w:b/>
          <w:sz w:val="24"/>
          <w:szCs w:val="24"/>
        </w:rPr>
        <w:t>HUND</w:t>
      </w:r>
    </w:p>
    <w:p w:rsidR="0051096B" w:rsidRPr="00AE2B3E" w:rsidRDefault="0051096B" w:rsidP="0051096B">
      <w:pPr>
        <w:ind w:left="851"/>
        <w:rPr>
          <w:sz w:val="24"/>
          <w:szCs w:val="24"/>
        </w:rPr>
      </w:pPr>
      <w:proofErr w:type="spellStart"/>
      <w:r w:rsidRPr="00AE2B3E">
        <w:rPr>
          <w:sz w:val="24"/>
          <w:szCs w:val="24"/>
        </w:rPr>
        <w:t>Ketamin</w:t>
      </w:r>
      <w:proofErr w:type="spellEnd"/>
      <w:r w:rsidRPr="00AE2B3E">
        <w:rPr>
          <w:sz w:val="24"/>
          <w:szCs w:val="24"/>
        </w:rPr>
        <w:t xml:space="preserve"> kan ikke anvendes alene til hunde, da det giver øget </w:t>
      </w:r>
      <w:proofErr w:type="spellStart"/>
      <w:r w:rsidRPr="00AE2B3E">
        <w:rPr>
          <w:sz w:val="24"/>
          <w:szCs w:val="24"/>
        </w:rPr>
        <w:t>muskeltonus</w:t>
      </w:r>
      <w:proofErr w:type="spellEnd"/>
      <w:r w:rsidRPr="00AE2B3E">
        <w:rPr>
          <w:sz w:val="24"/>
          <w:szCs w:val="24"/>
        </w:rPr>
        <w:t xml:space="preserve"> og ukoordinerede muskelkontraktioner.</w:t>
      </w:r>
    </w:p>
    <w:p w:rsidR="0051096B" w:rsidRPr="00AE2B3E" w:rsidRDefault="0051096B" w:rsidP="0051096B">
      <w:pPr>
        <w:ind w:left="851" w:hanging="851"/>
        <w:rPr>
          <w:b/>
          <w:sz w:val="24"/>
          <w:szCs w:val="24"/>
        </w:rPr>
      </w:pPr>
    </w:p>
    <w:p w:rsidR="0051096B" w:rsidRPr="0010506E" w:rsidRDefault="0051096B" w:rsidP="0051096B">
      <w:pPr>
        <w:ind w:left="851"/>
        <w:rPr>
          <w:sz w:val="24"/>
          <w:szCs w:val="24"/>
          <w:u w:val="single"/>
        </w:rPr>
      </w:pPr>
      <w:r w:rsidRPr="0010506E">
        <w:rPr>
          <w:sz w:val="24"/>
          <w:szCs w:val="24"/>
          <w:u w:val="single"/>
        </w:rPr>
        <w:t>Til induktion af anæstesi</w:t>
      </w:r>
    </w:p>
    <w:p w:rsidR="0051096B" w:rsidRDefault="0051096B" w:rsidP="0051096B">
      <w:pPr>
        <w:ind w:left="851"/>
        <w:rPr>
          <w:sz w:val="24"/>
          <w:szCs w:val="24"/>
          <w:u w:val="single"/>
        </w:rPr>
      </w:pPr>
    </w:p>
    <w:p w:rsidR="0051096B" w:rsidRPr="0010506E" w:rsidRDefault="0051096B" w:rsidP="0051096B">
      <w:pPr>
        <w:ind w:left="851"/>
        <w:rPr>
          <w:i/>
          <w:sz w:val="24"/>
          <w:szCs w:val="24"/>
        </w:rPr>
      </w:pPr>
      <w:r w:rsidRPr="0010506E">
        <w:rPr>
          <w:i/>
          <w:sz w:val="24"/>
          <w:szCs w:val="24"/>
        </w:rPr>
        <w:t xml:space="preserve">Med </w:t>
      </w:r>
      <w:proofErr w:type="spellStart"/>
      <w:r w:rsidRPr="0010506E">
        <w:rPr>
          <w:i/>
          <w:sz w:val="24"/>
          <w:szCs w:val="24"/>
        </w:rPr>
        <w:t>medetomidin</w:t>
      </w:r>
      <w:proofErr w:type="spellEnd"/>
    </w:p>
    <w:p w:rsidR="0051096B" w:rsidRPr="00AE2B3E" w:rsidRDefault="0051096B" w:rsidP="0051096B">
      <w:pPr>
        <w:ind w:left="851"/>
        <w:rPr>
          <w:sz w:val="24"/>
          <w:szCs w:val="24"/>
        </w:rPr>
      </w:pPr>
      <w:proofErr w:type="spellStart"/>
      <w:r w:rsidRPr="00AE2B3E">
        <w:rPr>
          <w:sz w:val="24"/>
          <w:szCs w:val="24"/>
        </w:rPr>
        <w:t>Medetomidin</w:t>
      </w:r>
      <w:proofErr w:type="spellEnd"/>
      <w:r w:rsidRPr="00AE2B3E">
        <w:rPr>
          <w:sz w:val="24"/>
          <w:szCs w:val="24"/>
        </w:rPr>
        <w:t xml:space="preserve"> 40 µg/kg </w:t>
      </w:r>
      <w:proofErr w:type="spellStart"/>
      <w:r w:rsidRPr="00AE2B3E">
        <w:rPr>
          <w:sz w:val="24"/>
          <w:szCs w:val="24"/>
        </w:rPr>
        <w:t>i.m</w:t>
      </w:r>
      <w:proofErr w:type="spellEnd"/>
      <w:r w:rsidRPr="00AE2B3E">
        <w:rPr>
          <w:sz w:val="24"/>
          <w:szCs w:val="24"/>
        </w:rPr>
        <w:t>., efterfulgt af</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5-7,5 mg/kg </w:t>
      </w:r>
      <w:proofErr w:type="spellStart"/>
      <w:r w:rsidRPr="00AE2B3E">
        <w:rPr>
          <w:sz w:val="24"/>
          <w:szCs w:val="24"/>
        </w:rPr>
        <w:t>i.m</w:t>
      </w:r>
      <w:proofErr w:type="spellEnd"/>
      <w:r w:rsidRPr="00AE2B3E">
        <w:rPr>
          <w:sz w:val="24"/>
          <w:szCs w:val="24"/>
        </w:rPr>
        <w:t>. (0,5-0,75 ml/10 kg)</w:t>
      </w:r>
      <w:r>
        <w:rPr>
          <w:sz w:val="24"/>
          <w:szCs w:val="24"/>
        </w:rPr>
        <w:t>.</w:t>
      </w:r>
    </w:p>
    <w:p w:rsidR="0051096B" w:rsidRPr="00AE2B3E" w:rsidRDefault="0051096B" w:rsidP="0051096B">
      <w:pPr>
        <w:ind w:left="851"/>
        <w:rPr>
          <w:sz w:val="24"/>
          <w:szCs w:val="24"/>
        </w:rPr>
      </w:pPr>
      <w:r w:rsidRPr="00AE2B3E">
        <w:rPr>
          <w:sz w:val="24"/>
          <w:szCs w:val="24"/>
        </w:rPr>
        <w:t>Virkningsvarigheden varierer mellem 30- 50 minutter og er dosisafhængig.</w:t>
      </w:r>
    </w:p>
    <w:p w:rsidR="0051096B" w:rsidRPr="00AE2B3E" w:rsidRDefault="0051096B" w:rsidP="0051096B">
      <w:pPr>
        <w:ind w:left="851" w:hanging="851"/>
        <w:rPr>
          <w:sz w:val="24"/>
          <w:szCs w:val="24"/>
        </w:rPr>
      </w:pPr>
    </w:p>
    <w:p w:rsidR="0051096B" w:rsidRPr="0010506E" w:rsidRDefault="0051096B" w:rsidP="0051096B">
      <w:pPr>
        <w:ind w:left="851"/>
        <w:rPr>
          <w:i/>
          <w:sz w:val="24"/>
          <w:szCs w:val="24"/>
        </w:rPr>
      </w:pPr>
      <w:r>
        <w:rPr>
          <w:i/>
          <w:sz w:val="24"/>
          <w:szCs w:val="24"/>
        </w:rPr>
        <w:t xml:space="preserve">Med </w:t>
      </w:r>
      <w:proofErr w:type="spellStart"/>
      <w:r>
        <w:rPr>
          <w:i/>
          <w:sz w:val="24"/>
          <w:szCs w:val="24"/>
        </w:rPr>
        <w:t>xylazin</w:t>
      </w:r>
      <w:proofErr w:type="spellEnd"/>
    </w:p>
    <w:p w:rsidR="0051096B" w:rsidRPr="00AE2B3E" w:rsidRDefault="0051096B" w:rsidP="0051096B">
      <w:pPr>
        <w:ind w:left="851"/>
        <w:rPr>
          <w:sz w:val="24"/>
          <w:szCs w:val="24"/>
        </w:rPr>
      </w:pPr>
      <w:proofErr w:type="spellStart"/>
      <w:r w:rsidRPr="00AE2B3E">
        <w:rPr>
          <w:sz w:val="24"/>
          <w:szCs w:val="24"/>
        </w:rPr>
        <w:t>Xylazin</w:t>
      </w:r>
      <w:proofErr w:type="spellEnd"/>
      <w:r w:rsidRPr="00AE2B3E">
        <w:rPr>
          <w:sz w:val="24"/>
          <w:szCs w:val="24"/>
        </w:rPr>
        <w:t xml:space="preserve"> 2 mg/kg </w:t>
      </w:r>
      <w:proofErr w:type="spellStart"/>
      <w:r w:rsidRPr="00AE2B3E">
        <w:rPr>
          <w:sz w:val="24"/>
          <w:szCs w:val="24"/>
        </w:rPr>
        <w:t>i.m</w:t>
      </w:r>
      <w:proofErr w:type="spellEnd"/>
      <w:r w:rsidRPr="00AE2B3E">
        <w:rPr>
          <w:sz w:val="24"/>
          <w:szCs w:val="24"/>
        </w:rPr>
        <w:t>.,</w:t>
      </w:r>
    </w:p>
    <w:p w:rsidR="0051096B" w:rsidRPr="00AE2B3E" w:rsidRDefault="0051096B" w:rsidP="0051096B">
      <w:pPr>
        <w:ind w:left="851"/>
        <w:rPr>
          <w:sz w:val="24"/>
          <w:szCs w:val="24"/>
        </w:rPr>
      </w:pPr>
      <w:r w:rsidRPr="00AE2B3E">
        <w:rPr>
          <w:sz w:val="24"/>
          <w:szCs w:val="24"/>
        </w:rPr>
        <w:t>efter 10 minutter</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10 mg/kg </w:t>
      </w:r>
      <w:proofErr w:type="spellStart"/>
      <w:r w:rsidRPr="00AE2B3E">
        <w:rPr>
          <w:sz w:val="24"/>
          <w:szCs w:val="24"/>
        </w:rPr>
        <w:t>i.m</w:t>
      </w:r>
      <w:proofErr w:type="spellEnd"/>
      <w:r w:rsidRPr="00AE2B3E">
        <w:rPr>
          <w:sz w:val="24"/>
          <w:szCs w:val="24"/>
        </w:rPr>
        <w:t>. (1 ml/10 kg).</w:t>
      </w:r>
    </w:p>
    <w:p w:rsidR="0051096B" w:rsidRPr="00AE2B3E" w:rsidRDefault="0051096B" w:rsidP="0051096B">
      <w:pPr>
        <w:ind w:left="851"/>
        <w:rPr>
          <w:sz w:val="24"/>
          <w:szCs w:val="24"/>
        </w:rPr>
      </w:pPr>
      <w:r w:rsidRPr="00AE2B3E">
        <w:rPr>
          <w:sz w:val="24"/>
          <w:szCs w:val="24"/>
        </w:rPr>
        <w:t>Hos hunde, der vejer mere end 25 kg</w:t>
      </w:r>
      <w:r>
        <w:rPr>
          <w:sz w:val="24"/>
          <w:szCs w:val="24"/>
        </w:rPr>
        <w:t xml:space="preserve">, skal </w:t>
      </w:r>
      <w:proofErr w:type="spellStart"/>
      <w:r>
        <w:rPr>
          <w:sz w:val="24"/>
          <w:szCs w:val="24"/>
        </w:rPr>
        <w:t>xylazin</w:t>
      </w:r>
      <w:r w:rsidRPr="00AE2B3E">
        <w:rPr>
          <w:sz w:val="24"/>
          <w:szCs w:val="24"/>
        </w:rPr>
        <w:t>dosis</w:t>
      </w:r>
      <w:proofErr w:type="spellEnd"/>
      <w:r w:rsidRPr="00AE2B3E">
        <w:rPr>
          <w:sz w:val="24"/>
          <w:szCs w:val="24"/>
        </w:rPr>
        <w:t xml:space="preserve"> reduceres til 1,3 mg/kg.</w:t>
      </w:r>
    </w:p>
    <w:p w:rsidR="0051096B" w:rsidRDefault="0051096B" w:rsidP="0051096B">
      <w:pPr>
        <w:ind w:left="851"/>
        <w:rPr>
          <w:sz w:val="24"/>
          <w:szCs w:val="24"/>
        </w:rPr>
      </w:pPr>
      <w:r w:rsidRPr="00AE2B3E">
        <w:rPr>
          <w:sz w:val="24"/>
          <w:szCs w:val="24"/>
        </w:rPr>
        <w:t>Induktion af bedøvelse sker sædvanligvis inden</w:t>
      </w:r>
      <w:r>
        <w:rPr>
          <w:sz w:val="24"/>
          <w:szCs w:val="24"/>
        </w:rPr>
        <w:t xml:space="preserve"> </w:t>
      </w:r>
      <w:r w:rsidRPr="00AE2B3E">
        <w:rPr>
          <w:sz w:val="24"/>
          <w:szCs w:val="24"/>
        </w:rPr>
        <w:t>for 10 minutter</w:t>
      </w:r>
      <w:r>
        <w:rPr>
          <w:sz w:val="24"/>
          <w:szCs w:val="24"/>
        </w:rPr>
        <w:t>,</w:t>
      </w:r>
      <w:r w:rsidRPr="00AE2B3E">
        <w:rPr>
          <w:sz w:val="24"/>
          <w:szCs w:val="24"/>
        </w:rPr>
        <w:t xml:space="preserve"> og virkningsvarigheden er ca. 30 minutter.</w:t>
      </w:r>
    </w:p>
    <w:p w:rsidR="0051096B" w:rsidRDefault="0051096B" w:rsidP="0051096B">
      <w:pPr>
        <w:ind w:left="851"/>
        <w:rPr>
          <w:sz w:val="24"/>
          <w:szCs w:val="24"/>
        </w:rPr>
      </w:pPr>
    </w:p>
    <w:p w:rsidR="0051096B" w:rsidRPr="00D10A35" w:rsidRDefault="0051096B" w:rsidP="0051096B">
      <w:pPr>
        <w:ind w:left="851"/>
        <w:rPr>
          <w:i/>
          <w:sz w:val="24"/>
          <w:szCs w:val="24"/>
        </w:rPr>
      </w:pPr>
      <w:r w:rsidRPr="00D10A35">
        <w:rPr>
          <w:i/>
          <w:sz w:val="24"/>
          <w:szCs w:val="24"/>
        </w:rPr>
        <w:t xml:space="preserve">Med </w:t>
      </w:r>
      <w:proofErr w:type="spellStart"/>
      <w:r w:rsidRPr="00D10A35">
        <w:rPr>
          <w:i/>
          <w:sz w:val="24"/>
          <w:szCs w:val="24"/>
        </w:rPr>
        <w:t>diazepam</w:t>
      </w:r>
      <w:proofErr w:type="spellEnd"/>
    </w:p>
    <w:p w:rsidR="0051096B" w:rsidRPr="00D10A35" w:rsidRDefault="0051096B" w:rsidP="0051096B">
      <w:pPr>
        <w:ind w:left="851"/>
        <w:rPr>
          <w:sz w:val="24"/>
          <w:szCs w:val="24"/>
        </w:rPr>
      </w:pPr>
      <w:r w:rsidRPr="00D10A35">
        <w:rPr>
          <w:sz w:val="24"/>
          <w:szCs w:val="24"/>
        </w:rPr>
        <w:t>Administ</w:t>
      </w:r>
      <w:r>
        <w:rPr>
          <w:sz w:val="24"/>
          <w:szCs w:val="24"/>
        </w:rPr>
        <w:t>re</w:t>
      </w:r>
      <w:r w:rsidRPr="00D10A35">
        <w:rPr>
          <w:sz w:val="24"/>
          <w:szCs w:val="24"/>
        </w:rPr>
        <w:t xml:space="preserve">r </w:t>
      </w:r>
      <w:proofErr w:type="spellStart"/>
      <w:r w:rsidRPr="00D10A35">
        <w:rPr>
          <w:sz w:val="24"/>
          <w:szCs w:val="24"/>
        </w:rPr>
        <w:t>diazepam</w:t>
      </w:r>
      <w:proofErr w:type="spellEnd"/>
      <w:r w:rsidRPr="00D10A35">
        <w:rPr>
          <w:sz w:val="24"/>
          <w:szCs w:val="24"/>
        </w:rPr>
        <w:t xml:space="preserve"> 0,25 mg/kg </w:t>
      </w:r>
      <w:proofErr w:type="spellStart"/>
      <w:r>
        <w:rPr>
          <w:sz w:val="24"/>
          <w:szCs w:val="24"/>
        </w:rPr>
        <w:t>i.v</w:t>
      </w:r>
      <w:proofErr w:type="spellEnd"/>
      <w:r>
        <w:rPr>
          <w:sz w:val="24"/>
          <w:szCs w:val="24"/>
        </w:rPr>
        <w:t xml:space="preserve">., </w:t>
      </w:r>
      <w:r w:rsidRPr="00D10A35">
        <w:rPr>
          <w:sz w:val="24"/>
          <w:szCs w:val="24"/>
        </w:rPr>
        <w:t xml:space="preserve">umiddelbart efterfulgt af </w:t>
      </w:r>
    </w:p>
    <w:p w:rsidR="0051096B" w:rsidRPr="00D10A35" w:rsidRDefault="0051096B" w:rsidP="0051096B">
      <w:pPr>
        <w:ind w:left="851"/>
        <w:rPr>
          <w:sz w:val="24"/>
          <w:szCs w:val="24"/>
        </w:rPr>
      </w:pPr>
      <w:proofErr w:type="spellStart"/>
      <w:r>
        <w:rPr>
          <w:sz w:val="24"/>
          <w:szCs w:val="24"/>
        </w:rPr>
        <w:t>k</w:t>
      </w:r>
      <w:r w:rsidRPr="00D10A35">
        <w:rPr>
          <w:sz w:val="24"/>
          <w:szCs w:val="24"/>
        </w:rPr>
        <w:t>etamin</w:t>
      </w:r>
      <w:proofErr w:type="spellEnd"/>
      <w:r w:rsidRPr="00D10A35">
        <w:rPr>
          <w:sz w:val="24"/>
          <w:szCs w:val="24"/>
        </w:rPr>
        <w:t xml:space="preserve"> 5 mg/kg </w:t>
      </w:r>
      <w:proofErr w:type="spellStart"/>
      <w:r w:rsidRPr="00D10A35">
        <w:rPr>
          <w:sz w:val="24"/>
          <w:szCs w:val="24"/>
        </w:rPr>
        <w:t>i.v</w:t>
      </w:r>
      <w:proofErr w:type="spellEnd"/>
      <w:r w:rsidRPr="00D10A35">
        <w:rPr>
          <w:sz w:val="24"/>
          <w:szCs w:val="24"/>
        </w:rPr>
        <w:t>. (0,5 ml/10 kg).</w:t>
      </w:r>
    </w:p>
    <w:p w:rsidR="0051096B" w:rsidRPr="00D10A35" w:rsidRDefault="0051096B" w:rsidP="0051096B">
      <w:pPr>
        <w:ind w:left="851"/>
        <w:rPr>
          <w:sz w:val="24"/>
          <w:szCs w:val="24"/>
        </w:rPr>
      </w:pPr>
      <w:proofErr w:type="spellStart"/>
      <w:r w:rsidRPr="00D10A35">
        <w:rPr>
          <w:sz w:val="24"/>
          <w:szCs w:val="24"/>
        </w:rPr>
        <w:t>Ketamin</w:t>
      </w:r>
      <w:proofErr w:type="spellEnd"/>
      <w:r w:rsidRPr="00D10A35">
        <w:rPr>
          <w:sz w:val="24"/>
          <w:szCs w:val="24"/>
        </w:rPr>
        <w:t xml:space="preserve"> skal injiceres langsomt og overvejende administreres til virkning, når det anvendes intravenøst.</w:t>
      </w:r>
    </w:p>
    <w:p w:rsidR="0051096B" w:rsidRPr="00D10A35" w:rsidRDefault="0051096B" w:rsidP="0051096B">
      <w:pPr>
        <w:ind w:left="851"/>
        <w:rPr>
          <w:sz w:val="24"/>
          <w:szCs w:val="24"/>
        </w:rPr>
      </w:pPr>
      <w:r w:rsidRPr="00D10A35">
        <w:rPr>
          <w:sz w:val="24"/>
          <w:szCs w:val="24"/>
        </w:rPr>
        <w:t xml:space="preserve">Der skal anvendes en passende præmedicinering til sikring af tilstrækkelig sedation før administration af kombinationen </w:t>
      </w:r>
      <w:proofErr w:type="spellStart"/>
      <w:r w:rsidRPr="00D10A35">
        <w:rPr>
          <w:sz w:val="24"/>
          <w:szCs w:val="24"/>
        </w:rPr>
        <w:t>diazepam-ketamin</w:t>
      </w:r>
      <w:proofErr w:type="spellEnd"/>
      <w:r w:rsidRPr="00D10A35">
        <w:rPr>
          <w:sz w:val="24"/>
          <w:szCs w:val="24"/>
        </w:rPr>
        <w:t xml:space="preserve"> og for at lette </w:t>
      </w:r>
      <w:proofErr w:type="spellStart"/>
      <w:r w:rsidRPr="00D10A35">
        <w:rPr>
          <w:sz w:val="24"/>
          <w:szCs w:val="24"/>
        </w:rPr>
        <w:t>intubation</w:t>
      </w:r>
      <w:proofErr w:type="spellEnd"/>
      <w:r w:rsidRPr="00D10A35">
        <w:rPr>
          <w:sz w:val="24"/>
          <w:szCs w:val="24"/>
        </w:rPr>
        <w:t>. Det optimale doseringsregime skal baseres individuelt på den anvendte præmedicinering. Den gennemsnitlige varighed af virkning er 10-20 minutter.</w:t>
      </w:r>
    </w:p>
    <w:p w:rsidR="0051096B" w:rsidRPr="00D10A35" w:rsidRDefault="0051096B" w:rsidP="0051096B">
      <w:pPr>
        <w:ind w:left="851"/>
        <w:rPr>
          <w:sz w:val="24"/>
          <w:szCs w:val="24"/>
        </w:rPr>
      </w:pPr>
    </w:p>
    <w:p w:rsidR="0051096B" w:rsidRPr="00113746" w:rsidRDefault="0051096B" w:rsidP="0051096B">
      <w:pPr>
        <w:ind w:left="851"/>
        <w:rPr>
          <w:b/>
          <w:sz w:val="24"/>
          <w:szCs w:val="24"/>
        </w:rPr>
      </w:pPr>
      <w:r w:rsidRPr="00113746">
        <w:rPr>
          <w:b/>
          <w:sz w:val="24"/>
          <w:szCs w:val="24"/>
        </w:rPr>
        <w:lastRenderedPageBreak/>
        <w:t>KAT</w:t>
      </w:r>
    </w:p>
    <w:p w:rsidR="0051096B" w:rsidRPr="00DF324F" w:rsidRDefault="0051096B" w:rsidP="0051096B">
      <w:pPr>
        <w:ind w:left="851"/>
        <w:rPr>
          <w:sz w:val="24"/>
          <w:szCs w:val="24"/>
        </w:rPr>
      </w:pPr>
      <w:r w:rsidRPr="00AE2B3E">
        <w:rPr>
          <w:sz w:val="24"/>
          <w:szCs w:val="24"/>
        </w:rPr>
        <w:t xml:space="preserve">Anæstesi med </w:t>
      </w:r>
      <w:proofErr w:type="spellStart"/>
      <w:r w:rsidRPr="00AE2B3E">
        <w:rPr>
          <w:sz w:val="24"/>
          <w:szCs w:val="24"/>
        </w:rPr>
        <w:t>ketamin</w:t>
      </w:r>
      <w:proofErr w:type="spellEnd"/>
      <w:r w:rsidRPr="00AE2B3E">
        <w:rPr>
          <w:sz w:val="24"/>
          <w:szCs w:val="24"/>
        </w:rPr>
        <w:t xml:space="preserve"> alene er mulig, men kombineret anæstesi anbefales for at undgå </w:t>
      </w:r>
      <w:proofErr w:type="spellStart"/>
      <w:r w:rsidRPr="00AE2B3E">
        <w:rPr>
          <w:sz w:val="24"/>
          <w:szCs w:val="24"/>
        </w:rPr>
        <w:t>psykomotorisk</w:t>
      </w:r>
      <w:proofErr w:type="spellEnd"/>
      <w:r w:rsidRPr="00AE2B3E">
        <w:rPr>
          <w:sz w:val="24"/>
          <w:szCs w:val="24"/>
        </w:rPr>
        <w:t xml:space="preserve"> </w:t>
      </w:r>
      <w:r w:rsidRPr="00D971AE">
        <w:rPr>
          <w:sz w:val="24"/>
          <w:szCs w:val="24"/>
        </w:rPr>
        <w:t>uro.</w:t>
      </w:r>
      <w:r w:rsidRPr="00DF324F">
        <w:t xml:space="preserve"> </w:t>
      </w:r>
      <w:proofErr w:type="spellStart"/>
      <w:r w:rsidRPr="00DF324F">
        <w:rPr>
          <w:sz w:val="24"/>
          <w:szCs w:val="24"/>
        </w:rPr>
        <w:t>Ketamin</w:t>
      </w:r>
      <w:proofErr w:type="spellEnd"/>
      <w:r>
        <w:rPr>
          <w:sz w:val="24"/>
          <w:szCs w:val="24"/>
        </w:rPr>
        <w:t xml:space="preserve"> alene kan anvendes ved </w:t>
      </w:r>
      <w:r w:rsidRPr="00DF324F">
        <w:rPr>
          <w:sz w:val="24"/>
          <w:szCs w:val="24"/>
        </w:rPr>
        <w:t>intraven</w:t>
      </w:r>
      <w:r>
        <w:rPr>
          <w:sz w:val="24"/>
          <w:szCs w:val="24"/>
        </w:rPr>
        <w:t>ø</w:t>
      </w:r>
      <w:r w:rsidRPr="00DF324F">
        <w:rPr>
          <w:sz w:val="24"/>
          <w:szCs w:val="24"/>
        </w:rPr>
        <w:t>s inje</w:t>
      </w:r>
      <w:r>
        <w:rPr>
          <w:sz w:val="24"/>
          <w:szCs w:val="24"/>
        </w:rPr>
        <w:t>k</w:t>
      </w:r>
      <w:r w:rsidRPr="00DF324F">
        <w:rPr>
          <w:sz w:val="24"/>
          <w:szCs w:val="24"/>
        </w:rPr>
        <w:t xml:space="preserve">tion, </w:t>
      </w:r>
      <w:r>
        <w:rPr>
          <w:sz w:val="24"/>
          <w:szCs w:val="24"/>
        </w:rPr>
        <w:t>men</w:t>
      </w:r>
      <w:r w:rsidRPr="00DF324F">
        <w:rPr>
          <w:sz w:val="24"/>
          <w:szCs w:val="24"/>
        </w:rPr>
        <w:t xml:space="preserve"> intramus</w:t>
      </w:r>
      <w:r>
        <w:rPr>
          <w:sz w:val="24"/>
          <w:szCs w:val="24"/>
        </w:rPr>
        <w:t>k</w:t>
      </w:r>
      <w:r w:rsidRPr="00DF324F">
        <w:rPr>
          <w:sz w:val="24"/>
          <w:szCs w:val="24"/>
        </w:rPr>
        <w:t>ul</w:t>
      </w:r>
      <w:r>
        <w:rPr>
          <w:sz w:val="24"/>
          <w:szCs w:val="24"/>
        </w:rPr>
        <w:t>æ</w:t>
      </w:r>
      <w:r w:rsidRPr="00DF324F">
        <w:rPr>
          <w:sz w:val="24"/>
          <w:szCs w:val="24"/>
        </w:rPr>
        <w:t>r inje</w:t>
      </w:r>
      <w:r>
        <w:rPr>
          <w:sz w:val="24"/>
          <w:szCs w:val="24"/>
        </w:rPr>
        <w:t>k</w:t>
      </w:r>
      <w:r w:rsidRPr="00DF324F">
        <w:rPr>
          <w:sz w:val="24"/>
          <w:szCs w:val="24"/>
        </w:rPr>
        <w:t xml:space="preserve">tion </w:t>
      </w:r>
      <w:r>
        <w:rPr>
          <w:sz w:val="24"/>
          <w:szCs w:val="24"/>
        </w:rPr>
        <w:t>er den anbefalede metode</w:t>
      </w:r>
      <w:r w:rsidRPr="00DF324F">
        <w:rPr>
          <w:sz w:val="24"/>
          <w:szCs w:val="24"/>
        </w:rPr>
        <w:t>.</w:t>
      </w:r>
    </w:p>
    <w:p w:rsidR="0051096B" w:rsidRPr="00D971AE" w:rsidRDefault="0051096B" w:rsidP="0051096B">
      <w:pPr>
        <w:ind w:left="851"/>
        <w:rPr>
          <w:sz w:val="24"/>
          <w:szCs w:val="24"/>
        </w:rPr>
      </w:pPr>
      <w:proofErr w:type="spellStart"/>
      <w:r w:rsidRPr="00DF324F">
        <w:rPr>
          <w:sz w:val="24"/>
          <w:szCs w:val="24"/>
        </w:rPr>
        <w:t>Ketamin</w:t>
      </w:r>
      <w:proofErr w:type="spellEnd"/>
      <w:r>
        <w:rPr>
          <w:sz w:val="24"/>
          <w:szCs w:val="24"/>
        </w:rPr>
        <w:t xml:space="preserve"> skal injiceres langsomt, når det </w:t>
      </w:r>
      <w:r w:rsidRPr="00DF324F">
        <w:rPr>
          <w:sz w:val="24"/>
          <w:szCs w:val="24"/>
        </w:rPr>
        <w:t>administ</w:t>
      </w:r>
      <w:r>
        <w:rPr>
          <w:sz w:val="24"/>
          <w:szCs w:val="24"/>
        </w:rPr>
        <w:t>r</w:t>
      </w:r>
      <w:r w:rsidRPr="00DF324F">
        <w:rPr>
          <w:sz w:val="24"/>
          <w:szCs w:val="24"/>
        </w:rPr>
        <w:t>ere</w:t>
      </w:r>
      <w:r>
        <w:rPr>
          <w:sz w:val="24"/>
          <w:szCs w:val="24"/>
        </w:rPr>
        <w:t>s</w:t>
      </w:r>
      <w:r w:rsidRPr="00DF324F">
        <w:rPr>
          <w:sz w:val="24"/>
          <w:szCs w:val="24"/>
        </w:rPr>
        <w:t xml:space="preserve"> intraven</w:t>
      </w:r>
      <w:r>
        <w:rPr>
          <w:sz w:val="24"/>
          <w:szCs w:val="24"/>
        </w:rPr>
        <w:t>øst</w:t>
      </w:r>
      <w:r w:rsidRPr="00DF324F">
        <w:rPr>
          <w:sz w:val="24"/>
          <w:szCs w:val="24"/>
        </w:rPr>
        <w:t>.</w:t>
      </w:r>
    </w:p>
    <w:p w:rsidR="0051096B" w:rsidRPr="00AE2B3E" w:rsidRDefault="0051096B" w:rsidP="0051096B">
      <w:pPr>
        <w:ind w:left="851" w:hanging="851"/>
        <w:rPr>
          <w:sz w:val="24"/>
          <w:szCs w:val="24"/>
        </w:rPr>
      </w:pPr>
    </w:p>
    <w:p w:rsidR="0051096B" w:rsidRPr="00CB5DA9" w:rsidRDefault="0051096B" w:rsidP="0051096B">
      <w:pPr>
        <w:ind w:left="851"/>
        <w:rPr>
          <w:sz w:val="24"/>
          <w:szCs w:val="24"/>
          <w:u w:val="single"/>
        </w:rPr>
      </w:pPr>
      <w:proofErr w:type="spellStart"/>
      <w:r w:rsidRPr="00CB5DA9">
        <w:rPr>
          <w:sz w:val="24"/>
          <w:szCs w:val="24"/>
          <w:u w:val="single"/>
        </w:rPr>
        <w:t>Ketamin</w:t>
      </w:r>
      <w:proofErr w:type="spellEnd"/>
      <w:r w:rsidRPr="00CB5DA9">
        <w:rPr>
          <w:sz w:val="24"/>
          <w:szCs w:val="24"/>
          <w:u w:val="single"/>
        </w:rPr>
        <w:t xml:space="preserve"> anvendt alene</w:t>
      </w:r>
    </w:p>
    <w:p w:rsidR="0051096B" w:rsidRPr="00AE2B3E" w:rsidRDefault="0051096B" w:rsidP="0051096B">
      <w:pPr>
        <w:ind w:left="851"/>
        <w:rPr>
          <w:sz w:val="24"/>
          <w:szCs w:val="24"/>
        </w:rPr>
      </w:pPr>
      <w:r w:rsidRPr="00AE2B3E">
        <w:rPr>
          <w:sz w:val="24"/>
          <w:szCs w:val="24"/>
        </w:rPr>
        <w:t xml:space="preserve">11 mg/kg </w:t>
      </w:r>
      <w:proofErr w:type="spellStart"/>
      <w:r w:rsidRPr="00AE2B3E">
        <w:rPr>
          <w:sz w:val="24"/>
          <w:szCs w:val="24"/>
        </w:rPr>
        <w:t>ketamin</w:t>
      </w:r>
      <w:proofErr w:type="spellEnd"/>
      <w:r w:rsidRPr="00AE2B3E">
        <w:rPr>
          <w:sz w:val="24"/>
          <w:szCs w:val="24"/>
        </w:rPr>
        <w:t xml:space="preserve"> </w:t>
      </w:r>
      <w:proofErr w:type="spellStart"/>
      <w:r w:rsidRPr="00AE2B3E">
        <w:rPr>
          <w:sz w:val="24"/>
          <w:szCs w:val="24"/>
        </w:rPr>
        <w:t>i.m</w:t>
      </w:r>
      <w:proofErr w:type="spellEnd"/>
      <w:r w:rsidRPr="00AE2B3E">
        <w:rPr>
          <w:sz w:val="24"/>
          <w:szCs w:val="24"/>
        </w:rPr>
        <w:t>.</w:t>
      </w:r>
      <w:r>
        <w:rPr>
          <w:sz w:val="24"/>
          <w:szCs w:val="24"/>
        </w:rPr>
        <w:t>/</w:t>
      </w:r>
      <w:proofErr w:type="spellStart"/>
      <w:r>
        <w:rPr>
          <w:sz w:val="24"/>
          <w:szCs w:val="24"/>
        </w:rPr>
        <w:t>i.v</w:t>
      </w:r>
      <w:proofErr w:type="spellEnd"/>
      <w:r>
        <w:rPr>
          <w:sz w:val="24"/>
          <w:szCs w:val="24"/>
        </w:rPr>
        <w:t>.</w:t>
      </w:r>
      <w:r w:rsidRPr="00AE2B3E">
        <w:rPr>
          <w:sz w:val="24"/>
          <w:szCs w:val="24"/>
        </w:rPr>
        <w:t xml:space="preserve"> for lettere immobilisering,</w:t>
      </w:r>
    </w:p>
    <w:p w:rsidR="0051096B" w:rsidRPr="008F0CAF" w:rsidRDefault="0051096B" w:rsidP="0051096B">
      <w:pPr>
        <w:ind w:left="851"/>
        <w:rPr>
          <w:sz w:val="24"/>
          <w:szCs w:val="24"/>
        </w:rPr>
      </w:pPr>
      <w:r w:rsidRPr="008F0CAF">
        <w:rPr>
          <w:sz w:val="24"/>
          <w:szCs w:val="24"/>
        </w:rPr>
        <w:t xml:space="preserve">22-33 mg/kg </w:t>
      </w:r>
      <w:proofErr w:type="spellStart"/>
      <w:r w:rsidRPr="008F0CAF">
        <w:rPr>
          <w:sz w:val="24"/>
          <w:szCs w:val="24"/>
        </w:rPr>
        <w:t>ketamin</w:t>
      </w:r>
      <w:proofErr w:type="spellEnd"/>
      <w:r w:rsidRPr="008F0CAF">
        <w:rPr>
          <w:sz w:val="24"/>
          <w:szCs w:val="24"/>
        </w:rPr>
        <w:t xml:space="preserve"> </w:t>
      </w:r>
      <w:proofErr w:type="spellStart"/>
      <w:r w:rsidRPr="008F0CAF">
        <w:rPr>
          <w:sz w:val="24"/>
          <w:szCs w:val="24"/>
        </w:rPr>
        <w:t>i.m</w:t>
      </w:r>
      <w:proofErr w:type="spellEnd"/>
      <w:r w:rsidRPr="008F0CAF">
        <w:rPr>
          <w:sz w:val="24"/>
          <w:szCs w:val="24"/>
        </w:rPr>
        <w:t>.</w:t>
      </w:r>
      <w:r>
        <w:rPr>
          <w:sz w:val="24"/>
          <w:szCs w:val="24"/>
        </w:rPr>
        <w:t>/</w:t>
      </w:r>
      <w:proofErr w:type="spellStart"/>
      <w:r>
        <w:rPr>
          <w:sz w:val="24"/>
          <w:szCs w:val="24"/>
        </w:rPr>
        <w:t>i.v</w:t>
      </w:r>
      <w:proofErr w:type="spellEnd"/>
      <w:r>
        <w:rPr>
          <w:sz w:val="24"/>
          <w:szCs w:val="24"/>
        </w:rPr>
        <w:t>.</w:t>
      </w:r>
      <w:r w:rsidRPr="008F0CAF">
        <w:rPr>
          <w:sz w:val="24"/>
          <w:szCs w:val="24"/>
        </w:rPr>
        <w:t xml:space="preserve"> til lettere kirurgi og til immobilisering af vanskelige katte.</w:t>
      </w:r>
    </w:p>
    <w:p w:rsidR="0051096B" w:rsidRPr="008F0CAF" w:rsidRDefault="0051096B" w:rsidP="0051096B">
      <w:pPr>
        <w:ind w:left="851"/>
        <w:rPr>
          <w:sz w:val="24"/>
          <w:szCs w:val="24"/>
        </w:rPr>
      </w:pPr>
      <w:r>
        <w:t xml:space="preserve">Varigheden af anæstesi med </w:t>
      </w:r>
      <w:proofErr w:type="spellStart"/>
      <w:r w:rsidRPr="00DF324F">
        <w:rPr>
          <w:sz w:val="24"/>
          <w:szCs w:val="24"/>
        </w:rPr>
        <w:t>ketamin</w:t>
      </w:r>
      <w:proofErr w:type="spellEnd"/>
      <w:r>
        <w:rPr>
          <w:sz w:val="24"/>
          <w:szCs w:val="24"/>
        </w:rPr>
        <w:t xml:space="preserve"> er </w:t>
      </w:r>
      <w:r w:rsidRPr="00DF324F">
        <w:rPr>
          <w:sz w:val="24"/>
          <w:szCs w:val="24"/>
        </w:rPr>
        <w:t>20</w:t>
      </w:r>
      <w:r>
        <w:rPr>
          <w:sz w:val="24"/>
          <w:szCs w:val="24"/>
        </w:rPr>
        <w:t>-</w:t>
      </w:r>
      <w:r w:rsidRPr="00DF324F">
        <w:rPr>
          <w:sz w:val="24"/>
          <w:szCs w:val="24"/>
        </w:rPr>
        <w:t>40</w:t>
      </w:r>
      <w:r>
        <w:rPr>
          <w:sz w:val="24"/>
          <w:szCs w:val="24"/>
        </w:rPr>
        <w:t> </w:t>
      </w:r>
      <w:r w:rsidRPr="00DF324F">
        <w:rPr>
          <w:sz w:val="24"/>
          <w:szCs w:val="24"/>
        </w:rPr>
        <w:t>minut</w:t>
      </w:r>
      <w:r>
        <w:rPr>
          <w:sz w:val="24"/>
          <w:szCs w:val="24"/>
        </w:rPr>
        <w:t>t</w:t>
      </w:r>
      <w:r w:rsidRPr="00DF324F">
        <w:rPr>
          <w:sz w:val="24"/>
          <w:szCs w:val="24"/>
        </w:rPr>
        <w:t>e</w:t>
      </w:r>
      <w:r>
        <w:rPr>
          <w:sz w:val="24"/>
          <w:szCs w:val="24"/>
        </w:rPr>
        <w:t>r, og restitution sker over et tidsrum på 1-4 timer</w:t>
      </w:r>
      <w:r w:rsidRPr="00DF324F">
        <w:rPr>
          <w:sz w:val="24"/>
          <w:szCs w:val="24"/>
        </w:rPr>
        <w:t>.</w:t>
      </w:r>
    </w:p>
    <w:p w:rsidR="0051096B" w:rsidRPr="00AE2B3E" w:rsidRDefault="0051096B" w:rsidP="0051096B">
      <w:pPr>
        <w:ind w:left="851" w:hanging="851"/>
        <w:rPr>
          <w:b/>
          <w:sz w:val="24"/>
          <w:szCs w:val="24"/>
        </w:rPr>
      </w:pPr>
    </w:p>
    <w:p w:rsidR="0051096B" w:rsidRPr="009478D4" w:rsidRDefault="0051096B" w:rsidP="0051096B">
      <w:pPr>
        <w:ind w:left="851"/>
        <w:rPr>
          <w:sz w:val="24"/>
          <w:szCs w:val="24"/>
          <w:u w:val="single"/>
        </w:rPr>
      </w:pPr>
      <w:r w:rsidRPr="009478D4">
        <w:rPr>
          <w:sz w:val="24"/>
          <w:szCs w:val="24"/>
          <w:u w:val="single"/>
        </w:rPr>
        <w:t>Til induktion af anæstesi (anæstesi &lt;1 time)</w:t>
      </w:r>
    </w:p>
    <w:p w:rsidR="0051096B" w:rsidRDefault="0051096B" w:rsidP="0051096B">
      <w:pPr>
        <w:ind w:left="851"/>
        <w:rPr>
          <w:sz w:val="24"/>
          <w:szCs w:val="24"/>
          <w:u w:val="single"/>
        </w:rPr>
      </w:pPr>
    </w:p>
    <w:p w:rsidR="0051096B" w:rsidRPr="009478D4" w:rsidRDefault="0051096B" w:rsidP="0051096B">
      <w:pPr>
        <w:ind w:left="851"/>
        <w:rPr>
          <w:i/>
          <w:sz w:val="24"/>
          <w:szCs w:val="24"/>
        </w:rPr>
      </w:pPr>
      <w:r>
        <w:rPr>
          <w:i/>
          <w:sz w:val="24"/>
          <w:szCs w:val="24"/>
        </w:rPr>
        <w:t xml:space="preserve">Med </w:t>
      </w:r>
      <w:proofErr w:type="spellStart"/>
      <w:r>
        <w:rPr>
          <w:i/>
          <w:sz w:val="24"/>
          <w:szCs w:val="24"/>
        </w:rPr>
        <w:t>medetomidin</w:t>
      </w:r>
      <w:proofErr w:type="spellEnd"/>
    </w:p>
    <w:p w:rsidR="0051096B" w:rsidRPr="00AE2B3E" w:rsidRDefault="0051096B" w:rsidP="0051096B">
      <w:pPr>
        <w:ind w:left="851"/>
        <w:rPr>
          <w:sz w:val="24"/>
          <w:szCs w:val="24"/>
        </w:rPr>
      </w:pPr>
      <w:proofErr w:type="spellStart"/>
      <w:r w:rsidRPr="00AE2B3E">
        <w:rPr>
          <w:sz w:val="24"/>
          <w:szCs w:val="24"/>
        </w:rPr>
        <w:t>Medetomidin</w:t>
      </w:r>
      <w:proofErr w:type="spellEnd"/>
      <w:r w:rsidRPr="00AE2B3E">
        <w:rPr>
          <w:sz w:val="24"/>
          <w:szCs w:val="24"/>
        </w:rPr>
        <w:t xml:space="preserve"> 80 µg/kg </w:t>
      </w:r>
      <w:proofErr w:type="spellStart"/>
      <w:r w:rsidRPr="00AE2B3E">
        <w:rPr>
          <w:sz w:val="24"/>
          <w:szCs w:val="24"/>
        </w:rPr>
        <w:t>i.m</w:t>
      </w:r>
      <w:proofErr w:type="spellEnd"/>
      <w:r w:rsidRPr="00AE2B3E">
        <w:rPr>
          <w:sz w:val="24"/>
          <w:szCs w:val="24"/>
        </w:rPr>
        <w:t xml:space="preserve">., efterfulgt af </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5-7,5 mg/kg </w:t>
      </w:r>
      <w:proofErr w:type="spellStart"/>
      <w:r w:rsidRPr="00AE2B3E">
        <w:rPr>
          <w:sz w:val="24"/>
          <w:szCs w:val="24"/>
        </w:rPr>
        <w:t>i.m</w:t>
      </w:r>
      <w:proofErr w:type="spellEnd"/>
      <w:r w:rsidRPr="00AE2B3E">
        <w:rPr>
          <w:sz w:val="24"/>
          <w:szCs w:val="24"/>
        </w:rPr>
        <w:t>. (0,25-0,4 ml/5 kg)</w:t>
      </w:r>
      <w:r>
        <w:rPr>
          <w:sz w:val="24"/>
          <w:szCs w:val="24"/>
        </w:rPr>
        <w:t>.</w:t>
      </w:r>
    </w:p>
    <w:p w:rsidR="0051096B" w:rsidRPr="00AE2B3E" w:rsidRDefault="0051096B" w:rsidP="0051096B">
      <w:pPr>
        <w:ind w:left="851"/>
        <w:rPr>
          <w:sz w:val="24"/>
          <w:szCs w:val="24"/>
        </w:rPr>
      </w:pPr>
      <w:r w:rsidRPr="00AE2B3E">
        <w:rPr>
          <w:sz w:val="24"/>
          <w:szCs w:val="24"/>
        </w:rPr>
        <w:t>Induktion af bedøvelse sker normalt inden</w:t>
      </w:r>
      <w:r>
        <w:rPr>
          <w:sz w:val="24"/>
          <w:szCs w:val="24"/>
        </w:rPr>
        <w:t xml:space="preserve"> </w:t>
      </w:r>
      <w:r w:rsidRPr="00AE2B3E">
        <w:rPr>
          <w:sz w:val="24"/>
          <w:szCs w:val="24"/>
        </w:rPr>
        <w:t>for 3-4 minutter</w:t>
      </w:r>
      <w:r>
        <w:rPr>
          <w:sz w:val="24"/>
          <w:szCs w:val="24"/>
        </w:rPr>
        <w:t>,</w:t>
      </w:r>
      <w:r w:rsidRPr="00AE2B3E">
        <w:rPr>
          <w:sz w:val="24"/>
          <w:szCs w:val="24"/>
        </w:rPr>
        <w:t xml:space="preserve"> og virkningsvarighed</w:t>
      </w:r>
      <w:r>
        <w:rPr>
          <w:sz w:val="24"/>
          <w:szCs w:val="24"/>
        </w:rPr>
        <w:t>en</w:t>
      </w:r>
      <w:r w:rsidRPr="00AE2B3E">
        <w:rPr>
          <w:sz w:val="24"/>
          <w:szCs w:val="24"/>
        </w:rPr>
        <w:t xml:space="preserve"> varierer mellem 30-60 minutter og er dosisafhængig.</w:t>
      </w:r>
    </w:p>
    <w:p w:rsidR="0051096B" w:rsidRPr="00AE2B3E" w:rsidRDefault="0051096B" w:rsidP="0051096B">
      <w:pPr>
        <w:rPr>
          <w:sz w:val="24"/>
          <w:szCs w:val="24"/>
          <w:u w:val="single"/>
        </w:rPr>
      </w:pPr>
    </w:p>
    <w:p w:rsidR="0051096B" w:rsidRPr="00D27D6B" w:rsidRDefault="0051096B" w:rsidP="0051096B">
      <w:pPr>
        <w:ind w:left="851"/>
        <w:rPr>
          <w:i/>
          <w:sz w:val="24"/>
          <w:szCs w:val="24"/>
        </w:rPr>
      </w:pPr>
      <w:r w:rsidRPr="00D27D6B">
        <w:rPr>
          <w:i/>
          <w:sz w:val="24"/>
          <w:szCs w:val="24"/>
        </w:rPr>
        <w:t xml:space="preserve">Med </w:t>
      </w:r>
      <w:proofErr w:type="spellStart"/>
      <w:r w:rsidRPr="00D27D6B">
        <w:rPr>
          <w:i/>
          <w:sz w:val="24"/>
          <w:szCs w:val="24"/>
        </w:rPr>
        <w:t>xylazin</w:t>
      </w:r>
      <w:proofErr w:type="spellEnd"/>
    </w:p>
    <w:p w:rsidR="0051096B" w:rsidRPr="00AE2B3E" w:rsidRDefault="0051096B" w:rsidP="0051096B">
      <w:pPr>
        <w:ind w:left="851"/>
        <w:rPr>
          <w:sz w:val="24"/>
          <w:szCs w:val="24"/>
        </w:rPr>
      </w:pPr>
      <w:proofErr w:type="spellStart"/>
      <w:r w:rsidRPr="00AE2B3E">
        <w:rPr>
          <w:sz w:val="24"/>
          <w:szCs w:val="24"/>
        </w:rPr>
        <w:t>Xylazin</w:t>
      </w:r>
      <w:proofErr w:type="spellEnd"/>
      <w:r w:rsidRPr="00AE2B3E">
        <w:rPr>
          <w:sz w:val="24"/>
          <w:szCs w:val="24"/>
        </w:rPr>
        <w:t xml:space="preserve"> 1-2 mg/kg </w:t>
      </w:r>
      <w:proofErr w:type="spellStart"/>
      <w:r w:rsidRPr="00AE2B3E">
        <w:rPr>
          <w:sz w:val="24"/>
          <w:szCs w:val="24"/>
        </w:rPr>
        <w:t>i.m</w:t>
      </w:r>
      <w:proofErr w:type="spellEnd"/>
      <w:r w:rsidRPr="00AE2B3E">
        <w:rPr>
          <w:sz w:val="24"/>
          <w:szCs w:val="24"/>
        </w:rPr>
        <w:t>./</w:t>
      </w:r>
      <w:proofErr w:type="spellStart"/>
      <w:r w:rsidRPr="00AE2B3E">
        <w:rPr>
          <w:sz w:val="24"/>
          <w:szCs w:val="24"/>
        </w:rPr>
        <w:t>s.c</w:t>
      </w:r>
      <w:proofErr w:type="spellEnd"/>
      <w:r w:rsidRPr="00AE2B3E">
        <w:rPr>
          <w:sz w:val="24"/>
          <w:szCs w:val="24"/>
        </w:rPr>
        <w:t>. og</w:t>
      </w:r>
    </w:p>
    <w:p w:rsidR="0051096B" w:rsidRPr="00AE2B3E" w:rsidRDefault="0051096B" w:rsidP="0051096B">
      <w:pPr>
        <w:ind w:left="851"/>
        <w:rPr>
          <w:sz w:val="24"/>
          <w:szCs w:val="24"/>
        </w:rPr>
      </w:pPr>
      <w:proofErr w:type="spellStart"/>
      <w:r>
        <w:rPr>
          <w:sz w:val="24"/>
          <w:szCs w:val="24"/>
        </w:rPr>
        <w:t>k</w:t>
      </w:r>
      <w:r w:rsidRPr="00AE2B3E">
        <w:rPr>
          <w:sz w:val="24"/>
          <w:szCs w:val="24"/>
        </w:rPr>
        <w:t>etamin</w:t>
      </w:r>
      <w:proofErr w:type="spellEnd"/>
      <w:r w:rsidRPr="00AE2B3E">
        <w:rPr>
          <w:sz w:val="24"/>
          <w:szCs w:val="24"/>
        </w:rPr>
        <w:t xml:space="preserve"> 10-20 mg/kg </w:t>
      </w:r>
      <w:proofErr w:type="spellStart"/>
      <w:r w:rsidRPr="00AE2B3E">
        <w:rPr>
          <w:sz w:val="24"/>
          <w:szCs w:val="24"/>
        </w:rPr>
        <w:t>i.m</w:t>
      </w:r>
      <w:proofErr w:type="spellEnd"/>
      <w:r w:rsidRPr="00AE2B3E">
        <w:rPr>
          <w:sz w:val="24"/>
          <w:szCs w:val="24"/>
        </w:rPr>
        <w:t>./</w:t>
      </w:r>
      <w:proofErr w:type="spellStart"/>
      <w:r w:rsidRPr="00AE2B3E">
        <w:rPr>
          <w:sz w:val="24"/>
          <w:szCs w:val="24"/>
        </w:rPr>
        <w:t>s.c</w:t>
      </w:r>
      <w:proofErr w:type="spellEnd"/>
      <w:r w:rsidRPr="00AE2B3E">
        <w:rPr>
          <w:sz w:val="24"/>
          <w:szCs w:val="24"/>
        </w:rPr>
        <w:t>. (0,5-1 ml/5 kg)</w:t>
      </w:r>
      <w:r>
        <w:rPr>
          <w:sz w:val="24"/>
          <w:szCs w:val="24"/>
        </w:rPr>
        <w:t>.</w:t>
      </w:r>
    </w:p>
    <w:p w:rsidR="0051096B" w:rsidRPr="00AE2B3E" w:rsidRDefault="0051096B" w:rsidP="0051096B">
      <w:pPr>
        <w:ind w:left="851"/>
        <w:rPr>
          <w:sz w:val="24"/>
          <w:szCs w:val="24"/>
        </w:rPr>
      </w:pPr>
      <w:r w:rsidRPr="00AE2B3E">
        <w:rPr>
          <w:sz w:val="24"/>
          <w:szCs w:val="24"/>
        </w:rPr>
        <w:t xml:space="preserve">Hvis </w:t>
      </w:r>
      <w:proofErr w:type="spellStart"/>
      <w:r w:rsidRPr="00AE2B3E">
        <w:rPr>
          <w:sz w:val="24"/>
          <w:szCs w:val="24"/>
        </w:rPr>
        <w:t>ketamin</w:t>
      </w:r>
      <w:proofErr w:type="spellEnd"/>
      <w:r w:rsidRPr="00AE2B3E">
        <w:rPr>
          <w:sz w:val="24"/>
          <w:szCs w:val="24"/>
        </w:rPr>
        <w:t xml:space="preserve"> anvendes i den højeste dosis (20 mg/kg), skal den laveste dosis af </w:t>
      </w:r>
      <w:proofErr w:type="spellStart"/>
      <w:r w:rsidRPr="00AE2B3E">
        <w:rPr>
          <w:sz w:val="24"/>
          <w:szCs w:val="24"/>
        </w:rPr>
        <w:t>xylazin</w:t>
      </w:r>
      <w:proofErr w:type="spellEnd"/>
      <w:r w:rsidRPr="00AE2B3E">
        <w:rPr>
          <w:sz w:val="24"/>
          <w:szCs w:val="24"/>
        </w:rPr>
        <w:t xml:space="preserve"> </w:t>
      </w:r>
      <w:r w:rsidRPr="00AE2B3E">
        <w:rPr>
          <w:sz w:val="24"/>
          <w:szCs w:val="24"/>
        </w:rPr>
        <w:br/>
        <w:t>(1 mg/kg) anvendes.</w:t>
      </w:r>
    </w:p>
    <w:p w:rsidR="0051096B" w:rsidRPr="00AE2B3E" w:rsidRDefault="0051096B" w:rsidP="0051096B">
      <w:pPr>
        <w:ind w:left="851"/>
        <w:rPr>
          <w:sz w:val="24"/>
          <w:szCs w:val="24"/>
        </w:rPr>
      </w:pPr>
      <w:r w:rsidRPr="00AE2B3E">
        <w:rPr>
          <w:sz w:val="24"/>
          <w:szCs w:val="24"/>
        </w:rPr>
        <w:t>Induktion af bedøvelse sker inden</w:t>
      </w:r>
      <w:r>
        <w:rPr>
          <w:sz w:val="24"/>
          <w:szCs w:val="24"/>
        </w:rPr>
        <w:t xml:space="preserve"> </w:t>
      </w:r>
      <w:r w:rsidRPr="00AE2B3E">
        <w:rPr>
          <w:sz w:val="24"/>
          <w:szCs w:val="24"/>
        </w:rPr>
        <w:t xml:space="preserve">for 5 minutter efter anvendelse af </w:t>
      </w:r>
      <w:proofErr w:type="spellStart"/>
      <w:r w:rsidRPr="00AE2B3E">
        <w:rPr>
          <w:sz w:val="24"/>
          <w:szCs w:val="24"/>
        </w:rPr>
        <w:t>ketamin</w:t>
      </w:r>
      <w:proofErr w:type="spellEnd"/>
      <w:r>
        <w:rPr>
          <w:sz w:val="24"/>
          <w:szCs w:val="24"/>
        </w:rPr>
        <w:t>,</w:t>
      </w:r>
      <w:r w:rsidRPr="00AE2B3E">
        <w:rPr>
          <w:sz w:val="24"/>
          <w:szCs w:val="24"/>
        </w:rPr>
        <w:t xml:space="preserve"> og virkningsvarigheden er mindst 30 minutter.</w:t>
      </w:r>
    </w:p>
    <w:p w:rsidR="0051096B" w:rsidRPr="00AE2B3E" w:rsidRDefault="0051096B" w:rsidP="0051096B">
      <w:pPr>
        <w:ind w:left="851" w:hanging="851"/>
        <w:rPr>
          <w:sz w:val="24"/>
          <w:szCs w:val="24"/>
        </w:rPr>
      </w:pPr>
    </w:p>
    <w:p w:rsidR="0051096B" w:rsidRPr="00AE2B3E" w:rsidRDefault="0051096B" w:rsidP="0051096B">
      <w:pPr>
        <w:ind w:left="851"/>
        <w:rPr>
          <w:sz w:val="24"/>
          <w:szCs w:val="24"/>
        </w:rPr>
      </w:pPr>
      <w:r w:rsidRPr="00AE2B3E">
        <w:rPr>
          <w:sz w:val="24"/>
          <w:szCs w:val="24"/>
        </w:rPr>
        <w:t>Det anbefales at benytte en insulinsprøjte til nøjagtig afmåling af dosis på grund af det lille dosisvolumen.</w:t>
      </w:r>
    </w:p>
    <w:p w:rsidR="0051096B" w:rsidRPr="00AE2B3E" w:rsidRDefault="0051096B" w:rsidP="0051096B">
      <w:pPr>
        <w:ind w:left="851" w:hanging="851"/>
        <w:rPr>
          <w:sz w:val="24"/>
          <w:szCs w:val="24"/>
        </w:rPr>
      </w:pPr>
    </w:p>
    <w:p w:rsidR="0051096B" w:rsidRPr="00AE2B3E" w:rsidRDefault="0051096B" w:rsidP="0051096B">
      <w:pPr>
        <w:ind w:left="851"/>
        <w:rPr>
          <w:sz w:val="24"/>
          <w:szCs w:val="24"/>
        </w:rPr>
      </w:pPr>
      <w:r w:rsidRPr="00AE2B3E">
        <w:rPr>
          <w:sz w:val="24"/>
          <w:szCs w:val="24"/>
        </w:rPr>
        <w:t>Gummiproppen kan perforeres sikkert højst 25 gange.</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4.10</w:t>
      </w:r>
      <w:r w:rsidRPr="00AE2B3E">
        <w:rPr>
          <w:b/>
          <w:sz w:val="24"/>
          <w:szCs w:val="24"/>
        </w:rPr>
        <w:tab/>
        <w:t>Overdosering</w:t>
      </w:r>
    </w:p>
    <w:p w:rsidR="0051096B" w:rsidRPr="00AE2B3E" w:rsidRDefault="0051096B" w:rsidP="0051096B">
      <w:pPr>
        <w:ind w:left="851" w:hanging="851"/>
        <w:rPr>
          <w:sz w:val="24"/>
          <w:szCs w:val="24"/>
        </w:rPr>
      </w:pPr>
      <w:r w:rsidRPr="00AE2B3E">
        <w:rPr>
          <w:sz w:val="24"/>
          <w:szCs w:val="24"/>
        </w:rPr>
        <w:tab/>
        <w:t xml:space="preserve">I tilfælde af overdosering kan der ses </w:t>
      </w:r>
      <w:proofErr w:type="spellStart"/>
      <w:r w:rsidRPr="00AE2B3E">
        <w:rPr>
          <w:sz w:val="24"/>
          <w:szCs w:val="24"/>
        </w:rPr>
        <w:t>hjertearytmi</w:t>
      </w:r>
      <w:proofErr w:type="spellEnd"/>
      <w:r w:rsidRPr="00AE2B3E">
        <w:rPr>
          <w:sz w:val="24"/>
          <w:szCs w:val="24"/>
        </w:rPr>
        <w:t xml:space="preserve"> og respirationsdepression stigende til paralyse. Om nødvendigt kan der anvendes kunstig ventilation og mekanisk hjertestimulation, indtil tilstrækkelig afgiftning har fundet sted. Farmakologiske hjertestimulanser frarådes med mindre andre understøttende foranstaltninger ikke er mulige.</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4.11</w:t>
      </w:r>
      <w:r w:rsidRPr="00AE2B3E">
        <w:rPr>
          <w:b/>
          <w:sz w:val="24"/>
          <w:szCs w:val="24"/>
        </w:rPr>
        <w:tab/>
        <w:t>Tilbageholdelsestid</w:t>
      </w:r>
    </w:p>
    <w:p w:rsidR="0051096B" w:rsidRDefault="0051096B" w:rsidP="0051096B">
      <w:pPr>
        <w:ind w:left="851"/>
        <w:rPr>
          <w:sz w:val="24"/>
          <w:szCs w:val="24"/>
          <w:u w:val="single"/>
        </w:rPr>
      </w:pPr>
    </w:p>
    <w:p w:rsidR="0051096B" w:rsidRPr="00AE2B3E" w:rsidRDefault="0051096B" w:rsidP="0051096B">
      <w:pPr>
        <w:ind w:left="851"/>
        <w:rPr>
          <w:sz w:val="24"/>
          <w:szCs w:val="24"/>
        </w:rPr>
      </w:pPr>
      <w:r w:rsidRPr="00AE2B3E">
        <w:rPr>
          <w:sz w:val="24"/>
          <w:szCs w:val="24"/>
          <w:u w:val="single"/>
        </w:rPr>
        <w:t>Hest og kvæg</w:t>
      </w:r>
    </w:p>
    <w:p w:rsidR="0051096B" w:rsidRPr="00AE2B3E" w:rsidRDefault="0051096B" w:rsidP="0051096B">
      <w:pPr>
        <w:ind w:left="851"/>
        <w:rPr>
          <w:sz w:val="24"/>
          <w:szCs w:val="24"/>
        </w:rPr>
      </w:pPr>
      <w:r w:rsidRPr="00AE2B3E">
        <w:rPr>
          <w:sz w:val="24"/>
          <w:szCs w:val="24"/>
        </w:rPr>
        <w:t>Slagtning: 0 dage</w:t>
      </w:r>
      <w:r>
        <w:rPr>
          <w:sz w:val="24"/>
          <w:szCs w:val="24"/>
        </w:rPr>
        <w:t>.</w:t>
      </w:r>
    </w:p>
    <w:p w:rsidR="0051096B" w:rsidRPr="00AE2B3E" w:rsidRDefault="0051096B" w:rsidP="0051096B">
      <w:pPr>
        <w:ind w:left="851"/>
        <w:rPr>
          <w:sz w:val="24"/>
          <w:szCs w:val="24"/>
        </w:rPr>
      </w:pPr>
      <w:r w:rsidRPr="00AE2B3E">
        <w:rPr>
          <w:sz w:val="24"/>
          <w:szCs w:val="24"/>
        </w:rPr>
        <w:t>Mælk: 0 timer</w:t>
      </w:r>
      <w:r>
        <w:rPr>
          <w:sz w:val="24"/>
          <w:szCs w:val="24"/>
        </w:rPr>
        <w:t>.</w:t>
      </w:r>
    </w:p>
    <w:p w:rsidR="0051096B" w:rsidRPr="00AE2B3E" w:rsidRDefault="0051096B" w:rsidP="0051096B">
      <w:pPr>
        <w:ind w:left="851" w:hanging="851"/>
        <w:rPr>
          <w:sz w:val="24"/>
          <w:szCs w:val="24"/>
        </w:rPr>
      </w:pPr>
    </w:p>
    <w:p w:rsidR="0051096B" w:rsidRPr="00AE2B3E" w:rsidRDefault="0051096B" w:rsidP="0051096B">
      <w:pPr>
        <w:ind w:left="851"/>
        <w:rPr>
          <w:sz w:val="24"/>
          <w:szCs w:val="24"/>
        </w:rPr>
      </w:pPr>
      <w:r w:rsidRPr="00AE2B3E">
        <w:rPr>
          <w:sz w:val="24"/>
          <w:szCs w:val="24"/>
          <w:u w:val="single"/>
        </w:rPr>
        <w:t>Svin</w:t>
      </w:r>
    </w:p>
    <w:p w:rsidR="0051096B" w:rsidRPr="00AE2B3E" w:rsidRDefault="0051096B" w:rsidP="0051096B">
      <w:pPr>
        <w:ind w:left="851"/>
        <w:rPr>
          <w:sz w:val="24"/>
          <w:szCs w:val="24"/>
        </w:rPr>
      </w:pPr>
      <w:r w:rsidRPr="00AE2B3E">
        <w:rPr>
          <w:sz w:val="24"/>
          <w:szCs w:val="24"/>
        </w:rPr>
        <w:t>Slagtning: 0 dage</w:t>
      </w:r>
      <w:r>
        <w:rPr>
          <w:sz w:val="24"/>
          <w:szCs w:val="24"/>
        </w:rPr>
        <w:t>.</w:t>
      </w:r>
    </w:p>
    <w:p w:rsidR="0051096B" w:rsidRPr="00AE2B3E" w:rsidRDefault="0051096B" w:rsidP="0051096B">
      <w:pPr>
        <w:pStyle w:val="Sidehoved"/>
        <w:tabs>
          <w:tab w:val="clear" w:pos="4819"/>
          <w:tab w:val="clear" w:pos="9638"/>
        </w:tabs>
        <w:ind w:left="851" w:hanging="851"/>
        <w:jc w:val="both"/>
        <w:rPr>
          <w:szCs w:val="24"/>
        </w:rPr>
      </w:pPr>
    </w:p>
    <w:p w:rsidR="0051096B" w:rsidRDefault="0051096B" w:rsidP="0051096B">
      <w:pPr>
        <w:rPr>
          <w:sz w:val="24"/>
          <w:szCs w:val="24"/>
        </w:rPr>
      </w:pPr>
      <w:r>
        <w:rPr>
          <w:sz w:val="24"/>
          <w:szCs w:val="24"/>
        </w:rPr>
        <w:br w:type="page"/>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5.</w:t>
      </w:r>
      <w:r w:rsidRPr="00AE2B3E">
        <w:rPr>
          <w:b/>
          <w:sz w:val="24"/>
          <w:szCs w:val="24"/>
        </w:rPr>
        <w:tab/>
        <w:t>FARMAKOLOGISKE EGENSKABER</w:t>
      </w:r>
    </w:p>
    <w:p w:rsidR="0051096B" w:rsidRDefault="0051096B" w:rsidP="0051096B">
      <w:pPr>
        <w:ind w:left="851"/>
        <w:rPr>
          <w:sz w:val="24"/>
          <w:szCs w:val="24"/>
        </w:rPr>
      </w:pPr>
      <w:proofErr w:type="spellStart"/>
      <w:r w:rsidRPr="00AE2B3E">
        <w:rPr>
          <w:sz w:val="24"/>
          <w:szCs w:val="24"/>
        </w:rPr>
        <w:t>Farmakoterapeutisk</w:t>
      </w:r>
      <w:proofErr w:type="spellEnd"/>
      <w:r w:rsidRPr="00AE2B3E">
        <w:rPr>
          <w:sz w:val="24"/>
          <w:szCs w:val="24"/>
        </w:rPr>
        <w:t xml:space="preserve"> klassifikat</w:t>
      </w:r>
      <w:r>
        <w:rPr>
          <w:sz w:val="24"/>
          <w:szCs w:val="24"/>
        </w:rPr>
        <w:t xml:space="preserve">ion: Generelle </w:t>
      </w:r>
      <w:proofErr w:type="spellStart"/>
      <w:r>
        <w:rPr>
          <w:sz w:val="24"/>
          <w:szCs w:val="24"/>
        </w:rPr>
        <w:t>anæstetika</w:t>
      </w:r>
      <w:proofErr w:type="spellEnd"/>
      <w:r>
        <w:rPr>
          <w:sz w:val="24"/>
          <w:szCs w:val="24"/>
        </w:rPr>
        <w:t>.</w:t>
      </w:r>
    </w:p>
    <w:p w:rsidR="0051096B" w:rsidRPr="00AE2B3E" w:rsidRDefault="0051096B" w:rsidP="0051096B">
      <w:pPr>
        <w:ind w:left="851"/>
        <w:rPr>
          <w:sz w:val="24"/>
          <w:szCs w:val="24"/>
        </w:rPr>
      </w:pPr>
      <w:r w:rsidRPr="00AE2B3E">
        <w:rPr>
          <w:sz w:val="24"/>
          <w:szCs w:val="24"/>
        </w:rPr>
        <w:t>ATC-</w:t>
      </w:r>
      <w:proofErr w:type="spellStart"/>
      <w:r w:rsidRPr="00AE2B3E">
        <w:rPr>
          <w:sz w:val="24"/>
          <w:szCs w:val="24"/>
        </w:rPr>
        <w:t>Vet</w:t>
      </w:r>
      <w:proofErr w:type="spellEnd"/>
      <w:r w:rsidRPr="00AE2B3E">
        <w:rPr>
          <w:sz w:val="24"/>
          <w:szCs w:val="24"/>
        </w:rPr>
        <w:t xml:space="preserve"> kode:</w:t>
      </w:r>
      <w:r>
        <w:rPr>
          <w:sz w:val="24"/>
          <w:szCs w:val="24"/>
        </w:rPr>
        <w:t xml:space="preserve"> </w:t>
      </w:r>
      <w:r w:rsidRPr="00AE2B3E">
        <w:rPr>
          <w:sz w:val="24"/>
          <w:szCs w:val="24"/>
        </w:rPr>
        <w:t>QN</w:t>
      </w:r>
      <w:r>
        <w:rPr>
          <w:sz w:val="24"/>
          <w:szCs w:val="24"/>
        </w:rPr>
        <w:t xml:space="preserve"> </w:t>
      </w:r>
      <w:r w:rsidRPr="00AE2B3E">
        <w:rPr>
          <w:sz w:val="24"/>
          <w:szCs w:val="24"/>
        </w:rPr>
        <w:t>01</w:t>
      </w:r>
      <w:r>
        <w:rPr>
          <w:sz w:val="24"/>
          <w:szCs w:val="24"/>
        </w:rPr>
        <w:t xml:space="preserve"> </w:t>
      </w:r>
      <w:r w:rsidRPr="00AE2B3E">
        <w:rPr>
          <w:sz w:val="24"/>
          <w:szCs w:val="24"/>
        </w:rPr>
        <w:t>AX</w:t>
      </w:r>
      <w:r>
        <w:rPr>
          <w:sz w:val="24"/>
          <w:szCs w:val="24"/>
        </w:rPr>
        <w:t xml:space="preserve"> </w:t>
      </w:r>
      <w:r w:rsidRPr="00AE2B3E">
        <w:rPr>
          <w:sz w:val="24"/>
          <w:szCs w:val="24"/>
        </w:rPr>
        <w:t>03.</w:t>
      </w: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5.1</w:t>
      </w:r>
      <w:r w:rsidRPr="00AE2B3E">
        <w:rPr>
          <w:b/>
          <w:sz w:val="24"/>
          <w:szCs w:val="24"/>
        </w:rPr>
        <w:tab/>
      </w:r>
      <w:proofErr w:type="spellStart"/>
      <w:r w:rsidRPr="00AE2B3E">
        <w:rPr>
          <w:b/>
          <w:sz w:val="24"/>
          <w:szCs w:val="24"/>
        </w:rPr>
        <w:t>Farmakodynamiske</w:t>
      </w:r>
      <w:proofErr w:type="spellEnd"/>
      <w:r w:rsidRPr="00AE2B3E">
        <w:rPr>
          <w:b/>
          <w:sz w:val="24"/>
          <w:szCs w:val="24"/>
        </w:rPr>
        <w:t xml:space="preserve"> egenskaber</w:t>
      </w:r>
    </w:p>
    <w:p w:rsidR="0051096B" w:rsidRPr="00AE2B3E" w:rsidRDefault="0051096B" w:rsidP="0051096B">
      <w:pPr>
        <w:ind w:left="851" w:hanging="851"/>
        <w:rPr>
          <w:sz w:val="24"/>
          <w:szCs w:val="24"/>
        </w:rPr>
      </w:pPr>
      <w:r w:rsidRPr="00AE2B3E">
        <w:rPr>
          <w:sz w:val="24"/>
          <w:szCs w:val="24"/>
        </w:rPr>
        <w:tab/>
      </w:r>
      <w:proofErr w:type="spellStart"/>
      <w:r w:rsidRPr="00AE2B3E">
        <w:rPr>
          <w:sz w:val="24"/>
          <w:szCs w:val="24"/>
        </w:rPr>
        <w:t>Ketamin</w:t>
      </w:r>
      <w:proofErr w:type="spellEnd"/>
      <w:r w:rsidRPr="00AE2B3E">
        <w:rPr>
          <w:sz w:val="24"/>
          <w:szCs w:val="24"/>
        </w:rPr>
        <w:t xml:space="preserve"> er et potent </w:t>
      </w:r>
      <w:proofErr w:type="spellStart"/>
      <w:r w:rsidRPr="00AE2B3E">
        <w:rPr>
          <w:sz w:val="24"/>
          <w:szCs w:val="24"/>
        </w:rPr>
        <w:t>dissociativt</w:t>
      </w:r>
      <w:proofErr w:type="spellEnd"/>
      <w:r w:rsidRPr="00AE2B3E">
        <w:rPr>
          <w:sz w:val="24"/>
          <w:szCs w:val="24"/>
        </w:rPr>
        <w:t xml:space="preserve"> </w:t>
      </w:r>
      <w:proofErr w:type="spellStart"/>
      <w:r w:rsidRPr="00AE2B3E">
        <w:rPr>
          <w:sz w:val="24"/>
          <w:szCs w:val="24"/>
        </w:rPr>
        <w:t>anæstetikum</w:t>
      </w:r>
      <w:proofErr w:type="spellEnd"/>
      <w:r w:rsidRPr="00AE2B3E">
        <w:rPr>
          <w:sz w:val="24"/>
          <w:szCs w:val="24"/>
        </w:rPr>
        <w:t xml:space="preserve">. Præparatet inducerer et stadium af katalepsi med bevidsthedstab og smertefrihed: </w:t>
      </w:r>
      <w:proofErr w:type="spellStart"/>
      <w:r w:rsidRPr="00AE2B3E">
        <w:rPr>
          <w:sz w:val="24"/>
          <w:szCs w:val="24"/>
        </w:rPr>
        <w:t>Muskeltonus</w:t>
      </w:r>
      <w:proofErr w:type="spellEnd"/>
      <w:r w:rsidRPr="00AE2B3E">
        <w:rPr>
          <w:sz w:val="24"/>
          <w:szCs w:val="24"/>
        </w:rPr>
        <w:t xml:space="preserve"> bevares, hvilket inkluderer </w:t>
      </w:r>
      <w:proofErr w:type="spellStart"/>
      <w:r w:rsidRPr="00AE2B3E">
        <w:rPr>
          <w:sz w:val="24"/>
          <w:szCs w:val="24"/>
        </w:rPr>
        <w:t>pharyngeale</w:t>
      </w:r>
      <w:proofErr w:type="spellEnd"/>
      <w:r w:rsidRPr="00AE2B3E">
        <w:rPr>
          <w:sz w:val="24"/>
          <w:szCs w:val="24"/>
        </w:rPr>
        <w:t xml:space="preserve"> og </w:t>
      </w:r>
      <w:proofErr w:type="spellStart"/>
      <w:r w:rsidRPr="00AE2B3E">
        <w:rPr>
          <w:sz w:val="24"/>
          <w:szCs w:val="24"/>
        </w:rPr>
        <w:t>laryngeale</w:t>
      </w:r>
      <w:proofErr w:type="spellEnd"/>
      <w:r w:rsidRPr="00AE2B3E">
        <w:rPr>
          <w:sz w:val="24"/>
          <w:szCs w:val="24"/>
        </w:rPr>
        <w:t xml:space="preserve"> reflekser. Puls, blodtryk og hjertevolumen forøges, respirationsdepression er ikke væsentlig.</w:t>
      </w:r>
    </w:p>
    <w:p w:rsidR="0051096B" w:rsidRPr="00AE2B3E" w:rsidRDefault="0051096B" w:rsidP="0051096B">
      <w:pPr>
        <w:ind w:left="851"/>
        <w:rPr>
          <w:sz w:val="24"/>
          <w:szCs w:val="24"/>
        </w:rPr>
      </w:pPr>
      <w:r w:rsidRPr="00AE2B3E">
        <w:rPr>
          <w:sz w:val="24"/>
          <w:szCs w:val="24"/>
        </w:rPr>
        <w:t>Alle disse karakteristika kan modificeres ved kombination med andre lægemidler.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5.2</w:t>
      </w:r>
      <w:r w:rsidRPr="00AE2B3E">
        <w:rPr>
          <w:b/>
          <w:sz w:val="24"/>
          <w:szCs w:val="24"/>
        </w:rPr>
        <w:tab/>
      </w:r>
      <w:proofErr w:type="spellStart"/>
      <w:r w:rsidRPr="00AE2B3E">
        <w:rPr>
          <w:b/>
          <w:sz w:val="24"/>
          <w:szCs w:val="24"/>
        </w:rPr>
        <w:t>Farmakokinetiske</w:t>
      </w:r>
      <w:proofErr w:type="spellEnd"/>
      <w:r w:rsidRPr="00AE2B3E">
        <w:rPr>
          <w:b/>
          <w:sz w:val="24"/>
          <w:szCs w:val="24"/>
        </w:rPr>
        <w:t xml:space="preserve"> egenskaber</w:t>
      </w:r>
    </w:p>
    <w:p w:rsidR="0051096B" w:rsidRPr="00AE2B3E" w:rsidRDefault="0051096B" w:rsidP="0051096B">
      <w:pPr>
        <w:ind w:left="851" w:hanging="851"/>
        <w:rPr>
          <w:sz w:val="24"/>
          <w:szCs w:val="24"/>
        </w:rPr>
      </w:pPr>
      <w:r w:rsidRPr="00AE2B3E">
        <w:rPr>
          <w:sz w:val="24"/>
          <w:szCs w:val="24"/>
        </w:rPr>
        <w:tab/>
      </w:r>
      <w:proofErr w:type="spellStart"/>
      <w:r w:rsidRPr="00AE2B3E">
        <w:rPr>
          <w:sz w:val="24"/>
          <w:szCs w:val="24"/>
        </w:rPr>
        <w:t>Ketamin</w:t>
      </w:r>
      <w:proofErr w:type="spellEnd"/>
      <w:r w:rsidRPr="00AE2B3E">
        <w:rPr>
          <w:sz w:val="24"/>
          <w:szCs w:val="24"/>
        </w:rPr>
        <w:t xml:space="preserve"> fordeles hurtigt og fuldstændigt i organismen. Det krydser placenta, men koncentrationen i fosteret er meget lavere end koncentrationen i moderdyret. Proteinbinding i plasma er ca. 50 %. Fordeling i vævene er uregelmæssig, højeste koncentrationer sås i lever og nyre. Det </w:t>
      </w:r>
      <w:proofErr w:type="spellStart"/>
      <w:r w:rsidRPr="00AE2B3E">
        <w:rPr>
          <w:sz w:val="24"/>
          <w:szCs w:val="24"/>
        </w:rPr>
        <w:t>metaboliseres</w:t>
      </w:r>
      <w:proofErr w:type="spellEnd"/>
      <w:r w:rsidRPr="00AE2B3E">
        <w:rPr>
          <w:sz w:val="24"/>
          <w:szCs w:val="24"/>
        </w:rPr>
        <w:t xml:space="preserve"> hurtigt og fuldstændigt, men </w:t>
      </w:r>
      <w:proofErr w:type="spellStart"/>
      <w:r w:rsidRPr="00AE2B3E">
        <w:rPr>
          <w:sz w:val="24"/>
          <w:szCs w:val="24"/>
        </w:rPr>
        <w:t>metaboliseringen</w:t>
      </w:r>
      <w:proofErr w:type="spellEnd"/>
      <w:r w:rsidRPr="00AE2B3E">
        <w:rPr>
          <w:sz w:val="24"/>
          <w:szCs w:val="24"/>
        </w:rPr>
        <w:t xml:space="preserve"> varierer mellem dyrearter. </w:t>
      </w:r>
      <w:proofErr w:type="spellStart"/>
      <w:r w:rsidRPr="00AE2B3E">
        <w:rPr>
          <w:sz w:val="24"/>
          <w:szCs w:val="24"/>
        </w:rPr>
        <w:t>Ekskretion</w:t>
      </w:r>
      <w:proofErr w:type="spellEnd"/>
      <w:r w:rsidRPr="00AE2B3E">
        <w:rPr>
          <w:sz w:val="24"/>
          <w:szCs w:val="24"/>
        </w:rPr>
        <w:t xml:space="preserve"> sker hovedsagelig via nyrerne.</w:t>
      </w:r>
    </w:p>
    <w:p w:rsidR="0051096B" w:rsidRPr="00AE2B3E" w:rsidRDefault="0051096B" w:rsidP="0051096B">
      <w:pPr>
        <w:ind w:left="851" w:hanging="851"/>
        <w:rPr>
          <w:sz w:val="24"/>
          <w:szCs w:val="24"/>
        </w:rPr>
      </w:pPr>
    </w:p>
    <w:p w:rsidR="0051096B" w:rsidRPr="00AE2B3E" w:rsidRDefault="0051096B" w:rsidP="0051096B">
      <w:pPr>
        <w:ind w:left="851"/>
        <w:rPr>
          <w:sz w:val="24"/>
          <w:szCs w:val="24"/>
        </w:rPr>
      </w:pPr>
      <w:r w:rsidRPr="00AE2B3E">
        <w:rPr>
          <w:sz w:val="24"/>
          <w:szCs w:val="24"/>
        </w:rPr>
        <w:t xml:space="preserve">Hos heste ses (efter en enkelt dosis på 2,2 mg/kg </w:t>
      </w:r>
      <w:proofErr w:type="spellStart"/>
      <w:r w:rsidRPr="00AE2B3E">
        <w:rPr>
          <w:sz w:val="24"/>
          <w:szCs w:val="24"/>
        </w:rPr>
        <w:t>ketamin</w:t>
      </w:r>
      <w:proofErr w:type="spellEnd"/>
      <w:r w:rsidRPr="00AE2B3E">
        <w:rPr>
          <w:sz w:val="24"/>
          <w:szCs w:val="24"/>
        </w:rPr>
        <w:t xml:space="preserve"> </w:t>
      </w:r>
      <w:proofErr w:type="spellStart"/>
      <w:r w:rsidRPr="00AE2B3E">
        <w:rPr>
          <w:sz w:val="24"/>
          <w:szCs w:val="24"/>
        </w:rPr>
        <w:t>i.v</w:t>
      </w:r>
      <w:proofErr w:type="spellEnd"/>
      <w:r w:rsidRPr="00AE2B3E">
        <w:rPr>
          <w:sz w:val="24"/>
          <w:szCs w:val="24"/>
        </w:rPr>
        <w:t xml:space="preserve">.) en </w:t>
      </w:r>
      <w:proofErr w:type="spellStart"/>
      <w:r w:rsidRPr="00AE2B3E">
        <w:rPr>
          <w:sz w:val="24"/>
          <w:szCs w:val="24"/>
        </w:rPr>
        <w:t>C</w:t>
      </w:r>
      <w:r w:rsidRPr="00AE2B3E">
        <w:rPr>
          <w:sz w:val="24"/>
          <w:szCs w:val="24"/>
          <w:vertAlign w:val="subscript"/>
        </w:rPr>
        <w:t>max</w:t>
      </w:r>
      <w:proofErr w:type="spellEnd"/>
      <w:r w:rsidRPr="00AE2B3E">
        <w:rPr>
          <w:sz w:val="24"/>
          <w:szCs w:val="24"/>
        </w:rPr>
        <w:t xml:space="preserve"> på 685 +/-147 </w:t>
      </w:r>
      <w:proofErr w:type="spellStart"/>
      <w:r w:rsidRPr="00AE2B3E">
        <w:rPr>
          <w:sz w:val="24"/>
          <w:szCs w:val="24"/>
        </w:rPr>
        <w:t>ng</w:t>
      </w:r>
      <w:proofErr w:type="spellEnd"/>
      <w:r w:rsidRPr="00AE2B3E">
        <w:rPr>
          <w:sz w:val="24"/>
          <w:szCs w:val="24"/>
        </w:rPr>
        <w:t xml:space="preserve">/ml og </w:t>
      </w:r>
      <w:proofErr w:type="spellStart"/>
      <w:r w:rsidRPr="00AE2B3E">
        <w:rPr>
          <w:sz w:val="24"/>
          <w:szCs w:val="24"/>
        </w:rPr>
        <w:t>T</w:t>
      </w:r>
      <w:r w:rsidRPr="00AE2B3E">
        <w:rPr>
          <w:sz w:val="24"/>
          <w:szCs w:val="24"/>
          <w:vertAlign w:val="subscript"/>
        </w:rPr>
        <w:t>max</w:t>
      </w:r>
      <w:proofErr w:type="spellEnd"/>
      <w:r w:rsidRPr="00AE2B3E">
        <w:rPr>
          <w:sz w:val="24"/>
          <w:szCs w:val="24"/>
        </w:rPr>
        <w:t xml:space="preserve"> nås efter 2 timer. Hos kvæg ses (efter en enkeltdosis på 5 mg/kg </w:t>
      </w:r>
      <w:proofErr w:type="spellStart"/>
      <w:r w:rsidRPr="00AE2B3E">
        <w:rPr>
          <w:sz w:val="24"/>
          <w:szCs w:val="24"/>
        </w:rPr>
        <w:t>i.v</w:t>
      </w:r>
      <w:proofErr w:type="spellEnd"/>
      <w:r w:rsidRPr="00AE2B3E">
        <w:rPr>
          <w:sz w:val="24"/>
          <w:szCs w:val="24"/>
        </w:rPr>
        <w:t xml:space="preserve">.) en </w:t>
      </w:r>
      <w:proofErr w:type="spellStart"/>
      <w:r w:rsidRPr="00AE2B3E">
        <w:rPr>
          <w:sz w:val="24"/>
          <w:szCs w:val="24"/>
        </w:rPr>
        <w:t>C</w:t>
      </w:r>
      <w:r w:rsidRPr="00AE2B3E">
        <w:rPr>
          <w:sz w:val="24"/>
          <w:szCs w:val="24"/>
          <w:vertAlign w:val="subscript"/>
        </w:rPr>
        <w:t>max</w:t>
      </w:r>
      <w:proofErr w:type="spellEnd"/>
      <w:r w:rsidRPr="00AE2B3E">
        <w:rPr>
          <w:sz w:val="24"/>
          <w:szCs w:val="24"/>
        </w:rPr>
        <w:t xml:space="preserve"> på 18.135 </w:t>
      </w:r>
      <w:proofErr w:type="spellStart"/>
      <w:r w:rsidRPr="00AE2B3E">
        <w:rPr>
          <w:sz w:val="24"/>
          <w:szCs w:val="24"/>
        </w:rPr>
        <w:t>ng</w:t>
      </w:r>
      <w:proofErr w:type="spellEnd"/>
      <w:r w:rsidRPr="00AE2B3E">
        <w:rPr>
          <w:sz w:val="24"/>
          <w:szCs w:val="24"/>
        </w:rPr>
        <w:t xml:space="preserve"> /ml med </w:t>
      </w:r>
      <w:proofErr w:type="spellStart"/>
      <w:r w:rsidRPr="00AE2B3E">
        <w:rPr>
          <w:sz w:val="24"/>
          <w:szCs w:val="24"/>
        </w:rPr>
        <w:t>T</w:t>
      </w:r>
      <w:r w:rsidRPr="00AE2B3E">
        <w:rPr>
          <w:sz w:val="24"/>
          <w:szCs w:val="24"/>
          <w:vertAlign w:val="subscript"/>
        </w:rPr>
        <w:t>max</w:t>
      </w:r>
      <w:proofErr w:type="spellEnd"/>
      <w:r w:rsidRPr="00AE2B3E">
        <w:rPr>
          <w:sz w:val="24"/>
          <w:szCs w:val="24"/>
        </w:rPr>
        <w:t xml:space="preserve"> = 0,083 timer. Hos svin ses et </w:t>
      </w:r>
      <w:proofErr w:type="spellStart"/>
      <w:r w:rsidRPr="00AE2B3E">
        <w:rPr>
          <w:sz w:val="24"/>
          <w:szCs w:val="24"/>
        </w:rPr>
        <w:t>C</w:t>
      </w:r>
      <w:r w:rsidRPr="00AE2B3E">
        <w:rPr>
          <w:sz w:val="24"/>
          <w:szCs w:val="24"/>
          <w:vertAlign w:val="subscript"/>
        </w:rPr>
        <w:t>max</w:t>
      </w:r>
      <w:proofErr w:type="spellEnd"/>
      <w:r w:rsidRPr="00AE2B3E">
        <w:rPr>
          <w:sz w:val="24"/>
          <w:szCs w:val="24"/>
        </w:rPr>
        <w:t xml:space="preserve"> på 11,6 µg/ml med </w:t>
      </w:r>
      <w:proofErr w:type="spellStart"/>
      <w:r w:rsidRPr="00AE2B3E">
        <w:rPr>
          <w:sz w:val="24"/>
          <w:szCs w:val="24"/>
        </w:rPr>
        <w:t>T</w:t>
      </w:r>
      <w:r w:rsidRPr="00AE2B3E">
        <w:rPr>
          <w:sz w:val="24"/>
          <w:szCs w:val="24"/>
          <w:vertAlign w:val="subscript"/>
        </w:rPr>
        <w:t>max</w:t>
      </w:r>
      <w:proofErr w:type="spellEnd"/>
      <w:r w:rsidRPr="00AE2B3E">
        <w:rPr>
          <w:sz w:val="24"/>
          <w:szCs w:val="24"/>
          <w:vertAlign w:val="subscript"/>
        </w:rPr>
        <w:t>,</w:t>
      </w:r>
      <w:r w:rsidRPr="00AE2B3E">
        <w:rPr>
          <w:sz w:val="24"/>
          <w:szCs w:val="24"/>
        </w:rPr>
        <w:t xml:space="preserve"> der opnås 5 minutter efter en enkeltdosis på 15 mg/kg </w:t>
      </w:r>
      <w:proofErr w:type="spellStart"/>
      <w:r w:rsidRPr="00AE2B3E">
        <w:rPr>
          <w:sz w:val="24"/>
          <w:szCs w:val="24"/>
        </w:rPr>
        <w:t>i.m</w:t>
      </w:r>
      <w:proofErr w:type="spellEnd"/>
      <w:r w:rsidRPr="00AE2B3E">
        <w:rPr>
          <w:sz w:val="24"/>
          <w:szCs w:val="24"/>
        </w:rPr>
        <w:t xml:space="preserve">. Hos måldyrearterne hund og kat ses efter indgivelse af 20 mg/kg </w:t>
      </w:r>
      <w:proofErr w:type="spellStart"/>
      <w:r w:rsidRPr="00AE2B3E">
        <w:rPr>
          <w:sz w:val="24"/>
          <w:szCs w:val="24"/>
        </w:rPr>
        <w:t>i.v</w:t>
      </w:r>
      <w:proofErr w:type="spellEnd"/>
      <w:r w:rsidRPr="00AE2B3E">
        <w:rPr>
          <w:sz w:val="24"/>
          <w:szCs w:val="24"/>
        </w:rPr>
        <w:t xml:space="preserve">., maksimalt 42 % af den oprindelige dosis i vævet, og </w:t>
      </w:r>
      <w:proofErr w:type="spellStart"/>
      <w:r w:rsidRPr="00AE2B3E">
        <w:rPr>
          <w:sz w:val="24"/>
          <w:szCs w:val="24"/>
        </w:rPr>
        <w:t>T</w:t>
      </w:r>
      <w:r w:rsidRPr="00AE2B3E">
        <w:rPr>
          <w:sz w:val="24"/>
          <w:szCs w:val="24"/>
          <w:vertAlign w:val="subscript"/>
        </w:rPr>
        <w:t>max</w:t>
      </w:r>
      <w:proofErr w:type="spellEnd"/>
      <w:r w:rsidRPr="00AE2B3E">
        <w:rPr>
          <w:sz w:val="24"/>
          <w:szCs w:val="24"/>
        </w:rPr>
        <w:t xml:space="preserve"> opnås </w:t>
      </w:r>
      <w:r>
        <w:rPr>
          <w:sz w:val="24"/>
          <w:szCs w:val="24"/>
        </w:rPr>
        <w:t>inden for</w:t>
      </w:r>
      <w:r w:rsidRPr="00AE2B3E">
        <w:rPr>
          <w:sz w:val="24"/>
          <w:szCs w:val="24"/>
        </w:rPr>
        <w:t xml:space="preserve"> 10 minutter.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5.3</w:t>
      </w:r>
      <w:r w:rsidRPr="00AE2B3E">
        <w:rPr>
          <w:b/>
          <w:sz w:val="24"/>
          <w:szCs w:val="24"/>
        </w:rPr>
        <w:tab/>
        <w:t>Miljømæssige forhold</w:t>
      </w:r>
    </w:p>
    <w:p w:rsidR="0051096B" w:rsidRPr="00AE2B3E" w:rsidRDefault="0051096B" w:rsidP="0051096B">
      <w:pPr>
        <w:ind w:left="851" w:hanging="851"/>
        <w:rPr>
          <w:sz w:val="24"/>
          <w:szCs w:val="24"/>
        </w:rPr>
      </w:pPr>
      <w:r w:rsidRPr="00AE2B3E">
        <w:rPr>
          <w:sz w:val="24"/>
          <w:szCs w:val="24"/>
        </w:rPr>
        <w:tab/>
        <w:t>-</w:t>
      </w:r>
    </w:p>
    <w:p w:rsidR="0051096B" w:rsidRPr="00AE2B3E" w:rsidRDefault="0051096B" w:rsidP="0051096B">
      <w:pPr>
        <w:ind w:left="851" w:hanging="851"/>
        <w:rPr>
          <w:sz w:val="24"/>
          <w:szCs w:val="24"/>
        </w:rPr>
      </w:pPr>
    </w:p>
    <w:p w:rsidR="0051096B" w:rsidRPr="00AE2B3E" w:rsidRDefault="0051096B" w:rsidP="0051096B">
      <w:pPr>
        <w:ind w:left="851" w:hanging="851"/>
        <w:jc w:val="both"/>
        <w:rPr>
          <w:sz w:val="24"/>
          <w:szCs w:val="24"/>
        </w:rPr>
      </w:pPr>
    </w:p>
    <w:p w:rsidR="0051096B" w:rsidRPr="00AE2B3E" w:rsidRDefault="0051096B" w:rsidP="0051096B">
      <w:pPr>
        <w:ind w:left="851" w:hanging="851"/>
        <w:rPr>
          <w:b/>
          <w:sz w:val="24"/>
          <w:szCs w:val="24"/>
        </w:rPr>
      </w:pPr>
      <w:r w:rsidRPr="00AE2B3E">
        <w:rPr>
          <w:b/>
          <w:sz w:val="24"/>
          <w:szCs w:val="24"/>
        </w:rPr>
        <w:t>6.</w:t>
      </w:r>
      <w:r w:rsidRPr="00AE2B3E">
        <w:rPr>
          <w:b/>
          <w:sz w:val="24"/>
          <w:szCs w:val="24"/>
        </w:rPr>
        <w:tab/>
        <w:t>FARMACEUTISKE OPLYSNINGER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6.1</w:t>
      </w:r>
      <w:r w:rsidRPr="00AE2B3E">
        <w:rPr>
          <w:b/>
          <w:sz w:val="24"/>
          <w:szCs w:val="24"/>
        </w:rPr>
        <w:tab/>
        <w:t>Hjælpestoffer</w:t>
      </w:r>
    </w:p>
    <w:p w:rsidR="0051096B" w:rsidRPr="00AE2B3E" w:rsidRDefault="0051096B" w:rsidP="0051096B">
      <w:pPr>
        <w:ind w:left="851" w:hanging="851"/>
        <w:rPr>
          <w:sz w:val="24"/>
          <w:szCs w:val="24"/>
        </w:rPr>
      </w:pPr>
      <w:r w:rsidRPr="00AE2B3E">
        <w:rPr>
          <w:sz w:val="24"/>
          <w:szCs w:val="24"/>
        </w:rPr>
        <w:tab/>
      </w:r>
      <w:proofErr w:type="spellStart"/>
      <w:r w:rsidRPr="00AE2B3E">
        <w:rPr>
          <w:sz w:val="24"/>
          <w:szCs w:val="24"/>
        </w:rPr>
        <w:t>Benzethoniumchlorid</w:t>
      </w:r>
      <w:proofErr w:type="spellEnd"/>
    </w:p>
    <w:p w:rsidR="0051096B" w:rsidRPr="00AE2B3E" w:rsidRDefault="0051096B" w:rsidP="0051096B">
      <w:pPr>
        <w:ind w:left="851"/>
        <w:rPr>
          <w:sz w:val="24"/>
          <w:szCs w:val="24"/>
        </w:rPr>
      </w:pPr>
      <w:r w:rsidRPr="00AE2B3E">
        <w:rPr>
          <w:sz w:val="24"/>
          <w:szCs w:val="24"/>
        </w:rPr>
        <w:t>Vand til injektionsvæsker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6.2</w:t>
      </w:r>
      <w:r w:rsidRPr="00AE2B3E">
        <w:rPr>
          <w:b/>
          <w:sz w:val="24"/>
          <w:szCs w:val="24"/>
        </w:rPr>
        <w:tab/>
        <w:t>Uforligeligheder</w:t>
      </w:r>
    </w:p>
    <w:p w:rsidR="0051096B" w:rsidRPr="00AE2B3E" w:rsidRDefault="0051096B" w:rsidP="0051096B">
      <w:pPr>
        <w:ind w:left="851" w:hanging="851"/>
        <w:rPr>
          <w:sz w:val="24"/>
          <w:szCs w:val="24"/>
        </w:rPr>
      </w:pPr>
      <w:r w:rsidRPr="00AE2B3E">
        <w:rPr>
          <w:sz w:val="24"/>
          <w:szCs w:val="24"/>
        </w:rPr>
        <w:tab/>
        <w:t>Da der ikke foreligger undersøgelser vedrørende eventuelle uforligeligheder, bør dette lægemiddel ikke blandes med andre præparater.</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6.3</w:t>
      </w:r>
      <w:r w:rsidRPr="00AE2B3E">
        <w:rPr>
          <w:b/>
          <w:sz w:val="24"/>
          <w:szCs w:val="24"/>
        </w:rPr>
        <w:tab/>
        <w:t>Opbevaringstid</w:t>
      </w:r>
    </w:p>
    <w:p w:rsidR="0051096B" w:rsidRPr="00AE2B3E" w:rsidRDefault="0051096B" w:rsidP="0051096B">
      <w:pPr>
        <w:ind w:left="851" w:hanging="851"/>
        <w:rPr>
          <w:sz w:val="24"/>
          <w:szCs w:val="24"/>
        </w:rPr>
      </w:pPr>
      <w:r w:rsidRPr="00AE2B3E">
        <w:rPr>
          <w:sz w:val="24"/>
          <w:szCs w:val="24"/>
        </w:rPr>
        <w:tab/>
        <w:t>I salgspakning: 3 år</w:t>
      </w:r>
      <w:r>
        <w:rPr>
          <w:sz w:val="24"/>
          <w:szCs w:val="24"/>
        </w:rPr>
        <w:t>.</w:t>
      </w:r>
    </w:p>
    <w:p w:rsidR="0051096B" w:rsidRPr="00AE2B3E" w:rsidRDefault="0051096B" w:rsidP="0051096B">
      <w:pPr>
        <w:ind w:left="851"/>
        <w:rPr>
          <w:sz w:val="24"/>
          <w:szCs w:val="24"/>
        </w:rPr>
      </w:pPr>
      <w:r w:rsidRPr="00AE2B3E">
        <w:rPr>
          <w:sz w:val="24"/>
          <w:szCs w:val="24"/>
        </w:rPr>
        <w:t>Efter første åbning af den indre emballage: 28 dage</w:t>
      </w:r>
      <w:r>
        <w:rPr>
          <w:sz w:val="24"/>
          <w:szCs w:val="24"/>
        </w:rPr>
        <w:t>.</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6.4</w:t>
      </w:r>
      <w:r w:rsidRPr="00AE2B3E">
        <w:rPr>
          <w:b/>
          <w:sz w:val="24"/>
          <w:szCs w:val="24"/>
        </w:rPr>
        <w:tab/>
        <w:t>Særlige opbevaringsforhold</w:t>
      </w:r>
    </w:p>
    <w:p w:rsidR="0051096B" w:rsidRPr="00AE2B3E" w:rsidRDefault="0051096B" w:rsidP="0051096B">
      <w:pPr>
        <w:ind w:left="851" w:hanging="851"/>
        <w:rPr>
          <w:sz w:val="24"/>
          <w:szCs w:val="24"/>
        </w:rPr>
      </w:pPr>
      <w:r w:rsidRPr="00AE2B3E">
        <w:rPr>
          <w:sz w:val="24"/>
          <w:szCs w:val="24"/>
        </w:rPr>
        <w:tab/>
        <w:t>Opbevares i original yderpakning for at beskytte mod lys.</w:t>
      </w:r>
    </w:p>
    <w:p w:rsidR="0051096B" w:rsidRDefault="0051096B" w:rsidP="0051096B">
      <w:pPr>
        <w:ind w:left="851"/>
        <w:rPr>
          <w:sz w:val="24"/>
          <w:szCs w:val="24"/>
        </w:rPr>
      </w:pPr>
    </w:p>
    <w:p w:rsidR="0051096B" w:rsidRDefault="0051096B" w:rsidP="0051096B">
      <w:pPr>
        <w:ind w:left="851"/>
        <w:rPr>
          <w:sz w:val="24"/>
          <w:szCs w:val="24"/>
        </w:rPr>
      </w:pPr>
      <w:r>
        <w:rPr>
          <w:sz w:val="24"/>
          <w:szCs w:val="24"/>
        </w:rPr>
        <w:t>E</w:t>
      </w:r>
      <w:r w:rsidRPr="00AE2B3E">
        <w:rPr>
          <w:sz w:val="24"/>
          <w:szCs w:val="24"/>
        </w:rPr>
        <w:t xml:space="preserve">fter første åbning af den indre </w:t>
      </w:r>
      <w:r>
        <w:rPr>
          <w:sz w:val="24"/>
          <w:szCs w:val="24"/>
        </w:rPr>
        <w:t xml:space="preserve">emballage: </w:t>
      </w:r>
      <w:r w:rsidRPr="00AE2B3E">
        <w:rPr>
          <w:sz w:val="24"/>
          <w:szCs w:val="24"/>
        </w:rPr>
        <w:t>Må ikke opb</w:t>
      </w:r>
      <w:r>
        <w:rPr>
          <w:sz w:val="24"/>
          <w:szCs w:val="24"/>
        </w:rPr>
        <w:t>evares ved temperaturer over</w:t>
      </w:r>
    </w:p>
    <w:p w:rsidR="0051096B" w:rsidRPr="00AE2B3E" w:rsidRDefault="0051096B" w:rsidP="0051096B">
      <w:pPr>
        <w:ind w:left="851"/>
        <w:rPr>
          <w:sz w:val="24"/>
          <w:szCs w:val="24"/>
        </w:rPr>
      </w:pPr>
      <w:r>
        <w:rPr>
          <w:sz w:val="24"/>
          <w:szCs w:val="24"/>
        </w:rPr>
        <w:t xml:space="preserve">25 </w:t>
      </w:r>
      <w:r w:rsidRPr="00AE2B3E">
        <w:rPr>
          <w:sz w:val="24"/>
          <w:szCs w:val="24"/>
        </w:rPr>
        <w:t>°C</w:t>
      </w:r>
      <w:r>
        <w:rPr>
          <w:sz w:val="24"/>
          <w:szCs w:val="24"/>
        </w:rPr>
        <w:t>.</w:t>
      </w:r>
    </w:p>
    <w:p w:rsidR="0051096B" w:rsidRDefault="0051096B" w:rsidP="0051096B">
      <w:pPr>
        <w:rPr>
          <w:sz w:val="24"/>
          <w:szCs w:val="24"/>
        </w:rPr>
      </w:pPr>
      <w:r>
        <w:rPr>
          <w:sz w:val="24"/>
          <w:szCs w:val="24"/>
        </w:rPr>
        <w:br w:type="page"/>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6.5</w:t>
      </w:r>
      <w:r w:rsidRPr="00AE2B3E">
        <w:rPr>
          <w:b/>
          <w:sz w:val="24"/>
          <w:szCs w:val="24"/>
        </w:rPr>
        <w:tab/>
        <w:t>Emballage</w:t>
      </w:r>
    </w:p>
    <w:p w:rsidR="0051096B" w:rsidRPr="00AE2B3E" w:rsidRDefault="0051096B" w:rsidP="0051096B">
      <w:pPr>
        <w:ind w:left="851" w:hanging="851"/>
        <w:rPr>
          <w:sz w:val="24"/>
          <w:szCs w:val="24"/>
        </w:rPr>
      </w:pPr>
      <w:r w:rsidRPr="00AE2B3E">
        <w:rPr>
          <w:sz w:val="24"/>
          <w:szCs w:val="24"/>
        </w:rPr>
        <w:tab/>
        <w:t>Klart hætteglas type I (</w:t>
      </w:r>
      <w:proofErr w:type="spellStart"/>
      <w:r w:rsidRPr="00AE2B3E">
        <w:rPr>
          <w:sz w:val="24"/>
          <w:szCs w:val="24"/>
        </w:rPr>
        <w:t>Ph</w:t>
      </w:r>
      <w:proofErr w:type="spellEnd"/>
      <w:r w:rsidRPr="00AE2B3E">
        <w:rPr>
          <w:sz w:val="24"/>
          <w:szCs w:val="24"/>
        </w:rPr>
        <w:t xml:space="preserve">. </w:t>
      </w:r>
      <w:proofErr w:type="spellStart"/>
      <w:r w:rsidRPr="00AE2B3E">
        <w:rPr>
          <w:sz w:val="24"/>
          <w:szCs w:val="24"/>
        </w:rPr>
        <w:t>Eur</w:t>
      </w:r>
      <w:proofErr w:type="spellEnd"/>
      <w:r w:rsidRPr="00AE2B3E">
        <w:rPr>
          <w:sz w:val="24"/>
          <w:szCs w:val="24"/>
        </w:rPr>
        <w:t xml:space="preserve">.) med </w:t>
      </w:r>
      <w:proofErr w:type="spellStart"/>
      <w:r w:rsidRPr="00AE2B3E">
        <w:rPr>
          <w:sz w:val="24"/>
          <w:szCs w:val="24"/>
        </w:rPr>
        <w:t>brombutylgummilukke</w:t>
      </w:r>
      <w:proofErr w:type="spellEnd"/>
      <w:r w:rsidRPr="00AE2B3E">
        <w:rPr>
          <w:sz w:val="24"/>
          <w:szCs w:val="24"/>
        </w:rPr>
        <w:t xml:space="preserve"> type I (</w:t>
      </w:r>
      <w:proofErr w:type="spellStart"/>
      <w:r w:rsidRPr="00AE2B3E">
        <w:rPr>
          <w:sz w:val="24"/>
          <w:szCs w:val="24"/>
        </w:rPr>
        <w:t>Ph.Eur</w:t>
      </w:r>
      <w:proofErr w:type="spellEnd"/>
      <w:r w:rsidRPr="00AE2B3E">
        <w:rPr>
          <w:sz w:val="24"/>
          <w:szCs w:val="24"/>
        </w:rPr>
        <w:t>.) og aluminiumslåg</w:t>
      </w:r>
      <w:r>
        <w:rPr>
          <w:sz w:val="24"/>
          <w:szCs w:val="24"/>
        </w:rPr>
        <w:t>,</w:t>
      </w:r>
      <w:r w:rsidRPr="00AE2B3E">
        <w:rPr>
          <w:sz w:val="24"/>
          <w:szCs w:val="24"/>
        </w:rPr>
        <w:t xml:space="preserve"> pakket i en kartonæske.</w:t>
      </w:r>
    </w:p>
    <w:p w:rsidR="0051096B" w:rsidRPr="00AE2B3E" w:rsidRDefault="0051096B" w:rsidP="0051096B">
      <w:pPr>
        <w:ind w:left="851" w:hanging="851"/>
        <w:rPr>
          <w:sz w:val="24"/>
          <w:szCs w:val="24"/>
        </w:rPr>
      </w:pPr>
    </w:p>
    <w:p w:rsidR="0051096B" w:rsidRPr="00AE2B3E" w:rsidRDefault="0051096B" w:rsidP="0051096B">
      <w:pPr>
        <w:ind w:left="851"/>
        <w:rPr>
          <w:sz w:val="24"/>
          <w:szCs w:val="24"/>
        </w:rPr>
      </w:pPr>
      <w:r w:rsidRPr="00AE2B3E">
        <w:rPr>
          <w:sz w:val="24"/>
          <w:szCs w:val="24"/>
        </w:rPr>
        <w:t>Pakningsstørrelser: 1</w:t>
      </w:r>
      <w:r>
        <w:rPr>
          <w:sz w:val="24"/>
          <w:szCs w:val="24"/>
        </w:rPr>
        <w:t>×</w:t>
      </w:r>
      <w:r w:rsidRPr="00AE2B3E">
        <w:rPr>
          <w:sz w:val="24"/>
          <w:szCs w:val="24"/>
        </w:rPr>
        <w:t>10 ml, 5</w:t>
      </w:r>
      <w:r>
        <w:rPr>
          <w:sz w:val="24"/>
          <w:szCs w:val="24"/>
        </w:rPr>
        <w:t>×</w:t>
      </w:r>
      <w:r w:rsidRPr="00AE2B3E">
        <w:rPr>
          <w:sz w:val="24"/>
          <w:szCs w:val="24"/>
        </w:rPr>
        <w:t>10 ml</w:t>
      </w:r>
      <w:r>
        <w:rPr>
          <w:sz w:val="24"/>
          <w:szCs w:val="24"/>
        </w:rPr>
        <w:t xml:space="preserve"> og</w:t>
      </w:r>
      <w:r w:rsidRPr="00AE2B3E">
        <w:rPr>
          <w:sz w:val="24"/>
          <w:szCs w:val="24"/>
        </w:rPr>
        <w:t xml:space="preserve"> 1</w:t>
      </w:r>
      <w:r>
        <w:rPr>
          <w:sz w:val="24"/>
          <w:szCs w:val="24"/>
        </w:rPr>
        <w:t>×</w:t>
      </w:r>
      <w:r w:rsidRPr="00AE2B3E">
        <w:rPr>
          <w:sz w:val="24"/>
          <w:szCs w:val="24"/>
        </w:rPr>
        <w:t>50 ml</w:t>
      </w:r>
      <w:r>
        <w:rPr>
          <w:sz w:val="24"/>
          <w:szCs w:val="24"/>
        </w:rPr>
        <w:t>.</w:t>
      </w:r>
    </w:p>
    <w:p w:rsidR="0051096B" w:rsidRPr="00AE2B3E" w:rsidRDefault="0051096B" w:rsidP="0051096B">
      <w:pPr>
        <w:ind w:left="851"/>
        <w:rPr>
          <w:sz w:val="24"/>
          <w:szCs w:val="24"/>
        </w:rPr>
      </w:pPr>
      <w:r w:rsidRPr="00AE2B3E">
        <w:rPr>
          <w:sz w:val="24"/>
          <w:szCs w:val="24"/>
        </w:rPr>
        <w:t>Ikke alle pakningsstørrelser er nødvendigvis markedsført.</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6.6</w:t>
      </w:r>
      <w:r w:rsidRPr="00AE2B3E">
        <w:rPr>
          <w:b/>
          <w:sz w:val="24"/>
          <w:szCs w:val="24"/>
        </w:rPr>
        <w:tab/>
        <w:t>Særlige forholdsregler ved bortskaffelse af rester af lægemidlet eller affald</w:t>
      </w:r>
    </w:p>
    <w:p w:rsidR="0051096B" w:rsidRPr="00AE2B3E" w:rsidRDefault="0051096B" w:rsidP="0051096B">
      <w:pPr>
        <w:ind w:left="851" w:hanging="851"/>
        <w:rPr>
          <w:i/>
          <w:sz w:val="24"/>
          <w:szCs w:val="24"/>
        </w:rPr>
      </w:pPr>
      <w:r w:rsidRPr="00AE2B3E">
        <w:rPr>
          <w:sz w:val="24"/>
          <w:szCs w:val="24"/>
        </w:rPr>
        <w:tab/>
        <w:t>Ikke anvendte veterinære lægemidler samt affald heraf bør destrueres i henhold til lokale retningslinjer.</w:t>
      </w:r>
    </w:p>
    <w:p w:rsidR="0051096B" w:rsidRPr="00AE2B3E" w:rsidRDefault="0051096B" w:rsidP="0051096B">
      <w:pPr>
        <w:ind w:left="851" w:hanging="851"/>
        <w:rPr>
          <w:b/>
          <w:sz w:val="24"/>
          <w:szCs w:val="24"/>
        </w:rPr>
      </w:pPr>
    </w:p>
    <w:p w:rsidR="0051096B" w:rsidRPr="00AE2B3E" w:rsidRDefault="0051096B" w:rsidP="0051096B">
      <w:pPr>
        <w:ind w:left="851" w:hanging="851"/>
        <w:rPr>
          <w:b/>
          <w:sz w:val="24"/>
          <w:szCs w:val="24"/>
        </w:rPr>
      </w:pPr>
      <w:r w:rsidRPr="00AE2B3E">
        <w:rPr>
          <w:b/>
          <w:sz w:val="24"/>
          <w:szCs w:val="24"/>
        </w:rPr>
        <w:t>7.</w:t>
      </w:r>
      <w:r w:rsidRPr="00AE2B3E">
        <w:rPr>
          <w:b/>
          <w:sz w:val="24"/>
          <w:szCs w:val="24"/>
        </w:rPr>
        <w:tab/>
        <w:t>INDEHAVER AF MARKEDSFØRINGSTILLADELSEN</w:t>
      </w:r>
    </w:p>
    <w:p w:rsidR="00AC7E33" w:rsidRPr="006317AB" w:rsidRDefault="00AC7E33" w:rsidP="00AC7E33">
      <w:pPr>
        <w:ind w:left="851"/>
        <w:rPr>
          <w:sz w:val="24"/>
          <w:szCs w:val="24"/>
          <w:lang w:val="en-US"/>
        </w:rPr>
      </w:pPr>
      <w:proofErr w:type="spellStart"/>
      <w:r w:rsidRPr="006317AB">
        <w:rPr>
          <w:sz w:val="24"/>
          <w:szCs w:val="24"/>
          <w:lang w:val="en-US"/>
        </w:rPr>
        <w:t>VetViva</w:t>
      </w:r>
      <w:proofErr w:type="spellEnd"/>
      <w:r w:rsidRPr="006317AB">
        <w:rPr>
          <w:sz w:val="24"/>
          <w:szCs w:val="24"/>
          <w:lang w:val="en-US"/>
        </w:rPr>
        <w:t xml:space="preserve"> Richter GmbH</w:t>
      </w:r>
    </w:p>
    <w:p w:rsidR="00AC7E33" w:rsidRPr="006317AB" w:rsidRDefault="00AC7E33" w:rsidP="00AC7E33">
      <w:pPr>
        <w:ind w:left="851"/>
        <w:rPr>
          <w:sz w:val="24"/>
          <w:szCs w:val="24"/>
          <w:lang w:val="en-US"/>
        </w:rPr>
      </w:pPr>
      <w:proofErr w:type="spellStart"/>
      <w:r w:rsidRPr="006317AB">
        <w:rPr>
          <w:sz w:val="24"/>
          <w:szCs w:val="24"/>
          <w:lang w:val="en-US"/>
        </w:rPr>
        <w:t>Durisolstrasse</w:t>
      </w:r>
      <w:proofErr w:type="spellEnd"/>
      <w:r w:rsidRPr="006317AB">
        <w:rPr>
          <w:sz w:val="24"/>
          <w:szCs w:val="24"/>
          <w:lang w:val="en-US"/>
        </w:rPr>
        <w:t xml:space="preserve"> 14</w:t>
      </w:r>
    </w:p>
    <w:p w:rsidR="00AC7E33" w:rsidRDefault="00AC7E33" w:rsidP="00AC7E33">
      <w:pPr>
        <w:ind w:left="851"/>
        <w:rPr>
          <w:sz w:val="24"/>
          <w:szCs w:val="24"/>
          <w:lang w:val="en-US"/>
        </w:rPr>
      </w:pPr>
      <w:r w:rsidRPr="006317AB">
        <w:rPr>
          <w:sz w:val="24"/>
          <w:szCs w:val="24"/>
          <w:lang w:val="en-US"/>
        </w:rPr>
        <w:t>4600 Wels</w:t>
      </w:r>
    </w:p>
    <w:p w:rsidR="00AC7E33" w:rsidRPr="006317AB" w:rsidRDefault="00AC7E33" w:rsidP="00AC7E33">
      <w:pPr>
        <w:ind w:left="851" w:hanging="851"/>
        <w:rPr>
          <w:sz w:val="24"/>
          <w:szCs w:val="24"/>
          <w:lang w:val="en-US"/>
        </w:rPr>
      </w:pPr>
      <w:r w:rsidRPr="006317AB">
        <w:rPr>
          <w:sz w:val="24"/>
          <w:szCs w:val="24"/>
          <w:lang w:val="en-US"/>
        </w:rPr>
        <w:tab/>
      </w:r>
      <w:proofErr w:type="spellStart"/>
      <w:r w:rsidRPr="006317AB">
        <w:rPr>
          <w:sz w:val="24"/>
          <w:szCs w:val="24"/>
          <w:lang w:val="en-US"/>
        </w:rPr>
        <w:t>Østrig</w:t>
      </w:r>
      <w:proofErr w:type="spellEnd"/>
    </w:p>
    <w:p w:rsidR="0051096B" w:rsidRPr="00AC7E33" w:rsidRDefault="0051096B" w:rsidP="00AC7E33">
      <w:pPr>
        <w:ind w:left="851" w:hanging="851"/>
        <w:rPr>
          <w:bCs/>
          <w:sz w:val="24"/>
          <w:szCs w:val="24"/>
          <w:lang w:val="en-US"/>
        </w:rPr>
      </w:pPr>
    </w:p>
    <w:p w:rsidR="0051096B" w:rsidRPr="00AE2B3E" w:rsidRDefault="0051096B" w:rsidP="0051096B">
      <w:pPr>
        <w:ind w:left="851"/>
        <w:rPr>
          <w:b/>
          <w:bCs/>
          <w:sz w:val="24"/>
          <w:szCs w:val="24"/>
        </w:rPr>
      </w:pPr>
      <w:r w:rsidRPr="00AE2B3E">
        <w:rPr>
          <w:b/>
          <w:bCs/>
          <w:sz w:val="24"/>
          <w:szCs w:val="24"/>
        </w:rPr>
        <w:t>Repræsentant</w:t>
      </w:r>
    </w:p>
    <w:p w:rsidR="0051096B" w:rsidRPr="00AE2B3E" w:rsidRDefault="0051096B" w:rsidP="0051096B">
      <w:pPr>
        <w:ind w:left="851"/>
        <w:rPr>
          <w:bCs/>
          <w:sz w:val="24"/>
          <w:szCs w:val="24"/>
        </w:rPr>
      </w:pPr>
      <w:proofErr w:type="spellStart"/>
      <w:r w:rsidRPr="00AE2B3E">
        <w:rPr>
          <w:bCs/>
          <w:sz w:val="24"/>
          <w:szCs w:val="24"/>
        </w:rPr>
        <w:t>Salfarm</w:t>
      </w:r>
      <w:proofErr w:type="spellEnd"/>
      <w:r w:rsidRPr="00AE2B3E">
        <w:rPr>
          <w:bCs/>
          <w:sz w:val="24"/>
          <w:szCs w:val="24"/>
        </w:rPr>
        <w:t xml:space="preserve"> Danmark A/S</w:t>
      </w:r>
    </w:p>
    <w:p w:rsidR="00506FB6" w:rsidRPr="00151292" w:rsidRDefault="00506FB6" w:rsidP="00506FB6">
      <w:pPr>
        <w:ind w:left="851"/>
        <w:rPr>
          <w:sz w:val="24"/>
          <w:szCs w:val="24"/>
        </w:rPr>
      </w:pPr>
      <w:r w:rsidRPr="00151292">
        <w:rPr>
          <w:sz w:val="24"/>
          <w:szCs w:val="24"/>
        </w:rPr>
        <w:t>Nordager 19</w:t>
      </w:r>
    </w:p>
    <w:p w:rsidR="00506FB6" w:rsidRDefault="00506FB6" w:rsidP="00506FB6">
      <w:pPr>
        <w:ind w:left="851"/>
        <w:rPr>
          <w:sz w:val="24"/>
          <w:szCs w:val="24"/>
        </w:rPr>
      </w:pPr>
      <w:r w:rsidRPr="00151292">
        <w:rPr>
          <w:sz w:val="24"/>
          <w:szCs w:val="24"/>
        </w:rPr>
        <w:t>6000 Kolding</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8.</w:t>
      </w:r>
      <w:r w:rsidRPr="00AE2B3E">
        <w:rPr>
          <w:b/>
          <w:sz w:val="24"/>
          <w:szCs w:val="24"/>
        </w:rPr>
        <w:tab/>
        <w:t>MARKEDSFØRINGSTILLADELSESNUMMER (NUMRE)</w:t>
      </w:r>
    </w:p>
    <w:p w:rsidR="0051096B" w:rsidRPr="00AE2B3E" w:rsidRDefault="0051096B" w:rsidP="0051096B">
      <w:pPr>
        <w:ind w:left="851" w:hanging="851"/>
        <w:rPr>
          <w:sz w:val="24"/>
          <w:szCs w:val="24"/>
        </w:rPr>
      </w:pPr>
      <w:r w:rsidRPr="00AE2B3E">
        <w:rPr>
          <w:sz w:val="24"/>
          <w:szCs w:val="24"/>
        </w:rPr>
        <w:tab/>
        <w:t>49994</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9.</w:t>
      </w:r>
      <w:r w:rsidRPr="00AE2B3E">
        <w:rPr>
          <w:b/>
          <w:sz w:val="24"/>
          <w:szCs w:val="24"/>
        </w:rPr>
        <w:tab/>
        <w:t>DATO FOR FØRSTE MARKEDSFØRINGSTILLADELSE</w:t>
      </w:r>
    </w:p>
    <w:p w:rsidR="0051096B" w:rsidRPr="00AE2B3E" w:rsidRDefault="0051096B" w:rsidP="0051096B">
      <w:pPr>
        <w:ind w:left="851" w:hanging="851"/>
        <w:rPr>
          <w:sz w:val="24"/>
          <w:szCs w:val="24"/>
        </w:rPr>
      </w:pPr>
      <w:r w:rsidRPr="00AE2B3E">
        <w:rPr>
          <w:sz w:val="24"/>
          <w:szCs w:val="24"/>
        </w:rPr>
        <w:tab/>
        <w:t>2. januar 2013</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10.</w:t>
      </w:r>
      <w:r w:rsidRPr="00AE2B3E">
        <w:rPr>
          <w:b/>
          <w:sz w:val="24"/>
          <w:szCs w:val="24"/>
        </w:rPr>
        <w:tab/>
        <w:t>DATO FOR ÆNDRING AF TEKSTEN</w:t>
      </w:r>
    </w:p>
    <w:p w:rsidR="0051096B" w:rsidRPr="00AE2B3E" w:rsidRDefault="0051096B" w:rsidP="0051096B">
      <w:pPr>
        <w:ind w:left="851" w:hanging="851"/>
        <w:rPr>
          <w:sz w:val="24"/>
          <w:szCs w:val="24"/>
        </w:rPr>
      </w:pPr>
      <w:r w:rsidRPr="00AE2B3E">
        <w:rPr>
          <w:sz w:val="24"/>
          <w:szCs w:val="24"/>
        </w:rPr>
        <w:tab/>
      </w:r>
      <w:r w:rsidR="00AC7E33">
        <w:rPr>
          <w:sz w:val="24"/>
          <w:szCs w:val="24"/>
        </w:rPr>
        <w:t>20. april 2023</w:t>
      </w:r>
    </w:p>
    <w:p w:rsidR="0051096B" w:rsidRPr="00AE2B3E" w:rsidRDefault="0051096B" w:rsidP="0051096B">
      <w:pPr>
        <w:ind w:left="851" w:hanging="851"/>
        <w:rPr>
          <w:sz w:val="24"/>
          <w:szCs w:val="24"/>
        </w:rPr>
      </w:pPr>
    </w:p>
    <w:p w:rsidR="0051096B" w:rsidRPr="00AE2B3E" w:rsidRDefault="0051096B" w:rsidP="0051096B">
      <w:pPr>
        <w:ind w:left="851" w:hanging="851"/>
        <w:rPr>
          <w:b/>
          <w:sz w:val="24"/>
          <w:szCs w:val="24"/>
        </w:rPr>
      </w:pPr>
      <w:r w:rsidRPr="00AE2B3E">
        <w:rPr>
          <w:b/>
          <w:sz w:val="24"/>
          <w:szCs w:val="24"/>
        </w:rPr>
        <w:t>11.</w:t>
      </w:r>
      <w:r w:rsidRPr="00AE2B3E">
        <w:rPr>
          <w:b/>
          <w:sz w:val="24"/>
          <w:szCs w:val="24"/>
        </w:rPr>
        <w:tab/>
        <w:t>UDLEVERINGSBESTEMMELSE</w:t>
      </w:r>
    </w:p>
    <w:p w:rsidR="0051096B" w:rsidRPr="00AE2B3E" w:rsidRDefault="0051096B" w:rsidP="0051096B">
      <w:pPr>
        <w:pStyle w:val="Sidehoved"/>
        <w:tabs>
          <w:tab w:val="clear" w:pos="4819"/>
          <w:tab w:val="clear" w:pos="9638"/>
        </w:tabs>
        <w:ind w:left="851" w:hanging="851"/>
        <w:rPr>
          <w:szCs w:val="24"/>
        </w:rPr>
      </w:pPr>
      <w:r w:rsidRPr="00AE2B3E">
        <w:rPr>
          <w:szCs w:val="24"/>
        </w:rPr>
        <w:tab/>
        <w:t>AP4</w:t>
      </w:r>
    </w:p>
    <w:p w:rsidR="0051096B" w:rsidRPr="00420472" w:rsidRDefault="0051096B" w:rsidP="0051096B"/>
    <w:p w:rsidR="0003527F" w:rsidRPr="0051096B" w:rsidRDefault="0003527F" w:rsidP="0051096B"/>
    <w:sectPr w:rsidR="0003527F" w:rsidRPr="0051096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96B" w:rsidRDefault="0051096B">
      <w:r>
        <w:separator/>
      </w:r>
    </w:p>
  </w:endnote>
  <w:endnote w:type="continuationSeparator" w:id="0">
    <w:p w:rsidR="0051096B" w:rsidRDefault="0051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9461DE">
    <w:pPr>
      <w:pStyle w:val="Sidefod"/>
      <w:tabs>
        <w:tab w:val="clear" w:pos="4819"/>
        <w:tab w:val="left" w:pos="8647"/>
      </w:tabs>
      <w:rPr>
        <w:i/>
        <w:sz w:val="18"/>
      </w:rPr>
    </w:pPr>
    <w:proofErr w:type="spellStart"/>
    <w:r w:rsidRPr="009461DE">
      <w:rPr>
        <w:i/>
        <w:snapToGrid w:val="0"/>
        <w:sz w:val="18"/>
      </w:rPr>
      <w:t>Ketador</w:t>
    </w:r>
    <w:proofErr w:type="spellEnd"/>
    <w:r w:rsidRPr="009461DE">
      <w:rPr>
        <w:i/>
        <w:snapToGrid w:val="0"/>
        <w:sz w:val="18"/>
      </w:rPr>
      <w:t xml:space="preserve"> </w:t>
    </w:r>
    <w:proofErr w:type="spellStart"/>
    <w:r w:rsidRPr="009461DE">
      <w:rPr>
        <w:i/>
        <w:snapToGrid w:val="0"/>
        <w:sz w:val="18"/>
      </w:rPr>
      <w:t>Vet</w:t>
    </w:r>
    <w:proofErr w:type="spellEnd"/>
    <w:r w:rsidRPr="009461DE">
      <w:rPr>
        <w:i/>
        <w:snapToGrid w:val="0"/>
        <w:sz w:val="18"/>
      </w:rPr>
      <w:t>., injektionsvæske, opløsning 100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096B">
      <w:rPr>
        <w:i/>
        <w:noProof/>
        <w:snapToGrid w:val="0"/>
        <w:sz w:val="18"/>
      </w:rPr>
      <w:t>Dokument447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96B" w:rsidRDefault="0051096B">
      <w:r>
        <w:separator/>
      </w:r>
    </w:p>
  </w:footnote>
  <w:footnote w:type="continuationSeparator" w:id="0">
    <w:p w:rsidR="0051096B" w:rsidRDefault="0051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04BDB"/>
    <w:multiLevelType w:val="hybridMultilevel"/>
    <w:tmpl w:val="6D82A00E"/>
    <w:lvl w:ilvl="0" w:tplc="DD94F166">
      <w:start w:val="4"/>
      <w:numFmt w:val="bullet"/>
      <w:lvlText w:val="-"/>
      <w:lvlJc w:val="left"/>
      <w:pPr>
        <w:ind w:left="1211" w:hanging="360"/>
      </w:pPr>
      <w:rPr>
        <w:rFonts w:ascii="Times New Roman" w:eastAsia="Times New Roman" w:hAnsi="Times New Roman"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1817D8"/>
    <w:multiLevelType w:val="hybridMultilevel"/>
    <w:tmpl w:val="E198013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6B"/>
    <w:rsid w:val="0003527F"/>
    <w:rsid w:val="00065C7D"/>
    <w:rsid w:val="000C6CD4"/>
    <w:rsid w:val="001577E4"/>
    <w:rsid w:val="001858CA"/>
    <w:rsid w:val="001C4AEF"/>
    <w:rsid w:val="001D3CC5"/>
    <w:rsid w:val="00322BDE"/>
    <w:rsid w:val="00406EE7"/>
    <w:rsid w:val="00407013"/>
    <w:rsid w:val="004A62CC"/>
    <w:rsid w:val="00506FB6"/>
    <w:rsid w:val="0051096B"/>
    <w:rsid w:val="00565A74"/>
    <w:rsid w:val="005B0036"/>
    <w:rsid w:val="005F5831"/>
    <w:rsid w:val="00662012"/>
    <w:rsid w:val="00666B01"/>
    <w:rsid w:val="006B1539"/>
    <w:rsid w:val="006D4B41"/>
    <w:rsid w:val="006F5621"/>
    <w:rsid w:val="007E2A00"/>
    <w:rsid w:val="008010F2"/>
    <w:rsid w:val="009202AE"/>
    <w:rsid w:val="00932676"/>
    <w:rsid w:val="009461DE"/>
    <w:rsid w:val="009D66C6"/>
    <w:rsid w:val="00A96525"/>
    <w:rsid w:val="00AC7E33"/>
    <w:rsid w:val="00AE29E5"/>
    <w:rsid w:val="00AE5757"/>
    <w:rsid w:val="00B25EB8"/>
    <w:rsid w:val="00BC634B"/>
    <w:rsid w:val="00BF2AE0"/>
    <w:rsid w:val="00C479BF"/>
    <w:rsid w:val="00CF3C49"/>
    <w:rsid w:val="00D567AA"/>
    <w:rsid w:val="00DD6D71"/>
    <w:rsid w:val="00DF32BE"/>
    <w:rsid w:val="00E14F0A"/>
    <w:rsid w:val="00E65748"/>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08BFB"/>
  <w15:chartTrackingRefBased/>
  <w15:docId w15:val="{7B9C309F-FEDE-4D6E-A660-3EB4B3C6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8</Pages>
  <Words>2013</Words>
  <Characters>12452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2022122512_x000d_
Skift af MAH fra Richter Pharma AG</dc:description>
  <cp:lastModifiedBy>Marianne Ott Jensen</cp:lastModifiedBy>
  <cp:revision>3</cp:revision>
  <dcterms:created xsi:type="dcterms:W3CDTF">2023-04-20T08:21:00Z</dcterms:created>
  <dcterms:modified xsi:type="dcterms:W3CDTF">2023-04-20T08:23:00Z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