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D2762" w14:textId="77777777" w:rsidR="005B0036" w:rsidRPr="00F47D6B" w:rsidRDefault="005B0036" w:rsidP="005B0036">
      <w:pPr>
        <w:rPr>
          <w:sz w:val="24"/>
          <w:szCs w:val="24"/>
        </w:rPr>
      </w:pPr>
      <w:r w:rsidRPr="00F47D6B">
        <w:rPr>
          <w:noProof/>
          <w:sz w:val="24"/>
          <w:szCs w:val="24"/>
          <w:lang w:eastAsia="da-DK"/>
        </w:rPr>
        <w:drawing>
          <wp:inline distT="0" distB="0" distL="0" distR="0" wp14:anchorId="27AFD448" wp14:editId="1F6F96B0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CAA7A" w14:textId="77777777" w:rsidR="00C479BF" w:rsidRPr="00F47D6B" w:rsidRDefault="00C479BF" w:rsidP="005B0036">
      <w:pPr>
        <w:rPr>
          <w:sz w:val="24"/>
          <w:szCs w:val="24"/>
        </w:rPr>
      </w:pPr>
    </w:p>
    <w:p w14:paraId="4CCFA323" w14:textId="5306DE1A" w:rsidR="005B0036" w:rsidRPr="00F47D6B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ab/>
      </w:r>
      <w:r w:rsidR="00AD0244">
        <w:rPr>
          <w:b/>
          <w:sz w:val="24"/>
          <w:szCs w:val="24"/>
        </w:rPr>
        <w:t>20. december 2023</w:t>
      </w:r>
    </w:p>
    <w:p w14:paraId="54B25ED7" w14:textId="77777777" w:rsidR="005B0036" w:rsidRPr="00F47D6B" w:rsidRDefault="005B0036" w:rsidP="005B0036">
      <w:pPr>
        <w:rPr>
          <w:sz w:val="24"/>
          <w:szCs w:val="24"/>
        </w:rPr>
      </w:pPr>
    </w:p>
    <w:p w14:paraId="59ED31E0" w14:textId="18CD02E7" w:rsidR="005B0036" w:rsidRDefault="005B0036" w:rsidP="005B0036">
      <w:pPr>
        <w:rPr>
          <w:sz w:val="24"/>
          <w:szCs w:val="24"/>
        </w:rPr>
      </w:pPr>
    </w:p>
    <w:p w14:paraId="0BF50F71" w14:textId="77777777" w:rsidR="00F47D6B" w:rsidRPr="00F47D6B" w:rsidRDefault="00F47D6B" w:rsidP="005B0036">
      <w:pPr>
        <w:rPr>
          <w:sz w:val="24"/>
          <w:szCs w:val="24"/>
        </w:rPr>
      </w:pPr>
    </w:p>
    <w:p w14:paraId="54D502E7" w14:textId="77777777" w:rsidR="005B0036" w:rsidRPr="00F47D6B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PRODUKTRESUMÉ</w:t>
      </w:r>
    </w:p>
    <w:p w14:paraId="0ADD3462" w14:textId="77777777" w:rsidR="005B0036" w:rsidRPr="00F47D6B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32F4C9F" w14:textId="77777777" w:rsidR="005B0036" w:rsidRPr="00F47D6B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for</w:t>
      </w:r>
    </w:p>
    <w:p w14:paraId="289B525E" w14:textId="77777777" w:rsidR="005B0036" w:rsidRPr="00F47D6B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69B3BB7C" w14:textId="140FBA29" w:rsidR="005B0036" w:rsidRPr="00F47D6B" w:rsidRDefault="002F69C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F47D6B">
        <w:rPr>
          <w:b/>
          <w:sz w:val="24"/>
          <w:szCs w:val="24"/>
        </w:rPr>
        <w:t>Ketochemie</w:t>
      </w:r>
      <w:proofErr w:type="spellEnd"/>
      <w:r w:rsidRPr="00F47D6B">
        <w:rPr>
          <w:b/>
          <w:sz w:val="24"/>
          <w:szCs w:val="24"/>
        </w:rPr>
        <w:t>, injektionsvæske, opløsning</w:t>
      </w:r>
    </w:p>
    <w:p w14:paraId="2F2C6DFF" w14:textId="77777777" w:rsidR="005B0036" w:rsidRPr="00F47D6B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684A355" w14:textId="77777777" w:rsidR="005B0036" w:rsidRPr="00F47D6B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397AC999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0.</w:t>
      </w:r>
      <w:r w:rsidRPr="00F47D6B">
        <w:rPr>
          <w:b/>
          <w:sz w:val="24"/>
          <w:szCs w:val="24"/>
        </w:rPr>
        <w:tab/>
        <w:t>D.SP.NR.</w:t>
      </w:r>
    </w:p>
    <w:p w14:paraId="3694C4A1" w14:textId="17C56D65" w:rsidR="005B0036" w:rsidRPr="00F47D6B" w:rsidRDefault="002F69C6" w:rsidP="005B0036">
      <w:pPr>
        <w:tabs>
          <w:tab w:val="left" w:pos="8222"/>
        </w:tabs>
        <w:ind w:left="851"/>
        <w:rPr>
          <w:sz w:val="24"/>
          <w:szCs w:val="24"/>
        </w:rPr>
      </w:pPr>
      <w:r w:rsidRPr="00F47D6B">
        <w:rPr>
          <w:sz w:val="24"/>
          <w:szCs w:val="24"/>
        </w:rPr>
        <w:t>32670</w:t>
      </w:r>
    </w:p>
    <w:p w14:paraId="04482A5C" w14:textId="77777777" w:rsidR="005B0036" w:rsidRPr="00F47D6B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5F8DC50A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1.</w:t>
      </w:r>
      <w:r w:rsidRPr="00F47D6B">
        <w:rPr>
          <w:b/>
          <w:sz w:val="24"/>
          <w:szCs w:val="24"/>
        </w:rPr>
        <w:tab/>
        <w:t>VETERINÆRLÆGEMIDLETS NAVN</w:t>
      </w:r>
    </w:p>
    <w:p w14:paraId="5CCD049F" w14:textId="57C1CA3B" w:rsidR="005B0036" w:rsidRPr="00F47D6B" w:rsidRDefault="002F69C6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Ketochemie</w:t>
      </w:r>
      <w:proofErr w:type="spellEnd"/>
    </w:p>
    <w:p w14:paraId="4037287F" w14:textId="77777777" w:rsidR="005B0036" w:rsidRPr="00F47D6B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1F1956B9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2.</w:t>
      </w:r>
      <w:r w:rsidRPr="00F47D6B">
        <w:rPr>
          <w:b/>
          <w:sz w:val="24"/>
          <w:szCs w:val="24"/>
        </w:rPr>
        <w:tab/>
        <w:t>KVALITATIV OG KVANTITATIV SAMMENSÆTNING</w:t>
      </w:r>
    </w:p>
    <w:p w14:paraId="013AB2B2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Hver ml indeholder:</w:t>
      </w:r>
    </w:p>
    <w:p w14:paraId="43E60139" w14:textId="77777777" w:rsidR="0038695E" w:rsidRPr="00F47D6B" w:rsidRDefault="0038695E" w:rsidP="00BD2501">
      <w:pPr>
        <w:ind w:left="851"/>
        <w:rPr>
          <w:b/>
          <w:color w:val="000000"/>
          <w:sz w:val="24"/>
          <w:szCs w:val="24"/>
        </w:rPr>
      </w:pPr>
      <w:r w:rsidRPr="00F47D6B">
        <w:rPr>
          <w:b/>
          <w:color w:val="000000"/>
          <w:sz w:val="24"/>
          <w:szCs w:val="24"/>
        </w:rPr>
        <w:t>Aktive stoffer:</w:t>
      </w:r>
    </w:p>
    <w:p w14:paraId="69C9C824" w14:textId="1B242AB0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="000B7D88">
        <w:rPr>
          <w:color w:val="000000"/>
          <w:sz w:val="24"/>
          <w:szCs w:val="24"/>
        </w:rPr>
        <w:t xml:space="preserve"> </w:t>
      </w:r>
      <w:r w:rsidRPr="00F47D6B">
        <w:rPr>
          <w:color w:val="000000"/>
          <w:sz w:val="24"/>
          <w:szCs w:val="24"/>
        </w:rPr>
        <w:t>.........................100,0 mg</w:t>
      </w:r>
    </w:p>
    <w:p w14:paraId="7D0FE99C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66821263" w14:textId="77777777" w:rsidR="0038695E" w:rsidRPr="00F47D6B" w:rsidRDefault="0038695E" w:rsidP="00BD2501">
      <w:pPr>
        <w:ind w:left="851"/>
        <w:rPr>
          <w:b/>
          <w:color w:val="000000"/>
          <w:sz w:val="24"/>
          <w:szCs w:val="24"/>
        </w:rPr>
      </w:pPr>
      <w:r w:rsidRPr="00F47D6B">
        <w:rPr>
          <w:b/>
          <w:color w:val="000000"/>
          <w:sz w:val="24"/>
          <w:szCs w:val="24"/>
        </w:rPr>
        <w:t>Hjælpestoffer:</w:t>
      </w:r>
    </w:p>
    <w:p w14:paraId="27083E9A" w14:textId="15FCB7CF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Benzylalkohol</w:t>
      </w:r>
      <w:proofErr w:type="spellEnd"/>
      <w:r w:rsidRPr="00F47D6B">
        <w:rPr>
          <w:color w:val="000000"/>
          <w:sz w:val="24"/>
          <w:szCs w:val="24"/>
        </w:rPr>
        <w:t xml:space="preserve"> (E</w:t>
      </w:r>
      <w:r w:rsidR="000B7D88" w:rsidRPr="00F47D6B">
        <w:rPr>
          <w:color w:val="000000"/>
          <w:sz w:val="24"/>
          <w:szCs w:val="24"/>
        </w:rPr>
        <w:t>1519) ......</w:t>
      </w:r>
      <w:r w:rsidRPr="00F47D6B">
        <w:rPr>
          <w:color w:val="000000"/>
          <w:sz w:val="24"/>
          <w:szCs w:val="24"/>
        </w:rPr>
        <w:t>10,0 mg</w:t>
      </w:r>
    </w:p>
    <w:p w14:paraId="02565D3C" w14:textId="77777777" w:rsidR="0038695E" w:rsidRPr="00F47D6B" w:rsidRDefault="0038695E" w:rsidP="00BD2501">
      <w:pPr>
        <w:ind w:left="851"/>
        <w:rPr>
          <w:b/>
          <w:bCs/>
          <w:color w:val="000000"/>
          <w:sz w:val="24"/>
          <w:szCs w:val="24"/>
        </w:rPr>
      </w:pPr>
    </w:p>
    <w:p w14:paraId="46437E9E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Alle hjælpestoffer er anført under pkt. 6.1</w:t>
      </w:r>
    </w:p>
    <w:p w14:paraId="42DC0643" w14:textId="77777777" w:rsidR="005B0036" w:rsidRPr="00F47D6B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0DE91960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3.</w:t>
      </w:r>
      <w:r w:rsidRPr="00F47D6B">
        <w:rPr>
          <w:b/>
          <w:sz w:val="24"/>
          <w:szCs w:val="24"/>
        </w:rPr>
        <w:tab/>
        <w:t>LÆGEMIDDELFORM</w:t>
      </w:r>
    </w:p>
    <w:p w14:paraId="3CC82BB1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Injektionsvæske, opløsning.</w:t>
      </w:r>
    </w:p>
    <w:p w14:paraId="66410BB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686BC40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Klar, gullig opløsning, fri for synlige partikler.</w:t>
      </w:r>
    </w:p>
    <w:p w14:paraId="24F97E7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27699F8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AFD6BAC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</w:t>
      </w:r>
      <w:r w:rsidRPr="00F47D6B">
        <w:rPr>
          <w:b/>
          <w:sz w:val="24"/>
          <w:szCs w:val="24"/>
        </w:rPr>
        <w:tab/>
        <w:t>KLINISKE OPLYSNINGER</w:t>
      </w:r>
    </w:p>
    <w:p w14:paraId="1718A89D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8093DB8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F47D6B">
        <w:rPr>
          <w:b/>
          <w:sz w:val="24"/>
          <w:szCs w:val="24"/>
        </w:rPr>
        <w:t>4.1</w:t>
      </w:r>
      <w:r w:rsidRPr="00F47D6B">
        <w:rPr>
          <w:b/>
          <w:sz w:val="24"/>
          <w:szCs w:val="24"/>
        </w:rPr>
        <w:tab/>
        <w:t>Dyrearter</w:t>
      </w:r>
    </w:p>
    <w:p w14:paraId="7D393C07" w14:textId="77777777" w:rsidR="0038695E" w:rsidRPr="00F47D6B" w:rsidRDefault="0038695E" w:rsidP="00BD2501">
      <w:pPr>
        <w:ind w:left="851"/>
        <w:outlineLvl w:val="0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Kvæg, svin, hest.</w:t>
      </w:r>
    </w:p>
    <w:p w14:paraId="385703BA" w14:textId="77777777" w:rsidR="005B0036" w:rsidRPr="00F47D6B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7D36D32E" w14:textId="77777777" w:rsidR="005B0036" w:rsidRPr="00F47D6B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F47D6B">
        <w:rPr>
          <w:b/>
          <w:szCs w:val="24"/>
        </w:rPr>
        <w:t>4.2</w:t>
      </w:r>
      <w:r w:rsidRPr="00F47D6B">
        <w:rPr>
          <w:b/>
          <w:szCs w:val="24"/>
        </w:rPr>
        <w:tab/>
        <w:t>Terapeutiske indikationer</w:t>
      </w:r>
    </w:p>
    <w:p w14:paraId="5ED96645" w14:textId="77777777" w:rsidR="00F47D6B" w:rsidRDefault="00F47D6B" w:rsidP="00BD2501">
      <w:pPr>
        <w:ind w:left="851"/>
        <w:rPr>
          <w:color w:val="000000"/>
          <w:sz w:val="24"/>
          <w:szCs w:val="24"/>
          <w:u w:val="single"/>
        </w:rPr>
      </w:pPr>
    </w:p>
    <w:p w14:paraId="054D0155" w14:textId="535E2C61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  <w:lang w:eastAsia="en-GB"/>
        </w:rPr>
      </w:pPr>
      <w:r w:rsidRPr="00F47D6B">
        <w:rPr>
          <w:color w:val="000000"/>
          <w:sz w:val="24"/>
          <w:szCs w:val="24"/>
          <w:u w:val="single"/>
        </w:rPr>
        <w:t>Kvæg</w:t>
      </w:r>
      <w:r w:rsidRPr="00F47D6B">
        <w:rPr>
          <w:color w:val="000000"/>
          <w:sz w:val="24"/>
          <w:szCs w:val="24"/>
        </w:rPr>
        <w:t>:</w:t>
      </w:r>
    </w:p>
    <w:p w14:paraId="7638DBBD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Sygdomme forbundet med inflammation, smerter eller feber:</w:t>
      </w:r>
    </w:p>
    <w:p w14:paraId="7E52D4E5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luftvejsinfektioner. </w:t>
      </w:r>
    </w:p>
    <w:p w14:paraId="4ABE637B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mastitis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04FB3D21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osteoartikulære</w:t>
      </w:r>
      <w:proofErr w:type="spellEnd"/>
      <w:r w:rsidRPr="00F47D6B">
        <w:rPr>
          <w:color w:val="000000"/>
          <w:sz w:val="24"/>
          <w:szCs w:val="24"/>
        </w:rPr>
        <w:t xml:space="preserve"> og </w:t>
      </w:r>
      <w:proofErr w:type="spellStart"/>
      <w:r w:rsidRPr="00F47D6B">
        <w:rPr>
          <w:color w:val="000000"/>
          <w:sz w:val="24"/>
          <w:szCs w:val="24"/>
        </w:rPr>
        <w:t>muskoskeletale</w:t>
      </w:r>
      <w:proofErr w:type="spellEnd"/>
      <w:r w:rsidRPr="00F47D6B">
        <w:rPr>
          <w:color w:val="000000"/>
          <w:sz w:val="24"/>
          <w:szCs w:val="24"/>
        </w:rPr>
        <w:t xml:space="preserve"> lidelser så som </w:t>
      </w:r>
      <w:proofErr w:type="spellStart"/>
      <w:r w:rsidRPr="00F47D6B">
        <w:rPr>
          <w:color w:val="000000"/>
          <w:sz w:val="24"/>
          <w:szCs w:val="24"/>
        </w:rPr>
        <w:t>halthed</w:t>
      </w:r>
      <w:proofErr w:type="spellEnd"/>
      <w:r w:rsidRPr="00F47D6B">
        <w:rPr>
          <w:color w:val="000000"/>
          <w:sz w:val="24"/>
          <w:szCs w:val="24"/>
        </w:rPr>
        <w:t xml:space="preserve"> og artritis.</w:t>
      </w:r>
    </w:p>
    <w:p w14:paraId="3564CD7E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gør det nemmere at komme op at stå post </w:t>
      </w:r>
      <w:proofErr w:type="spellStart"/>
      <w:r w:rsidRPr="00F47D6B">
        <w:rPr>
          <w:color w:val="000000"/>
          <w:sz w:val="24"/>
          <w:szCs w:val="24"/>
        </w:rPr>
        <w:t>partum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772C1E95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lastRenderedPageBreak/>
        <w:t>skader.</w:t>
      </w:r>
    </w:p>
    <w:p w14:paraId="729E22B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Om nødvendigt bør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kombineres med passende antimikrobiel behandling.</w:t>
      </w:r>
    </w:p>
    <w:p w14:paraId="37A7294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22E7CF21" w14:textId="77777777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</w:rPr>
      </w:pPr>
      <w:r w:rsidRPr="00F47D6B">
        <w:rPr>
          <w:color w:val="000000"/>
          <w:sz w:val="24"/>
          <w:szCs w:val="24"/>
          <w:u w:val="single"/>
        </w:rPr>
        <w:t>Svin</w:t>
      </w:r>
      <w:r w:rsidRPr="00F47D6B">
        <w:rPr>
          <w:color w:val="000000"/>
          <w:sz w:val="24"/>
          <w:szCs w:val="24"/>
        </w:rPr>
        <w:t>:</w:t>
      </w:r>
    </w:p>
    <w:p w14:paraId="3201F743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Sygdomme forbundet med inflammation, smerter eller feber: </w:t>
      </w:r>
    </w:p>
    <w:p w14:paraId="107789C1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Postpartum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dysgalakti</w:t>
      </w:r>
      <w:proofErr w:type="spellEnd"/>
      <w:r w:rsidRPr="00F47D6B">
        <w:rPr>
          <w:color w:val="000000"/>
          <w:sz w:val="24"/>
          <w:szCs w:val="24"/>
        </w:rPr>
        <w:t xml:space="preserve"> syndrom (PPDS) (</w:t>
      </w:r>
      <w:proofErr w:type="spellStart"/>
      <w:r w:rsidRPr="00F47D6B">
        <w:rPr>
          <w:color w:val="000000"/>
          <w:sz w:val="24"/>
          <w:szCs w:val="24"/>
        </w:rPr>
        <w:t>Mastitis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Metritis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Agalactia</w:t>
      </w:r>
      <w:proofErr w:type="spellEnd"/>
      <w:r w:rsidRPr="00F47D6B">
        <w:rPr>
          <w:color w:val="000000"/>
          <w:sz w:val="24"/>
          <w:szCs w:val="24"/>
        </w:rPr>
        <w:t xml:space="preserve"> (MMA) syndrom).</w:t>
      </w:r>
    </w:p>
    <w:p w14:paraId="54EC5E5E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luftvejsinfektioner. </w:t>
      </w:r>
    </w:p>
    <w:p w14:paraId="0AED3144" w14:textId="0221F2B9" w:rsidR="0038695E" w:rsidRPr="00F47D6B" w:rsidRDefault="0038695E" w:rsidP="00F47D6B">
      <w:p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Om nødvendigt bør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kombineres med passende antimikrobiel behandling.</w:t>
      </w:r>
    </w:p>
    <w:p w14:paraId="4887AD82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181829B9" w14:textId="77777777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</w:rPr>
      </w:pPr>
      <w:r w:rsidRPr="00F47D6B">
        <w:rPr>
          <w:color w:val="000000"/>
          <w:sz w:val="24"/>
          <w:szCs w:val="24"/>
          <w:u w:val="single"/>
        </w:rPr>
        <w:t>Heste</w:t>
      </w:r>
      <w:r w:rsidRPr="00F47D6B">
        <w:rPr>
          <w:color w:val="000000"/>
          <w:sz w:val="24"/>
          <w:szCs w:val="24"/>
        </w:rPr>
        <w:t>:</w:t>
      </w:r>
    </w:p>
    <w:p w14:paraId="72055B59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Sygdomme, der påvirker det </w:t>
      </w:r>
      <w:proofErr w:type="spellStart"/>
      <w:r w:rsidRPr="00F47D6B">
        <w:rPr>
          <w:color w:val="000000"/>
          <w:sz w:val="24"/>
          <w:szCs w:val="24"/>
        </w:rPr>
        <w:t>osteoartikulære</w:t>
      </w:r>
      <w:proofErr w:type="spellEnd"/>
      <w:r w:rsidRPr="00F47D6B">
        <w:rPr>
          <w:color w:val="000000"/>
          <w:sz w:val="24"/>
          <w:szCs w:val="24"/>
        </w:rPr>
        <w:t xml:space="preserve"> og </w:t>
      </w:r>
      <w:proofErr w:type="spellStart"/>
      <w:r w:rsidRPr="00F47D6B">
        <w:rPr>
          <w:color w:val="000000"/>
          <w:sz w:val="24"/>
          <w:szCs w:val="24"/>
        </w:rPr>
        <w:t>muskoskeletale</w:t>
      </w:r>
      <w:proofErr w:type="spellEnd"/>
      <w:r w:rsidRPr="00F47D6B">
        <w:rPr>
          <w:color w:val="000000"/>
          <w:sz w:val="24"/>
          <w:szCs w:val="24"/>
        </w:rPr>
        <w:t xml:space="preserve"> system, forbundet med akutte smerter og inflammation:</w:t>
      </w:r>
    </w:p>
    <w:p w14:paraId="528E4790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halthed</w:t>
      </w:r>
      <w:proofErr w:type="spellEnd"/>
      <w:r w:rsidRPr="00F47D6B">
        <w:rPr>
          <w:color w:val="000000"/>
          <w:sz w:val="24"/>
          <w:szCs w:val="24"/>
        </w:rPr>
        <w:t xml:space="preserve"> af traumatisk oprindelse.</w:t>
      </w:r>
    </w:p>
    <w:p w14:paraId="375C3E3F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artritis.</w:t>
      </w:r>
    </w:p>
    <w:p w14:paraId="68CCD60B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osteitis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153C5810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tendinitis</w:t>
      </w:r>
      <w:proofErr w:type="spellEnd"/>
      <w:r w:rsidRPr="00F47D6B">
        <w:rPr>
          <w:color w:val="000000"/>
          <w:sz w:val="24"/>
          <w:szCs w:val="24"/>
        </w:rPr>
        <w:t xml:space="preserve">, </w:t>
      </w:r>
      <w:proofErr w:type="spellStart"/>
      <w:r w:rsidRPr="00F47D6B">
        <w:rPr>
          <w:color w:val="000000"/>
          <w:sz w:val="24"/>
          <w:szCs w:val="24"/>
        </w:rPr>
        <w:t>bursitis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470B1F26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navicular</w:t>
      </w:r>
      <w:proofErr w:type="spellEnd"/>
      <w:r w:rsidRPr="00F47D6B">
        <w:rPr>
          <w:color w:val="000000"/>
          <w:sz w:val="24"/>
          <w:szCs w:val="24"/>
        </w:rPr>
        <w:t xml:space="preserve"> syndrom.</w:t>
      </w:r>
    </w:p>
    <w:p w14:paraId="10B6DDA2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halthed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526147BF" w14:textId="77777777" w:rsidR="0038695E" w:rsidRPr="00F47D6B" w:rsidRDefault="0038695E" w:rsidP="00F47D6B">
      <w:pPr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myositis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790A578E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er også indiceret til post-kirurgisk inflammation og symptomatisk behandling af kolik.</w:t>
      </w:r>
    </w:p>
    <w:p w14:paraId="19400259" w14:textId="77777777" w:rsidR="005B0036" w:rsidRPr="00F47D6B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47A6CD06" w14:textId="77777777" w:rsidR="005B0036" w:rsidRPr="00F47D6B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F47D6B">
        <w:rPr>
          <w:b/>
          <w:szCs w:val="24"/>
        </w:rPr>
        <w:t>4.3</w:t>
      </w:r>
      <w:r w:rsidRPr="00F47D6B">
        <w:rPr>
          <w:b/>
          <w:szCs w:val="24"/>
        </w:rPr>
        <w:tab/>
        <w:t>Kontraindikationer</w:t>
      </w:r>
    </w:p>
    <w:p w14:paraId="0593DA90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  <w:lang w:eastAsia="en-GB"/>
        </w:rPr>
      </w:pPr>
      <w:r w:rsidRPr="00F47D6B">
        <w:rPr>
          <w:bCs/>
          <w:color w:val="000000"/>
          <w:sz w:val="24"/>
          <w:szCs w:val="24"/>
        </w:rPr>
        <w:t>Må ikke anvendes i tilfælde af mave-tarmsår eller blødning.</w:t>
      </w:r>
    </w:p>
    <w:p w14:paraId="14346F3A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  <w:r w:rsidRPr="00F47D6B">
        <w:rPr>
          <w:bCs/>
          <w:color w:val="000000"/>
          <w:sz w:val="24"/>
          <w:szCs w:val="24"/>
        </w:rPr>
        <w:t>Må ikke anvendes i tilfælde af hjerte-, lever- eller nyresygdom.</w:t>
      </w:r>
    </w:p>
    <w:p w14:paraId="3A9BBE4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Må ikke anvendes i tilfælde af overfølsomhed over for det aktive stof eller over for et eller flere af hjælpestofferne.</w:t>
      </w:r>
    </w:p>
    <w:p w14:paraId="03DFFBE5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Må ikke anvendes i tilfælde af </w:t>
      </w:r>
      <w:proofErr w:type="spellStart"/>
      <w:r w:rsidRPr="00F47D6B">
        <w:rPr>
          <w:color w:val="000000"/>
          <w:sz w:val="24"/>
          <w:szCs w:val="24"/>
        </w:rPr>
        <w:t>bloddyskrasi</w:t>
      </w:r>
      <w:proofErr w:type="spellEnd"/>
      <w:r w:rsidRPr="00F47D6B">
        <w:rPr>
          <w:color w:val="000000"/>
          <w:sz w:val="24"/>
          <w:szCs w:val="24"/>
        </w:rPr>
        <w:t xml:space="preserve">, </w:t>
      </w:r>
      <w:proofErr w:type="spellStart"/>
      <w:r w:rsidRPr="00F47D6B">
        <w:rPr>
          <w:color w:val="000000"/>
          <w:sz w:val="24"/>
          <w:szCs w:val="24"/>
        </w:rPr>
        <w:t>koagulopati</w:t>
      </w:r>
      <w:proofErr w:type="spellEnd"/>
      <w:r w:rsidRPr="00F47D6B">
        <w:rPr>
          <w:color w:val="000000"/>
          <w:sz w:val="24"/>
          <w:szCs w:val="24"/>
        </w:rPr>
        <w:t xml:space="preserve"> eller </w:t>
      </w:r>
      <w:proofErr w:type="spellStart"/>
      <w:r w:rsidRPr="00F47D6B">
        <w:rPr>
          <w:color w:val="000000"/>
          <w:sz w:val="24"/>
          <w:szCs w:val="24"/>
        </w:rPr>
        <w:t>hæmoragisk</w:t>
      </w:r>
      <w:proofErr w:type="spellEnd"/>
      <w:r w:rsidRPr="00F47D6B">
        <w:rPr>
          <w:color w:val="000000"/>
          <w:sz w:val="24"/>
          <w:szCs w:val="24"/>
        </w:rPr>
        <w:t xml:space="preserve"> diatese.</w:t>
      </w:r>
    </w:p>
    <w:p w14:paraId="42CF3FF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Undlad at administrere andre non-</w:t>
      </w:r>
      <w:proofErr w:type="spellStart"/>
      <w:r w:rsidRPr="00F47D6B">
        <w:rPr>
          <w:color w:val="000000"/>
          <w:sz w:val="24"/>
          <w:szCs w:val="24"/>
        </w:rPr>
        <w:t>steroide</w:t>
      </w:r>
      <w:proofErr w:type="spellEnd"/>
      <w:r w:rsidRPr="00F47D6B">
        <w:rPr>
          <w:color w:val="000000"/>
          <w:sz w:val="24"/>
          <w:szCs w:val="24"/>
        </w:rPr>
        <w:t xml:space="preserve"> antiinflammatoriske lægemidler (</w:t>
      </w:r>
      <w:proofErr w:type="spellStart"/>
      <w:r w:rsidRPr="00F47D6B">
        <w:rPr>
          <w:color w:val="000000"/>
          <w:sz w:val="24"/>
          <w:szCs w:val="24"/>
        </w:rPr>
        <w:t>NSAIDer</w:t>
      </w:r>
      <w:proofErr w:type="spellEnd"/>
      <w:r w:rsidRPr="00F47D6B">
        <w:rPr>
          <w:color w:val="000000"/>
          <w:sz w:val="24"/>
          <w:szCs w:val="24"/>
        </w:rPr>
        <w:t>) samtidig eller inden for 24 timer efter hinanden.</w:t>
      </w:r>
    </w:p>
    <w:p w14:paraId="23D5639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Må ikke anvendes til svin, der lider af PMWS (post-</w:t>
      </w:r>
      <w:proofErr w:type="spellStart"/>
      <w:r w:rsidRPr="00F47D6B">
        <w:rPr>
          <w:color w:val="000000"/>
          <w:sz w:val="24"/>
          <w:szCs w:val="24"/>
        </w:rPr>
        <w:t>weaning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multisystemic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wasting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syndrome</w:t>
      </w:r>
      <w:proofErr w:type="spellEnd"/>
      <w:r w:rsidRPr="00F47D6B">
        <w:rPr>
          <w:color w:val="000000"/>
          <w:sz w:val="24"/>
          <w:szCs w:val="24"/>
        </w:rPr>
        <w:t>).</w:t>
      </w:r>
    </w:p>
    <w:p w14:paraId="4C5A3334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3B6B3732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Se også pkt.  4.7.</w:t>
      </w:r>
    </w:p>
    <w:p w14:paraId="5499FDF4" w14:textId="77777777" w:rsidR="005B0036" w:rsidRPr="00F47D6B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32B04F96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4.4</w:t>
      </w:r>
      <w:r w:rsidRPr="00F47D6B">
        <w:rPr>
          <w:b/>
          <w:sz w:val="24"/>
          <w:szCs w:val="24"/>
        </w:rPr>
        <w:tab/>
        <w:t>Særlige advarsler</w:t>
      </w:r>
    </w:p>
    <w:p w14:paraId="4117E25A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  <w:lang w:eastAsia="en-GB"/>
        </w:rPr>
      </w:pPr>
      <w:r w:rsidRPr="00F47D6B">
        <w:rPr>
          <w:bCs/>
          <w:color w:val="000000"/>
          <w:sz w:val="24"/>
          <w:szCs w:val="24"/>
        </w:rPr>
        <w:t>Ingen.</w:t>
      </w:r>
    </w:p>
    <w:p w14:paraId="195F6523" w14:textId="77777777" w:rsidR="005B0036" w:rsidRPr="00F47D6B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7BB7AA75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4.5</w:t>
      </w:r>
      <w:r w:rsidRPr="00F47D6B">
        <w:rPr>
          <w:b/>
          <w:sz w:val="24"/>
          <w:szCs w:val="24"/>
        </w:rPr>
        <w:tab/>
        <w:t>Særlige forsigtighedsregler vedrørende brugen</w:t>
      </w:r>
    </w:p>
    <w:p w14:paraId="501333ED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BBBFAD2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Særlige forsigtighedsregler for dyret</w:t>
      </w:r>
    </w:p>
    <w:p w14:paraId="61164631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Anvendelse til dyr under 6 uger eller til ældre dyr kan indebære yderligere risiko. Hvis en sådan brug ikke kan undgås, kan dyr have brug for en reduceret dosis og omhyggelig håndtering.</w:t>
      </w:r>
    </w:p>
    <w:p w14:paraId="2E8FC01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Undgå brug til dehydrerede, </w:t>
      </w:r>
      <w:proofErr w:type="spellStart"/>
      <w:r w:rsidRPr="00F47D6B">
        <w:rPr>
          <w:color w:val="000000"/>
          <w:sz w:val="24"/>
          <w:szCs w:val="24"/>
        </w:rPr>
        <w:t>hypovolæmiske</w:t>
      </w:r>
      <w:proofErr w:type="spellEnd"/>
      <w:r w:rsidRPr="00F47D6B">
        <w:rPr>
          <w:color w:val="000000"/>
          <w:sz w:val="24"/>
          <w:szCs w:val="24"/>
        </w:rPr>
        <w:t xml:space="preserve"> eller </w:t>
      </w:r>
      <w:proofErr w:type="spellStart"/>
      <w:r w:rsidRPr="00F47D6B">
        <w:rPr>
          <w:color w:val="000000"/>
          <w:sz w:val="24"/>
          <w:szCs w:val="24"/>
        </w:rPr>
        <w:t>hypotensive</w:t>
      </w:r>
      <w:proofErr w:type="spellEnd"/>
      <w:r w:rsidRPr="00F47D6B">
        <w:rPr>
          <w:color w:val="000000"/>
          <w:sz w:val="24"/>
          <w:szCs w:val="24"/>
        </w:rPr>
        <w:t xml:space="preserve"> dyr eller til dyr i choktilstand, da der er en potentiel risiko for øget nyretoksicitet.</w:t>
      </w:r>
    </w:p>
    <w:p w14:paraId="5BC8D040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Undgå intraarteriel injektion.</w:t>
      </w:r>
    </w:p>
    <w:p w14:paraId="41EA134C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 mangel af sikkerhedsundersøgelser må produktet ikke anvendes til føl under 15 dage.</w:t>
      </w:r>
    </w:p>
    <w:p w14:paraId="4BF3219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Den anbefalede dosis eller behandlingsvarighed bør ikke overskrides.</w:t>
      </w:r>
    </w:p>
    <w:p w14:paraId="495CE65D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Der skal til enhver tid sikres tilstrækkelig adgang til drikkevand.</w:t>
      </w:r>
    </w:p>
    <w:p w14:paraId="0BC14563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108FAF80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Særlige forsigtighedsregler for personer, der administrerer lægemidlet</w:t>
      </w:r>
    </w:p>
    <w:p w14:paraId="3627CFF6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 xml:space="preserve">Der kan forekomme overfølsomhedsreaktioner (hududslæt, nældefeber). Personer med kendt overfølsomhed over for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og/eller </w:t>
      </w:r>
      <w:proofErr w:type="spellStart"/>
      <w:r w:rsidRPr="00F47D6B">
        <w:rPr>
          <w:color w:val="000000"/>
          <w:sz w:val="24"/>
          <w:szCs w:val="24"/>
        </w:rPr>
        <w:t>benzylalkohol</w:t>
      </w:r>
      <w:proofErr w:type="spellEnd"/>
      <w:r w:rsidRPr="00F47D6B">
        <w:rPr>
          <w:color w:val="000000"/>
          <w:sz w:val="24"/>
          <w:szCs w:val="24"/>
        </w:rPr>
        <w:t xml:space="preserve"> bør undgå kontakt med veterinærlægemidlet.</w:t>
      </w:r>
    </w:p>
    <w:p w14:paraId="3061CFD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Undgå utilsigtet selvinjektion. I tilfælde af selvinjektion ved hændeligt uheld skal der straks søges lægehjælp, og indlægssedlen eller etiketten bør vises til lægen.</w:t>
      </w:r>
    </w:p>
    <w:p w14:paraId="336EF273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4257F7F9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Produktet kan forårsage irritation efter hud- eller øjenkontakt. Undgå sprøjt på huden og i øjnene.</w:t>
      </w:r>
    </w:p>
    <w:p w14:paraId="43D0EF43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 tilfælde af hudkontakt, skal der vaskes grundigt med vand og sæbe. I tilfælde af øjenkontakt, skal der skylles grundigt med vand i 15 minutter. Kontakt lægen i tilfælde af vedvarende irritation.</w:t>
      </w:r>
    </w:p>
    <w:p w14:paraId="4177B51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Vask hænder efter brug.</w:t>
      </w:r>
    </w:p>
    <w:p w14:paraId="563377D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F8A90F0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Andre forsigtighedsregler</w:t>
      </w:r>
    </w:p>
    <w:p w14:paraId="51E70261" w14:textId="20AEC10E" w:rsidR="005B0036" w:rsidRPr="00F47D6B" w:rsidRDefault="0038695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47D6B">
        <w:rPr>
          <w:sz w:val="24"/>
          <w:szCs w:val="24"/>
        </w:rPr>
        <w:t>-</w:t>
      </w:r>
    </w:p>
    <w:p w14:paraId="2653301C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697916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4.6</w:t>
      </w:r>
      <w:r w:rsidRPr="00F47D6B">
        <w:rPr>
          <w:b/>
          <w:sz w:val="24"/>
          <w:szCs w:val="24"/>
        </w:rPr>
        <w:tab/>
        <w:t>Bivirkninger</w:t>
      </w:r>
    </w:p>
    <w:p w14:paraId="09FEB8C2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 xml:space="preserve">Som med alle </w:t>
      </w:r>
      <w:proofErr w:type="spellStart"/>
      <w:r w:rsidRPr="00F47D6B">
        <w:rPr>
          <w:color w:val="000000"/>
          <w:sz w:val="24"/>
          <w:szCs w:val="24"/>
        </w:rPr>
        <w:t>NSAIDer</w:t>
      </w:r>
      <w:proofErr w:type="spellEnd"/>
      <w:r w:rsidRPr="00F47D6B">
        <w:rPr>
          <w:color w:val="000000"/>
          <w:sz w:val="24"/>
          <w:szCs w:val="24"/>
        </w:rPr>
        <w:t xml:space="preserve"> kan der på grund af deres hæmning af </w:t>
      </w:r>
      <w:proofErr w:type="spellStart"/>
      <w:r w:rsidRPr="00F47D6B">
        <w:rPr>
          <w:color w:val="000000"/>
          <w:sz w:val="24"/>
          <w:szCs w:val="24"/>
        </w:rPr>
        <w:t>prostaglandinsyntese</w:t>
      </w:r>
      <w:proofErr w:type="spellEnd"/>
      <w:r w:rsidRPr="00F47D6B">
        <w:rPr>
          <w:color w:val="000000"/>
          <w:sz w:val="24"/>
          <w:szCs w:val="24"/>
        </w:rPr>
        <w:t xml:space="preserve"> være en mulighed for gastrisk intolerance eller nedsat nyrefunktion hos visse individer.</w:t>
      </w:r>
    </w:p>
    <w:p w14:paraId="0C02A513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Der kan meget sjældent forekomme allergiske reaktioner, og sker dette, skal behandlingen stoppes.</w:t>
      </w:r>
    </w:p>
    <w:p w14:paraId="5C837F0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Intramuskulære injektioner kan af og til forårsage forbigående irritation.</w:t>
      </w:r>
    </w:p>
    <w:p w14:paraId="3BAD0111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Gentagen administration til svin kan resultere i reversibel appetitløshed.</w:t>
      </w:r>
    </w:p>
    <w:p w14:paraId="770EB4A0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</w:p>
    <w:p w14:paraId="0A345AF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Hyppigheden af bivirkninger er defineret som:</w:t>
      </w:r>
    </w:p>
    <w:p w14:paraId="15923429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24E7C37E" w14:textId="109ED4E6" w:rsidR="0038695E" w:rsidRPr="00F47D6B" w:rsidRDefault="0038695E" w:rsidP="00F47D6B">
      <w:pPr>
        <w:pStyle w:val="Listeafsnit"/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Meget almindelig (flere end 1 ud af 10 behandlede dyr, der viser bivirkninger i løbet af en behandling)</w:t>
      </w:r>
    </w:p>
    <w:p w14:paraId="6A436DE5" w14:textId="3379CF00" w:rsidR="0038695E" w:rsidRPr="00F47D6B" w:rsidRDefault="0038695E" w:rsidP="00F47D6B">
      <w:pPr>
        <w:pStyle w:val="Listeafsnit"/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Almindelig (flere end 1, men færre end 10 dyr af 100 behandlede dyr)</w:t>
      </w:r>
    </w:p>
    <w:p w14:paraId="37DBE214" w14:textId="5ED099C5" w:rsidR="0038695E" w:rsidRPr="00F47D6B" w:rsidRDefault="0038695E" w:rsidP="00F47D6B">
      <w:pPr>
        <w:pStyle w:val="Listeafsnit"/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Ikke almindelig (flere end 1, men færre end 10 dyr af 1.000 behandlede dyr)</w:t>
      </w:r>
    </w:p>
    <w:p w14:paraId="097CE4B9" w14:textId="2ACDF64B" w:rsidR="0038695E" w:rsidRPr="00F47D6B" w:rsidRDefault="0038695E" w:rsidP="00F47D6B">
      <w:pPr>
        <w:pStyle w:val="Listeafsnit"/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Sjælden (flere end 1, men færre end 10 dyr ud af 10.000 behandlede dyr)</w:t>
      </w:r>
    </w:p>
    <w:p w14:paraId="175F3D50" w14:textId="7AA08888" w:rsidR="0038695E" w:rsidRPr="00F47D6B" w:rsidRDefault="0038695E" w:rsidP="00F47D6B">
      <w:pPr>
        <w:pStyle w:val="Listeafsnit"/>
        <w:numPr>
          <w:ilvl w:val="0"/>
          <w:numId w:val="4"/>
        </w:numPr>
        <w:ind w:left="1276" w:hanging="425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Meget sjælden (færre end 1 dyr ud af 10.000 behandlede dyr, herunder isolerede rapporter).</w:t>
      </w:r>
    </w:p>
    <w:p w14:paraId="31B8007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AF7C7BF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4.7</w:t>
      </w:r>
      <w:r w:rsidRPr="00F47D6B">
        <w:rPr>
          <w:b/>
          <w:sz w:val="24"/>
          <w:szCs w:val="24"/>
        </w:rPr>
        <w:tab/>
        <w:t>Drægtighed, diegivning eller æglægning</w:t>
      </w:r>
    </w:p>
    <w:p w14:paraId="4435AF9A" w14:textId="77777777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  <w:lang w:eastAsia="en-GB"/>
        </w:rPr>
      </w:pPr>
      <w:proofErr w:type="spellStart"/>
      <w:r w:rsidRPr="00F47D6B">
        <w:rPr>
          <w:color w:val="000000"/>
          <w:sz w:val="24"/>
          <w:szCs w:val="24"/>
        </w:rPr>
        <w:t>Ketoprofens</w:t>
      </w:r>
      <w:proofErr w:type="spellEnd"/>
      <w:r w:rsidRPr="00F47D6B">
        <w:rPr>
          <w:color w:val="000000"/>
          <w:sz w:val="24"/>
          <w:szCs w:val="24"/>
        </w:rPr>
        <w:t xml:space="preserve"> sikkerhed er blevet undersøgt hos drægtige laboratoriedyr (rotter, mus og kaniner) og hos kvæg, og viste ingen </w:t>
      </w:r>
      <w:proofErr w:type="spellStart"/>
      <w:r w:rsidRPr="00F47D6B">
        <w:rPr>
          <w:color w:val="000000"/>
          <w:sz w:val="24"/>
          <w:szCs w:val="24"/>
        </w:rPr>
        <w:t>teratogene</w:t>
      </w:r>
      <w:proofErr w:type="spellEnd"/>
      <w:r w:rsidRPr="00F47D6B">
        <w:rPr>
          <w:color w:val="000000"/>
          <w:sz w:val="24"/>
          <w:szCs w:val="24"/>
        </w:rPr>
        <w:t xml:space="preserve"> eller embryotoksiske virkninger.</w:t>
      </w:r>
    </w:p>
    <w:p w14:paraId="5A9E6D9A" w14:textId="77777777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</w:rPr>
      </w:pPr>
    </w:p>
    <w:p w14:paraId="0ADF91CD" w14:textId="77777777" w:rsidR="0038695E" w:rsidRPr="00F47D6B" w:rsidRDefault="0038695E" w:rsidP="00BD2501">
      <w:pPr>
        <w:ind w:left="851"/>
        <w:rPr>
          <w:b/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  <w:u w:val="single"/>
        </w:rPr>
        <w:t xml:space="preserve">Drægtighed: </w:t>
      </w:r>
    </w:p>
    <w:p w14:paraId="3DE92BAE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Kan anvendes til drægtige køer.</w:t>
      </w:r>
    </w:p>
    <w:p w14:paraId="353D939E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 mangel af sikkerhedsdata på drægtige søer, må produktet kun anvendes i henhold til den ansvarlige dyrlæges vurdering af fordele/risici.</w:t>
      </w:r>
    </w:p>
    <w:p w14:paraId="1654F35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Må ikke anvendes til drægtige hopper.</w:t>
      </w:r>
    </w:p>
    <w:p w14:paraId="5407E309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</w:p>
    <w:p w14:paraId="4D9DC45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  <w:u w:val="single"/>
        </w:rPr>
        <w:t>Laktation</w:t>
      </w:r>
      <w:r w:rsidRPr="00F47D6B">
        <w:rPr>
          <w:color w:val="000000"/>
          <w:sz w:val="24"/>
          <w:szCs w:val="24"/>
        </w:rPr>
        <w:t>:</w:t>
      </w:r>
    </w:p>
    <w:p w14:paraId="3881D89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Kan anvendes til diegivende køer og søer.</w:t>
      </w:r>
    </w:p>
    <w:p w14:paraId="1B8BC66F" w14:textId="5586550A" w:rsidR="000B7D88" w:rsidRDefault="000B7D8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D7935D4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484E83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4.8</w:t>
      </w:r>
      <w:r w:rsidRPr="00F47D6B">
        <w:rPr>
          <w:b/>
          <w:sz w:val="24"/>
          <w:szCs w:val="24"/>
        </w:rPr>
        <w:tab/>
        <w:t>Interaktion med andre lægemidler og andre former for interaktion</w:t>
      </w:r>
    </w:p>
    <w:p w14:paraId="779A5478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Indgiv ikke andre ikke-</w:t>
      </w:r>
      <w:proofErr w:type="spellStart"/>
      <w:r w:rsidRPr="00F47D6B">
        <w:rPr>
          <w:color w:val="000000"/>
          <w:sz w:val="24"/>
          <w:szCs w:val="24"/>
        </w:rPr>
        <w:t>steroide</w:t>
      </w:r>
      <w:proofErr w:type="spellEnd"/>
      <w:r w:rsidRPr="00F47D6B">
        <w:rPr>
          <w:color w:val="000000"/>
          <w:sz w:val="24"/>
          <w:szCs w:val="24"/>
        </w:rPr>
        <w:t xml:space="preserve"> antiinflammatoriske lægemidler (</w:t>
      </w:r>
      <w:proofErr w:type="spellStart"/>
      <w:r w:rsidRPr="00F47D6B">
        <w:rPr>
          <w:color w:val="000000"/>
          <w:sz w:val="24"/>
          <w:szCs w:val="24"/>
        </w:rPr>
        <w:t>NSAID'er</w:t>
      </w:r>
      <w:proofErr w:type="spellEnd"/>
      <w:r w:rsidRPr="00F47D6B">
        <w:rPr>
          <w:color w:val="000000"/>
          <w:sz w:val="24"/>
          <w:szCs w:val="24"/>
        </w:rPr>
        <w:t xml:space="preserve">), </w:t>
      </w:r>
      <w:proofErr w:type="spellStart"/>
      <w:r w:rsidRPr="00F47D6B">
        <w:rPr>
          <w:color w:val="000000"/>
          <w:sz w:val="24"/>
          <w:szCs w:val="24"/>
        </w:rPr>
        <w:t>kortikosteroider</w:t>
      </w:r>
      <w:proofErr w:type="spellEnd"/>
      <w:r w:rsidRPr="00F47D6B">
        <w:rPr>
          <w:color w:val="000000"/>
          <w:sz w:val="24"/>
          <w:szCs w:val="24"/>
        </w:rPr>
        <w:t xml:space="preserve">, </w:t>
      </w:r>
      <w:proofErr w:type="spellStart"/>
      <w:r w:rsidRPr="00F47D6B">
        <w:rPr>
          <w:color w:val="000000"/>
          <w:sz w:val="24"/>
          <w:szCs w:val="24"/>
        </w:rPr>
        <w:t>diuretika</w:t>
      </w:r>
      <w:proofErr w:type="spellEnd"/>
      <w:r w:rsidRPr="00F47D6B">
        <w:rPr>
          <w:color w:val="000000"/>
          <w:sz w:val="24"/>
          <w:szCs w:val="24"/>
        </w:rPr>
        <w:t xml:space="preserve">, </w:t>
      </w:r>
      <w:proofErr w:type="spellStart"/>
      <w:r w:rsidRPr="00F47D6B">
        <w:rPr>
          <w:color w:val="000000"/>
          <w:sz w:val="24"/>
          <w:szCs w:val="24"/>
        </w:rPr>
        <w:t>nefrotoksiske</w:t>
      </w:r>
      <w:proofErr w:type="spellEnd"/>
      <w:r w:rsidRPr="00F47D6B">
        <w:rPr>
          <w:color w:val="000000"/>
          <w:sz w:val="24"/>
          <w:szCs w:val="24"/>
        </w:rPr>
        <w:t xml:space="preserve"> lægemidler eller </w:t>
      </w:r>
      <w:proofErr w:type="spellStart"/>
      <w:r w:rsidRPr="00F47D6B">
        <w:rPr>
          <w:color w:val="000000"/>
          <w:sz w:val="24"/>
          <w:szCs w:val="24"/>
        </w:rPr>
        <w:t>antikoagulantia</w:t>
      </w:r>
      <w:proofErr w:type="spellEnd"/>
      <w:r w:rsidRPr="00F47D6B">
        <w:rPr>
          <w:color w:val="000000"/>
          <w:sz w:val="24"/>
          <w:szCs w:val="24"/>
        </w:rPr>
        <w:t xml:space="preserve"> samtidigt eller inden for 24 timer efter hinanden.</w:t>
      </w:r>
    </w:p>
    <w:p w14:paraId="76A76A70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er stærkt bundet til plasmaproteiner og kan fortrænge eller fortrænges af andre stærkt proteinbundne lægemidler, såsom </w:t>
      </w:r>
      <w:proofErr w:type="spellStart"/>
      <w:r w:rsidRPr="00F47D6B">
        <w:rPr>
          <w:color w:val="000000"/>
          <w:sz w:val="24"/>
          <w:szCs w:val="24"/>
        </w:rPr>
        <w:t>antikoagulanter</w:t>
      </w:r>
      <w:proofErr w:type="spellEnd"/>
      <w:r w:rsidRPr="00F47D6B">
        <w:rPr>
          <w:color w:val="000000"/>
          <w:sz w:val="24"/>
          <w:szCs w:val="24"/>
        </w:rPr>
        <w:t xml:space="preserve">. </w:t>
      </w:r>
    </w:p>
    <w:p w14:paraId="0FAB4BCB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kan hæmme </w:t>
      </w:r>
      <w:proofErr w:type="spellStart"/>
      <w:r w:rsidRPr="00F47D6B">
        <w:rPr>
          <w:color w:val="000000"/>
          <w:sz w:val="24"/>
          <w:szCs w:val="24"/>
        </w:rPr>
        <w:t>trombocytaggregation</w:t>
      </w:r>
      <w:proofErr w:type="spellEnd"/>
      <w:r w:rsidRPr="00F47D6B">
        <w:rPr>
          <w:color w:val="000000"/>
          <w:sz w:val="24"/>
          <w:szCs w:val="24"/>
        </w:rPr>
        <w:t>, der forårsager mave-tarmsår, og bør derfor ikke gives sammen med lægemidler med samme bivirkningsprofil.</w:t>
      </w:r>
    </w:p>
    <w:p w14:paraId="54E84832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E268399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4.9</w:t>
      </w:r>
      <w:r w:rsidRPr="00F47D6B">
        <w:rPr>
          <w:b/>
          <w:sz w:val="24"/>
          <w:szCs w:val="24"/>
        </w:rPr>
        <w:tab/>
        <w:t>Dosering og indgivelsesmåde</w:t>
      </w:r>
    </w:p>
    <w:p w14:paraId="642B7BC8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Kvæg: Til intravenøs eller intramuskulær anvendelse.</w:t>
      </w:r>
    </w:p>
    <w:p w14:paraId="7338A6CF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Svin: Til intramuskulær anvendelse.</w:t>
      </w:r>
    </w:p>
    <w:p w14:paraId="5F643667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Heste: Til intravenøs anvendelse.</w:t>
      </w:r>
    </w:p>
    <w:p w14:paraId="2287FA24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5594000F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  <w:u w:val="single"/>
        </w:rPr>
        <w:t>Kvæg</w:t>
      </w:r>
      <w:r w:rsidRPr="00F47D6B">
        <w:rPr>
          <w:color w:val="000000"/>
          <w:sz w:val="24"/>
          <w:szCs w:val="24"/>
        </w:rPr>
        <w:t xml:space="preserve">: 3 mg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>/kg kropsvægt (svarende til 3 ml af produktet pr. 100 kg kropsvægt), administreres ved intravenøs eller dyb intramuskulær injektion én gang dagligt i op til 3 på hinanden følgende dage.</w:t>
      </w:r>
    </w:p>
    <w:p w14:paraId="29D3162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220542FD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  <w:u w:val="single"/>
        </w:rPr>
        <w:t>Heste</w:t>
      </w:r>
      <w:r w:rsidRPr="00F47D6B">
        <w:rPr>
          <w:color w:val="000000"/>
          <w:sz w:val="24"/>
          <w:szCs w:val="24"/>
        </w:rPr>
        <w:t xml:space="preserve">: 2,2 mg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>/kg kropsvægt (svarende til 1 ml af produktet pr. 45 kg kropsvægt), administreres ved intravenøs eller dyb intramuskulær injektion én gang dagligt i op til 3-5 på hinanden følgende dage.</w:t>
      </w:r>
    </w:p>
    <w:p w14:paraId="3EE7AA91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For at behandle kolik er én injektion normalt tilstrækkelig. Før hver efterfølgende injektion er det nødvendigt med en revurdering af hestens kliniske status.</w:t>
      </w:r>
    </w:p>
    <w:p w14:paraId="58876187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5CB5649D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  <w:u w:val="single"/>
        </w:rPr>
        <w:t>Svin</w:t>
      </w:r>
      <w:r w:rsidRPr="00F47D6B">
        <w:rPr>
          <w:color w:val="000000"/>
          <w:sz w:val="24"/>
          <w:szCs w:val="24"/>
        </w:rPr>
        <w:t xml:space="preserve">: 3 mg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>/kg kropsvægt (svarende til 3 ml af produktet pr. 100 kg kropsvægt), administreres én gang ved dyb intramuskulær injektion.</w:t>
      </w:r>
    </w:p>
    <w:p w14:paraId="35E1BC71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300719FC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Gummiproppen kan perforeres sikkert op til 20 gange.</w:t>
      </w:r>
    </w:p>
    <w:p w14:paraId="1B7CB7B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Når der behandles grupper af dyr (svin) på én gang, skal der bruges en udtræksnål, der er placeret i hætteglasproppen, for at undgå overdreven åbning af proppen. Udtrækningsnålen skal fjernes efter behandlingen.</w:t>
      </w:r>
    </w:p>
    <w:p w14:paraId="1AA0687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16D411D8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For at sikre den korrekte dosis bør kropsvægten bestemmes så nøjagtigt som muligt.</w:t>
      </w:r>
    </w:p>
    <w:p w14:paraId="7182A58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C164D18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4.10</w:t>
      </w:r>
      <w:r w:rsidRPr="00F47D6B">
        <w:rPr>
          <w:b/>
          <w:sz w:val="24"/>
          <w:szCs w:val="24"/>
        </w:rPr>
        <w:tab/>
        <w:t>Overdosering</w:t>
      </w:r>
    </w:p>
    <w:p w14:paraId="076DE5F8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Overdosering kan føre til mave-tarmsår, nedsat lever- og nyrefunktion. Der kan forekomme anoreksi, opkastning og diarré.</w:t>
      </w:r>
    </w:p>
    <w:p w14:paraId="1E1C2054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 xml:space="preserve">Hvis der observeres symptomer på overdosering, bør symptomatisk behandling påbegyndes, og det kan være nødvendigt at stoppe behandlingen med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>.</w:t>
      </w:r>
    </w:p>
    <w:p w14:paraId="787A1D95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FCDE246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4.11</w:t>
      </w:r>
      <w:r w:rsidRPr="00F47D6B">
        <w:rPr>
          <w:b/>
          <w:sz w:val="24"/>
          <w:szCs w:val="24"/>
        </w:rPr>
        <w:tab/>
        <w:t>Tilbageholdelsestid</w:t>
      </w:r>
    </w:p>
    <w:p w14:paraId="5866F52A" w14:textId="00F7B840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Kvæg:</w:t>
      </w:r>
      <w:r w:rsidRPr="00F47D6B">
        <w:rPr>
          <w:color w:val="000000"/>
          <w:sz w:val="24"/>
          <w:szCs w:val="24"/>
        </w:rPr>
        <w:tab/>
        <w:t>Slagtning: 4 dage</w:t>
      </w:r>
    </w:p>
    <w:p w14:paraId="00D82F64" w14:textId="3A641B29" w:rsidR="0038695E" w:rsidRPr="00F47D6B" w:rsidRDefault="0038695E" w:rsidP="00BD2501">
      <w:pPr>
        <w:tabs>
          <w:tab w:val="left" w:pos="1304"/>
        </w:tabs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ab/>
      </w:r>
      <w:r w:rsidRPr="00F47D6B">
        <w:rPr>
          <w:color w:val="000000"/>
          <w:sz w:val="24"/>
          <w:szCs w:val="24"/>
        </w:rPr>
        <w:tab/>
        <w:t>Mælk: 0 timer.</w:t>
      </w:r>
    </w:p>
    <w:p w14:paraId="009ECEB9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676D35F2" w14:textId="2515676C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Heste:</w:t>
      </w:r>
      <w:r w:rsidRPr="00F47D6B">
        <w:rPr>
          <w:color w:val="000000"/>
          <w:sz w:val="24"/>
          <w:szCs w:val="24"/>
        </w:rPr>
        <w:tab/>
        <w:t>Slagtning: 4 dage.</w:t>
      </w:r>
    </w:p>
    <w:p w14:paraId="63BB66BB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Ikke godkendt til brug til hopper, der producerer mælk til humant brug.</w:t>
      </w:r>
    </w:p>
    <w:p w14:paraId="2760EF0C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</w:p>
    <w:p w14:paraId="4CBF7467" w14:textId="04EDCF8E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  <w:r w:rsidRPr="00F47D6B">
        <w:rPr>
          <w:bCs/>
          <w:color w:val="000000"/>
          <w:sz w:val="24"/>
          <w:szCs w:val="24"/>
        </w:rPr>
        <w:t>Svin:</w:t>
      </w:r>
      <w:r w:rsidRPr="00F47D6B">
        <w:rPr>
          <w:bCs/>
          <w:color w:val="000000"/>
          <w:sz w:val="24"/>
          <w:szCs w:val="24"/>
        </w:rPr>
        <w:tab/>
      </w:r>
      <w:r w:rsidRPr="00F47D6B">
        <w:rPr>
          <w:color w:val="000000"/>
          <w:sz w:val="24"/>
          <w:szCs w:val="24"/>
        </w:rPr>
        <w:t>Slagtning: 4 dage.</w:t>
      </w:r>
    </w:p>
    <w:p w14:paraId="64744257" w14:textId="77777777" w:rsidR="005B0036" w:rsidRPr="00F47D6B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14:paraId="5B21ED67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F9D748A" w14:textId="32403CAD" w:rsidR="005B0036" w:rsidRPr="000B7D88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B7D88">
        <w:rPr>
          <w:b/>
          <w:sz w:val="24"/>
          <w:szCs w:val="24"/>
        </w:rPr>
        <w:lastRenderedPageBreak/>
        <w:t>5.</w:t>
      </w:r>
      <w:r w:rsidRPr="000B7D88">
        <w:rPr>
          <w:b/>
          <w:sz w:val="24"/>
          <w:szCs w:val="24"/>
        </w:rPr>
        <w:tab/>
        <w:t>FARMAKOLOGISKE EGENSKABER</w:t>
      </w:r>
    </w:p>
    <w:p w14:paraId="168CB019" w14:textId="77777777" w:rsidR="005B0036" w:rsidRPr="000B7D8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35A92983" w14:textId="77777777" w:rsidR="0038695E" w:rsidRPr="000B7D88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B7D88">
        <w:rPr>
          <w:color w:val="000000"/>
          <w:sz w:val="24"/>
          <w:szCs w:val="24"/>
        </w:rPr>
        <w:t>Farmakoterapeutisk</w:t>
      </w:r>
      <w:proofErr w:type="spellEnd"/>
      <w:r w:rsidRPr="000B7D88">
        <w:rPr>
          <w:color w:val="000000"/>
          <w:sz w:val="24"/>
          <w:szCs w:val="24"/>
        </w:rPr>
        <w:t xml:space="preserve"> gruppe: Non-</w:t>
      </w:r>
      <w:proofErr w:type="spellStart"/>
      <w:r w:rsidRPr="000B7D88">
        <w:rPr>
          <w:color w:val="000000"/>
          <w:sz w:val="24"/>
          <w:szCs w:val="24"/>
        </w:rPr>
        <w:t>steroide</w:t>
      </w:r>
      <w:proofErr w:type="spellEnd"/>
      <w:r w:rsidRPr="000B7D88">
        <w:rPr>
          <w:color w:val="000000"/>
          <w:sz w:val="24"/>
          <w:szCs w:val="24"/>
        </w:rPr>
        <w:t xml:space="preserve"> antiinflammatoriske og </w:t>
      </w:r>
      <w:proofErr w:type="spellStart"/>
      <w:r w:rsidRPr="000B7D88">
        <w:rPr>
          <w:color w:val="000000"/>
          <w:sz w:val="24"/>
          <w:szCs w:val="24"/>
        </w:rPr>
        <w:t>antirheumatiske</w:t>
      </w:r>
      <w:proofErr w:type="spellEnd"/>
      <w:r w:rsidRPr="000B7D88">
        <w:rPr>
          <w:color w:val="000000"/>
          <w:sz w:val="24"/>
          <w:szCs w:val="24"/>
        </w:rPr>
        <w:t xml:space="preserve"> produkter, </w:t>
      </w:r>
      <w:proofErr w:type="spellStart"/>
      <w:r w:rsidRPr="000B7D88">
        <w:rPr>
          <w:color w:val="000000"/>
          <w:sz w:val="24"/>
          <w:szCs w:val="24"/>
        </w:rPr>
        <w:t>propionsyre</w:t>
      </w:r>
      <w:proofErr w:type="spellEnd"/>
      <w:r w:rsidRPr="000B7D88">
        <w:rPr>
          <w:color w:val="000000"/>
          <w:sz w:val="24"/>
          <w:szCs w:val="24"/>
        </w:rPr>
        <w:t>-derivater</w:t>
      </w:r>
    </w:p>
    <w:p w14:paraId="35AA5C29" w14:textId="77777777" w:rsidR="0038695E" w:rsidRPr="000B7D88" w:rsidRDefault="0038695E" w:rsidP="00BD2501">
      <w:pPr>
        <w:ind w:left="851"/>
        <w:rPr>
          <w:color w:val="000000"/>
          <w:sz w:val="24"/>
          <w:szCs w:val="24"/>
        </w:rPr>
      </w:pPr>
      <w:proofErr w:type="spellStart"/>
      <w:r w:rsidRPr="000B7D88">
        <w:rPr>
          <w:color w:val="000000"/>
          <w:sz w:val="24"/>
          <w:szCs w:val="24"/>
        </w:rPr>
        <w:t>ATCvet</w:t>
      </w:r>
      <w:proofErr w:type="spellEnd"/>
      <w:r w:rsidRPr="000B7D88">
        <w:rPr>
          <w:color w:val="000000"/>
          <w:sz w:val="24"/>
          <w:szCs w:val="24"/>
        </w:rPr>
        <w:t>-kode: QM 01 AE 03.</w:t>
      </w:r>
    </w:p>
    <w:p w14:paraId="4226285D" w14:textId="77777777" w:rsidR="005B0036" w:rsidRPr="000B7D88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4CE75A9D" w14:textId="65647444" w:rsidR="005B0036" w:rsidRPr="000B7D8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B7D88">
        <w:rPr>
          <w:b/>
          <w:sz w:val="24"/>
          <w:szCs w:val="24"/>
        </w:rPr>
        <w:t>5.1</w:t>
      </w:r>
      <w:r w:rsidRPr="000B7D88">
        <w:rPr>
          <w:b/>
          <w:sz w:val="24"/>
          <w:szCs w:val="24"/>
        </w:rPr>
        <w:tab/>
      </w:r>
      <w:proofErr w:type="spellStart"/>
      <w:r w:rsidRPr="000B7D88">
        <w:rPr>
          <w:b/>
          <w:sz w:val="24"/>
          <w:szCs w:val="24"/>
        </w:rPr>
        <w:t>Farmakodynamiske</w:t>
      </w:r>
      <w:proofErr w:type="spellEnd"/>
      <w:r w:rsidRPr="000B7D88">
        <w:rPr>
          <w:b/>
          <w:sz w:val="24"/>
          <w:szCs w:val="24"/>
        </w:rPr>
        <w:t xml:space="preserve"> egenskaber</w:t>
      </w:r>
    </w:p>
    <w:p w14:paraId="41F43058" w14:textId="77777777" w:rsidR="0038695E" w:rsidRPr="000B7D88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B7D88">
        <w:rPr>
          <w:color w:val="000000"/>
          <w:sz w:val="24"/>
          <w:szCs w:val="24"/>
        </w:rPr>
        <w:t>Ketoprofen</w:t>
      </w:r>
      <w:proofErr w:type="spellEnd"/>
      <w:r w:rsidRPr="000B7D88">
        <w:rPr>
          <w:color w:val="000000"/>
          <w:sz w:val="24"/>
          <w:szCs w:val="24"/>
        </w:rPr>
        <w:t xml:space="preserve"> er et ikke-</w:t>
      </w:r>
      <w:proofErr w:type="spellStart"/>
      <w:r w:rsidRPr="000B7D88">
        <w:rPr>
          <w:color w:val="000000"/>
          <w:sz w:val="24"/>
          <w:szCs w:val="24"/>
        </w:rPr>
        <w:t>steroidt</w:t>
      </w:r>
      <w:proofErr w:type="spellEnd"/>
      <w:r w:rsidRPr="000B7D88">
        <w:rPr>
          <w:color w:val="000000"/>
          <w:sz w:val="24"/>
          <w:szCs w:val="24"/>
        </w:rPr>
        <w:t xml:space="preserve"> antiinflammatorisk lægemiddel af </w:t>
      </w:r>
      <w:proofErr w:type="spellStart"/>
      <w:r w:rsidRPr="000B7D88">
        <w:rPr>
          <w:color w:val="000000"/>
          <w:sz w:val="24"/>
          <w:szCs w:val="24"/>
        </w:rPr>
        <w:t>propionsyreklassen</w:t>
      </w:r>
      <w:proofErr w:type="spellEnd"/>
      <w:r w:rsidRPr="000B7D88">
        <w:rPr>
          <w:color w:val="000000"/>
          <w:sz w:val="24"/>
          <w:szCs w:val="24"/>
        </w:rPr>
        <w:t xml:space="preserve">, der tilhører undergruppen af carboxylsyrederivater. </w:t>
      </w:r>
      <w:proofErr w:type="spellStart"/>
      <w:r w:rsidRPr="000B7D88">
        <w:rPr>
          <w:color w:val="000000"/>
          <w:sz w:val="24"/>
          <w:szCs w:val="24"/>
        </w:rPr>
        <w:t>Ketoprofen</w:t>
      </w:r>
      <w:proofErr w:type="spellEnd"/>
      <w:r w:rsidRPr="000B7D88">
        <w:rPr>
          <w:color w:val="000000"/>
          <w:sz w:val="24"/>
          <w:szCs w:val="24"/>
        </w:rPr>
        <w:t xml:space="preserve"> har alle tre </w:t>
      </w:r>
      <w:proofErr w:type="spellStart"/>
      <w:r w:rsidRPr="000B7D88">
        <w:rPr>
          <w:color w:val="000000"/>
          <w:sz w:val="24"/>
          <w:szCs w:val="24"/>
        </w:rPr>
        <w:t>NSAID's</w:t>
      </w:r>
      <w:proofErr w:type="spellEnd"/>
      <w:r w:rsidRPr="000B7D88">
        <w:rPr>
          <w:color w:val="000000"/>
          <w:sz w:val="24"/>
          <w:szCs w:val="24"/>
        </w:rPr>
        <w:t xml:space="preserve"> specifikke egenskaber som anti-inflammatorisk, smertestillende og </w:t>
      </w:r>
      <w:proofErr w:type="spellStart"/>
      <w:r w:rsidRPr="000B7D88">
        <w:rPr>
          <w:color w:val="000000"/>
          <w:sz w:val="24"/>
          <w:szCs w:val="24"/>
        </w:rPr>
        <w:t>anti-pyretisk</w:t>
      </w:r>
      <w:proofErr w:type="spellEnd"/>
      <w:r w:rsidRPr="000B7D88">
        <w:rPr>
          <w:color w:val="000000"/>
          <w:sz w:val="24"/>
          <w:szCs w:val="24"/>
        </w:rPr>
        <w:t xml:space="preserve">. Den primære farmakologiske virkningsmekanisme er baseret på hæmning af </w:t>
      </w:r>
      <w:proofErr w:type="spellStart"/>
      <w:r w:rsidRPr="000B7D88">
        <w:rPr>
          <w:color w:val="000000"/>
          <w:sz w:val="24"/>
          <w:szCs w:val="24"/>
        </w:rPr>
        <w:t>prostaglandinsyntesen</w:t>
      </w:r>
      <w:proofErr w:type="spellEnd"/>
      <w:r w:rsidRPr="000B7D88">
        <w:rPr>
          <w:color w:val="000000"/>
          <w:sz w:val="24"/>
          <w:szCs w:val="24"/>
        </w:rPr>
        <w:t xml:space="preserve"> ved at hæmme </w:t>
      </w:r>
      <w:proofErr w:type="spellStart"/>
      <w:r w:rsidRPr="000B7D88">
        <w:rPr>
          <w:color w:val="000000"/>
          <w:sz w:val="24"/>
          <w:szCs w:val="24"/>
        </w:rPr>
        <w:t>cyclooxygenase</w:t>
      </w:r>
      <w:proofErr w:type="spellEnd"/>
      <w:r w:rsidRPr="000B7D88">
        <w:rPr>
          <w:color w:val="000000"/>
          <w:sz w:val="24"/>
          <w:szCs w:val="24"/>
        </w:rPr>
        <w:t xml:space="preserve">-vejen i </w:t>
      </w:r>
      <w:proofErr w:type="spellStart"/>
      <w:r w:rsidRPr="000B7D88">
        <w:rPr>
          <w:color w:val="000000"/>
          <w:sz w:val="24"/>
          <w:szCs w:val="24"/>
        </w:rPr>
        <w:t>arachidonsyremetabolismen</w:t>
      </w:r>
      <w:proofErr w:type="spellEnd"/>
      <w:r w:rsidRPr="000B7D88">
        <w:rPr>
          <w:color w:val="000000"/>
          <w:sz w:val="24"/>
          <w:szCs w:val="24"/>
        </w:rPr>
        <w:t>.</w:t>
      </w:r>
    </w:p>
    <w:p w14:paraId="4FEF85F2" w14:textId="77777777" w:rsidR="0038695E" w:rsidRPr="000B7D88" w:rsidRDefault="0038695E" w:rsidP="00BD2501">
      <w:pPr>
        <w:ind w:left="851"/>
        <w:rPr>
          <w:bCs/>
          <w:color w:val="000000"/>
          <w:sz w:val="24"/>
          <w:szCs w:val="24"/>
        </w:rPr>
      </w:pPr>
      <w:r w:rsidRPr="000B7D88">
        <w:rPr>
          <w:bCs/>
          <w:color w:val="000000"/>
          <w:sz w:val="24"/>
          <w:szCs w:val="24"/>
        </w:rPr>
        <w:t xml:space="preserve">Dannelsen af bradykinin hæmmes. </w:t>
      </w:r>
      <w:proofErr w:type="spellStart"/>
      <w:r w:rsidRPr="000B7D88">
        <w:rPr>
          <w:bCs/>
          <w:color w:val="000000"/>
          <w:sz w:val="24"/>
          <w:szCs w:val="24"/>
        </w:rPr>
        <w:t>Ketoprofen</w:t>
      </w:r>
      <w:proofErr w:type="spellEnd"/>
      <w:r w:rsidRPr="000B7D88">
        <w:rPr>
          <w:bCs/>
          <w:color w:val="000000"/>
          <w:sz w:val="24"/>
          <w:szCs w:val="24"/>
        </w:rPr>
        <w:t xml:space="preserve"> hæmmer </w:t>
      </w:r>
      <w:proofErr w:type="spellStart"/>
      <w:r w:rsidRPr="000B7D88">
        <w:rPr>
          <w:bCs/>
          <w:color w:val="000000"/>
          <w:sz w:val="24"/>
          <w:szCs w:val="24"/>
        </w:rPr>
        <w:t>aggregation</w:t>
      </w:r>
      <w:proofErr w:type="spellEnd"/>
      <w:r w:rsidRPr="000B7D88">
        <w:rPr>
          <w:bCs/>
          <w:color w:val="000000"/>
          <w:sz w:val="24"/>
          <w:szCs w:val="24"/>
        </w:rPr>
        <w:t xml:space="preserve"> af </w:t>
      </w:r>
      <w:proofErr w:type="spellStart"/>
      <w:r w:rsidRPr="000B7D88">
        <w:rPr>
          <w:bCs/>
          <w:color w:val="000000"/>
          <w:sz w:val="24"/>
          <w:szCs w:val="24"/>
        </w:rPr>
        <w:t>trombocytter</w:t>
      </w:r>
      <w:proofErr w:type="spellEnd"/>
      <w:r w:rsidRPr="000B7D88">
        <w:rPr>
          <w:bCs/>
          <w:color w:val="000000"/>
          <w:sz w:val="24"/>
          <w:szCs w:val="24"/>
        </w:rPr>
        <w:t>.</w:t>
      </w:r>
    </w:p>
    <w:p w14:paraId="36186661" w14:textId="77777777" w:rsidR="005B0036" w:rsidRPr="000B7D88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11C6C0E" w14:textId="77777777" w:rsidR="005B0036" w:rsidRPr="000B7D88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B7D88">
        <w:rPr>
          <w:b/>
          <w:sz w:val="24"/>
          <w:szCs w:val="24"/>
        </w:rPr>
        <w:t>5.2</w:t>
      </w:r>
      <w:r w:rsidRPr="000B7D88">
        <w:rPr>
          <w:b/>
          <w:sz w:val="24"/>
          <w:szCs w:val="24"/>
        </w:rPr>
        <w:tab/>
      </w:r>
      <w:proofErr w:type="spellStart"/>
      <w:r w:rsidRPr="000B7D88">
        <w:rPr>
          <w:b/>
          <w:sz w:val="24"/>
          <w:szCs w:val="24"/>
        </w:rPr>
        <w:t>Farmakokinetiske</w:t>
      </w:r>
      <w:proofErr w:type="spellEnd"/>
      <w:r w:rsidRPr="000B7D88">
        <w:rPr>
          <w:b/>
          <w:sz w:val="24"/>
          <w:szCs w:val="24"/>
        </w:rPr>
        <w:t xml:space="preserve"> egenskaber</w:t>
      </w:r>
    </w:p>
    <w:p w14:paraId="172D72DC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0B7D88">
        <w:rPr>
          <w:color w:val="000000"/>
          <w:sz w:val="24"/>
          <w:szCs w:val="24"/>
        </w:rPr>
        <w:t>Ketoprofen</w:t>
      </w:r>
      <w:proofErr w:type="spellEnd"/>
      <w:r w:rsidRPr="000B7D88">
        <w:rPr>
          <w:color w:val="000000"/>
          <w:sz w:val="24"/>
          <w:szCs w:val="24"/>
        </w:rPr>
        <w:t xml:space="preserve"> optages hurtigt. Den maksimale plasmakoncentration</w:t>
      </w:r>
      <w:r w:rsidRPr="00F47D6B">
        <w:rPr>
          <w:color w:val="000000"/>
          <w:sz w:val="24"/>
          <w:szCs w:val="24"/>
        </w:rPr>
        <w:t xml:space="preserve"> opnås inden for 60 minutter efter injektion. Absolut biotilgængelighed varierer mellem 80 og 95 %.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udskilles hurtigt, hovedsageligt via urinen inden for 96 timer. Koncentrationen af </w:t>
      </w:r>
      <w:proofErr w:type="spellStart"/>
      <w:r w:rsidRPr="00F47D6B">
        <w:rPr>
          <w:color w:val="000000"/>
          <w:sz w:val="24"/>
          <w:szCs w:val="24"/>
        </w:rPr>
        <w:t>ketoprofen</w:t>
      </w:r>
      <w:proofErr w:type="spellEnd"/>
      <w:r w:rsidRPr="00F47D6B">
        <w:rPr>
          <w:color w:val="000000"/>
          <w:sz w:val="24"/>
          <w:szCs w:val="24"/>
        </w:rPr>
        <w:t xml:space="preserve"> på inflammationsstedet er høj, og den forsætter i mindst 30-36 timer efter en enkelt intravenøs injektion.</w:t>
      </w:r>
    </w:p>
    <w:p w14:paraId="7A2362E6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A961368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5.3</w:t>
      </w:r>
      <w:r w:rsidRPr="00F47D6B">
        <w:rPr>
          <w:b/>
          <w:sz w:val="24"/>
          <w:szCs w:val="24"/>
        </w:rPr>
        <w:tab/>
        <w:t>Miljømæssige forhold</w:t>
      </w:r>
    </w:p>
    <w:p w14:paraId="2A734E61" w14:textId="4BA8D0AA" w:rsidR="005B0036" w:rsidRPr="00F47D6B" w:rsidRDefault="0038695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47D6B">
        <w:rPr>
          <w:sz w:val="24"/>
          <w:szCs w:val="24"/>
        </w:rPr>
        <w:t>-</w:t>
      </w:r>
    </w:p>
    <w:p w14:paraId="2492B1A9" w14:textId="77777777" w:rsidR="005B0036" w:rsidRPr="00F47D6B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14:paraId="2AB672BE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45CAE67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</w:t>
      </w:r>
      <w:r w:rsidRPr="00F47D6B">
        <w:rPr>
          <w:b/>
          <w:sz w:val="24"/>
          <w:szCs w:val="24"/>
        </w:rPr>
        <w:tab/>
        <w:t>FARMACEUTISKE OPLYSNINGER</w:t>
      </w:r>
    </w:p>
    <w:p w14:paraId="629B74EA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0E12A80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6.1</w:t>
      </w:r>
      <w:r w:rsidRPr="00F47D6B">
        <w:rPr>
          <w:b/>
          <w:sz w:val="24"/>
          <w:szCs w:val="24"/>
        </w:rPr>
        <w:tab/>
        <w:t>Hjælpestoffer</w:t>
      </w:r>
    </w:p>
    <w:p w14:paraId="244FB67D" w14:textId="77777777" w:rsidR="0038695E" w:rsidRPr="00F47D6B" w:rsidRDefault="0038695E" w:rsidP="00BD2501">
      <w:pPr>
        <w:ind w:left="851"/>
        <w:jc w:val="both"/>
        <w:rPr>
          <w:color w:val="000000"/>
          <w:sz w:val="24"/>
          <w:szCs w:val="24"/>
          <w:lang w:eastAsia="en-GB"/>
        </w:rPr>
      </w:pPr>
      <w:proofErr w:type="spellStart"/>
      <w:r w:rsidRPr="00F47D6B">
        <w:rPr>
          <w:bCs/>
          <w:color w:val="000000"/>
          <w:sz w:val="24"/>
          <w:szCs w:val="24"/>
        </w:rPr>
        <w:t>Benzylalkohol</w:t>
      </w:r>
      <w:proofErr w:type="spellEnd"/>
      <w:r w:rsidRPr="00F47D6B">
        <w:rPr>
          <w:bCs/>
          <w:color w:val="000000"/>
          <w:sz w:val="24"/>
          <w:szCs w:val="24"/>
        </w:rPr>
        <w:t xml:space="preserve"> </w:t>
      </w:r>
      <w:r w:rsidRPr="00F47D6B">
        <w:rPr>
          <w:color w:val="000000"/>
          <w:sz w:val="24"/>
          <w:szCs w:val="24"/>
        </w:rPr>
        <w:t>(E1519)</w:t>
      </w:r>
    </w:p>
    <w:p w14:paraId="21189308" w14:textId="77777777" w:rsidR="0038695E" w:rsidRPr="00F47D6B" w:rsidRDefault="0038695E" w:rsidP="00BD2501">
      <w:pPr>
        <w:ind w:left="851"/>
        <w:jc w:val="both"/>
        <w:rPr>
          <w:color w:val="000000"/>
          <w:sz w:val="24"/>
          <w:szCs w:val="24"/>
        </w:rPr>
      </w:pPr>
      <w:proofErr w:type="spellStart"/>
      <w:r w:rsidRPr="00F47D6B">
        <w:rPr>
          <w:color w:val="000000"/>
          <w:sz w:val="24"/>
          <w:szCs w:val="24"/>
        </w:rPr>
        <w:t>Arginin</w:t>
      </w:r>
      <w:proofErr w:type="spellEnd"/>
    </w:p>
    <w:p w14:paraId="46CD6788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  <w:r w:rsidRPr="00F47D6B">
        <w:rPr>
          <w:bCs/>
          <w:color w:val="000000"/>
          <w:sz w:val="24"/>
          <w:szCs w:val="24"/>
        </w:rPr>
        <w:t xml:space="preserve">Citronsyre </w:t>
      </w:r>
      <w:r w:rsidRPr="00F47D6B">
        <w:rPr>
          <w:color w:val="000000"/>
          <w:sz w:val="24"/>
          <w:szCs w:val="24"/>
        </w:rPr>
        <w:t>(til pH-justering)</w:t>
      </w:r>
    </w:p>
    <w:p w14:paraId="5109AD23" w14:textId="77777777" w:rsidR="0038695E" w:rsidRPr="00F47D6B" w:rsidRDefault="0038695E" w:rsidP="00BD2501">
      <w:pPr>
        <w:ind w:left="851"/>
        <w:rPr>
          <w:bCs/>
          <w:color w:val="000000"/>
          <w:sz w:val="24"/>
          <w:szCs w:val="24"/>
        </w:rPr>
      </w:pPr>
      <w:r w:rsidRPr="00F47D6B">
        <w:rPr>
          <w:bCs/>
          <w:color w:val="000000"/>
          <w:sz w:val="24"/>
          <w:szCs w:val="24"/>
        </w:rPr>
        <w:t>Vand til injektionsvæsker</w:t>
      </w:r>
    </w:p>
    <w:p w14:paraId="72E50BE8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806B41F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6.2</w:t>
      </w:r>
      <w:r w:rsidRPr="00F47D6B">
        <w:rPr>
          <w:b/>
          <w:sz w:val="24"/>
          <w:szCs w:val="24"/>
        </w:rPr>
        <w:tab/>
        <w:t>Uforligeligheder</w:t>
      </w:r>
    </w:p>
    <w:p w14:paraId="34178E12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689D8963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EAC873C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6.3</w:t>
      </w:r>
      <w:r w:rsidRPr="00F47D6B">
        <w:rPr>
          <w:b/>
          <w:sz w:val="24"/>
          <w:szCs w:val="24"/>
        </w:rPr>
        <w:tab/>
        <w:t>Opbevaringstid</w:t>
      </w:r>
    </w:p>
    <w:p w14:paraId="5B49F832" w14:textId="77777777" w:rsidR="0038695E" w:rsidRPr="00F47D6B" w:rsidRDefault="0038695E" w:rsidP="00BD2501">
      <w:pPr>
        <w:ind w:left="851" w:right="-318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I salgspakning: 3 år.</w:t>
      </w:r>
    </w:p>
    <w:p w14:paraId="3FC37686" w14:textId="77777777" w:rsidR="0038695E" w:rsidRPr="00F47D6B" w:rsidRDefault="0038695E" w:rsidP="00BD2501">
      <w:pPr>
        <w:ind w:left="851" w:right="-318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Efter første åbning af den indre emballage: 28 dage.</w:t>
      </w:r>
    </w:p>
    <w:p w14:paraId="40D419B8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3EB8582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6.4</w:t>
      </w:r>
      <w:r w:rsidRPr="00F47D6B">
        <w:rPr>
          <w:b/>
          <w:sz w:val="24"/>
          <w:szCs w:val="24"/>
        </w:rPr>
        <w:tab/>
        <w:t>Særlige opbevaringsforhold</w:t>
      </w:r>
    </w:p>
    <w:p w14:paraId="4FC666B7" w14:textId="77777777" w:rsidR="00F47D6B" w:rsidRDefault="00F47D6B" w:rsidP="00BD2501">
      <w:pPr>
        <w:ind w:left="851"/>
        <w:rPr>
          <w:color w:val="000000"/>
          <w:sz w:val="24"/>
          <w:szCs w:val="24"/>
          <w:u w:val="single"/>
        </w:rPr>
      </w:pPr>
    </w:p>
    <w:p w14:paraId="2E1CD028" w14:textId="2FBBB974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  <w:lang w:eastAsia="en-GB"/>
        </w:rPr>
      </w:pPr>
      <w:r w:rsidRPr="00F47D6B">
        <w:rPr>
          <w:color w:val="000000"/>
          <w:sz w:val="24"/>
          <w:szCs w:val="24"/>
          <w:u w:val="single"/>
        </w:rPr>
        <w:t>Opbevaring af veterinærlægemidlet i salgspakning:</w:t>
      </w:r>
    </w:p>
    <w:p w14:paraId="226A6B85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Der er ingen særlige krav vedrørende opbevaringstemperaturer for dette veterinærlægemiddel.</w:t>
      </w:r>
    </w:p>
    <w:p w14:paraId="67AB90C0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Opbevares i den originale emballage, beskyttet mod lys.</w:t>
      </w:r>
    </w:p>
    <w:p w14:paraId="3BDD01DF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289DA5F9" w14:textId="77777777" w:rsidR="0038695E" w:rsidRPr="00F47D6B" w:rsidRDefault="0038695E" w:rsidP="00BD2501">
      <w:pPr>
        <w:ind w:left="851"/>
        <w:rPr>
          <w:color w:val="000000"/>
          <w:sz w:val="24"/>
          <w:szCs w:val="24"/>
          <w:u w:val="single"/>
        </w:rPr>
      </w:pPr>
      <w:r w:rsidRPr="00F47D6B">
        <w:rPr>
          <w:color w:val="000000"/>
          <w:sz w:val="24"/>
          <w:szCs w:val="24"/>
          <w:u w:val="single"/>
        </w:rPr>
        <w:t xml:space="preserve">Opbevaring efter første åbning af den indre emballage: </w:t>
      </w:r>
    </w:p>
    <w:p w14:paraId="42F512C1" w14:textId="77777777" w:rsidR="0038695E" w:rsidRPr="00F47D6B" w:rsidRDefault="0038695E" w:rsidP="00BD2501">
      <w:pPr>
        <w:ind w:left="851"/>
        <w:rPr>
          <w:noProof/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O</w:t>
      </w:r>
      <w:r w:rsidRPr="00F47D6B">
        <w:rPr>
          <w:noProof/>
          <w:color w:val="000000"/>
          <w:sz w:val="24"/>
          <w:szCs w:val="24"/>
        </w:rPr>
        <w:t>pbevares ikke over 25 °C.</w:t>
      </w:r>
    </w:p>
    <w:p w14:paraId="4EDD5306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Opbevares i den originale emballage, beskyttet mod lys.</w:t>
      </w:r>
    </w:p>
    <w:p w14:paraId="0D13AAB4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4688765C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6.5</w:t>
      </w:r>
      <w:r w:rsidRPr="00F47D6B">
        <w:rPr>
          <w:b/>
          <w:sz w:val="24"/>
          <w:szCs w:val="24"/>
        </w:rPr>
        <w:tab/>
        <w:t>Emballage</w:t>
      </w:r>
    </w:p>
    <w:p w14:paraId="74F1C687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 xml:space="preserve">Ravfarvet Type II hætteglas lukket med </w:t>
      </w:r>
      <w:proofErr w:type="spellStart"/>
      <w:r w:rsidRPr="00F47D6B">
        <w:rPr>
          <w:color w:val="000000"/>
          <w:sz w:val="24"/>
          <w:szCs w:val="24"/>
        </w:rPr>
        <w:t>bromobutylgummiprop</w:t>
      </w:r>
      <w:proofErr w:type="spellEnd"/>
      <w:r w:rsidRPr="00F47D6B">
        <w:rPr>
          <w:color w:val="000000"/>
          <w:sz w:val="24"/>
          <w:szCs w:val="24"/>
        </w:rPr>
        <w:t xml:space="preserve"> og forseglet med en aluminiumshætte eller flip-</w:t>
      </w:r>
      <w:proofErr w:type="spellStart"/>
      <w:r w:rsidRPr="00F47D6B">
        <w:rPr>
          <w:color w:val="000000"/>
          <w:sz w:val="24"/>
          <w:szCs w:val="24"/>
        </w:rPr>
        <w:t>off</w:t>
      </w:r>
      <w:proofErr w:type="spellEnd"/>
      <w:r w:rsidRPr="00F47D6B">
        <w:rPr>
          <w:color w:val="000000"/>
          <w:sz w:val="24"/>
          <w:szCs w:val="24"/>
        </w:rPr>
        <w:t>-hætte med polypropylendæksel.</w:t>
      </w:r>
    </w:p>
    <w:p w14:paraId="7A5A2472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</w:p>
    <w:p w14:paraId="6101070E" w14:textId="77777777" w:rsidR="00AD0244" w:rsidRPr="00F47D6B" w:rsidRDefault="00AD0244" w:rsidP="00AD0244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Pakningstørrelse:</w:t>
      </w:r>
    </w:p>
    <w:p w14:paraId="7F787B99" w14:textId="4C2AA2C7" w:rsidR="00AD0244" w:rsidRPr="00F47D6B" w:rsidRDefault="00AD0244" w:rsidP="00AD0244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Kartonæske</w:t>
      </w:r>
      <w:r>
        <w:rPr>
          <w:color w:val="000000"/>
          <w:sz w:val="24"/>
          <w:szCs w:val="24"/>
        </w:rPr>
        <w:t>r</w:t>
      </w:r>
      <w:r w:rsidRPr="00F47D6B">
        <w:rPr>
          <w:color w:val="000000"/>
          <w:sz w:val="24"/>
          <w:szCs w:val="24"/>
        </w:rPr>
        <w:t xml:space="preserve"> med 1 hætteglas </w:t>
      </w:r>
      <w:r>
        <w:rPr>
          <w:color w:val="000000"/>
          <w:sz w:val="24"/>
          <w:szCs w:val="24"/>
        </w:rPr>
        <w:t xml:space="preserve">med 50 ml eller </w:t>
      </w:r>
      <w:r w:rsidRPr="00F47D6B">
        <w:rPr>
          <w:color w:val="000000"/>
          <w:sz w:val="24"/>
          <w:szCs w:val="24"/>
        </w:rPr>
        <w:t>100 ml</w:t>
      </w:r>
    </w:p>
    <w:p w14:paraId="11F0DC3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03E2A49" w14:textId="77777777" w:rsidR="005B0036" w:rsidRPr="00F47D6B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6.6</w:t>
      </w:r>
      <w:r w:rsidRPr="00F47D6B">
        <w:rPr>
          <w:b/>
          <w:sz w:val="24"/>
          <w:szCs w:val="24"/>
        </w:rPr>
        <w:tab/>
        <w:t>Særlige forholdsregler ved bortskaffelse af rester af lægemidlet eller affald</w:t>
      </w:r>
    </w:p>
    <w:p w14:paraId="1825150A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r w:rsidRPr="00F47D6B">
        <w:rPr>
          <w:color w:val="000000"/>
          <w:sz w:val="24"/>
          <w:szCs w:val="24"/>
        </w:rPr>
        <w:t>Ikke anvendte veterinærlægemidler samt affald heraf bør destrueres i henhold til lokale retningslinjer.</w:t>
      </w:r>
    </w:p>
    <w:p w14:paraId="4A322D10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01F79B94" w14:textId="77777777" w:rsidR="005B0036" w:rsidRPr="00F47D6B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7.</w:t>
      </w:r>
      <w:r w:rsidRPr="00F47D6B">
        <w:rPr>
          <w:b/>
          <w:sz w:val="24"/>
          <w:szCs w:val="24"/>
        </w:rPr>
        <w:tab/>
        <w:t>INDEHAVER AF MARKEDSFØRINGSTILLADELSEN</w:t>
      </w:r>
    </w:p>
    <w:p w14:paraId="3D701EB1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eastAsia="en-GB"/>
        </w:rPr>
      </w:pPr>
      <w:proofErr w:type="spellStart"/>
      <w:r w:rsidRPr="00F47D6B">
        <w:rPr>
          <w:color w:val="000000"/>
          <w:sz w:val="24"/>
          <w:szCs w:val="24"/>
        </w:rPr>
        <w:t>Interchemie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Werken</w:t>
      </w:r>
      <w:proofErr w:type="spellEnd"/>
      <w:r w:rsidRPr="00F47D6B">
        <w:rPr>
          <w:color w:val="000000"/>
          <w:sz w:val="24"/>
          <w:szCs w:val="24"/>
        </w:rPr>
        <w:t xml:space="preserve"> De </w:t>
      </w:r>
      <w:proofErr w:type="spellStart"/>
      <w:r w:rsidRPr="00F47D6B">
        <w:rPr>
          <w:color w:val="000000"/>
          <w:sz w:val="24"/>
          <w:szCs w:val="24"/>
        </w:rPr>
        <w:t>Adelaar</w:t>
      </w:r>
      <w:proofErr w:type="spellEnd"/>
      <w:r w:rsidRPr="00F47D6B">
        <w:rPr>
          <w:color w:val="000000"/>
          <w:sz w:val="24"/>
          <w:szCs w:val="24"/>
        </w:rPr>
        <w:t xml:space="preserve"> </w:t>
      </w:r>
      <w:proofErr w:type="spellStart"/>
      <w:r w:rsidRPr="00F47D6B">
        <w:rPr>
          <w:color w:val="000000"/>
          <w:sz w:val="24"/>
          <w:szCs w:val="24"/>
        </w:rPr>
        <w:t>Eesti</w:t>
      </w:r>
      <w:proofErr w:type="spellEnd"/>
      <w:r w:rsidRPr="00F47D6B">
        <w:rPr>
          <w:color w:val="000000"/>
          <w:sz w:val="24"/>
          <w:szCs w:val="24"/>
        </w:rPr>
        <w:t xml:space="preserve"> AS</w:t>
      </w:r>
    </w:p>
    <w:p w14:paraId="11563702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F47D6B">
        <w:rPr>
          <w:color w:val="000000"/>
          <w:sz w:val="24"/>
          <w:szCs w:val="24"/>
          <w:lang w:val="en-US"/>
        </w:rPr>
        <w:t>Vanapere</w:t>
      </w:r>
      <w:proofErr w:type="spellEnd"/>
      <w:r w:rsidRPr="00F47D6B">
        <w:rPr>
          <w:color w:val="000000"/>
          <w:sz w:val="24"/>
          <w:szCs w:val="24"/>
          <w:lang w:val="en-US"/>
        </w:rPr>
        <w:t xml:space="preserve"> tee 14, </w:t>
      </w:r>
      <w:proofErr w:type="spellStart"/>
      <w:r w:rsidRPr="00F47D6B">
        <w:rPr>
          <w:color w:val="000000"/>
          <w:sz w:val="24"/>
          <w:szCs w:val="24"/>
          <w:lang w:val="en-US"/>
        </w:rPr>
        <w:t>Püünsi</w:t>
      </w:r>
      <w:proofErr w:type="spellEnd"/>
      <w:r w:rsidRPr="00F47D6B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Pr="00F47D6B">
        <w:rPr>
          <w:color w:val="000000"/>
          <w:sz w:val="24"/>
          <w:szCs w:val="24"/>
          <w:lang w:val="en-US"/>
        </w:rPr>
        <w:t>Viimsi</w:t>
      </w:r>
      <w:proofErr w:type="spellEnd"/>
      <w:r w:rsidRPr="00F47D6B">
        <w:rPr>
          <w:color w:val="000000"/>
          <w:sz w:val="24"/>
          <w:szCs w:val="24"/>
          <w:lang w:val="en-US"/>
        </w:rPr>
        <w:t xml:space="preserve"> </w:t>
      </w:r>
    </w:p>
    <w:p w14:paraId="3388FEE0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val="en-US"/>
        </w:rPr>
      </w:pPr>
      <w:r w:rsidRPr="00F47D6B">
        <w:rPr>
          <w:color w:val="000000"/>
          <w:sz w:val="24"/>
          <w:szCs w:val="24"/>
          <w:lang w:val="en-US"/>
        </w:rPr>
        <w:t>Harju County 74013</w:t>
      </w:r>
    </w:p>
    <w:p w14:paraId="29A6A53A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F47D6B">
        <w:rPr>
          <w:color w:val="000000"/>
          <w:sz w:val="24"/>
          <w:szCs w:val="24"/>
          <w:lang w:val="en-US"/>
        </w:rPr>
        <w:t>Estland</w:t>
      </w:r>
      <w:proofErr w:type="spellEnd"/>
    </w:p>
    <w:p w14:paraId="791D7157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val="en-US"/>
        </w:rPr>
      </w:pPr>
    </w:p>
    <w:p w14:paraId="79921D8C" w14:textId="77777777" w:rsidR="0038695E" w:rsidRPr="00F47D6B" w:rsidRDefault="0038695E" w:rsidP="00BD2501">
      <w:pPr>
        <w:ind w:left="851"/>
        <w:rPr>
          <w:b/>
          <w:color w:val="000000"/>
          <w:sz w:val="24"/>
          <w:szCs w:val="24"/>
          <w:lang w:val="en-US"/>
        </w:rPr>
      </w:pPr>
      <w:proofErr w:type="spellStart"/>
      <w:r w:rsidRPr="00F47D6B">
        <w:rPr>
          <w:b/>
          <w:color w:val="000000"/>
          <w:sz w:val="24"/>
          <w:szCs w:val="24"/>
          <w:lang w:val="en-US"/>
        </w:rPr>
        <w:t>Repræsentant</w:t>
      </w:r>
      <w:proofErr w:type="spellEnd"/>
    </w:p>
    <w:p w14:paraId="7584894E" w14:textId="77777777" w:rsidR="0038695E" w:rsidRPr="00F47D6B" w:rsidRDefault="0038695E" w:rsidP="00BD2501">
      <w:pPr>
        <w:ind w:left="851"/>
        <w:rPr>
          <w:color w:val="000000"/>
          <w:sz w:val="24"/>
          <w:szCs w:val="24"/>
          <w:lang w:val="en-US"/>
        </w:rPr>
      </w:pPr>
      <w:proofErr w:type="spellStart"/>
      <w:r w:rsidRPr="00F47D6B">
        <w:rPr>
          <w:color w:val="000000"/>
          <w:sz w:val="24"/>
          <w:szCs w:val="24"/>
          <w:lang w:val="en-US"/>
        </w:rPr>
        <w:t>ScanVet</w:t>
      </w:r>
      <w:proofErr w:type="spellEnd"/>
      <w:r w:rsidRPr="00F47D6B">
        <w:rPr>
          <w:color w:val="000000"/>
          <w:sz w:val="24"/>
          <w:szCs w:val="24"/>
          <w:lang w:val="en-US"/>
        </w:rPr>
        <w:t xml:space="preserve"> Animal Health A/S</w:t>
      </w:r>
    </w:p>
    <w:p w14:paraId="78946281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Kongevejen 66</w:t>
      </w:r>
    </w:p>
    <w:p w14:paraId="6F93E1BA" w14:textId="77777777" w:rsidR="0038695E" w:rsidRPr="00F47D6B" w:rsidRDefault="0038695E" w:rsidP="00BD2501">
      <w:pPr>
        <w:ind w:left="851"/>
        <w:rPr>
          <w:color w:val="000000"/>
          <w:sz w:val="24"/>
          <w:szCs w:val="24"/>
        </w:rPr>
      </w:pPr>
      <w:r w:rsidRPr="00F47D6B">
        <w:rPr>
          <w:color w:val="000000"/>
          <w:sz w:val="24"/>
          <w:szCs w:val="24"/>
        </w:rPr>
        <w:t>3480 Fredensborg</w:t>
      </w:r>
    </w:p>
    <w:p w14:paraId="2141D4BC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58AFDC5" w14:textId="77777777" w:rsidR="005B0036" w:rsidRPr="00F47D6B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8.</w:t>
      </w:r>
      <w:r w:rsidRPr="00F47D6B">
        <w:rPr>
          <w:b/>
          <w:sz w:val="24"/>
          <w:szCs w:val="24"/>
        </w:rPr>
        <w:tab/>
        <w:t>MARKEDSFØRINGSTILLADELSESNUMMER (NUMRE)</w:t>
      </w:r>
    </w:p>
    <w:p w14:paraId="703667B9" w14:textId="7BEDCF8C" w:rsidR="005B0036" w:rsidRPr="00F47D6B" w:rsidRDefault="0038695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F47D6B">
        <w:rPr>
          <w:sz w:val="24"/>
          <w:szCs w:val="24"/>
        </w:rPr>
        <w:t>66761</w:t>
      </w:r>
    </w:p>
    <w:p w14:paraId="72361978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07BF4C6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9.</w:t>
      </w:r>
      <w:r w:rsidRPr="00F47D6B">
        <w:rPr>
          <w:b/>
          <w:sz w:val="24"/>
          <w:szCs w:val="24"/>
        </w:rPr>
        <w:tab/>
        <w:t>DATO FOR FØRSTE MARKEDSFØRINGSTILLADELSE</w:t>
      </w:r>
    </w:p>
    <w:p w14:paraId="4E6A2439" w14:textId="4F077769" w:rsidR="005B0036" w:rsidRPr="00F47D6B" w:rsidRDefault="0049531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27. oktober 2022</w:t>
      </w:r>
    </w:p>
    <w:p w14:paraId="58FC85CF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AA62DA3" w14:textId="77777777" w:rsidR="005B0036" w:rsidRPr="00F47D6B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10.</w:t>
      </w:r>
      <w:r w:rsidRPr="00F47D6B">
        <w:rPr>
          <w:b/>
          <w:sz w:val="24"/>
          <w:szCs w:val="24"/>
        </w:rPr>
        <w:tab/>
        <w:t>DATO FOR ÆNDRING AF TEKSTEN</w:t>
      </w:r>
    </w:p>
    <w:p w14:paraId="0431C572" w14:textId="7D634158" w:rsidR="005B0036" w:rsidRPr="00F47D6B" w:rsidRDefault="00AD0244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20. december 2023</w:t>
      </w:r>
      <w:bookmarkStart w:id="0" w:name="_GoBack"/>
      <w:bookmarkEnd w:id="0"/>
    </w:p>
    <w:p w14:paraId="04706A3A" w14:textId="77777777" w:rsidR="005B0036" w:rsidRPr="00F47D6B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7A7F54E" w14:textId="77777777" w:rsidR="005B0036" w:rsidRPr="00F47D6B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F47D6B">
        <w:rPr>
          <w:b/>
          <w:sz w:val="24"/>
          <w:szCs w:val="24"/>
        </w:rPr>
        <w:t>11.</w:t>
      </w:r>
      <w:r w:rsidRPr="00F47D6B">
        <w:rPr>
          <w:b/>
          <w:sz w:val="24"/>
          <w:szCs w:val="24"/>
        </w:rPr>
        <w:tab/>
        <w:t>UDLEVERINGSBESTEMMELSE</w:t>
      </w:r>
    </w:p>
    <w:p w14:paraId="48816942" w14:textId="28A2E5EE" w:rsidR="0003527F" w:rsidRPr="00F47D6B" w:rsidRDefault="0038695E" w:rsidP="00F47D6B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F47D6B">
        <w:rPr>
          <w:szCs w:val="24"/>
        </w:rPr>
        <w:t>BP</w:t>
      </w:r>
    </w:p>
    <w:sectPr w:rsidR="0003527F" w:rsidRPr="00F47D6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657B" w14:textId="77777777" w:rsidR="00CE55E6" w:rsidRDefault="00CE55E6">
      <w:r>
        <w:separator/>
      </w:r>
    </w:p>
  </w:endnote>
  <w:endnote w:type="continuationSeparator" w:id="0">
    <w:p w14:paraId="4895E30E" w14:textId="77777777" w:rsidR="00CE55E6" w:rsidRDefault="00CE5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671F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6CCFAE48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65DE2E9" w14:textId="69B4854D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9531A">
      <w:rPr>
        <w:i/>
        <w:noProof/>
        <w:snapToGrid w:val="0"/>
        <w:sz w:val="18"/>
      </w:rPr>
      <w:t>Ketochemie, injektionsvæske, opløsning 100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C083D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00C4E2B5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1C39E55D" w14:textId="16F9E3F0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49531A">
      <w:rPr>
        <w:i/>
        <w:noProof/>
        <w:snapToGrid w:val="0"/>
        <w:sz w:val="18"/>
      </w:rPr>
      <w:t>Ketochemie, injektionsvæske, opløsning 100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F810" w14:textId="77777777" w:rsidR="00CE55E6" w:rsidRDefault="00CE55E6">
      <w:r>
        <w:separator/>
      </w:r>
    </w:p>
  </w:footnote>
  <w:footnote w:type="continuationSeparator" w:id="0">
    <w:p w14:paraId="40E4470F" w14:textId="77777777" w:rsidR="00CE55E6" w:rsidRDefault="00CE5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27CD7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F1E4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53603"/>
    <w:multiLevelType w:val="hybridMultilevel"/>
    <w:tmpl w:val="5ECE5F20"/>
    <w:lvl w:ilvl="0" w:tplc="52CE02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44209"/>
    <w:multiLevelType w:val="hybridMultilevel"/>
    <w:tmpl w:val="3B580C4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5E6"/>
    <w:rsid w:val="0003527F"/>
    <w:rsid w:val="00065C7D"/>
    <w:rsid w:val="000B7D88"/>
    <w:rsid w:val="000C6CD4"/>
    <w:rsid w:val="001577E4"/>
    <w:rsid w:val="001858CA"/>
    <w:rsid w:val="001C4AEF"/>
    <w:rsid w:val="001D3CC5"/>
    <w:rsid w:val="002F69C6"/>
    <w:rsid w:val="00322BDE"/>
    <w:rsid w:val="0038695E"/>
    <w:rsid w:val="00406EE7"/>
    <w:rsid w:val="00407013"/>
    <w:rsid w:val="0049531A"/>
    <w:rsid w:val="004A62CC"/>
    <w:rsid w:val="00565A74"/>
    <w:rsid w:val="005B0036"/>
    <w:rsid w:val="005F5831"/>
    <w:rsid w:val="00662012"/>
    <w:rsid w:val="00666B01"/>
    <w:rsid w:val="006B1539"/>
    <w:rsid w:val="006F5621"/>
    <w:rsid w:val="00725009"/>
    <w:rsid w:val="007E2A00"/>
    <w:rsid w:val="008010F2"/>
    <w:rsid w:val="009202AE"/>
    <w:rsid w:val="009D66C6"/>
    <w:rsid w:val="00A96525"/>
    <w:rsid w:val="00AD0244"/>
    <w:rsid w:val="00AE29E5"/>
    <w:rsid w:val="00AE5757"/>
    <w:rsid w:val="00B25EB8"/>
    <w:rsid w:val="00BC634B"/>
    <w:rsid w:val="00BD2501"/>
    <w:rsid w:val="00BF2AE0"/>
    <w:rsid w:val="00C479BF"/>
    <w:rsid w:val="00CE55E6"/>
    <w:rsid w:val="00DD6D71"/>
    <w:rsid w:val="00DF32BE"/>
    <w:rsid w:val="00E14F0A"/>
    <w:rsid w:val="00EB5778"/>
    <w:rsid w:val="00EE5253"/>
    <w:rsid w:val="00F47D6B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35146"/>
  <w15:chartTrackingRefBased/>
  <w15:docId w15:val="{C5E3076C-BFDD-483B-B9F1-2FF961FD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F4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Skov</dc:creator>
  <cp:keywords/>
  <dc:description>2023083029_x000d_
SPC pkt.6.5 50 og 100 mL</dc:description>
  <cp:lastModifiedBy>Kristine Skov Hansen</cp:lastModifiedBy>
  <cp:revision>2</cp:revision>
  <dcterms:created xsi:type="dcterms:W3CDTF">2023-12-20T12:43:00Z</dcterms:created>
  <dcterms:modified xsi:type="dcterms:W3CDTF">2023-12-20T12:43:00Z</dcterms:modified>
</cp:coreProperties>
</file>