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B07" w:rsidRPr="00062FA6" w:rsidRDefault="00B34B07" w:rsidP="00B34B07">
      <w:pPr>
        <w:rPr>
          <w:sz w:val="24"/>
          <w:szCs w:val="24"/>
        </w:rPr>
      </w:pPr>
      <w:r w:rsidRPr="00062FA6">
        <w:rPr>
          <w:noProof/>
          <w:sz w:val="24"/>
          <w:szCs w:val="24"/>
          <w:lang w:eastAsia="da-DK"/>
        </w:rPr>
        <w:drawing>
          <wp:inline distT="0" distB="0" distL="0" distR="0" wp14:anchorId="12A54AE8" wp14:editId="6A376465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B07" w:rsidRDefault="00B34B07" w:rsidP="00B34B07">
      <w:pPr>
        <w:rPr>
          <w:sz w:val="24"/>
          <w:szCs w:val="24"/>
        </w:rPr>
      </w:pPr>
    </w:p>
    <w:p w:rsidR="00B34B07" w:rsidRPr="00062FA6" w:rsidRDefault="00B34B07" w:rsidP="00B34B07">
      <w:pPr>
        <w:rPr>
          <w:sz w:val="24"/>
          <w:szCs w:val="24"/>
        </w:rPr>
      </w:pPr>
    </w:p>
    <w:p w:rsidR="00B34B07" w:rsidRPr="00062FA6" w:rsidRDefault="00B34B07" w:rsidP="00B34B07">
      <w:pPr>
        <w:tabs>
          <w:tab w:val="right" w:pos="9356"/>
        </w:tabs>
        <w:rPr>
          <w:b/>
          <w:sz w:val="24"/>
          <w:szCs w:val="24"/>
        </w:rPr>
      </w:pPr>
      <w:r w:rsidRPr="00062FA6">
        <w:rPr>
          <w:b/>
          <w:sz w:val="24"/>
          <w:szCs w:val="24"/>
        </w:rPr>
        <w:tab/>
      </w:r>
      <w:r w:rsidR="004171A8">
        <w:rPr>
          <w:b/>
          <w:sz w:val="24"/>
          <w:szCs w:val="24"/>
        </w:rPr>
        <w:t>2</w:t>
      </w:r>
      <w:r w:rsidR="00120ED3">
        <w:rPr>
          <w:b/>
          <w:sz w:val="24"/>
          <w:szCs w:val="24"/>
        </w:rPr>
        <w:t>8</w:t>
      </w:r>
      <w:r w:rsidR="004171A8">
        <w:rPr>
          <w:b/>
          <w:sz w:val="24"/>
          <w:szCs w:val="24"/>
        </w:rPr>
        <w:t xml:space="preserve">. </w:t>
      </w:r>
      <w:r w:rsidR="00120ED3">
        <w:rPr>
          <w:b/>
          <w:sz w:val="24"/>
          <w:szCs w:val="24"/>
        </w:rPr>
        <w:t>september</w:t>
      </w:r>
      <w:r w:rsidR="004171A8">
        <w:rPr>
          <w:b/>
          <w:sz w:val="24"/>
          <w:szCs w:val="24"/>
        </w:rPr>
        <w:t xml:space="preserve"> 2022</w:t>
      </w:r>
    </w:p>
    <w:p w:rsidR="00B34B07" w:rsidRPr="00062FA6" w:rsidRDefault="00B34B07" w:rsidP="00B34B07">
      <w:pPr>
        <w:rPr>
          <w:sz w:val="24"/>
          <w:szCs w:val="24"/>
        </w:rPr>
      </w:pPr>
    </w:p>
    <w:p w:rsidR="00B34B07" w:rsidRDefault="00B34B07" w:rsidP="00B34B07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B34B07" w:rsidRPr="00062FA6" w:rsidRDefault="007F6844" w:rsidP="00B34B07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34B07" w:rsidRPr="00062FA6" w:rsidRDefault="00B34B07" w:rsidP="00B34B07">
      <w:pPr>
        <w:tabs>
          <w:tab w:val="left" w:pos="8222"/>
        </w:tabs>
        <w:jc w:val="center"/>
        <w:rPr>
          <w:b/>
          <w:sz w:val="24"/>
          <w:szCs w:val="24"/>
        </w:rPr>
      </w:pPr>
      <w:r w:rsidRPr="00062FA6">
        <w:rPr>
          <w:b/>
          <w:sz w:val="24"/>
          <w:szCs w:val="24"/>
        </w:rPr>
        <w:t>PRODUKTRESUMÉ</w:t>
      </w:r>
    </w:p>
    <w:p w:rsidR="00B34B07" w:rsidRPr="00062FA6" w:rsidRDefault="00B34B07" w:rsidP="00B34B07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B34B07" w:rsidRPr="00062FA6" w:rsidRDefault="00B34B07" w:rsidP="00B34B07">
      <w:pPr>
        <w:tabs>
          <w:tab w:val="left" w:pos="8222"/>
        </w:tabs>
        <w:jc w:val="center"/>
        <w:rPr>
          <w:b/>
          <w:sz w:val="24"/>
          <w:szCs w:val="24"/>
        </w:rPr>
      </w:pPr>
      <w:r w:rsidRPr="00062FA6">
        <w:rPr>
          <w:b/>
          <w:sz w:val="24"/>
          <w:szCs w:val="24"/>
        </w:rPr>
        <w:t>for</w:t>
      </w:r>
    </w:p>
    <w:p w:rsidR="00B34B07" w:rsidRPr="00062FA6" w:rsidRDefault="00B34B07" w:rsidP="00B34B07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B34B07" w:rsidRPr="00062FA6" w:rsidRDefault="00B34B07" w:rsidP="00B34B07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062FA6">
        <w:rPr>
          <w:b/>
          <w:sz w:val="24"/>
          <w:szCs w:val="24"/>
        </w:rPr>
        <w:t>Mektix</w:t>
      </w:r>
      <w:proofErr w:type="spellEnd"/>
      <w:r w:rsidRPr="00062FA6">
        <w:rPr>
          <w:b/>
          <w:sz w:val="24"/>
          <w:szCs w:val="24"/>
        </w:rPr>
        <w:t>, f</w:t>
      </w:r>
      <w:r>
        <w:rPr>
          <w:b/>
          <w:sz w:val="24"/>
          <w:szCs w:val="24"/>
        </w:rPr>
        <w:t>ilmovertrukne tabletter 16</w:t>
      </w:r>
      <w:r w:rsidRPr="00062FA6">
        <w:rPr>
          <w:b/>
          <w:sz w:val="24"/>
          <w:szCs w:val="24"/>
        </w:rPr>
        <w:t xml:space="preserve"> mg/</w:t>
      </w:r>
      <w:r>
        <w:rPr>
          <w:b/>
          <w:sz w:val="24"/>
          <w:szCs w:val="24"/>
        </w:rPr>
        <w:t>4</w:t>
      </w:r>
      <w:r w:rsidRPr="00062FA6">
        <w:rPr>
          <w:b/>
          <w:sz w:val="24"/>
          <w:szCs w:val="24"/>
        </w:rPr>
        <w:t>0 mg</w:t>
      </w:r>
    </w:p>
    <w:p w:rsidR="00B34B07" w:rsidRPr="00062FA6" w:rsidRDefault="00B34B07" w:rsidP="00B34B07">
      <w:pPr>
        <w:tabs>
          <w:tab w:val="left" w:pos="8222"/>
        </w:tabs>
        <w:jc w:val="both"/>
        <w:rPr>
          <w:sz w:val="24"/>
          <w:szCs w:val="24"/>
        </w:rPr>
      </w:pPr>
    </w:p>
    <w:p w:rsidR="00B34B07" w:rsidRPr="00062FA6" w:rsidRDefault="00B34B07" w:rsidP="00B34B07">
      <w:pPr>
        <w:tabs>
          <w:tab w:val="left" w:pos="8222"/>
        </w:tabs>
        <w:jc w:val="both"/>
        <w:rPr>
          <w:sz w:val="24"/>
          <w:szCs w:val="24"/>
        </w:rPr>
      </w:pPr>
    </w:p>
    <w:p w:rsidR="00B34B07" w:rsidRPr="00062FA6" w:rsidRDefault="00B34B07" w:rsidP="00B34B0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62FA6">
        <w:rPr>
          <w:b/>
          <w:sz w:val="24"/>
          <w:szCs w:val="24"/>
        </w:rPr>
        <w:t>0.</w:t>
      </w:r>
      <w:r w:rsidRPr="00062FA6">
        <w:rPr>
          <w:b/>
          <w:sz w:val="24"/>
          <w:szCs w:val="24"/>
        </w:rPr>
        <w:tab/>
        <w:t>D.SP.NR.</w:t>
      </w:r>
    </w:p>
    <w:p w:rsidR="00B34B07" w:rsidRPr="00062FA6" w:rsidRDefault="00B34B07" w:rsidP="00B34B07">
      <w:pPr>
        <w:tabs>
          <w:tab w:val="left" w:pos="8222"/>
        </w:tabs>
        <w:ind w:left="851"/>
        <w:rPr>
          <w:sz w:val="24"/>
          <w:szCs w:val="24"/>
        </w:rPr>
      </w:pPr>
      <w:r w:rsidRPr="00062FA6">
        <w:rPr>
          <w:sz w:val="24"/>
          <w:szCs w:val="24"/>
        </w:rPr>
        <w:t>31425</w:t>
      </w:r>
    </w:p>
    <w:p w:rsidR="00B34B07" w:rsidRPr="00062FA6" w:rsidRDefault="00B34B07" w:rsidP="00B34B07">
      <w:pPr>
        <w:tabs>
          <w:tab w:val="left" w:pos="8222"/>
        </w:tabs>
        <w:ind w:left="851"/>
        <w:rPr>
          <w:sz w:val="24"/>
          <w:szCs w:val="24"/>
        </w:rPr>
      </w:pPr>
    </w:p>
    <w:p w:rsidR="00B34B07" w:rsidRPr="00062FA6" w:rsidRDefault="00B34B07" w:rsidP="00B34B0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62FA6">
        <w:rPr>
          <w:b/>
          <w:sz w:val="24"/>
          <w:szCs w:val="24"/>
        </w:rPr>
        <w:t>1.</w:t>
      </w:r>
      <w:r w:rsidRPr="00062FA6">
        <w:rPr>
          <w:b/>
          <w:sz w:val="24"/>
          <w:szCs w:val="24"/>
        </w:rPr>
        <w:tab/>
        <w:t>VETERINÆRLÆGEMIDLETS NAVN</w:t>
      </w:r>
    </w:p>
    <w:p w:rsidR="00B34B07" w:rsidRPr="00062FA6" w:rsidRDefault="00B34B07" w:rsidP="00B34B07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062FA6">
        <w:rPr>
          <w:sz w:val="24"/>
          <w:szCs w:val="24"/>
        </w:rPr>
        <w:t>Mektix</w:t>
      </w:r>
      <w:proofErr w:type="spellEnd"/>
    </w:p>
    <w:p w:rsidR="00B34B07" w:rsidRPr="00062FA6" w:rsidRDefault="00B34B07" w:rsidP="00B34B07">
      <w:pPr>
        <w:tabs>
          <w:tab w:val="left" w:pos="8222"/>
        </w:tabs>
        <w:ind w:left="851"/>
        <w:rPr>
          <w:sz w:val="24"/>
          <w:szCs w:val="24"/>
        </w:rPr>
      </w:pPr>
    </w:p>
    <w:p w:rsidR="00B34B07" w:rsidRPr="00062FA6" w:rsidRDefault="00B34B07" w:rsidP="00B34B0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62FA6">
        <w:rPr>
          <w:b/>
          <w:sz w:val="24"/>
          <w:szCs w:val="24"/>
        </w:rPr>
        <w:t>2.</w:t>
      </w:r>
      <w:r w:rsidRPr="00062FA6">
        <w:rPr>
          <w:b/>
          <w:sz w:val="24"/>
          <w:szCs w:val="24"/>
        </w:rPr>
        <w:tab/>
        <w:t>KVALITATIV OG KVANTITATIV SAMMENSÆTNING</w:t>
      </w:r>
    </w:p>
    <w:p w:rsidR="00B34B07" w:rsidRPr="00062FA6" w:rsidRDefault="00B34B07" w:rsidP="00B34B07">
      <w:pPr>
        <w:tabs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Hver filmovertrukket tablet indeholder:</w:t>
      </w:r>
    </w:p>
    <w:p w:rsidR="00B34B07" w:rsidRPr="00062FA6" w:rsidRDefault="00B34B07" w:rsidP="00B34B07">
      <w:pPr>
        <w:tabs>
          <w:tab w:val="left" w:pos="8222"/>
        </w:tabs>
        <w:ind w:left="851"/>
        <w:rPr>
          <w:b/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Aktive stoffer</w:t>
      </w:r>
    </w:p>
    <w:p w:rsidR="00B34B07" w:rsidRPr="00062FA6" w:rsidRDefault="00B34B07" w:rsidP="00B34B07">
      <w:pPr>
        <w:tabs>
          <w:tab w:val="left" w:pos="3119"/>
        </w:tabs>
        <w:ind w:firstLine="851"/>
        <w:rPr>
          <w:sz w:val="24"/>
          <w:szCs w:val="24"/>
          <w:lang w:eastAsia="da-DK"/>
        </w:rPr>
      </w:pPr>
      <w:bookmarkStart w:id="0" w:name="_Hlk3137249"/>
      <w:proofErr w:type="spellStart"/>
      <w:r w:rsidRPr="00062FA6">
        <w:rPr>
          <w:sz w:val="24"/>
          <w:szCs w:val="24"/>
          <w:lang w:eastAsia="sl-SI"/>
        </w:rPr>
        <w:t>Milbemycinoxim</w:t>
      </w:r>
      <w:proofErr w:type="spellEnd"/>
      <w:r w:rsidRPr="00062FA6">
        <w:rPr>
          <w:sz w:val="24"/>
          <w:szCs w:val="24"/>
          <w:lang w:eastAsia="da-DK"/>
        </w:rPr>
        <w:tab/>
      </w:r>
      <w:r>
        <w:rPr>
          <w:sz w:val="24"/>
          <w:szCs w:val="24"/>
          <w:lang w:eastAsia="da-DK"/>
        </w:rPr>
        <w:t>16</w:t>
      </w:r>
      <w:r w:rsidRPr="00062FA6">
        <w:rPr>
          <w:sz w:val="24"/>
          <w:szCs w:val="24"/>
          <w:lang w:eastAsia="da-DK"/>
        </w:rPr>
        <w:t> mg</w:t>
      </w:r>
    </w:p>
    <w:p w:rsidR="00B34B07" w:rsidRPr="00062FA6" w:rsidRDefault="00B34B07" w:rsidP="00B34B07">
      <w:pPr>
        <w:tabs>
          <w:tab w:val="left" w:pos="3119"/>
        </w:tabs>
        <w:ind w:firstLine="851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  <w:lang w:eastAsia="da-DK"/>
        </w:rPr>
        <w:t>Praziquantel</w:t>
      </w:r>
      <w:proofErr w:type="spellEnd"/>
      <w:r>
        <w:rPr>
          <w:sz w:val="24"/>
          <w:szCs w:val="24"/>
          <w:lang w:eastAsia="da-DK"/>
        </w:rPr>
        <w:tab/>
        <w:t>4</w:t>
      </w:r>
      <w:r w:rsidRPr="00062FA6">
        <w:rPr>
          <w:sz w:val="24"/>
          <w:szCs w:val="24"/>
          <w:lang w:eastAsia="da-DK"/>
        </w:rPr>
        <w:t>0 mg</w:t>
      </w:r>
    </w:p>
    <w:bookmarkEnd w:id="0"/>
    <w:p w:rsidR="00B34B07" w:rsidRPr="00062FA6" w:rsidRDefault="00B34B07" w:rsidP="00B34B07">
      <w:pPr>
        <w:tabs>
          <w:tab w:val="left" w:pos="3119"/>
        </w:tabs>
        <w:ind w:firstLine="851"/>
        <w:rPr>
          <w:sz w:val="24"/>
          <w:szCs w:val="24"/>
          <w:lang w:eastAsia="da-DK"/>
        </w:rPr>
      </w:pPr>
    </w:p>
    <w:p w:rsidR="00120ED3" w:rsidRPr="00062FA6" w:rsidRDefault="00120ED3" w:rsidP="00120ED3">
      <w:pPr>
        <w:tabs>
          <w:tab w:val="left" w:pos="3119"/>
        </w:tabs>
        <w:ind w:firstLine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Hjælpestoffer</w:t>
      </w:r>
    </w:p>
    <w:p w:rsidR="00120ED3" w:rsidRDefault="00120ED3" w:rsidP="00120ED3">
      <w:pPr>
        <w:tabs>
          <w:tab w:val="left" w:pos="3119"/>
        </w:tabs>
        <w:ind w:firstLine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Jernoxid, gul (E172)</w:t>
      </w:r>
      <w:r>
        <w:rPr>
          <w:sz w:val="24"/>
          <w:szCs w:val="24"/>
          <w:lang w:eastAsia="da-DK"/>
        </w:rPr>
        <w:tab/>
      </w:r>
      <w:r w:rsidRPr="00E51C86">
        <w:rPr>
          <w:sz w:val="24"/>
          <w:szCs w:val="24"/>
          <w:lang w:eastAsia="da-DK"/>
        </w:rPr>
        <w:t>0</w:t>
      </w:r>
      <w:r>
        <w:rPr>
          <w:sz w:val="24"/>
          <w:szCs w:val="24"/>
          <w:lang w:eastAsia="da-DK"/>
        </w:rPr>
        <w:t>,</w:t>
      </w:r>
      <w:r w:rsidRPr="00E51C86">
        <w:rPr>
          <w:sz w:val="24"/>
          <w:szCs w:val="24"/>
          <w:lang w:eastAsia="da-DK"/>
        </w:rPr>
        <w:t>03 mg</w:t>
      </w:r>
    </w:p>
    <w:p w:rsidR="00120ED3" w:rsidRDefault="00120ED3" w:rsidP="00120ED3">
      <w:pPr>
        <w:tabs>
          <w:tab w:val="left" w:pos="3119"/>
        </w:tabs>
        <w:ind w:firstLine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Jernoxid, </w:t>
      </w:r>
      <w:r>
        <w:rPr>
          <w:sz w:val="24"/>
          <w:szCs w:val="24"/>
          <w:lang w:eastAsia="da-DK"/>
        </w:rPr>
        <w:t>rød</w:t>
      </w:r>
      <w:r w:rsidRPr="00062FA6">
        <w:rPr>
          <w:sz w:val="24"/>
          <w:szCs w:val="24"/>
          <w:lang w:eastAsia="da-DK"/>
        </w:rPr>
        <w:t xml:space="preserve"> (E172)</w:t>
      </w:r>
      <w:r w:rsidRPr="00062FA6">
        <w:rPr>
          <w:sz w:val="24"/>
          <w:szCs w:val="24"/>
          <w:lang w:eastAsia="da-DK"/>
        </w:rPr>
        <w:tab/>
        <w:t>0,</w:t>
      </w:r>
      <w:r>
        <w:rPr>
          <w:sz w:val="24"/>
          <w:szCs w:val="24"/>
          <w:lang w:eastAsia="da-DK"/>
        </w:rPr>
        <w:t>12</w:t>
      </w:r>
      <w:r w:rsidRPr="00062FA6">
        <w:rPr>
          <w:sz w:val="24"/>
          <w:szCs w:val="24"/>
          <w:lang w:eastAsia="da-DK"/>
        </w:rPr>
        <w:t> mg</w:t>
      </w:r>
    </w:p>
    <w:p w:rsidR="00120ED3" w:rsidRPr="00062FA6" w:rsidRDefault="00120ED3" w:rsidP="00120ED3">
      <w:pPr>
        <w:tabs>
          <w:tab w:val="left" w:pos="3119"/>
        </w:tabs>
        <w:ind w:firstLine="851"/>
        <w:rPr>
          <w:sz w:val="24"/>
          <w:szCs w:val="24"/>
          <w:lang w:eastAsia="da-DK"/>
        </w:rPr>
      </w:pPr>
      <w:r w:rsidRPr="00E51C86">
        <w:rPr>
          <w:sz w:val="24"/>
          <w:szCs w:val="24"/>
          <w:lang w:eastAsia="da-DK"/>
        </w:rPr>
        <w:t>Jernoxid, sort</w:t>
      </w:r>
      <w:r>
        <w:rPr>
          <w:sz w:val="24"/>
          <w:szCs w:val="24"/>
          <w:lang w:eastAsia="da-DK"/>
        </w:rPr>
        <w:t xml:space="preserve"> </w:t>
      </w:r>
      <w:r w:rsidRPr="00062FA6">
        <w:rPr>
          <w:sz w:val="24"/>
          <w:szCs w:val="24"/>
          <w:lang w:eastAsia="da-DK"/>
        </w:rPr>
        <w:t>(E172)</w:t>
      </w:r>
      <w:r>
        <w:rPr>
          <w:sz w:val="24"/>
          <w:szCs w:val="24"/>
          <w:lang w:eastAsia="da-DK"/>
        </w:rPr>
        <w:tab/>
      </w:r>
      <w:r w:rsidRPr="00E51C86">
        <w:rPr>
          <w:sz w:val="24"/>
          <w:szCs w:val="24"/>
          <w:lang w:eastAsia="da-DK"/>
        </w:rPr>
        <w:t>0</w:t>
      </w:r>
      <w:r>
        <w:rPr>
          <w:sz w:val="24"/>
          <w:szCs w:val="24"/>
          <w:lang w:eastAsia="da-DK"/>
        </w:rPr>
        <w:t>,</w:t>
      </w:r>
      <w:r w:rsidRPr="00E51C86">
        <w:rPr>
          <w:sz w:val="24"/>
          <w:szCs w:val="24"/>
          <w:lang w:eastAsia="da-DK"/>
        </w:rPr>
        <w:t>05 mg</w:t>
      </w:r>
    </w:p>
    <w:p w:rsidR="00120ED3" w:rsidRPr="00062FA6" w:rsidRDefault="00120ED3" w:rsidP="00120ED3">
      <w:pPr>
        <w:tabs>
          <w:tab w:val="left" w:pos="3119"/>
        </w:tabs>
        <w:ind w:firstLine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Titandioxid (E171)</w:t>
      </w:r>
      <w:r w:rsidRPr="00062FA6">
        <w:rPr>
          <w:sz w:val="24"/>
          <w:szCs w:val="24"/>
          <w:lang w:eastAsia="da-DK"/>
        </w:rPr>
        <w:tab/>
        <w:t>0,</w:t>
      </w:r>
      <w:r>
        <w:rPr>
          <w:sz w:val="24"/>
          <w:szCs w:val="24"/>
          <w:lang w:eastAsia="da-DK"/>
        </w:rPr>
        <w:t>21</w:t>
      </w:r>
      <w:r w:rsidRPr="00062FA6">
        <w:rPr>
          <w:sz w:val="24"/>
          <w:szCs w:val="24"/>
          <w:lang w:eastAsia="da-DK"/>
        </w:rPr>
        <w:t> mg</w:t>
      </w:r>
    </w:p>
    <w:p w:rsidR="00B34B07" w:rsidRPr="00062FA6" w:rsidRDefault="00B34B07" w:rsidP="00B34B07">
      <w:pPr>
        <w:ind w:firstLine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ind w:firstLine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Alle hjælpestoffer er anført under pkt. 6.1.</w:t>
      </w:r>
    </w:p>
    <w:p w:rsidR="00B34B07" w:rsidRPr="00062FA6" w:rsidRDefault="00B34B07" w:rsidP="00B34B07">
      <w:pPr>
        <w:ind w:firstLine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3.</w:t>
      </w:r>
      <w:r w:rsidRPr="00062FA6">
        <w:rPr>
          <w:b/>
          <w:sz w:val="24"/>
          <w:szCs w:val="24"/>
          <w:lang w:eastAsia="da-DK"/>
        </w:rPr>
        <w:tab/>
        <w:t>LÆGEMIDDELFORM</w:t>
      </w:r>
    </w:p>
    <w:p w:rsidR="00B34B07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Filmovertrukne tabletter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120ED3" w:rsidRPr="00062FA6" w:rsidRDefault="00120ED3" w:rsidP="00120ED3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bookmarkStart w:id="1" w:name="_Hlk3139377"/>
      <w:r w:rsidRPr="00062FA6">
        <w:rPr>
          <w:sz w:val="24"/>
          <w:szCs w:val="24"/>
          <w:lang w:eastAsia="da-DK"/>
        </w:rPr>
        <w:t>Brun</w:t>
      </w:r>
      <w:r>
        <w:rPr>
          <w:sz w:val="24"/>
          <w:szCs w:val="24"/>
          <w:lang w:eastAsia="da-DK"/>
        </w:rPr>
        <w:t>e</w:t>
      </w:r>
      <w:r w:rsidRPr="00062FA6">
        <w:rPr>
          <w:sz w:val="24"/>
          <w:szCs w:val="24"/>
          <w:lang w:eastAsia="da-DK"/>
        </w:rPr>
        <w:t xml:space="preserve">, ovale, </w:t>
      </w:r>
      <w:proofErr w:type="spellStart"/>
      <w:r w:rsidRPr="00062FA6">
        <w:rPr>
          <w:sz w:val="24"/>
          <w:szCs w:val="24"/>
          <w:lang w:eastAsia="da-DK"/>
        </w:rPr>
        <w:t>bikonvekse</w:t>
      </w:r>
      <w:proofErr w:type="spellEnd"/>
      <w:r w:rsidRPr="00062FA6">
        <w:rPr>
          <w:sz w:val="24"/>
          <w:szCs w:val="24"/>
          <w:lang w:eastAsia="da-DK"/>
        </w:rPr>
        <w:t xml:space="preserve"> filmovertrukne tabletter med delekærv på den ene side.</w:t>
      </w:r>
    </w:p>
    <w:p w:rsidR="00120ED3" w:rsidRPr="00062FA6" w:rsidRDefault="00120ED3" w:rsidP="00120ED3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E51C86">
        <w:rPr>
          <w:sz w:val="24"/>
          <w:szCs w:val="24"/>
          <w:lang w:eastAsia="da-DK"/>
        </w:rPr>
        <w:t>Tabletten kan deles i to halvdele.</w:t>
      </w:r>
    </w:p>
    <w:bookmarkEnd w:id="1"/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</w:t>
      </w:r>
      <w:r w:rsidRPr="00062FA6">
        <w:rPr>
          <w:b/>
          <w:sz w:val="24"/>
          <w:szCs w:val="24"/>
          <w:lang w:eastAsia="da-DK"/>
        </w:rPr>
        <w:tab/>
        <w:t>KLINISKE OPLYSNINGER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rPr>
          <w:b/>
          <w:sz w:val="24"/>
          <w:szCs w:val="24"/>
          <w:u w:val="single"/>
          <w:lang w:eastAsia="da-DK"/>
        </w:rPr>
      </w:pPr>
      <w:r w:rsidRPr="00062FA6">
        <w:rPr>
          <w:b/>
          <w:sz w:val="24"/>
          <w:szCs w:val="24"/>
          <w:lang w:eastAsia="da-DK"/>
        </w:rPr>
        <w:t>4.1</w:t>
      </w:r>
      <w:r w:rsidRPr="00062FA6">
        <w:rPr>
          <w:b/>
          <w:sz w:val="24"/>
          <w:szCs w:val="24"/>
          <w:lang w:eastAsia="da-DK"/>
        </w:rPr>
        <w:tab/>
        <w:t>Dyrearter</w:t>
      </w:r>
    </w:p>
    <w:p w:rsidR="00B34B07" w:rsidRPr="00062FA6" w:rsidRDefault="00B34B07" w:rsidP="00B34B07">
      <w:pPr>
        <w:tabs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Katte (</w:t>
      </w:r>
      <w:r>
        <w:rPr>
          <w:sz w:val="24"/>
          <w:szCs w:val="24"/>
          <w:lang w:eastAsia="da-DK"/>
        </w:rPr>
        <w:t>som vejer mindst 2 kg</w:t>
      </w:r>
      <w:r w:rsidRPr="00062FA6">
        <w:rPr>
          <w:sz w:val="24"/>
          <w:szCs w:val="24"/>
          <w:lang w:eastAsia="da-DK"/>
        </w:rPr>
        <w:t>).</w:t>
      </w:r>
    </w:p>
    <w:p w:rsidR="00B34B07" w:rsidRDefault="00B34B07" w:rsidP="00B34B07">
      <w:pPr>
        <w:tabs>
          <w:tab w:val="left" w:pos="8222"/>
        </w:tabs>
        <w:ind w:left="851"/>
        <w:rPr>
          <w:sz w:val="24"/>
          <w:szCs w:val="24"/>
          <w:lang w:eastAsia="da-DK"/>
        </w:rPr>
      </w:pPr>
    </w:p>
    <w:p w:rsidR="00A81804" w:rsidRDefault="00A81804" w:rsidP="00B34B07">
      <w:pPr>
        <w:tabs>
          <w:tab w:val="left" w:pos="8222"/>
        </w:tabs>
        <w:ind w:left="851"/>
        <w:rPr>
          <w:sz w:val="24"/>
          <w:szCs w:val="24"/>
          <w:lang w:eastAsia="da-DK"/>
        </w:rPr>
      </w:pPr>
    </w:p>
    <w:p w:rsidR="00A81804" w:rsidRDefault="00A81804" w:rsidP="00B34B07">
      <w:pPr>
        <w:tabs>
          <w:tab w:val="left" w:pos="8222"/>
        </w:tabs>
        <w:ind w:left="851"/>
        <w:rPr>
          <w:sz w:val="24"/>
          <w:szCs w:val="24"/>
          <w:lang w:eastAsia="da-DK"/>
        </w:rPr>
      </w:pPr>
    </w:p>
    <w:p w:rsidR="00A81804" w:rsidRPr="00062FA6" w:rsidRDefault="00A81804" w:rsidP="00B34B07">
      <w:pPr>
        <w:tabs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4.2</w:t>
      </w:r>
      <w:r w:rsidRPr="00062FA6">
        <w:rPr>
          <w:b/>
          <w:sz w:val="24"/>
          <w:szCs w:val="24"/>
          <w:lang w:eastAsia="da-DK"/>
        </w:rPr>
        <w:tab/>
        <w:t>Terapeutiske indikationer</w:t>
      </w:r>
    </w:p>
    <w:p w:rsidR="00B34B07" w:rsidRPr="00062FA6" w:rsidRDefault="00B34B07" w:rsidP="00B34B07">
      <w:pPr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Behandling af </w:t>
      </w:r>
      <w:proofErr w:type="spellStart"/>
      <w:r w:rsidRPr="00062FA6">
        <w:rPr>
          <w:sz w:val="24"/>
          <w:szCs w:val="24"/>
          <w:lang w:eastAsia="da-DK"/>
        </w:rPr>
        <w:t>blandingsinfestationer</w:t>
      </w:r>
      <w:proofErr w:type="spellEnd"/>
      <w:r w:rsidRPr="00062FA6">
        <w:rPr>
          <w:sz w:val="24"/>
          <w:szCs w:val="24"/>
          <w:lang w:eastAsia="da-DK"/>
        </w:rPr>
        <w:t xml:space="preserve"> med </w:t>
      </w:r>
      <w:proofErr w:type="spellStart"/>
      <w:r w:rsidRPr="00062FA6">
        <w:rPr>
          <w:sz w:val="24"/>
          <w:szCs w:val="24"/>
          <w:lang w:eastAsia="da-DK"/>
        </w:rPr>
        <w:t>immature</w:t>
      </w:r>
      <w:proofErr w:type="spellEnd"/>
      <w:r w:rsidRPr="00062FA6">
        <w:rPr>
          <w:sz w:val="24"/>
          <w:szCs w:val="24"/>
          <w:lang w:eastAsia="da-DK"/>
        </w:rPr>
        <w:t xml:space="preserve"> og voksne </w:t>
      </w:r>
      <w:proofErr w:type="spellStart"/>
      <w:r w:rsidRPr="00062FA6">
        <w:rPr>
          <w:sz w:val="24"/>
          <w:szCs w:val="24"/>
          <w:lang w:eastAsia="da-DK"/>
        </w:rPr>
        <w:t>cestoder</w:t>
      </w:r>
      <w:proofErr w:type="spellEnd"/>
      <w:r w:rsidRPr="00062FA6">
        <w:rPr>
          <w:sz w:val="24"/>
          <w:szCs w:val="24"/>
          <w:lang w:eastAsia="da-DK"/>
        </w:rPr>
        <w:t xml:space="preserve"> (bændelorm) og </w:t>
      </w:r>
      <w:proofErr w:type="spellStart"/>
      <w:r w:rsidRPr="00062FA6">
        <w:rPr>
          <w:sz w:val="24"/>
          <w:szCs w:val="24"/>
          <w:lang w:eastAsia="da-DK"/>
        </w:rPr>
        <w:t>nematoder</w:t>
      </w:r>
      <w:proofErr w:type="spellEnd"/>
      <w:r w:rsidRPr="00062FA6">
        <w:rPr>
          <w:sz w:val="24"/>
          <w:szCs w:val="24"/>
          <w:lang w:eastAsia="da-DK"/>
        </w:rPr>
        <w:t xml:space="preserve"> (rundorm) af følgende arter:</w:t>
      </w:r>
    </w:p>
    <w:p w:rsidR="00B34B07" w:rsidRDefault="00B34B07" w:rsidP="00B34B07">
      <w:pPr>
        <w:ind w:left="851"/>
        <w:rPr>
          <w:sz w:val="24"/>
          <w:szCs w:val="24"/>
          <w:u w:val="single"/>
          <w:lang w:val="sv-SE" w:eastAsia="da-DK"/>
        </w:rPr>
      </w:pPr>
    </w:p>
    <w:p w:rsidR="00B34B07" w:rsidRPr="00062FA6" w:rsidRDefault="00B34B07" w:rsidP="00B34B07">
      <w:pPr>
        <w:ind w:left="851"/>
        <w:rPr>
          <w:sz w:val="24"/>
          <w:szCs w:val="24"/>
          <w:u w:val="single"/>
          <w:lang w:val="sv-SE"/>
        </w:rPr>
      </w:pPr>
      <w:proofErr w:type="spellStart"/>
      <w:r>
        <w:rPr>
          <w:sz w:val="24"/>
          <w:szCs w:val="24"/>
          <w:u w:val="single"/>
          <w:lang w:val="sv-SE" w:eastAsia="da-DK"/>
        </w:rPr>
        <w:t>Cestoder</w:t>
      </w:r>
      <w:proofErr w:type="spellEnd"/>
    </w:p>
    <w:p w:rsidR="00B34B07" w:rsidRPr="00062FA6" w:rsidRDefault="00B34B07" w:rsidP="00B34B07">
      <w:pPr>
        <w:ind w:left="851"/>
        <w:jc w:val="both"/>
        <w:outlineLvl w:val="0"/>
        <w:rPr>
          <w:i/>
          <w:sz w:val="24"/>
          <w:szCs w:val="24"/>
          <w:lang w:val="sv-SE" w:eastAsia="da-DK"/>
        </w:rPr>
      </w:pPr>
      <w:proofErr w:type="spellStart"/>
      <w:r w:rsidRPr="00062FA6">
        <w:rPr>
          <w:i/>
          <w:sz w:val="24"/>
          <w:szCs w:val="24"/>
          <w:lang w:val="sv-SE" w:eastAsia="da-DK"/>
        </w:rPr>
        <w:t>Dipylidium</w:t>
      </w:r>
      <w:proofErr w:type="spellEnd"/>
      <w:r w:rsidRPr="00062FA6">
        <w:rPr>
          <w:i/>
          <w:sz w:val="24"/>
          <w:szCs w:val="24"/>
          <w:lang w:val="sv-SE" w:eastAsia="da-DK"/>
        </w:rPr>
        <w:t xml:space="preserve"> </w:t>
      </w:r>
      <w:proofErr w:type="spellStart"/>
      <w:r w:rsidRPr="00062FA6">
        <w:rPr>
          <w:i/>
          <w:sz w:val="24"/>
          <w:szCs w:val="24"/>
          <w:lang w:val="sv-SE" w:eastAsia="da-DK"/>
        </w:rPr>
        <w:t>caninum</w:t>
      </w:r>
      <w:proofErr w:type="spellEnd"/>
    </w:p>
    <w:p w:rsidR="00B34B07" w:rsidRPr="00062FA6" w:rsidRDefault="00B34B07" w:rsidP="00B34B07">
      <w:pPr>
        <w:ind w:left="851"/>
        <w:jc w:val="both"/>
        <w:rPr>
          <w:i/>
          <w:sz w:val="24"/>
          <w:szCs w:val="24"/>
          <w:lang w:val="sv-SE" w:eastAsia="da-DK"/>
        </w:rPr>
      </w:pPr>
      <w:proofErr w:type="spellStart"/>
      <w:r w:rsidRPr="00062FA6">
        <w:rPr>
          <w:i/>
          <w:sz w:val="24"/>
          <w:szCs w:val="24"/>
          <w:lang w:val="sv-SE" w:eastAsia="da-DK"/>
        </w:rPr>
        <w:t>Taenia</w:t>
      </w:r>
      <w:proofErr w:type="spellEnd"/>
      <w:r w:rsidRPr="00062FA6">
        <w:rPr>
          <w:i/>
          <w:sz w:val="24"/>
          <w:szCs w:val="24"/>
          <w:lang w:val="sv-SE" w:eastAsia="da-DK"/>
        </w:rPr>
        <w:t xml:space="preserve"> </w:t>
      </w:r>
      <w:proofErr w:type="spellStart"/>
      <w:r w:rsidRPr="00062FA6">
        <w:rPr>
          <w:sz w:val="24"/>
          <w:szCs w:val="24"/>
          <w:lang w:val="sv-SE" w:eastAsia="da-DK"/>
        </w:rPr>
        <w:t>spp</w:t>
      </w:r>
      <w:proofErr w:type="spellEnd"/>
      <w:r w:rsidRPr="00062FA6">
        <w:rPr>
          <w:sz w:val="24"/>
          <w:szCs w:val="24"/>
          <w:lang w:val="sv-SE" w:eastAsia="da-DK"/>
        </w:rPr>
        <w:t>.</w:t>
      </w:r>
    </w:p>
    <w:p w:rsidR="00B34B07" w:rsidRPr="00062FA6" w:rsidRDefault="00B34B07" w:rsidP="00B34B07">
      <w:pPr>
        <w:ind w:left="851"/>
        <w:jc w:val="both"/>
        <w:rPr>
          <w:i/>
          <w:sz w:val="24"/>
          <w:szCs w:val="24"/>
          <w:lang w:val="en-US" w:eastAsia="da-DK"/>
        </w:rPr>
      </w:pPr>
      <w:r w:rsidRPr="00062FA6">
        <w:rPr>
          <w:i/>
          <w:sz w:val="24"/>
          <w:szCs w:val="24"/>
          <w:lang w:val="en-US" w:eastAsia="da-DK"/>
        </w:rPr>
        <w:t xml:space="preserve">Echinococcus </w:t>
      </w:r>
      <w:proofErr w:type="spellStart"/>
      <w:r w:rsidRPr="00062FA6">
        <w:rPr>
          <w:i/>
          <w:sz w:val="24"/>
          <w:szCs w:val="24"/>
          <w:lang w:val="en-US" w:eastAsia="da-DK"/>
        </w:rPr>
        <w:t>multilocularis</w:t>
      </w:r>
      <w:proofErr w:type="spellEnd"/>
    </w:p>
    <w:p w:rsidR="00B34B07" w:rsidRPr="00062FA6" w:rsidRDefault="00B34B07" w:rsidP="00B34B07">
      <w:pPr>
        <w:ind w:left="851"/>
        <w:jc w:val="both"/>
        <w:rPr>
          <w:i/>
          <w:sz w:val="24"/>
          <w:szCs w:val="24"/>
          <w:lang w:val="en-US" w:eastAsia="da-DK"/>
        </w:rPr>
      </w:pPr>
    </w:p>
    <w:p w:rsidR="00B34B07" w:rsidRPr="00062FA6" w:rsidRDefault="00B34B07" w:rsidP="00B34B07">
      <w:pPr>
        <w:ind w:left="851"/>
        <w:rPr>
          <w:sz w:val="24"/>
          <w:szCs w:val="24"/>
          <w:u w:val="single"/>
          <w:lang w:val="sv-SE" w:eastAsia="da-DK"/>
        </w:rPr>
      </w:pPr>
      <w:r>
        <w:rPr>
          <w:sz w:val="24"/>
          <w:szCs w:val="24"/>
          <w:u w:val="single"/>
          <w:lang w:val="sv-SE" w:eastAsia="da-DK"/>
        </w:rPr>
        <w:t>Nematoder</w:t>
      </w:r>
    </w:p>
    <w:p w:rsidR="00B34B07" w:rsidRPr="00636C93" w:rsidRDefault="00B34B07" w:rsidP="00B34B07">
      <w:pPr>
        <w:ind w:left="851"/>
        <w:jc w:val="both"/>
        <w:rPr>
          <w:i/>
          <w:sz w:val="24"/>
          <w:szCs w:val="24"/>
          <w:lang w:eastAsia="da-DK"/>
        </w:rPr>
      </w:pPr>
      <w:proofErr w:type="spellStart"/>
      <w:r w:rsidRPr="00636C93">
        <w:rPr>
          <w:i/>
          <w:sz w:val="24"/>
          <w:szCs w:val="24"/>
          <w:lang w:eastAsia="da-DK"/>
        </w:rPr>
        <w:t>Ancylostoma</w:t>
      </w:r>
      <w:proofErr w:type="spellEnd"/>
      <w:r w:rsidRPr="00636C93">
        <w:rPr>
          <w:i/>
          <w:sz w:val="24"/>
          <w:szCs w:val="24"/>
          <w:lang w:eastAsia="da-DK"/>
        </w:rPr>
        <w:t xml:space="preserve"> </w:t>
      </w:r>
      <w:proofErr w:type="spellStart"/>
      <w:r w:rsidRPr="00636C93">
        <w:rPr>
          <w:i/>
          <w:sz w:val="24"/>
          <w:szCs w:val="24"/>
          <w:lang w:eastAsia="da-DK"/>
        </w:rPr>
        <w:t>tubaeforme</w:t>
      </w:r>
      <w:proofErr w:type="spellEnd"/>
    </w:p>
    <w:p w:rsidR="00B34B07" w:rsidRPr="00636C93" w:rsidRDefault="00B34B07" w:rsidP="00B34B07">
      <w:pPr>
        <w:ind w:left="851"/>
        <w:jc w:val="both"/>
        <w:rPr>
          <w:i/>
          <w:sz w:val="24"/>
          <w:szCs w:val="24"/>
          <w:lang w:eastAsia="da-DK"/>
        </w:rPr>
      </w:pPr>
      <w:proofErr w:type="spellStart"/>
      <w:r w:rsidRPr="00636C93">
        <w:rPr>
          <w:i/>
          <w:sz w:val="24"/>
          <w:szCs w:val="24"/>
          <w:lang w:eastAsia="da-DK"/>
        </w:rPr>
        <w:t>Toxocara</w:t>
      </w:r>
      <w:proofErr w:type="spellEnd"/>
      <w:r w:rsidRPr="00636C93">
        <w:rPr>
          <w:i/>
          <w:sz w:val="24"/>
          <w:szCs w:val="24"/>
          <w:lang w:eastAsia="da-DK"/>
        </w:rPr>
        <w:t xml:space="preserve"> </w:t>
      </w:r>
      <w:proofErr w:type="spellStart"/>
      <w:r w:rsidRPr="00636C93">
        <w:rPr>
          <w:i/>
          <w:sz w:val="24"/>
          <w:szCs w:val="24"/>
          <w:lang w:eastAsia="da-DK"/>
        </w:rPr>
        <w:t>cati</w:t>
      </w:r>
      <w:proofErr w:type="spellEnd"/>
    </w:p>
    <w:p w:rsidR="00B34B07" w:rsidRPr="00636C93" w:rsidRDefault="00B34B07" w:rsidP="00B34B07">
      <w:pPr>
        <w:ind w:left="851"/>
        <w:jc w:val="both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ind w:left="851"/>
        <w:rPr>
          <w:sz w:val="24"/>
          <w:szCs w:val="24"/>
        </w:rPr>
      </w:pPr>
      <w:r w:rsidRPr="00062FA6">
        <w:rPr>
          <w:sz w:val="24"/>
          <w:szCs w:val="24"/>
        </w:rPr>
        <w:t>Forebyggelse mod hjerteorm (</w:t>
      </w:r>
      <w:proofErr w:type="spellStart"/>
      <w:r w:rsidRPr="00062FA6">
        <w:rPr>
          <w:i/>
          <w:sz w:val="24"/>
          <w:szCs w:val="24"/>
        </w:rPr>
        <w:t>Dirofilaria</w:t>
      </w:r>
      <w:proofErr w:type="spellEnd"/>
      <w:r w:rsidRPr="00062FA6">
        <w:rPr>
          <w:i/>
          <w:sz w:val="24"/>
          <w:szCs w:val="24"/>
        </w:rPr>
        <w:t xml:space="preserve"> </w:t>
      </w:r>
      <w:proofErr w:type="spellStart"/>
      <w:r w:rsidRPr="00062FA6">
        <w:rPr>
          <w:i/>
          <w:sz w:val="24"/>
          <w:szCs w:val="24"/>
        </w:rPr>
        <w:t>immitis</w:t>
      </w:r>
      <w:proofErr w:type="spellEnd"/>
      <w:r w:rsidRPr="00062FA6">
        <w:rPr>
          <w:sz w:val="24"/>
          <w:szCs w:val="24"/>
        </w:rPr>
        <w:t xml:space="preserve">), hvis samtidig behandling mod </w:t>
      </w:r>
      <w:proofErr w:type="spellStart"/>
      <w:r w:rsidRPr="00062FA6">
        <w:rPr>
          <w:sz w:val="24"/>
          <w:szCs w:val="24"/>
        </w:rPr>
        <w:t>cestoder</w:t>
      </w:r>
      <w:proofErr w:type="spellEnd"/>
      <w:r w:rsidRPr="00062FA6">
        <w:rPr>
          <w:sz w:val="24"/>
          <w:szCs w:val="24"/>
        </w:rPr>
        <w:t xml:space="preserve"> er indiceret.</w:t>
      </w:r>
    </w:p>
    <w:p w:rsidR="00B34B07" w:rsidRPr="00062FA6" w:rsidRDefault="00B34B07" w:rsidP="00B34B07">
      <w:pPr>
        <w:tabs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4.3</w:t>
      </w:r>
      <w:r w:rsidRPr="00062FA6">
        <w:rPr>
          <w:b/>
          <w:sz w:val="24"/>
          <w:szCs w:val="24"/>
          <w:lang w:eastAsia="da-DK"/>
        </w:rPr>
        <w:tab/>
        <w:t>Kontraindikationer</w:t>
      </w:r>
    </w:p>
    <w:p w:rsidR="00B34B07" w:rsidRPr="00062FA6" w:rsidRDefault="00B34B07" w:rsidP="00B34B07">
      <w:pPr>
        <w:ind w:left="851"/>
        <w:rPr>
          <w:sz w:val="24"/>
          <w:szCs w:val="24"/>
        </w:rPr>
      </w:pPr>
      <w:r w:rsidRPr="00062FA6">
        <w:rPr>
          <w:sz w:val="24"/>
          <w:szCs w:val="24"/>
        </w:rPr>
        <w:t xml:space="preserve">Bør ikke anvendes til katte, som </w:t>
      </w:r>
      <w:r>
        <w:rPr>
          <w:sz w:val="24"/>
          <w:szCs w:val="24"/>
        </w:rPr>
        <w:t>vejer mindre end 2</w:t>
      </w:r>
      <w:r w:rsidRPr="00062FA6">
        <w:rPr>
          <w:sz w:val="24"/>
          <w:szCs w:val="24"/>
        </w:rPr>
        <w:t> kg.</w:t>
      </w:r>
    </w:p>
    <w:p w:rsidR="00B34B07" w:rsidRPr="00062FA6" w:rsidRDefault="00B34B07" w:rsidP="00B34B07">
      <w:pPr>
        <w:ind w:left="851"/>
        <w:rPr>
          <w:sz w:val="24"/>
          <w:szCs w:val="24"/>
        </w:rPr>
      </w:pPr>
      <w:r w:rsidRPr="00062FA6">
        <w:rPr>
          <w:sz w:val="24"/>
          <w:szCs w:val="24"/>
        </w:rPr>
        <w:t xml:space="preserve">Bør ikke anvendes i tilfælde af overfølsomhed over for de aktive stoffer eller over for et eller flere af hjælpestofferne. </w:t>
      </w:r>
    </w:p>
    <w:p w:rsidR="00B34B07" w:rsidRPr="00062FA6" w:rsidRDefault="00B34B07" w:rsidP="00B34B07">
      <w:pPr>
        <w:tabs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4.4</w:t>
      </w:r>
      <w:r w:rsidRPr="00062FA6">
        <w:rPr>
          <w:b/>
          <w:sz w:val="24"/>
          <w:szCs w:val="24"/>
          <w:lang w:eastAsia="da-DK"/>
        </w:rPr>
        <w:tab/>
        <w:t>Særlige advarsler</w:t>
      </w:r>
    </w:p>
    <w:p w:rsidR="00B34B07" w:rsidRPr="00062FA6" w:rsidRDefault="00B34B07" w:rsidP="00B34B07">
      <w:pPr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Det anbefales at behandle alle dyr i hjemmet samtidigt.</w:t>
      </w:r>
    </w:p>
    <w:p w:rsidR="00B34B07" w:rsidRPr="00062FA6" w:rsidRDefault="00B34B07" w:rsidP="00B34B07">
      <w:pPr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For at udvikle en effektiv ormekontrol</w:t>
      </w:r>
      <w:r>
        <w:rPr>
          <w:sz w:val="24"/>
          <w:szCs w:val="24"/>
          <w:lang w:eastAsia="da-DK"/>
        </w:rPr>
        <w:t xml:space="preserve"> bør lokal epidemiologisk viden</w:t>
      </w:r>
      <w:r w:rsidRPr="00062FA6">
        <w:rPr>
          <w:sz w:val="24"/>
          <w:szCs w:val="24"/>
          <w:lang w:eastAsia="da-DK"/>
        </w:rPr>
        <w:t xml:space="preserve"> samt kattens levevis og risiko for eksponering tages i betragtning, hvorfor det anbefales at søge professionel rådgivning (f.eks. hos en dyrlæge).</w:t>
      </w:r>
    </w:p>
    <w:p w:rsidR="00B34B07" w:rsidRPr="00062FA6" w:rsidRDefault="00B34B07" w:rsidP="00B34B07">
      <w:pPr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Når </w:t>
      </w:r>
      <w:r w:rsidRPr="00062FA6">
        <w:rPr>
          <w:i/>
          <w:sz w:val="24"/>
          <w:szCs w:val="24"/>
          <w:lang w:eastAsia="da-DK"/>
        </w:rPr>
        <w:t xml:space="preserve">D. </w:t>
      </w:r>
      <w:proofErr w:type="spellStart"/>
      <w:r w:rsidRPr="00062FA6">
        <w:rPr>
          <w:i/>
          <w:sz w:val="24"/>
          <w:szCs w:val="24"/>
          <w:lang w:eastAsia="da-DK"/>
        </w:rPr>
        <w:t>caninum</w:t>
      </w:r>
      <w:proofErr w:type="spellEnd"/>
      <w:r w:rsidRPr="00062FA6">
        <w:rPr>
          <w:sz w:val="24"/>
          <w:szCs w:val="24"/>
          <w:lang w:eastAsia="da-DK"/>
        </w:rPr>
        <w:t xml:space="preserve"> infektion er til stede, bør samtidig behandling mod </w:t>
      </w:r>
      <w:proofErr w:type="spellStart"/>
      <w:r w:rsidRPr="00062FA6">
        <w:rPr>
          <w:sz w:val="24"/>
          <w:szCs w:val="24"/>
          <w:lang w:eastAsia="da-DK"/>
        </w:rPr>
        <w:t>mellemværter</w:t>
      </w:r>
      <w:proofErr w:type="spellEnd"/>
      <w:r w:rsidRPr="00062FA6">
        <w:rPr>
          <w:sz w:val="24"/>
          <w:szCs w:val="24"/>
          <w:lang w:eastAsia="da-DK"/>
        </w:rPr>
        <w:t xml:space="preserve">, såsom lopper og lus, overvejes for at forhindre </w:t>
      </w:r>
      <w:proofErr w:type="spellStart"/>
      <w:r w:rsidRPr="00062FA6">
        <w:rPr>
          <w:sz w:val="24"/>
          <w:szCs w:val="24"/>
          <w:lang w:eastAsia="da-DK"/>
        </w:rPr>
        <w:t>reinfektion</w:t>
      </w:r>
      <w:proofErr w:type="spellEnd"/>
      <w:r w:rsidRPr="00062FA6">
        <w:rPr>
          <w:sz w:val="24"/>
          <w:szCs w:val="24"/>
          <w:lang w:eastAsia="da-DK"/>
        </w:rPr>
        <w:t>.</w:t>
      </w:r>
    </w:p>
    <w:p w:rsidR="00B34B07" w:rsidRPr="00062FA6" w:rsidRDefault="00B34B07" w:rsidP="00B34B07">
      <w:pPr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Parasitresistens over for en specifik klasse af ormemidler kan udvikles som følge af hyppig, gentagen brug af et ormemiddel fra den pågældende klasse.</w:t>
      </w:r>
    </w:p>
    <w:p w:rsidR="00B34B07" w:rsidRPr="00062FA6" w:rsidRDefault="00B34B07" w:rsidP="00B34B07">
      <w:pPr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4.5</w:t>
      </w:r>
      <w:r w:rsidRPr="00062FA6">
        <w:rPr>
          <w:b/>
          <w:sz w:val="24"/>
          <w:szCs w:val="24"/>
          <w:lang w:eastAsia="da-DK"/>
        </w:rPr>
        <w:tab/>
        <w:t>Særlige forsigtighedsregler vedrørende brugen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 w:rsidRPr="00062FA6">
        <w:rPr>
          <w:sz w:val="24"/>
          <w:szCs w:val="24"/>
          <w:u w:val="single"/>
          <w:lang w:eastAsia="da-DK"/>
        </w:rPr>
        <w:t>Særlige forsigtighedsregler for dyret</w:t>
      </w:r>
    </w:p>
    <w:p w:rsidR="00B34B07" w:rsidRDefault="00B34B07" w:rsidP="00B34B07">
      <w:pPr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Der er ikke foretaget studier med alvorligt svækkede katte eller dyr med væsentligt nedsat nyre- eller leverfunktion. Præparatet anbefales ikke anvendt til sådanne dyr, eller i så fald kun efter en risikovurdering foretaget den dyrlæge, der er ansvarlig for behandlingen.</w:t>
      </w:r>
    </w:p>
    <w:p w:rsidR="00F16D4E" w:rsidRPr="00F16D4E" w:rsidRDefault="00F16D4E" w:rsidP="00F16D4E">
      <w:pPr>
        <w:ind w:left="851"/>
        <w:rPr>
          <w:sz w:val="24"/>
          <w:szCs w:val="24"/>
        </w:rPr>
      </w:pPr>
      <w:r w:rsidRPr="00F16D4E">
        <w:rPr>
          <w:sz w:val="24"/>
          <w:szCs w:val="24"/>
        </w:rPr>
        <w:t xml:space="preserve">Sørg for, at katte og killinger, der vejer mellem 0,5 kg og ≤ 2 kg, får den rigtige tabletstyrke (4 mg </w:t>
      </w:r>
      <w:proofErr w:type="spellStart"/>
      <w:r w:rsidRPr="00F16D4E">
        <w:rPr>
          <w:sz w:val="24"/>
          <w:szCs w:val="24"/>
        </w:rPr>
        <w:t>milbemycinoxim</w:t>
      </w:r>
      <w:proofErr w:type="spellEnd"/>
      <w:r w:rsidRPr="00F16D4E">
        <w:rPr>
          <w:sz w:val="24"/>
          <w:szCs w:val="24"/>
        </w:rPr>
        <w:t xml:space="preserve">/10 mg </w:t>
      </w:r>
      <w:proofErr w:type="spellStart"/>
      <w:r w:rsidRPr="00F16D4E">
        <w:rPr>
          <w:sz w:val="24"/>
          <w:szCs w:val="24"/>
        </w:rPr>
        <w:t>praziquantel</w:t>
      </w:r>
      <w:proofErr w:type="spellEnd"/>
      <w:r w:rsidRPr="00F16D4E">
        <w:rPr>
          <w:sz w:val="24"/>
          <w:szCs w:val="24"/>
        </w:rPr>
        <w:t>) og den rigtige dosis (½ eller 1 tablet) i forhold til vægtintervallet (½ tablet til katte der vejer 0,5 til 1 kg; 1 tablet til katte der vejer &gt; 1 til 2 kg).</w:t>
      </w:r>
    </w:p>
    <w:p w:rsidR="00B34B07" w:rsidRPr="00F16D4E" w:rsidRDefault="00B34B07" w:rsidP="00B34B07">
      <w:pPr>
        <w:ind w:left="851"/>
        <w:rPr>
          <w:sz w:val="24"/>
          <w:szCs w:val="24"/>
          <w:lang w:eastAsia="da-DK"/>
        </w:rPr>
      </w:pPr>
      <w:r w:rsidRPr="00F16D4E">
        <w:rPr>
          <w:sz w:val="24"/>
          <w:szCs w:val="24"/>
          <w:lang w:eastAsia="da-DK"/>
        </w:rPr>
        <w:t>Da tabletterne er tilsat smag, skal de opbevares et sikkert sted utilgængeligt for dyr.</w:t>
      </w:r>
    </w:p>
    <w:p w:rsidR="00B34B07" w:rsidRPr="00F16D4E" w:rsidRDefault="00B34B07" w:rsidP="00B34B07">
      <w:pPr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 w:rsidRPr="00062FA6">
        <w:rPr>
          <w:sz w:val="24"/>
          <w:szCs w:val="24"/>
          <w:u w:val="single"/>
          <w:lang w:eastAsia="da-DK"/>
        </w:rPr>
        <w:t>Særlige forsigtighedsregler for personer, der administrerer lægemidlet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Selvindgivelse ved hændeligt uheld af en tablet af et barn kan være skadeligt. For at undgå at børn får fat i præparatet, bør tabletterne indgives og opbevares utilgængeligt for børn.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Delte tabletter bør lægges tilbage i den åbne blisterlomme og opbevares i den ydre karton.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I tilfælde af selvindgivelse ved hændeligt uheld af en eller flere tabletter, skal der straks søges lægehjælp, og indlægssedlen eller etiketten bør vises til lægen.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Vask hænder efter brug.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 w:rsidRPr="00062FA6">
        <w:rPr>
          <w:sz w:val="24"/>
          <w:szCs w:val="24"/>
          <w:u w:val="single"/>
          <w:lang w:eastAsia="da-DK"/>
        </w:rPr>
        <w:t>Andre forsigtighedsregler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062FA6">
        <w:rPr>
          <w:sz w:val="24"/>
          <w:szCs w:val="24"/>
          <w:lang w:eastAsia="da-DK"/>
        </w:rPr>
        <w:t>Echinococcose</w:t>
      </w:r>
      <w:proofErr w:type="spellEnd"/>
      <w:r w:rsidRPr="00062FA6">
        <w:rPr>
          <w:sz w:val="24"/>
          <w:szCs w:val="24"/>
          <w:lang w:eastAsia="da-DK"/>
        </w:rPr>
        <w:t xml:space="preserve"> udgør en fare for mennesker. Da </w:t>
      </w:r>
      <w:proofErr w:type="spellStart"/>
      <w:r w:rsidRPr="00062FA6">
        <w:rPr>
          <w:sz w:val="24"/>
          <w:szCs w:val="24"/>
          <w:lang w:eastAsia="da-DK"/>
        </w:rPr>
        <w:t>echinococcose</w:t>
      </w:r>
      <w:proofErr w:type="spellEnd"/>
      <w:r w:rsidRPr="00062FA6">
        <w:rPr>
          <w:sz w:val="24"/>
          <w:szCs w:val="24"/>
          <w:lang w:eastAsia="da-DK"/>
        </w:rPr>
        <w:t xml:space="preserve"> er en anmeldelsespligtig sygdom ifølge Verdensorganisationen for Dyresundhed (OIE), skal specifikke retningslinjer vedrørende behandling og opfølgning samt vedrørende beskyttelsesforan</w:t>
      </w:r>
      <w:r w:rsidRPr="00062FA6">
        <w:rPr>
          <w:sz w:val="24"/>
          <w:szCs w:val="24"/>
          <w:lang w:eastAsia="da-DK"/>
        </w:rPr>
        <w:softHyphen/>
        <w:t>staltninger for mennesker indhentes fra den relevante myndighed (f.eks. eksperter eller afdeling for parasitologi).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4.6</w:t>
      </w:r>
      <w:r w:rsidRPr="00062FA6">
        <w:rPr>
          <w:b/>
          <w:sz w:val="24"/>
          <w:szCs w:val="24"/>
          <w:lang w:eastAsia="da-DK"/>
        </w:rPr>
        <w:tab/>
        <w:t>Bivirkninger</w:t>
      </w:r>
    </w:p>
    <w:p w:rsidR="00B34B07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bookmarkStart w:id="2" w:name="_Hlk3140998"/>
      <w:r w:rsidRPr="00062FA6">
        <w:rPr>
          <w:sz w:val="24"/>
          <w:szCs w:val="24"/>
          <w:lang w:eastAsia="da-DK"/>
        </w:rPr>
        <w:t xml:space="preserve">Der er i meget sjældne tilfælde, især hos unge katte, set systemiske symptomer (f.eks. sløvhed), neurologiske symptomer (f.eks. </w:t>
      </w:r>
      <w:proofErr w:type="spellStart"/>
      <w:r w:rsidRPr="00062FA6">
        <w:rPr>
          <w:sz w:val="24"/>
          <w:szCs w:val="24"/>
          <w:lang w:eastAsia="da-DK"/>
        </w:rPr>
        <w:t>ataksi</w:t>
      </w:r>
      <w:proofErr w:type="spellEnd"/>
      <w:r w:rsidRPr="00062FA6">
        <w:rPr>
          <w:sz w:val="24"/>
          <w:szCs w:val="24"/>
          <w:lang w:eastAsia="da-DK"/>
        </w:rPr>
        <w:t xml:space="preserve"> og muskelrystelser) og/eller </w:t>
      </w:r>
      <w:proofErr w:type="spellStart"/>
      <w:r w:rsidRPr="00062FA6">
        <w:rPr>
          <w:sz w:val="24"/>
          <w:szCs w:val="24"/>
          <w:lang w:eastAsia="da-DK"/>
        </w:rPr>
        <w:t>gastrointestinale</w:t>
      </w:r>
      <w:proofErr w:type="spellEnd"/>
      <w:r w:rsidRPr="00062FA6">
        <w:rPr>
          <w:sz w:val="24"/>
          <w:szCs w:val="24"/>
          <w:lang w:eastAsia="da-DK"/>
        </w:rPr>
        <w:t xml:space="preserve"> symptomer (f.eks. opkastning og diarré) efter administration af kombinationen af </w:t>
      </w:r>
      <w:proofErr w:type="spellStart"/>
      <w:r w:rsidRPr="00062FA6">
        <w:rPr>
          <w:sz w:val="24"/>
          <w:szCs w:val="24"/>
          <w:lang w:eastAsia="da-DK"/>
        </w:rPr>
        <w:t>milbemycinoxim</w:t>
      </w:r>
      <w:proofErr w:type="spellEnd"/>
      <w:r w:rsidRPr="00062FA6">
        <w:rPr>
          <w:sz w:val="24"/>
          <w:szCs w:val="24"/>
          <w:lang w:eastAsia="da-DK"/>
        </w:rPr>
        <w:t xml:space="preserve"> og </w:t>
      </w:r>
      <w:proofErr w:type="spellStart"/>
      <w:r w:rsidRPr="00062FA6">
        <w:rPr>
          <w:sz w:val="24"/>
          <w:szCs w:val="24"/>
          <w:lang w:eastAsia="da-DK"/>
        </w:rPr>
        <w:t>praziquantel</w:t>
      </w:r>
      <w:proofErr w:type="spellEnd"/>
      <w:r w:rsidRPr="00062FA6">
        <w:rPr>
          <w:sz w:val="24"/>
          <w:szCs w:val="24"/>
          <w:lang w:eastAsia="da-DK"/>
        </w:rPr>
        <w:t xml:space="preserve"> til katte.</w:t>
      </w:r>
    </w:p>
    <w:p w:rsidR="00F16D4E" w:rsidRPr="00F16D4E" w:rsidRDefault="00F16D4E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F16D4E">
        <w:rPr>
          <w:sz w:val="24"/>
          <w:szCs w:val="24"/>
        </w:rPr>
        <w:t>I meget sjældne tilfælde er der observeret overfølsomhedsreaktioner efter administration af produktet.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 w:rsidRPr="00062FA6">
        <w:rPr>
          <w:sz w:val="24"/>
          <w:szCs w:val="24"/>
          <w:u w:val="single"/>
          <w:lang w:eastAsia="da-DK"/>
        </w:rPr>
        <w:t>Hyppigheden a</w:t>
      </w:r>
      <w:r>
        <w:rPr>
          <w:sz w:val="24"/>
          <w:szCs w:val="24"/>
          <w:u w:val="single"/>
          <w:lang w:eastAsia="da-DK"/>
        </w:rPr>
        <w:t>f bivirkninger er defineret som</w:t>
      </w:r>
    </w:p>
    <w:p w:rsidR="00B34B07" w:rsidRPr="00062FA6" w:rsidRDefault="00B34B07" w:rsidP="00B34B07">
      <w:pPr>
        <w:numPr>
          <w:ilvl w:val="0"/>
          <w:numId w:val="4"/>
        </w:numPr>
        <w:tabs>
          <w:tab w:val="left" w:pos="-4111"/>
        </w:tabs>
        <w:ind w:left="1134" w:hanging="283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Meget almindelig (flere end 1 ud af 10 behandlede dyr, der viser bivirkninger i løbet af en behandling)</w:t>
      </w:r>
    </w:p>
    <w:p w:rsidR="00B34B07" w:rsidRPr="00062FA6" w:rsidRDefault="00B34B07" w:rsidP="00B34B07">
      <w:pPr>
        <w:numPr>
          <w:ilvl w:val="0"/>
          <w:numId w:val="4"/>
        </w:numPr>
        <w:tabs>
          <w:tab w:val="left" w:pos="-4111"/>
        </w:tabs>
        <w:ind w:left="1134" w:hanging="283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Almindelige (flere end 1, men færre end 10 dyr af 100 behandlede dyr)</w:t>
      </w:r>
    </w:p>
    <w:p w:rsidR="00B34B07" w:rsidRPr="00062FA6" w:rsidRDefault="00B34B07" w:rsidP="00B34B07">
      <w:pPr>
        <w:numPr>
          <w:ilvl w:val="0"/>
          <w:numId w:val="4"/>
        </w:numPr>
        <w:tabs>
          <w:tab w:val="left" w:pos="-4111"/>
        </w:tabs>
        <w:ind w:left="1134" w:hanging="283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Ikke almindelige (flere end 1, men færre end 10 dyr af 1.000 behandlede dyr)</w:t>
      </w:r>
    </w:p>
    <w:p w:rsidR="00B34B07" w:rsidRPr="00062FA6" w:rsidRDefault="00B34B07" w:rsidP="00B34B07">
      <w:pPr>
        <w:numPr>
          <w:ilvl w:val="0"/>
          <w:numId w:val="4"/>
        </w:numPr>
        <w:tabs>
          <w:tab w:val="left" w:pos="-4111"/>
        </w:tabs>
        <w:ind w:left="1134" w:hanging="283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Sjældne (flere end 1, men færre end 10 dyr ud af 10.000 behandlede dyr)</w:t>
      </w:r>
    </w:p>
    <w:p w:rsidR="00B34B07" w:rsidRPr="00062FA6" w:rsidRDefault="00B34B07" w:rsidP="00B34B07">
      <w:pPr>
        <w:numPr>
          <w:ilvl w:val="0"/>
          <w:numId w:val="4"/>
        </w:numPr>
        <w:tabs>
          <w:tab w:val="left" w:pos="-4111"/>
        </w:tabs>
        <w:ind w:left="1134" w:hanging="283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Meget sjælden (færre end 1 dyr ud af 10.000 behandlede dyr, herunder isolerede rapporter).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bookmarkEnd w:id="2"/>
    <w:p w:rsidR="00B34B07" w:rsidRPr="00062FA6" w:rsidRDefault="00B34B07" w:rsidP="00B34B07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4.7</w:t>
      </w:r>
      <w:r w:rsidRPr="00062FA6">
        <w:rPr>
          <w:b/>
          <w:sz w:val="24"/>
          <w:szCs w:val="24"/>
          <w:lang w:eastAsia="da-DK"/>
        </w:rPr>
        <w:tab/>
        <w:t>Drægtighed, diegivning eller æglægning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Præparatet kan anvendes til avlskatte, herunder drægtige og diegivende hunkatte.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4.8</w:t>
      </w:r>
      <w:r w:rsidRPr="00062FA6">
        <w:rPr>
          <w:b/>
          <w:sz w:val="24"/>
          <w:szCs w:val="24"/>
          <w:lang w:eastAsia="da-DK"/>
        </w:rPr>
        <w:tab/>
        <w:t>Interaktion med andre lægemidler og andre former for interaktion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bookmarkStart w:id="3" w:name="_Hlk3144089"/>
      <w:r w:rsidRPr="00062FA6">
        <w:rPr>
          <w:sz w:val="24"/>
          <w:szCs w:val="24"/>
          <w:lang w:eastAsia="da-DK"/>
        </w:rPr>
        <w:t xml:space="preserve">Der blev ikke observeret interaktioner ved indgift af den anbefalede dosis af den makrocykliske </w:t>
      </w:r>
      <w:proofErr w:type="spellStart"/>
      <w:r w:rsidRPr="00062FA6">
        <w:rPr>
          <w:sz w:val="24"/>
          <w:szCs w:val="24"/>
          <w:lang w:eastAsia="da-DK"/>
        </w:rPr>
        <w:t>lakton</w:t>
      </w:r>
      <w:proofErr w:type="spellEnd"/>
      <w:r w:rsidRPr="00062FA6">
        <w:rPr>
          <w:sz w:val="24"/>
          <w:szCs w:val="24"/>
          <w:lang w:eastAsia="da-DK"/>
        </w:rPr>
        <w:t xml:space="preserve">, </w:t>
      </w:r>
      <w:proofErr w:type="spellStart"/>
      <w:r w:rsidRPr="00062FA6">
        <w:rPr>
          <w:sz w:val="24"/>
          <w:szCs w:val="24"/>
          <w:lang w:eastAsia="da-DK"/>
        </w:rPr>
        <w:t>selamectin</w:t>
      </w:r>
      <w:proofErr w:type="spellEnd"/>
      <w:r w:rsidRPr="00062FA6">
        <w:rPr>
          <w:sz w:val="24"/>
          <w:szCs w:val="24"/>
          <w:lang w:eastAsia="da-DK"/>
        </w:rPr>
        <w:t xml:space="preserve">, under samtidig behandling med </w:t>
      </w:r>
      <w:proofErr w:type="spellStart"/>
      <w:r w:rsidRPr="00062FA6">
        <w:rPr>
          <w:sz w:val="24"/>
          <w:szCs w:val="24"/>
          <w:lang w:eastAsia="da-DK"/>
        </w:rPr>
        <w:t>milbemycinoxim</w:t>
      </w:r>
      <w:proofErr w:type="spellEnd"/>
      <w:r w:rsidRPr="00062FA6">
        <w:rPr>
          <w:sz w:val="24"/>
          <w:szCs w:val="24"/>
          <w:lang w:eastAsia="da-DK"/>
        </w:rPr>
        <w:t xml:space="preserve"> og </w:t>
      </w:r>
      <w:proofErr w:type="spellStart"/>
      <w:r w:rsidRPr="00062FA6">
        <w:rPr>
          <w:sz w:val="24"/>
          <w:szCs w:val="24"/>
          <w:lang w:eastAsia="da-DK"/>
        </w:rPr>
        <w:t>praziquantel</w:t>
      </w:r>
      <w:proofErr w:type="spellEnd"/>
      <w:r w:rsidRPr="00062FA6">
        <w:rPr>
          <w:sz w:val="24"/>
          <w:szCs w:val="24"/>
          <w:lang w:eastAsia="da-DK"/>
        </w:rPr>
        <w:t xml:space="preserve"> i de anbefalede doser. I mangel af yderligere studier bør der udvises forsigtighed ved samtidig brug af præparatet og andre makrocykliske laktoner. Der er heller ikke udført studier med reproducerende dyr.</w:t>
      </w:r>
    </w:p>
    <w:bookmarkEnd w:id="3"/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4.9</w:t>
      </w:r>
      <w:r w:rsidRPr="00062FA6">
        <w:rPr>
          <w:b/>
          <w:sz w:val="24"/>
          <w:szCs w:val="24"/>
          <w:lang w:eastAsia="da-DK"/>
        </w:rPr>
        <w:tab/>
        <w:t>Dosering og indgivelsesmåde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Oral anvendelse.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bookmarkStart w:id="4" w:name="_Hlk3142100"/>
      <w:r w:rsidRPr="00062FA6">
        <w:rPr>
          <w:sz w:val="24"/>
          <w:szCs w:val="24"/>
          <w:lang w:eastAsia="da-DK"/>
        </w:rPr>
        <w:t>Dyrene bør vejes for at sikre korrekt dosering.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Mindste anbefalede dosis: 2 mg </w:t>
      </w:r>
      <w:proofErr w:type="spellStart"/>
      <w:r w:rsidRPr="00062FA6">
        <w:rPr>
          <w:sz w:val="24"/>
          <w:szCs w:val="24"/>
          <w:lang w:eastAsia="da-DK"/>
        </w:rPr>
        <w:t>milbemycinoxim</w:t>
      </w:r>
      <w:proofErr w:type="spellEnd"/>
      <w:r w:rsidRPr="00062FA6">
        <w:rPr>
          <w:sz w:val="24"/>
          <w:szCs w:val="24"/>
          <w:lang w:eastAsia="da-DK"/>
        </w:rPr>
        <w:t xml:space="preserve"> og 5 mg </w:t>
      </w:r>
      <w:proofErr w:type="spellStart"/>
      <w:r w:rsidRPr="00062FA6">
        <w:rPr>
          <w:sz w:val="24"/>
          <w:szCs w:val="24"/>
          <w:lang w:eastAsia="da-DK"/>
        </w:rPr>
        <w:t>praziquantel</w:t>
      </w:r>
      <w:proofErr w:type="spellEnd"/>
      <w:r w:rsidRPr="00062FA6">
        <w:rPr>
          <w:sz w:val="24"/>
          <w:szCs w:val="24"/>
          <w:lang w:eastAsia="da-DK"/>
        </w:rPr>
        <w:t xml:space="preserve"> pr. kg givet som en oral engangsdosis. Præparatet bør gives sammen med foder eller efter indtagelse af foder. </w:t>
      </w:r>
      <w:bookmarkStart w:id="5" w:name="_Hlk3203751"/>
      <w:r w:rsidRPr="00062FA6">
        <w:rPr>
          <w:sz w:val="24"/>
          <w:szCs w:val="24"/>
          <w:lang w:eastAsia="da-DK"/>
        </w:rPr>
        <w:t>Dette sikrer optimal beskyttelse mod hjerteorm.</w:t>
      </w:r>
      <w:bookmarkEnd w:id="5"/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A81804">
      <w:pPr>
        <w:keepNext/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lastRenderedPageBreak/>
        <w:t>Afhængigt af kattens vægt er doseringen følgende: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</w:tblGrid>
      <w:tr w:rsidR="00B34B07" w:rsidRPr="00062FA6" w:rsidTr="00AB5E79">
        <w:trPr>
          <w:cantSplit/>
          <w:trHeight w:val="320"/>
        </w:trPr>
        <w:tc>
          <w:tcPr>
            <w:tcW w:w="2410" w:type="dxa"/>
          </w:tcPr>
          <w:p w:rsidR="00B34B07" w:rsidRPr="00062FA6" w:rsidRDefault="00B34B07" w:rsidP="00A81804">
            <w:pPr>
              <w:keepNext/>
              <w:tabs>
                <w:tab w:val="left" w:pos="8222"/>
              </w:tabs>
              <w:jc w:val="center"/>
              <w:rPr>
                <w:b/>
                <w:sz w:val="24"/>
                <w:szCs w:val="24"/>
                <w:lang w:eastAsia="da-DK"/>
              </w:rPr>
            </w:pPr>
            <w:r w:rsidRPr="00062FA6">
              <w:rPr>
                <w:b/>
                <w:sz w:val="24"/>
                <w:szCs w:val="24"/>
                <w:lang w:eastAsia="da-DK"/>
              </w:rPr>
              <w:t>Vægt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:rsidR="00B34B07" w:rsidRPr="00062FA6" w:rsidRDefault="00B34B07" w:rsidP="00A81804">
            <w:pPr>
              <w:keepNext/>
              <w:tabs>
                <w:tab w:val="left" w:pos="8222"/>
              </w:tabs>
              <w:jc w:val="center"/>
              <w:rPr>
                <w:b/>
                <w:sz w:val="24"/>
                <w:szCs w:val="24"/>
                <w:lang w:eastAsia="da-DK"/>
              </w:rPr>
            </w:pPr>
            <w:r w:rsidRPr="00062FA6">
              <w:rPr>
                <w:b/>
                <w:sz w:val="24"/>
                <w:szCs w:val="24"/>
                <w:lang w:eastAsia="da-DK"/>
              </w:rPr>
              <w:t xml:space="preserve">Antal filmovertrukne tabletter til </w:t>
            </w:r>
            <w:r>
              <w:rPr>
                <w:b/>
                <w:sz w:val="24"/>
                <w:szCs w:val="24"/>
                <w:lang w:eastAsia="da-DK"/>
              </w:rPr>
              <w:t>katte</w:t>
            </w:r>
          </w:p>
        </w:tc>
      </w:tr>
      <w:tr w:rsidR="00B34B07" w:rsidRPr="00062FA6" w:rsidTr="00AB5E79">
        <w:trPr>
          <w:cantSplit/>
        </w:trPr>
        <w:tc>
          <w:tcPr>
            <w:tcW w:w="2410" w:type="dxa"/>
          </w:tcPr>
          <w:p w:rsidR="00B34B07" w:rsidRPr="00062FA6" w:rsidRDefault="00B34B07" w:rsidP="00A81804">
            <w:pPr>
              <w:keepNext/>
              <w:tabs>
                <w:tab w:val="left" w:pos="8222"/>
              </w:tabs>
              <w:jc w:val="center"/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2-4 kg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:rsidR="00B34B07" w:rsidRPr="00062FA6" w:rsidRDefault="00B34B07" w:rsidP="00A81804">
            <w:pPr>
              <w:keepNext/>
              <w:tabs>
                <w:tab w:val="left" w:pos="8222"/>
              </w:tabs>
              <w:jc w:val="center"/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½ tablet</w:t>
            </w:r>
          </w:p>
        </w:tc>
      </w:tr>
      <w:tr w:rsidR="00B34B07" w:rsidRPr="00062FA6" w:rsidTr="00AB5E79">
        <w:trPr>
          <w:cantSplit/>
        </w:trPr>
        <w:tc>
          <w:tcPr>
            <w:tcW w:w="2410" w:type="dxa"/>
          </w:tcPr>
          <w:p w:rsidR="00B34B07" w:rsidRPr="00062FA6" w:rsidRDefault="00B34B07" w:rsidP="00A81804">
            <w:pPr>
              <w:keepNext/>
              <w:tabs>
                <w:tab w:val="left" w:pos="8222"/>
              </w:tabs>
              <w:jc w:val="center"/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&gt; 4-8</w:t>
            </w:r>
            <w:r w:rsidRPr="00062FA6">
              <w:rPr>
                <w:sz w:val="24"/>
                <w:szCs w:val="24"/>
                <w:lang w:eastAsia="da-DK"/>
              </w:rPr>
              <w:t> kg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:rsidR="00B34B07" w:rsidRPr="00062FA6" w:rsidRDefault="00B34B07" w:rsidP="00A81804">
            <w:pPr>
              <w:tabs>
                <w:tab w:val="left" w:pos="8222"/>
              </w:tabs>
              <w:jc w:val="center"/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 xml:space="preserve">1 </w:t>
            </w:r>
            <w:r w:rsidRPr="00062FA6">
              <w:rPr>
                <w:sz w:val="24"/>
                <w:szCs w:val="24"/>
                <w:lang w:eastAsia="da-DK"/>
              </w:rPr>
              <w:t>tablet</w:t>
            </w:r>
          </w:p>
        </w:tc>
      </w:tr>
      <w:tr w:rsidR="00B34B07" w:rsidRPr="00062FA6" w:rsidTr="00AB5E79">
        <w:trPr>
          <w:cantSplit/>
        </w:trPr>
        <w:tc>
          <w:tcPr>
            <w:tcW w:w="2410" w:type="dxa"/>
          </w:tcPr>
          <w:p w:rsidR="00B34B07" w:rsidRPr="00062FA6" w:rsidRDefault="00B34B07" w:rsidP="00AB5E79">
            <w:pPr>
              <w:tabs>
                <w:tab w:val="left" w:pos="8222"/>
              </w:tabs>
              <w:jc w:val="center"/>
              <w:rPr>
                <w:sz w:val="24"/>
                <w:szCs w:val="24"/>
                <w:lang w:eastAsia="da-DK"/>
              </w:rPr>
            </w:pPr>
            <w:r>
              <w:rPr>
                <w:sz w:val="24"/>
                <w:szCs w:val="24"/>
                <w:lang w:eastAsia="da-DK"/>
              </w:rPr>
              <w:t>&gt; 8-12</w:t>
            </w:r>
            <w:r w:rsidRPr="00062FA6">
              <w:rPr>
                <w:sz w:val="24"/>
                <w:szCs w:val="24"/>
                <w:lang w:eastAsia="da-DK"/>
              </w:rPr>
              <w:t> kg</w:t>
            </w:r>
          </w:p>
        </w:tc>
        <w:tc>
          <w:tcPr>
            <w:tcW w:w="6095" w:type="dxa"/>
            <w:tcBorders>
              <w:right w:val="double" w:sz="4" w:space="0" w:color="auto"/>
            </w:tcBorders>
          </w:tcPr>
          <w:p w:rsidR="00B34B07" w:rsidRPr="00062FA6" w:rsidRDefault="00B34B07" w:rsidP="00AB5E79">
            <w:pPr>
              <w:tabs>
                <w:tab w:val="left" w:pos="8222"/>
              </w:tabs>
              <w:jc w:val="center"/>
              <w:rPr>
                <w:sz w:val="24"/>
                <w:szCs w:val="24"/>
                <w:lang w:eastAsia="da-DK"/>
              </w:rPr>
            </w:pPr>
            <w:r w:rsidRPr="00062FA6">
              <w:rPr>
                <w:sz w:val="24"/>
                <w:szCs w:val="24"/>
                <w:lang w:eastAsia="da-DK"/>
              </w:rPr>
              <w:t>1</w:t>
            </w:r>
            <w:r>
              <w:rPr>
                <w:sz w:val="24"/>
                <w:szCs w:val="24"/>
                <w:lang w:eastAsia="da-DK"/>
              </w:rPr>
              <w:t>½</w:t>
            </w:r>
            <w:r w:rsidRPr="00062FA6">
              <w:rPr>
                <w:sz w:val="24"/>
                <w:szCs w:val="24"/>
                <w:lang w:eastAsia="da-DK"/>
              </w:rPr>
              <w:t> tablet</w:t>
            </w:r>
          </w:p>
        </w:tc>
      </w:tr>
    </w:tbl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bookmarkStart w:id="6" w:name="_Hlk3203803"/>
      <w:r w:rsidRPr="00062FA6">
        <w:rPr>
          <w:sz w:val="24"/>
          <w:szCs w:val="24"/>
          <w:lang w:eastAsia="da-DK"/>
        </w:rPr>
        <w:t xml:space="preserve">Præparatet kan anvendes i et program til forebyggelse af hjerteorm, hvis samtidig behandling mod bændelorm er nødvendig. Til forebyggelse af hjerteorm: Præparatet dræber </w:t>
      </w:r>
      <w:proofErr w:type="spellStart"/>
      <w:r w:rsidRPr="00062FA6">
        <w:rPr>
          <w:i/>
          <w:sz w:val="24"/>
          <w:szCs w:val="24"/>
          <w:lang w:eastAsia="da-DK"/>
        </w:rPr>
        <w:t>Dirofilaria</w:t>
      </w:r>
      <w:proofErr w:type="spellEnd"/>
      <w:r w:rsidRPr="00062FA6">
        <w:rPr>
          <w:i/>
          <w:sz w:val="24"/>
          <w:szCs w:val="24"/>
          <w:lang w:eastAsia="da-DK"/>
        </w:rPr>
        <w:t xml:space="preserve"> </w:t>
      </w:r>
      <w:proofErr w:type="spellStart"/>
      <w:r w:rsidRPr="00062FA6">
        <w:rPr>
          <w:i/>
          <w:sz w:val="24"/>
          <w:szCs w:val="24"/>
          <w:lang w:eastAsia="da-DK"/>
        </w:rPr>
        <w:t>immitis</w:t>
      </w:r>
      <w:proofErr w:type="spellEnd"/>
      <w:r w:rsidRPr="00062FA6">
        <w:rPr>
          <w:i/>
          <w:sz w:val="24"/>
          <w:szCs w:val="24"/>
          <w:lang w:eastAsia="da-DK"/>
        </w:rPr>
        <w:t xml:space="preserve"> </w:t>
      </w:r>
      <w:r w:rsidRPr="00062FA6">
        <w:rPr>
          <w:sz w:val="24"/>
          <w:szCs w:val="24"/>
          <w:lang w:eastAsia="da-DK"/>
        </w:rPr>
        <w:t>larver i op til en måned efter transmission af myg. Til regelmæssig forebyggelse af hjerteorm bør et enkeltstofpræparat foretrækkes.</w:t>
      </w:r>
    </w:p>
    <w:bookmarkEnd w:id="6"/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bookmarkEnd w:id="4"/>
    <w:p w:rsidR="00B34B07" w:rsidRPr="00062FA6" w:rsidRDefault="00B34B07" w:rsidP="00B34B07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4.10</w:t>
      </w:r>
      <w:r w:rsidRPr="00062FA6">
        <w:rPr>
          <w:b/>
          <w:sz w:val="24"/>
          <w:szCs w:val="24"/>
          <w:lang w:eastAsia="da-DK"/>
        </w:rPr>
        <w:tab/>
        <w:t>Overdosering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I tilfælde af overdosering kan der foruden de tegn, der ses ved den anbefalede dosis (se pkt. 4.6), observeres </w:t>
      </w:r>
      <w:proofErr w:type="spellStart"/>
      <w:r w:rsidRPr="00062FA6">
        <w:rPr>
          <w:sz w:val="24"/>
          <w:szCs w:val="24"/>
          <w:lang w:eastAsia="da-DK"/>
        </w:rPr>
        <w:t>savlen</w:t>
      </w:r>
      <w:proofErr w:type="spellEnd"/>
      <w:r w:rsidRPr="00062FA6">
        <w:rPr>
          <w:sz w:val="24"/>
          <w:szCs w:val="24"/>
          <w:lang w:eastAsia="da-DK"/>
        </w:rPr>
        <w:t>. Dette tegn vil normalt forsvinde spontant inden for en dag.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4.11</w:t>
      </w:r>
      <w:r w:rsidRPr="00062FA6">
        <w:rPr>
          <w:b/>
          <w:sz w:val="24"/>
          <w:szCs w:val="24"/>
          <w:lang w:eastAsia="da-DK"/>
        </w:rPr>
        <w:tab/>
        <w:t>Tilbageholdelsestid</w:t>
      </w:r>
    </w:p>
    <w:p w:rsidR="00B34B07" w:rsidRPr="00062FA6" w:rsidRDefault="00B34B07" w:rsidP="00B34B07">
      <w:pPr>
        <w:tabs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Ikke relevant.</w:t>
      </w:r>
    </w:p>
    <w:p w:rsidR="00B34B07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5.</w:t>
      </w:r>
      <w:r w:rsidRPr="00062FA6">
        <w:rPr>
          <w:b/>
          <w:sz w:val="24"/>
          <w:szCs w:val="24"/>
          <w:lang w:eastAsia="da-DK"/>
        </w:rPr>
        <w:tab/>
        <w:t>FARMAKOLOGISKE EGENSKABER</w:t>
      </w:r>
    </w:p>
    <w:p w:rsidR="00B34B07" w:rsidRPr="00062FA6" w:rsidRDefault="00B34B07" w:rsidP="00B34B07">
      <w:pPr>
        <w:tabs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062FA6">
        <w:rPr>
          <w:sz w:val="24"/>
          <w:szCs w:val="24"/>
          <w:lang w:eastAsia="da-DK"/>
        </w:rPr>
        <w:t>Farmakoterapeutisk</w:t>
      </w:r>
      <w:proofErr w:type="spellEnd"/>
      <w:r w:rsidRPr="00062FA6">
        <w:rPr>
          <w:sz w:val="24"/>
          <w:szCs w:val="24"/>
          <w:lang w:eastAsia="da-DK"/>
        </w:rPr>
        <w:t xml:space="preserve"> gruppe: </w:t>
      </w:r>
      <w:proofErr w:type="spellStart"/>
      <w:r w:rsidRPr="00062FA6">
        <w:rPr>
          <w:sz w:val="24"/>
          <w:szCs w:val="24"/>
          <w:lang w:eastAsia="da-DK"/>
        </w:rPr>
        <w:t>Endektocider</w:t>
      </w:r>
      <w:proofErr w:type="spellEnd"/>
      <w:r w:rsidRPr="00062FA6">
        <w:rPr>
          <w:sz w:val="24"/>
          <w:szCs w:val="24"/>
          <w:lang w:eastAsia="da-DK"/>
        </w:rPr>
        <w:t xml:space="preserve">, </w:t>
      </w:r>
      <w:proofErr w:type="spellStart"/>
      <w:r w:rsidRPr="00062FA6">
        <w:rPr>
          <w:sz w:val="24"/>
          <w:szCs w:val="24"/>
          <w:lang w:eastAsia="da-DK"/>
        </w:rPr>
        <w:t>macrocycliske</w:t>
      </w:r>
      <w:proofErr w:type="spellEnd"/>
      <w:r w:rsidRPr="00062FA6">
        <w:rPr>
          <w:sz w:val="24"/>
          <w:szCs w:val="24"/>
          <w:lang w:eastAsia="da-DK"/>
        </w:rPr>
        <w:t xml:space="preserve"> lactoner, </w:t>
      </w:r>
      <w:proofErr w:type="spellStart"/>
      <w:r w:rsidRPr="00062FA6">
        <w:rPr>
          <w:sz w:val="24"/>
          <w:szCs w:val="24"/>
          <w:lang w:eastAsia="da-DK"/>
        </w:rPr>
        <w:t>milbemyciner</w:t>
      </w:r>
      <w:proofErr w:type="spellEnd"/>
      <w:r w:rsidRPr="00062FA6">
        <w:rPr>
          <w:sz w:val="24"/>
          <w:szCs w:val="24"/>
          <w:lang w:eastAsia="da-DK"/>
        </w:rPr>
        <w:t>, kombinationer</w:t>
      </w:r>
      <w:r>
        <w:rPr>
          <w:sz w:val="24"/>
          <w:szCs w:val="24"/>
          <w:lang w:eastAsia="da-DK"/>
        </w:rPr>
        <w:t>.</w:t>
      </w:r>
    </w:p>
    <w:p w:rsidR="00B34B07" w:rsidRPr="00062FA6" w:rsidRDefault="00B34B07" w:rsidP="00B34B07">
      <w:pPr>
        <w:tabs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062FA6">
        <w:rPr>
          <w:sz w:val="24"/>
          <w:szCs w:val="24"/>
          <w:lang w:eastAsia="da-DK"/>
        </w:rPr>
        <w:t>ATCvet</w:t>
      </w:r>
      <w:proofErr w:type="spellEnd"/>
      <w:r w:rsidRPr="00062FA6">
        <w:rPr>
          <w:sz w:val="24"/>
          <w:szCs w:val="24"/>
          <w:lang w:eastAsia="da-DK"/>
        </w:rPr>
        <w:t>-kode: QP 54 AB 51</w:t>
      </w:r>
      <w:r>
        <w:rPr>
          <w:sz w:val="24"/>
          <w:szCs w:val="24"/>
          <w:lang w:eastAsia="da-DK"/>
        </w:rPr>
        <w:t>.</w:t>
      </w:r>
    </w:p>
    <w:p w:rsidR="00B34B07" w:rsidRPr="00062FA6" w:rsidRDefault="00B34B07" w:rsidP="00B34B07">
      <w:pPr>
        <w:tabs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5.1</w:t>
      </w:r>
      <w:r w:rsidRPr="00062FA6">
        <w:rPr>
          <w:b/>
          <w:sz w:val="24"/>
          <w:szCs w:val="24"/>
          <w:lang w:eastAsia="da-DK"/>
        </w:rPr>
        <w:tab/>
      </w:r>
      <w:proofErr w:type="spellStart"/>
      <w:r w:rsidRPr="00062FA6">
        <w:rPr>
          <w:b/>
          <w:sz w:val="24"/>
          <w:szCs w:val="24"/>
          <w:lang w:eastAsia="da-DK"/>
        </w:rPr>
        <w:t>Farmakodynamiske</w:t>
      </w:r>
      <w:proofErr w:type="spellEnd"/>
      <w:r w:rsidRPr="00062FA6">
        <w:rPr>
          <w:b/>
          <w:sz w:val="24"/>
          <w:szCs w:val="24"/>
          <w:lang w:eastAsia="da-DK"/>
        </w:rPr>
        <w:t xml:space="preserve"> egenskaber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062FA6">
        <w:rPr>
          <w:sz w:val="24"/>
          <w:szCs w:val="24"/>
          <w:lang w:eastAsia="da-DK"/>
        </w:rPr>
        <w:t>Milbemycinoxim</w:t>
      </w:r>
      <w:proofErr w:type="spellEnd"/>
      <w:r w:rsidRPr="00062FA6">
        <w:rPr>
          <w:sz w:val="24"/>
          <w:szCs w:val="24"/>
          <w:lang w:eastAsia="da-DK"/>
        </w:rPr>
        <w:t xml:space="preserve"> tilhører gruppen af makrocykliske laktoner, isoleret efter fermentering af </w:t>
      </w:r>
      <w:proofErr w:type="spellStart"/>
      <w:r w:rsidRPr="00062FA6">
        <w:rPr>
          <w:i/>
          <w:sz w:val="24"/>
          <w:szCs w:val="24"/>
          <w:lang w:eastAsia="da-DK"/>
        </w:rPr>
        <w:t>Streptomyces</w:t>
      </w:r>
      <w:proofErr w:type="spellEnd"/>
      <w:r w:rsidRPr="00062FA6">
        <w:rPr>
          <w:i/>
          <w:sz w:val="24"/>
          <w:szCs w:val="24"/>
          <w:lang w:eastAsia="da-DK"/>
        </w:rPr>
        <w:t xml:space="preserve"> </w:t>
      </w:r>
      <w:proofErr w:type="spellStart"/>
      <w:r w:rsidRPr="00062FA6">
        <w:rPr>
          <w:i/>
          <w:sz w:val="24"/>
          <w:szCs w:val="24"/>
          <w:lang w:eastAsia="da-DK"/>
        </w:rPr>
        <w:t>hygroscopicus</w:t>
      </w:r>
      <w:proofErr w:type="spellEnd"/>
      <w:r w:rsidRPr="00062FA6">
        <w:rPr>
          <w:sz w:val="24"/>
          <w:szCs w:val="24"/>
          <w:lang w:eastAsia="da-DK"/>
        </w:rPr>
        <w:t xml:space="preserve"> var.</w:t>
      </w:r>
      <w:r w:rsidRPr="00062FA6">
        <w:rPr>
          <w:i/>
          <w:sz w:val="24"/>
          <w:szCs w:val="24"/>
          <w:lang w:eastAsia="da-DK"/>
        </w:rPr>
        <w:t xml:space="preserve"> </w:t>
      </w:r>
      <w:proofErr w:type="spellStart"/>
      <w:r w:rsidRPr="00062FA6">
        <w:rPr>
          <w:i/>
          <w:sz w:val="24"/>
          <w:szCs w:val="24"/>
          <w:lang w:eastAsia="da-DK"/>
        </w:rPr>
        <w:t>aureolacrimosus</w:t>
      </w:r>
      <w:proofErr w:type="spellEnd"/>
      <w:r w:rsidRPr="00062FA6">
        <w:rPr>
          <w:sz w:val="24"/>
          <w:szCs w:val="24"/>
          <w:lang w:eastAsia="da-DK"/>
        </w:rPr>
        <w:t xml:space="preserve">. Det er virksomt mod mider, larve- og voksenstadier af </w:t>
      </w:r>
      <w:proofErr w:type="spellStart"/>
      <w:r w:rsidRPr="00062FA6">
        <w:rPr>
          <w:sz w:val="24"/>
          <w:szCs w:val="24"/>
          <w:lang w:eastAsia="da-DK"/>
        </w:rPr>
        <w:t>nematoder</w:t>
      </w:r>
      <w:proofErr w:type="spellEnd"/>
      <w:r w:rsidRPr="00062FA6">
        <w:rPr>
          <w:sz w:val="24"/>
          <w:szCs w:val="24"/>
          <w:lang w:eastAsia="da-DK"/>
        </w:rPr>
        <w:t xml:space="preserve"> såvel som mod larver af </w:t>
      </w:r>
      <w:proofErr w:type="spellStart"/>
      <w:r w:rsidRPr="00062FA6">
        <w:rPr>
          <w:i/>
          <w:sz w:val="24"/>
          <w:szCs w:val="24"/>
          <w:lang w:eastAsia="da-DK"/>
        </w:rPr>
        <w:t>Dirofilaria</w:t>
      </w:r>
      <w:proofErr w:type="spellEnd"/>
      <w:r w:rsidRPr="00062FA6">
        <w:rPr>
          <w:i/>
          <w:sz w:val="24"/>
          <w:szCs w:val="24"/>
          <w:lang w:eastAsia="da-DK"/>
        </w:rPr>
        <w:t xml:space="preserve"> </w:t>
      </w:r>
      <w:proofErr w:type="spellStart"/>
      <w:r w:rsidRPr="00062FA6">
        <w:rPr>
          <w:i/>
          <w:sz w:val="24"/>
          <w:szCs w:val="24"/>
          <w:lang w:eastAsia="da-DK"/>
        </w:rPr>
        <w:t>immitis</w:t>
      </w:r>
      <w:proofErr w:type="spellEnd"/>
      <w:r w:rsidRPr="00062FA6">
        <w:rPr>
          <w:sz w:val="24"/>
          <w:szCs w:val="24"/>
          <w:lang w:eastAsia="da-DK"/>
        </w:rPr>
        <w:t>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Virkningen af </w:t>
      </w:r>
      <w:proofErr w:type="spellStart"/>
      <w:r w:rsidRPr="00062FA6">
        <w:rPr>
          <w:sz w:val="24"/>
          <w:szCs w:val="24"/>
          <w:lang w:eastAsia="da-DK"/>
        </w:rPr>
        <w:t>milbemycin</w:t>
      </w:r>
      <w:proofErr w:type="spellEnd"/>
      <w:r w:rsidRPr="00062FA6">
        <w:rPr>
          <w:sz w:val="24"/>
          <w:szCs w:val="24"/>
          <w:lang w:eastAsia="da-DK"/>
        </w:rPr>
        <w:t xml:space="preserve"> er relateret til dets virkning på </w:t>
      </w:r>
      <w:proofErr w:type="spellStart"/>
      <w:r w:rsidRPr="00062FA6">
        <w:rPr>
          <w:sz w:val="24"/>
          <w:szCs w:val="24"/>
          <w:lang w:eastAsia="da-DK"/>
        </w:rPr>
        <w:t>neurotransmissionen</w:t>
      </w:r>
      <w:proofErr w:type="spellEnd"/>
      <w:r w:rsidRPr="00062FA6">
        <w:rPr>
          <w:sz w:val="24"/>
          <w:szCs w:val="24"/>
          <w:lang w:eastAsia="da-DK"/>
        </w:rPr>
        <w:t xml:space="preserve"> hos </w:t>
      </w:r>
      <w:proofErr w:type="spellStart"/>
      <w:r w:rsidRPr="00062FA6">
        <w:rPr>
          <w:sz w:val="24"/>
          <w:szCs w:val="24"/>
          <w:lang w:eastAsia="da-DK"/>
        </w:rPr>
        <w:t>invertebrater</w:t>
      </w:r>
      <w:proofErr w:type="spellEnd"/>
      <w:r w:rsidRPr="00062FA6">
        <w:rPr>
          <w:sz w:val="24"/>
          <w:szCs w:val="24"/>
          <w:lang w:eastAsia="da-DK"/>
        </w:rPr>
        <w:t xml:space="preserve">. I lighed med </w:t>
      </w:r>
      <w:proofErr w:type="spellStart"/>
      <w:r w:rsidRPr="00062FA6">
        <w:rPr>
          <w:sz w:val="24"/>
          <w:szCs w:val="24"/>
          <w:lang w:eastAsia="da-DK"/>
        </w:rPr>
        <w:t>avermectiner</w:t>
      </w:r>
      <w:proofErr w:type="spellEnd"/>
      <w:r w:rsidRPr="00062FA6">
        <w:rPr>
          <w:sz w:val="24"/>
          <w:szCs w:val="24"/>
          <w:lang w:eastAsia="da-DK"/>
        </w:rPr>
        <w:t xml:space="preserve"> og andre </w:t>
      </w:r>
      <w:proofErr w:type="spellStart"/>
      <w:r w:rsidRPr="00062FA6">
        <w:rPr>
          <w:sz w:val="24"/>
          <w:szCs w:val="24"/>
          <w:lang w:eastAsia="da-DK"/>
        </w:rPr>
        <w:t>milbemyciner</w:t>
      </w:r>
      <w:proofErr w:type="spellEnd"/>
      <w:r w:rsidRPr="00062FA6">
        <w:rPr>
          <w:sz w:val="24"/>
          <w:szCs w:val="24"/>
          <w:lang w:eastAsia="da-DK"/>
        </w:rPr>
        <w:t xml:space="preserve"> øger </w:t>
      </w:r>
      <w:proofErr w:type="spellStart"/>
      <w:r w:rsidRPr="00062FA6">
        <w:rPr>
          <w:sz w:val="24"/>
          <w:szCs w:val="24"/>
          <w:lang w:eastAsia="da-DK"/>
        </w:rPr>
        <w:t>milbemycinoxim</w:t>
      </w:r>
      <w:proofErr w:type="spellEnd"/>
      <w:r w:rsidRPr="00062FA6">
        <w:rPr>
          <w:sz w:val="24"/>
          <w:szCs w:val="24"/>
          <w:lang w:eastAsia="da-DK"/>
        </w:rPr>
        <w:t xml:space="preserve"> </w:t>
      </w:r>
      <w:proofErr w:type="spellStart"/>
      <w:r w:rsidRPr="00062FA6">
        <w:rPr>
          <w:sz w:val="24"/>
          <w:szCs w:val="24"/>
          <w:lang w:eastAsia="da-DK"/>
        </w:rPr>
        <w:t>nematode</w:t>
      </w:r>
      <w:proofErr w:type="spellEnd"/>
      <w:r w:rsidRPr="00062FA6">
        <w:rPr>
          <w:sz w:val="24"/>
          <w:szCs w:val="24"/>
          <w:lang w:eastAsia="da-DK"/>
        </w:rPr>
        <w:t xml:space="preserve">- og insektmembranens permeabilitet over for </w:t>
      </w:r>
      <w:proofErr w:type="spellStart"/>
      <w:r w:rsidRPr="00062FA6">
        <w:rPr>
          <w:sz w:val="24"/>
          <w:szCs w:val="24"/>
          <w:lang w:eastAsia="da-DK"/>
        </w:rPr>
        <w:t>chloridioner</w:t>
      </w:r>
      <w:proofErr w:type="spellEnd"/>
      <w:r w:rsidRPr="00062FA6">
        <w:rPr>
          <w:sz w:val="24"/>
          <w:szCs w:val="24"/>
          <w:lang w:eastAsia="da-DK"/>
        </w:rPr>
        <w:t xml:space="preserve"> via glutamatstyrede </w:t>
      </w:r>
      <w:proofErr w:type="spellStart"/>
      <w:r w:rsidRPr="00062FA6">
        <w:rPr>
          <w:sz w:val="24"/>
          <w:szCs w:val="24"/>
          <w:lang w:eastAsia="da-DK"/>
        </w:rPr>
        <w:t>chloridionkanaler</w:t>
      </w:r>
      <w:proofErr w:type="spellEnd"/>
      <w:r w:rsidRPr="00062FA6">
        <w:rPr>
          <w:sz w:val="24"/>
          <w:szCs w:val="24"/>
          <w:lang w:eastAsia="da-DK"/>
        </w:rPr>
        <w:t xml:space="preserve"> (relateret til </w:t>
      </w:r>
      <w:proofErr w:type="spellStart"/>
      <w:r w:rsidRPr="00062FA6">
        <w:rPr>
          <w:sz w:val="24"/>
          <w:szCs w:val="24"/>
          <w:lang w:eastAsia="da-DK"/>
        </w:rPr>
        <w:t>vertebrat</w:t>
      </w:r>
      <w:proofErr w:type="spellEnd"/>
      <w:r w:rsidRPr="00062FA6">
        <w:rPr>
          <w:sz w:val="24"/>
          <w:szCs w:val="24"/>
          <w:lang w:eastAsia="da-DK"/>
        </w:rPr>
        <w:t xml:space="preserve"> GABA</w:t>
      </w:r>
      <w:r w:rsidRPr="00062FA6">
        <w:rPr>
          <w:sz w:val="24"/>
          <w:szCs w:val="24"/>
          <w:vertAlign w:val="subscript"/>
          <w:lang w:eastAsia="da-DK"/>
        </w:rPr>
        <w:t>A</w:t>
      </w:r>
      <w:r w:rsidRPr="00062FA6">
        <w:rPr>
          <w:sz w:val="24"/>
          <w:szCs w:val="24"/>
          <w:lang w:eastAsia="da-DK"/>
        </w:rPr>
        <w:t xml:space="preserve"> og </w:t>
      </w:r>
      <w:proofErr w:type="spellStart"/>
      <w:r w:rsidRPr="00062FA6">
        <w:rPr>
          <w:sz w:val="24"/>
          <w:szCs w:val="24"/>
          <w:lang w:eastAsia="da-DK"/>
        </w:rPr>
        <w:t>glycinreceptorer</w:t>
      </w:r>
      <w:proofErr w:type="spellEnd"/>
      <w:r w:rsidRPr="00062FA6">
        <w:rPr>
          <w:sz w:val="24"/>
          <w:szCs w:val="24"/>
          <w:lang w:eastAsia="da-DK"/>
        </w:rPr>
        <w:t xml:space="preserve">). Dette fører til </w:t>
      </w:r>
      <w:proofErr w:type="spellStart"/>
      <w:r w:rsidRPr="00062FA6">
        <w:rPr>
          <w:sz w:val="24"/>
          <w:szCs w:val="24"/>
          <w:lang w:eastAsia="da-DK"/>
        </w:rPr>
        <w:t>hyperpolarisering</w:t>
      </w:r>
      <w:proofErr w:type="spellEnd"/>
      <w:r w:rsidRPr="00062FA6">
        <w:rPr>
          <w:sz w:val="24"/>
          <w:szCs w:val="24"/>
          <w:lang w:eastAsia="da-DK"/>
        </w:rPr>
        <w:t xml:space="preserve"> af den </w:t>
      </w:r>
      <w:proofErr w:type="spellStart"/>
      <w:r w:rsidRPr="00062FA6">
        <w:rPr>
          <w:sz w:val="24"/>
          <w:szCs w:val="24"/>
          <w:lang w:eastAsia="da-DK"/>
        </w:rPr>
        <w:t>neuromuskulære</w:t>
      </w:r>
      <w:proofErr w:type="spellEnd"/>
      <w:r w:rsidRPr="00062FA6">
        <w:rPr>
          <w:sz w:val="24"/>
          <w:szCs w:val="24"/>
          <w:lang w:eastAsia="da-DK"/>
        </w:rPr>
        <w:t xml:space="preserve"> membran, paralyse og død af parasitten.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062FA6">
        <w:rPr>
          <w:sz w:val="24"/>
          <w:szCs w:val="24"/>
          <w:lang w:eastAsia="da-DK"/>
        </w:rPr>
        <w:t>Praziquantel</w:t>
      </w:r>
      <w:proofErr w:type="spellEnd"/>
      <w:r w:rsidRPr="00062FA6">
        <w:rPr>
          <w:sz w:val="24"/>
          <w:szCs w:val="24"/>
          <w:lang w:eastAsia="da-DK"/>
        </w:rPr>
        <w:t xml:space="preserve"> er et </w:t>
      </w:r>
      <w:proofErr w:type="spellStart"/>
      <w:r w:rsidRPr="00062FA6">
        <w:rPr>
          <w:sz w:val="24"/>
          <w:szCs w:val="24"/>
          <w:lang w:eastAsia="da-DK"/>
        </w:rPr>
        <w:t>acyleret</w:t>
      </w:r>
      <w:proofErr w:type="spellEnd"/>
      <w:r w:rsidRPr="00062FA6">
        <w:rPr>
          <w:sz w:val="24"/>
          <w:szCs w:val="24"/>
          <w:lang w:eastAsia="da-DK"/>
        </w:rPr>
        <w:t xml:space="preserve"> </w:t>
      </w:r>
      <w:proofErr w:type="spellStart"/>
      <w:r w:rsidRPr="00062FA6">
        <w:rPr>
          <w:sz w:val="24"/>
          <w:szCs w:val="24"/>
          <w:lang w:eastAsia="da-DK"/>
        </w:rPr>
        <w:t>pyrazin-isoquinolinderivat</w:t>
      </w:r>
      <w:proofErr w:type="spellEnd"/>
      <w:r w:rsidRPr="00062FA6">
        <w:rPr>
          <w:sz w:val="24"/>
          <w:szCs w:val="24"/>
          <w:lang w:eastAsia="da-DK"/>
        </w:rPr>
        <w:t xml:space="preserve">. </w:t>
      </w:r>
      <w:proofErr w:type="spellStart"/>
      <w:r w:rsidRPr="00062FA6">
        <w:rPr>
          <w:sz w:val="24"/>
          <w:szCs w:val="24"/>
          <w:lang w:eastAsia="da-DK"/>
        </w:rPr>
        <w:t>Praziquantel</w:t>
      </w:r>
      <w:proofErr w:type="spellEnd"/>
      <w:r w:rsidRPr="00062FA6">
        <w:rPr>
          <w:sz w:val="24"/>
          <w:szCs w:val="24"/>
          <w:lang w:eastAsia="da-DK"/>
        </w:rPr>
        <w:t xml:space="preserve"> er virksomt mod </w:t>
      </w:r>
      <w:proofErr w:type="spellStart"/>
      <w:r w:rsidRPr="00062FA6">
        <w:rPr>
          <w:sz w:val="24"/>
          <w:szCs w:val="24"/>
          <w:lang w:eastAsia="da-DK"/>
        </w:rPr>
        <w:t>cestoder</w:t>
      </w:r>
      <w:proofErr w:type="spellEnd"/>
      <w:r w:rsidRPr="00062FA6">
        <w:rPr>
          <w:sz w:val="24"/>
          <w:szCs w:val="24"/>
          <w:lang w:eastAsia="da-DK"/>
        </w:rPr>
        <w:t xml:space="preserve"> og </w:t>
      </w:r>
      <w:proofErr w:type="spellStart"/>
      <w:r w:rsidRPr="00062FA6">
        <w:rPr>
          <w:sz w:val="24"/>
          <w:szCs w:val="24"/>
          <w:lang w:eastAsia="da-DK"/>
        </w:rPr>
        <w:t>trematoder</w:t>
      </w:r>
      <w:proofErr w:type="spellEnd"/>
      <w:r w:rsidRPr="00062FA6">
        <w:rPr>
          <w:sz w:val="24"/>
          <w:szCs w:val="24"/>
          <w:lang w:eastAsia="da-DK"/>
        </w:rPr>
        <w:t>. Det ændrer calcium-permeabiliteten (</w:t>
      </w:r>
      <w:proofErr w:type="spellStart"/>
      <w:r w:rsidRPr="00062FA6">
        <w:rPr>
          <w:sz w:val="24"/>
          <w:szCs w:val="24"/>
          <w:lang w:eastAsia="da-DK"/>
        </w:rPr>
        <w:t>influx</w:t>
      </w:r>
      <w:proofErr w:type="spellEnd"/>
      <w:r w:rsidRPr="00062FA6">
        <w:rPr>
          <w:sz w:val="24"/>
          <w:szCs w:val="24"/>
          <w:lang w:eastAsia="da-DK"/>
        </w:rPr>
        <w:t xml:space="preserve"> af Ca</w:t>
      </w:r>
      <w:r w:rsidRPr="00062FA6">
        <w:rPr>
          <w:sz w:val="24"/>
          <w:szCs w:val="24"/>
          <w:vertAlign w:val="superscript"/>
          <w:lang w:eastAsia="da-DK"/>
        </w:rPr>
        <w:t>2+</w:t>
      </w:r>
      <w:r w:rsidRPr="00062FA6">
        <w:rPr>
          <w:sz w:val="24"/>
          <w:szCs w:val="24"/>
          <w:lang w:eastAsia="da-DK"/>
        </w:rPr>
        <w:t xml:space="preserve">) i parasittens membraner, og bevirker en ubalance i membranstrukturen, hvilket fører til membran-depolarisering og næsten øjeblikkelig sammentrækning af muskulaturen (tetani), hurtig </w:t>
      </w:r>
      <w:proofErr w:type="spellStart"/>
      <w:r w:rsidRPr="00062FA6">
        <w:rPr>
          <w:sz w:val="24"/>
          <w:szCs w:val="24"/>
          <w:lang w:eastAsia="da-DK"/>
        </w:rPr>
        <w:t>vakuolisering</w:t>
      </w:r>
      <w:proofErr w:type="spellEnd"/>
      <w:r w:rsidRPr="00062FA6">
        <w:rPr>
          <w:sz w:val="24"/>
          <w:szCs w:val="24"/>
          <w:lang w:eastAsia="da-DK"/>
        </w:rPr>
        <w:t xml:space="preserve"> af det </w:t>
      </w:r>
      <w:proofErr w:type="spellStart"/>
      <w:r w:rsidRPr="00062FA6">
        <w:rPr>
          <w:sz w:val="24"/>
          <w:szCs w:val="24"/>
          <w:lang w:eastAsia="da-DK"/>
        </w:rPr>
        <w:t>syncytiale</w:t>
      </w:r>
      <w:proofErr w:type="spellEnd"/>
      <w:r w:rsidRPr="00062FA6">
        <w:rPr>
          <w:sz w:val="24"/>
          <w:szCs w:val="24"/>
          <w:lang w:eastAsia="da-DK"/>
        </w:rPr>
        <w:t xml:space="preserve"> </w:t>
      </w:r>
      <w:proofErr w:type="spellStart"/>
      <w:r w:rsidRPr="00062FA6">
        <w:rPr>
          <w:sz w:val="24"/>
          <w:szCs w:val="24"/>
          <w:lang w:eastAsia="da-DK"/>
        </w:rPr>
        <w:t>tegument</w:t>
      </w:r>
      <w:proofErr w:type="spellEnd"/>
      <w:r w:rsidRPr="00062FA6">
        <w:rPr>
          <w:sz w:val="24"/>
          <w:szCs w:val="24"/>
          <w:lang w:eastAsia="da-DK"/>
        </w:rPr>
        <w:t xml:space="preserve"> og efterfølgende </w:t>
      </w:r>
      <w:proofErr w:type="spellStart"/>
      <w:r w:rsidRPr="00062FA6">
        <w:rPr>
          <w:sz w:val="24"/>
          <w:szCs w:val="24"/>
          <w:lang w:eastAsia="da-DK"/>
        </w:rPr>
        <w:t>tegumental</w:t>
      </w:r>
      <w:proofErr w:type="spellEnd"/>
      <w:r w:rsidRPr="00062FA6">
        <w:rPr>
          <w:sz w:val="24"/>
          <w:szCs w:val="24"/>
          <w:lang w:eastAsia="da-DK"/>
        </w:rPr>
        <w:t xml:space="preserve"> disintegration (dannelse af ballonformede membranudvækster), hvilket letter kvittering af parasitten fra mave-tarm-kanalen eller fører til dens død.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5.2</w:t>
      </w:r>
      <w:r w:rsidRPr="00062FA6">
        <w:rPr>
          <w:b/>
          <w:sz w:val="24"/>
          <w:szCs w:val="24"/>
          <w:lang w:eastAsia="da-DK"/>
        </w:rPr>
        <w:tab/>
      </w:r>
      <w:proofErr w:type="spellStart"/>
      <w:r w:rsidRPr="00062FA6">
        <w:rPr>
          <w:b/>
          <w:sz w:val="24"/>
          <w:szCs w:val="24"/>
          <w:lang w:eastAsia="da-DK"/>
        </w:rPr>
        <w:t>Farmakokinetiske</w:t>
      </w:r>
      <w:proofErr w:type="spellEnd"/>
      <w:r w:rsidRPr="00062FA6">
        <w:rPr>
          <w:b/>
          <w:sz w:val="24"/>
          <w:szCs w:val="24"/>
          <w:lang w:eastAsia="da-DK"/>
        </w:rPr>
        <w:t xml:space="preserve"> egenskaber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Hos katte, som har fået foder, nås maksimal plasmakoncentration af </w:t>
      </w:r>
      <w:proofErr w:type="spellStart"/>
      <w:r w:rsidRPr="00062FA6">
        <w:rPr>
          <w:sz w:val="24"/>
          <w:szCs w:val="24"/>
          <w:lang w:eastAsia="da-DK"/>
        </w:rPr>
        <w:t>praziquantel</w:t>
      </w:r>
      <w:proofErr w:type="spellEnd"/>
      <w:r w:rsidRPr="00062FA6">
        <w:rPr>
          <w:sz w:val="24"/>
          <w:szCs w:val="24"/>
          <w:lang w:eastAsia="da-DK"/>
        </w:rPr>
        <w:t xml:space="preserve"> inden for 3 timer efter oral indgift.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Eliminationshalvtiden er ca. 2 timer.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Hos katte, som har fået foder, nås maksimal plasmakoncentration af </w:t>
      </w:r>
      <w:proofErr w:type="spellStart"/>
      <w:r w:rsidRPr="00062FA6">
        <w:rPr>
          <w:sz w:val="24"/>
          <w:szCs w:val="24"/>
          <w:lang w:eastAsia="da-DK"/>
        </w:rPr>
        <w:t>milbemycinoxim</w:t>
      </w:r>
      <w:proofErr w:type="spellEnd"/>
      <w:r w:rsidRPr="00062FA6">
        <w:rPr>
          <w:sz w:val="24"/>
          <w:szCs w:val="24"/>
          <w:lang w:eastAsia="da-DK"/>
        </w:rPr>
        <w:t xml:space="preserve"> inden for 5 timer efter oral indgift. Eliminationshalvtiden er ca. 43 timer (± 21 timer).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6.</w:t>
      </w:r>
      <w:r w:rsidRPr="00062FA6">
        <w:rPr>
          <w:b/>
          <w:sz w:val="24"/>
          <w:szCs w:val="24"/>
          <w:lang w:eastAsia="da-DK"/>
        </w:rPr>
        <w:tab/>
        <w:t>FARMACEUTISKE OPLYSNINGER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6.1</w:t>
      </w:r>
      <w:r w:rsidRPr="00062FA6">
        <w:rPr>
          <w:b/>
          <w:sz w:val="24"/>
          <w:szCs w:val="24"/>
          <w:lang w:eastAsia="da-DK"/>
        </w:rPr>
        <w:tab/>
        <w:t>Hjælpestoffer</w:t>
      </w:r>
    </w:p>
    <w:p w:rsidR="00B34B07" w:rsidRPr="00062FA6" w:rsidRDefault="00B34B07" w:rsidP="00B34B07">
      <w:pPr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Kerne</w:t>
      </w:r>
    </w:p>
    <w:p w:rsidR="00B34B07" w:rsidRPr="00062FA6" w:rsidRDefault="00B34B07" w:rsidP="00B34B07">
      <w:pPr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Cellulose, mikrokrystallinsk</w:t>
      </w:r>
    </w:p>
    <w:p w:rsidR="00B34B07" w:rsidRPr="00062FA6" w:rsidRDefault="00B34B07" w:rsidP="00B34B07">
      <w:pPr>
        <w:ind w:left="851"/>
        <w:rPr>
          <w:sz w:val="24"/>
          <w:szCs w:val="24"/>
          <w:lang w:val="en-US" w:eastAsia="da-DK"/>
        </w:rPr>
      </w:pPr>
      <w:proofErr w:type="spellStart"/>
      <w:r w:rsidRPr="00062FA6">
        <w:rPr>
          <w:sz w:val="24"/>
          <w:szCs w:val="24"/>
          <w:lang w:val="en-US" w:eastAsia="da-DK"/>
        </w:rPr>
        <w:t>Lactosemonohydrat</w:t>
      </w:r>
      <w:proofErr w:type="spellEnd"/>
    </w:p>
    <w:p w:rsidR="00B34B07" w:rsidRPr="00062FA6" w:rsidRDefault="00B34B07" w:rsidP="00B34B07">
      <w:pPr>
        <w:ind w:left="851"/>
        <w:rPr>
          <w:sz w:val="24"/>
          <w:szCs w:val="24"/>
          <w:lang w:val="en-US" w:eastAsia="da-DK"/>
        </w:rPr>
      </w:pPr>
      <w:proofErr w:type="spellStart"/>
      <w:r w:rsidRPr="00062FA6">
        <w:rPr>
          <w:sz w:val="24"/>
          <w:szCs w:val="24"/>
          <w:lang w:val="en-US" w:eastAsia="da-DK"/>
        </w:rPr>
        <w:t>Povidon</w:t>
      </w:r>
      <w:proofErr w:type="spellEnd"/>
    </w:p>
    <w:p w:rsidR="00B34B07" w:rsidRPr="00062FA6" w:rsidRDefault="00B34B07" w:rsidP="00B34B07">
      <w:pPr>
        <w:ind w:left="851"/>
        <w:rPr>
          <w:sz w:val="24"/>
          <w:szCs w:val="24"/>
          <w:lang w:val="en-US" w:eastAsia="da-DK"/>
        </w:rPr>
      </w:pPr>
      <w:proofErr w:type="spellStart"/>
      <w:r w:rsidRPr="00062FA6">
        <w:rPr>
          <w:sz w:val="24"/>
          <w:szCs w:val="24"/>
          <w:lang w:val="en-US" w:eastAsia="da-DK"/>
        </w:rPr>
        <w:t>Croscarmellosenatrium</w:t>
      </w:r>
      <w:proofErr w:type="spellEnd"/>
    </w:p>
    <w:p w:rsidR="00B34B07" w:rsidRPr="00062FA6" w:rsidRDefault="00B34B07" w:rsidP="00B34B07">
      <w:pPr>
        <w:ind w:left="851"/>
        <w:rPr>
          <w:sz w:val="24"/>
          <w:szCs w:val="24"/>
          <w:lang w:val="en-US" w:eastAsia="da-DK"/>
        </w:rPr>
      </w:pPr>
      <w:r w:rsidRPr="00062FA6">
        <w:rPr>
          <w:sz w:val="24"/>
          <w:szCs w:val="24"/>
          <w:lang w:val="en-US" w:eastAsia="da-DK"/>
        </w:rPr>
        <w:t xml:space="preserve">Silica, </w:t>
      </w:r>
      <w:proofErr w:type="spellStart"/>
      <w:r w:rsidRPr="00062FA6">
        <w:rPr>
          <w:sz w:val="24"/>
          <w:szCs w:val="24"/>
          <w:lang w:val="en-US" w:eastAsia="da-DK"/>
        </w:rPr>
        <w:t>kolloid</w:t>
      </w:r>
      <w:proofErr w:type="spellEnd"/>
      <w:r w:rsidRPr="00062FA6">
        <w:rPr>
          <w:sz w:val="24"/>
          <w:szCs w:val="24"/>
          <w:lang w:val="en-US" w:eastAsia="da-DK"/>
        </w:rPr>
        <w:t xml:space="preserve"> </w:t>
      </w:r>
      <w:proofErr w:type="spellStart"/>
      <w:r w:rsidRPr="00062FA6">
        <w:rPr>
          <w:sz w:val="24"/>
          <w:szCs w:val="24"/>
          <w:lang w:val="en-US" w:eastAsia="da-DK"/>
        </w:rPr>
        <w:t>vandfri</w:t>
      </w:r>
      <w:proofErr w:type="spellEnd"/>
    </w:p>
    <w:p w:rsidR="00B34B07" w:rsidRPr="00062FA6" w:rsidRDefault="00B34B07" w:rsidP="00B34B07">
      <w:pPr>
        <w:ind w:left="851"/>
        <w:rPr>
          <w:sz w:val="24"/>
          <w:szCs w:val="24"/>
          <w:lang w:val="en-US" w:eastAsia="da-DK"/>
        </w:rPr>
      </w:pPr>
      <w:proofErr w:type="spellStart"/>
      <w:r w:rsidRPr="00062FA6">
        <w:rPr>
          <w:sz w:val="24"/>
          <w:szCs w:val="24"/>
          <w:lang w:val="en-US" w:eastAsia="da-DK"/>
        </w:rPr>
        <w:t>Magnesiumstearat</w:t>
      </w:r>
      <w:proofErr w:type="spellEnd"/>
    </w:p>
    <w:p w:rsidR="00B34B07" w:rsidRPr="00062FA6" w:rsidRDefault="00B34B07" w:rsidP="00B34B07">
      <w:pPr>
        <w:ind w:left="851"/>
        <w:rPr>
          <w:sz w:val="24"/>
          <w:szCs w:val="24"/>
          <w:lang w:val="en-US" w:eastAsia="da-DK"/>
        </w:rPr>
      </w:pPr>
    </w:p>
    <w:p w:rsidR="00120ED3" w:rsidRPr="00120ED3" w:rsidRDefault="00120ED3" w:rsidP="00120ED3">
      <w:pPr>
        <w:ind w:left="851"/>
        <w:rPr>
          <w:sz w:val="24"/>
          <w:szCs w:val="24"/>
          <w:u w:val="single"/>
          <w:lang w:eastAsia="da-DK"/>
        </w:rPr>
      </w:pPr>
      <w:r w:rsidRPr="00120ED3">
        <w:rPr>
          <w:sz w:val="24"/>
          <w:szCs w:val="24"/>
          <w:u w:val="single"/>
          <w:lang w:eastAsia="da-DK"/>
        </w:rPr>
        <w:t>Overtræk</w:t>
      </w:r>
    </w:p>
    <w:p w:rsidR="00120ED3" w:rsidRPr="00120ED3" w:rsidRDefault="00120ED3" w:rsidP="00120ED3">
      <w:pPr>
        <w:ind w:left="851"/>
        <w:rPr>
          <w:sz w:val="24"/>
          <w:szCs w:val="24"/>
          <w:lang w:eastAsia="da-DK"/>
        </w:rPr>
      </w:pPr>
      <w:proofErr w:type="spellStart"/>
      <w:r w:rsidRPr="00120ED3">
        <w:rPr>
          <w:sz w:val="24"/>
          <w:szCs w:val="24"/>
          <w:lang w:eastAsia="da-DK"/>
        </w:rPr>
        <w:t>Hypromellose</w:t>
      </w:r>
      <w:proofErr w:type="spellEnd"/>
    </w:p>
    <w:p w:rsidR="00120ED3" w:rsidRPr="00120ED3" w:rsidRDefault="00120ED3" w:rsidP="00120ED3">
      <w:pPr>
        <w:ind w:left="851"/>
        <w:rPr>
          <w:sz w:val="24"/>
          <w:szCs w:val="24"/>
          <w:lang w:eastAsia="da-DK"/>
        </w:rPr>
      </w:pPr>
      <w:proofErr w:type="spellStart"/>
      <w:r w:rsidRPr="00120ED3">
        <w:rPr>
          <w:sz w:val="24"/>
          <w:szCs w:val="24"/>
          <w:lang w:eastAsia="da-DK"/>
        </w:rPr>
        <w:t>Talcum</w:t>
      </w:r>
      <w:proofErr w:type="spellEnd"/>
    </w:p>
    <w:p w:rsidR="00120ED3" w:rsidRPr="00120ED3" w:rsidRDefault="00120ED3" w:rsidP="00120ED3">
      <w:pPr>
        <w:ind w:left="851"/>
        <w:rPr>
          <w:sz w:val="24"/>
          <w:szCs w:val="24"/>
          <w:lang w:eastAsia="da-DK"/>
        </w:rPr>
      </w:pPr>
      <w:r w:rsidRPr="00120ED3">
        <w:rPr>
          <w:sz w:val="24"/>
          <w:szCs w:val="24"/>
          <w:lang w:eastAsia="da-DK"/>
        </w:rPr>
        <w:t>Propylenglycol</w:t>
      </w:r>
    </w:p>
    <w:p w:rsidR="00120ED3" w:rsidRPr="00120ED3" w:rsidRDefault="00120ED3" w:rsidP="00120ED3">
      <w:pPr>
        <w:ind w:left="851"/>
        <w:rPr>
          <w:sz w:val="24"/>
          <w:szCs w:val="24"/>
          <w:lang w:eastAsia="da-DK"/>
        </w:rPr>
      </w:pPr>
      <w:r w:rsidRPr="00120ED3">
        <w:rPr>
          <w:sz w:val="24"/>
          <w:szCs w:val="24"/>
          <w:lang w:eastAsia="da-DK"/>
        </w:rPr>
        <w:t>Titandioxid (E171)</w:t>
      </w:r>
    </w:p>
    <w:p w:rsidR="00120ED3" w:rsidRPr="00120ED3" w:rsidRDefault="00120ED3" w:rsidP="00120ED3">
      <w:pPr>
        <w:ind w:left="851"/>
        <w:rPr>
          <w:sz w:val="24"/>
          <w:szCs w:val="24"/>
          <w:lang w:eastAsia="da-DK"/>
        </w:rPr>
      </w:pPr>
      <w:r w:rsidRPr="00120ED3">
        <w:rPr>
          <w:sz w:val="24"/>
          <w:szCs w:val="24"/>
        </w:rPr>
        <w:t>Leversmag</w:t>
      </w:r>
      <w:r w:rsidRPr="00120ED3">
        <w:rPr>
          <w:sz w:val="24"/>
          <w:szCs w:val="24"/>
          <w:lang w:eastAsia="da-DK"/>
        </w:rPr>
        <w:t xml:space="preserve"> </w:t>
      </w:r>
    </w:p>
    <w:p w:rsidR="00120ED3" w:rsidRPr="00120ED3" w:rsidRDefault="00120ED3" w:rsidP="00120ED3">
      <w:pPr>
        <w:ind w:left="851"/>
        <w:rPr>
          <w:sz w:val="24"/>
          <w:szCs w:val="24"/>
          <w:lang w:eastAsia="da-DK"/>
        </w:rPr>
      </w:pPr>
      <w:r w:rsidRPr="00120ED3">
        <w:rPr>
          <w:sz w:val="24"/>
          <w:szCs w:val="24"/>
          <w:lang w:eastAsia="da-DK"/>
        </w:rPr>
        <w:t>Gærpulver</w:t>
      </w:r>
    </w:p>
    <w:p w:rsidR="00120ED3" w:rsidRPr="00062FA6" w:rsidRDefault="00120ED3" w:rsidP="00120ED3">
      <w:pPr>
        <w:ind w:left="851"/>
        <w:rPr>
          <w:sz w:val="24"/>
          <w:szCs w:val="24"/>
          <w:lang w:val="en-US" w:eastAsia="da-DK"/>
        </w:rPr>
      </w:pPr>
      <w:proofErr w:type="spellStart"/>
      <w:r w:rsidRPr="00F50FED">
        <w:rPr>
          <w:sz w:val="24"/>
          <w:szCs w:val="24"/>
          <w:lang w:val="en-US" w:eastAsia="da-DK"/>
        </w:rPr>
        <w:t>Jernoxid</w:t>
      </w:r>
      <w:proofErr w:type="spellEnd"/>
      <w:r w:rsidRPr="00F50FED">
        <w:rPr>
          <w:sz w:val="24"/>
          <w:szCs w:val="24"/>
          <w:lang w:val="en-US" w:eastAsia="da-DK"/>
        </w:rPr>
        <w:t xml:space="preserve">, </w:t>
      </w:r>
      <w:proofErr w:type="spellStart"/>
      <w:r w:rsidRPr="00F50FED">
        <w:rPr>
          <w:sz w:val="24"/>
          <w:szCs w:val="24"/>
          <w:lang w:val="en-US" w:eastAsia="da-DK"/>
        </w:rPr>
        <w:t>gul</w:t>
      </w:r>
      <w:proofErr w:type="spellEnd"/>
      <w:r w:rsidRPr="00F50FED">
        <w:rPr>
          <w:sz w:val="24"/>
          <w:szCs w:val="24"/>
          <w:lang w:val="en-US" w:eastAsia="da-DK"/>
        </w:rPr>
        <w:t xml:space="preserve"> (E172)</w:t>
      </w:r>
    </w:p>
    <w:p w:rsidR="00120ED3" w:rsidRDefault="00120ED3" w:rsidP="00120ED3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Jernoxid, </w:t>
      </w:r>
      <w:r>
        <w:rPr>
          <w:sz w:val="24"/>
          <w:szCs w:val="24"/>
          <w:lang w:eastAsia="da-DK"/>
        </w:rPr>
        <w:t>rød</w:t>
      </w:r>
      <w:r w:rsidRPr="00062FA6">
        <w:rPr>
          <w:sz w:val="24"/>
          <w:szCs w:val="24"/>
          <w:lang w:eastAsia="da-DK"/>
        </w:rPr>
        <w:t xml:space="preserve"> (E172)</w:t>
      </w:r>
    </w:p>
    <w:p w:rsidR="00120ED3" w:rsidRPr="00062FA6" w:rsidRDefault="00120ED3" w:rsidP="00120ED3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Jernoxid, </w:t>
      </w:r>
      <w:r>
        <w:rPr>
          <w:sz w:val="24"/>
          <w:szCs w:val="24"/>
          <w:lang w:eastAsia="da-DK"/>
        </w:rPr>
        <w:t>sort</w:t>
      </w:r>
      <w:r w:rsidRPr="00062FA6">
        <w:rPr>
          <w:sz w:val="24"/>
          <w:szCs w:val="24"/>
          <w:lang w:eastAsia="da-DK"/>
        </w:rPr>
        <w:t xml:space="preserve"> (E172)</w:t>
      </w:r>
    </w:p>
    <w:p w:rsidR="00B34B07" w:rsidRPr="00CF13F5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val="en-US" w:eastAsia="da-DK"/>
        </w:rPr>
      </w:pPr>
    </w:p>
    <w:p w:rsidR="00B34B07" w:rsidRPr="00062FA6" w:rsidRDefault="00B34B07" w:rsidP="00B34B07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6.2</w:t>
      </w:r>
      <w:r w:rsidRPr="00062FA6">
        <w:rPr>
          <w:b/>
          <w:sz w:val="24"/>
          <w:szCs w:val="24"/>
          <w:lang w:eastAsia="da-DK"/>
        </w:rPr>
        <w:tab/>
        <w:t>Uforligeligheder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Ikke relevant.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6.3</w:t>
      </w:r>
      <w:r w:rsidRPr="00062FA6">
        <w:rPr>
          <w:b/>
          <w:sz w:val="24"/>
          <w:szCs w:val="24"/>
          <w:lang w:eastAsia="da-DK"/>
        </w:rPr>
        <w:tab/>
        <w:t>Opbevaringstid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I</w:t>
      </w:r>
      <w:r w:rsidRPr="00062FA6">
        <w:rPr>
          <w:sz w:val="24"/>
          <w:szCs w:val="24"/>
          <w:lang w:eastAsia="da-DK"/>
        </w:rPr>
        <w:t xml:space="preserve"> salgspakning: 3 år</w:t>
      </w:r>
      <w:r>
        <w:rPr>
          <w:sz w:val="24"/>
          <w:szCs w:val="24"/>
          <w:lang w:eastAsia="da-DK"/>
        </w:rPr>
        <w:t>.</w:t>
      </w:r>
    </w:p>
    <w:p w:rsidR="00B34B07" w:rsidRDefault="00B34B07" w:rsidP="00B34B07">
      <w:pPr>
        <w:tabs>
          <w:tab w:val="left" w:pos="851"/>
          <w:tab w:val="left" w:pos="8222"/>
        </w:tabs>
        <w:ind w:left="851"/>
        <w:rPr>
          <w:i/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AF6E75">
        <w:rPr>
          <w:i/>
          <w:sz w:val="24"/>
          <w:szCs w:val="24"/>
          <w:lang w:eastAsia="da-DK"/>
        </w:rPr>
        <w:t>H</w:t>
      </w:r>
      <w:r w:rsidRPr="00062FA6">
        <w:rPr>
          <w:i/>
          <w:sz w:val="24"/>
          <w:szCs w:val="24"/>
          <w:lang w:eastAsia="da-DK"/>
        </w:rPr>
        <w:t>alve</w:t>
      </w:r>
      <w:r w:rsidRPr="00062FA6">
        <w:rPr>
          <w:sz w:val="24"/>
          <w:szCs w:val="24"/>
          <w:lang w:eastAsia="da-DK"/>
        </w:rPr>
        <w:t xml:space="preserve"> tabletter efter første åbning af den indre emballage: 6 måneder.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6.4</w:t>
      </w:r>
      <w:r w:rsidRPr="00062FA6">
        <w:rPr>
          <w:b/>
          <w:sz w:val="24"/>
          <w:szCs w:val="24"/>
          <w:lang w:eastAsia="da-DK"/>
        </w:rPr>
        <w:tab/>
        <w:t>Særlige opbevaringsforhold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Opbevares i den originale pakning for at beskytte mod fugt.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Der er ingen særlige krav vedrørende opbevaringstemperaturer for dette lægemiddel.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bookmarkStart w:id="7" w:name="_Hlk3137965"/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bCs/>
          <w:sz w:val="24"/>
          <w:szCs w:val="24"/>
          <w:lang w:eastAsia="da-DK"/>
        </w:rPr>
      </w:pPr>
      <w:r w:rsidRPr="00062FA6">
        <w:rPr>
          <w:i/>
          <w:sz w:val="24"/>
          <w:szCs w:val="24"/>
          <w:lang w:eastAsia="da-DK"/>
        </w:rPr>
        <w:t>Halve</w:t>
      </w:r>
      <w:r w:rsidRPr="00062FA6">
        <w:rPr>
          <w:sz w:val="24"/>
          <w:szCs w:val="24"/>
          <w:lang w:eastAsia="da-DK"/>
        </w:rPr>
        <w:t xml:space="preserve"> tabletter opbevares ved temperaturer under 25</w:t>
      </w:r>
      <w:r w:rsidRPr="00062FA6">
        <w:rPr>
          <w:bCs/>
          <w:sz w:val="24"/>
          <w:szCs w:val="24"/>
          <w:lang w:eastAsia="da-DK"/>
        </w:rPr>
        <w:t> °C i den originale blister og anvendes ved næste behandling.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bCs/>
          <w:sz w:val="24"/>
          <w:szCs w:val="24"/>
          <w:lang w:eastAsia="da-DK"/>
        </w:rPr>
        <w:t>Opbevar blisteren i den ydre karton.</w:t>
      </w:r>
    </w:p>
    <w:bookmarkEnd w:id="7"/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6.5</w:t>
      </w:r>
      <w:r w:rsidRPr="00062FA6">
        <w:rPr>
          <w:b/>
          <w:sz w:val="24"/>
          <w:szCs w:val="24"/>
          <w:lang w:eastAsia="da-DK"/>
        </w:rPr>
        <w:tab/>
        <w:t>Emballage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Blisterpakning</w:t>
      </w:r>
      <w:r w:rsidRPr="00062FA6">
        <w:rPr>
          <w:sz w:val="24"/>
          <w:szCs w:val="24"/>
          <w:lang w:eastAsia="da-DK"/>
        </w:rPr>
        <w:t xml:space="preserve"> af koldformet OPA/Al/PVC-folie og aluminium folie</w:t>
      </w:r>
      <w:r>
        <w:rPr>
          <w:sz w:val="24"/>
          <w:szCs w:val="24"/>
          <w:lang w:eastAsia="da-DK"/>
        </w:rPr>
        <w:t>, i papkarton</w:t>
      </w:r>
      <w:r w:rsidRPr="00062FA6">
        <w:rPr>
          <w:sz w:val="24"/>
          <w:szCs w:val="24"/>
          <w:lang w:eastAsia="da-DK"/>
        </w:rPr>
        <w:t>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bookmarkStart w:id="8" w:name="_Hlk3144330"/>
    </w:p>
    <w:p w:rsidR="00B34B07" w:rsidRPr="00DE08C5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 w:rsidRPr="00DE08C5">
        <w:rPr>
          <w:sz w:val="24"/>
          <w:szCs w:val="24"/>
          <w:u w:val="single"/>
          <w:lang w:eastAsia="da-DK"/>
        </w:rPr>
        <w:t>Pakningsstørrelser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DE08C5">
        <w:rPr>
          <w:sz w:val="24"/>
          <w:szCs w:val="24"/>
          <w:lang w:eastAsia="da-DK"/>
        </w:rPr>
        <w:t>1</w:t>
      </w:r>
      <w:r>
        <w:rPr>
          <w:sz w:val="24"/>
          <w:szCs w:val="24"/>
          <w:lang w:eastAsia="da-DK"/>
        </w:rPr>
        <w:t xml:space="preserve"> </w:t>
      </w:r>
      <w:r w:rsidRPr="00062FA6">
        <w:rPr>
          <w:sz w:val="24"/>
          <w:szCs w:val="24"/>
          <w:lang w:eastAsia="da-DK"/>
        </w:rPr>
        <w:t xml:space="preserve">blister </w:t>
      </w:r>
      <w:r>
        <w:rPr>
          <w:sz w:val="24"/>
          <w:szCs w:val="24"/>
          <w:lang w:eastAsia="da-DK"/>
        </w:rPr>
        <w:t>med</w:t>
      </w:r>
      <w:r w:rsidRPr="00062FA6">
        <w:rPr>
          <w:sz w:val="24"/>
          <w:szCs w:val="24"/>
          <w:lang w:eastAsia="da-DK"/>
        </w:rPr>
        <w:t xml:space="preserve"> 2 tabletter.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1 blister </w:t>
      </w:r>
      <w:r>
        <w:rPr>
          <w:sz w:val="24"/>
          <w:szCs w:val="24"/>
          <w:lang w:eastAsia="da-DK"/>
        </w:rPr>
        <w:t>med</w:t>
      </w:r>
      <w:r w:rsidRPr="00062FA6">
        <w:rPr>
          <w:sz w:val="24"/>
          <w:szCs w:val="24"/>
          <w:lang w:eastAsia="da-DK"/>
        </w:rPr>
        <w:t xml:space="preserve"> 4 tabletter.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12 blistere</w:t>
      </w:r>
      <w:r>
        <w:rPr>
          <w:sz w:val="24"/>
          <w:szCs w:val="24"/>
          <w:lang w:eastAsia="da-DK"/>
        </w:rPr>
        <w:t xml:space="preserve"> med hver</w:t>
      </w:r>
      <w:r w:rsidRPr="00062FA6">
        <w:rPr>
          <w:sz w:val="24"/>
          <w:szCs w:val="24"/>
          <w:lang w:eastAsia="da-DK"/>
        </w:rPr>
        <w:t xml:space="preserve"> 4 tabletter (i alt 48 tabletter).</w:t>
      </w:r>
    </w:p>
    <w:bookmarkEnd w:id="8"/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Ikke alle pakningsstørrelser er nødvendigvis markedsført.</w:t>
      </w:r>
    </w:p>
    <w:p w:rsidR="00B34B07" w:rsidRDefault="00B34B07" w:rsidP="00B34B07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br w:type="page"/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6.6</w:t>
      </w:r>
      <w:r w:rsidRPr="00062FA6">
        <w:rPr>
          <w:b/>
          <w:sz w:val="24"/>
          <w:szCs w:val="24"/>
          <w:lang w:eastAsia="da-DK"/>
        </w:rPr>
        <w:tab/>
        <w:t>Særlige forholdsregler ved bortskaffelse af rester af lægemidlet eller affald</w:t>
      </w:r>
    </w:p>
    <w:p w:rsidR="00B34B07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Ikke anvendte </w:t>
      </w:r>
      <w:r>
        <w:rPr>
          <w:sz w:val="24"/>
          <w:szCs w:val="24"/>
          <w:lang w:eastAsia="da-DK"/>
        </w:rPr>
        <w:t>veterinærlægemidler</w:t>
      </w:r>
      <w:r w:rsidRPr="00062FA6">
        <w:rPr>
          <w:sz w:val="24"/>
          <w:szCs w:val="24"/>
          <w:lang w:eastAsia="da-DK"/>
        </w:rPr>
        <w:t xml:space="preserve"> samt affald heraf bør destrueres i henhold til lokale retningslinjer.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>Præparatet må ikke udledes i vandløb, da dette kan være farligt for fisk og andre organismer i vandet.</w:t>
      </w:r>
    </w:p>
    <w:p w:rsidR="00B34B07" w:rsidRPr="00062FA6" w:rsidRDefault="00B34B07" w:rsidP="00B34B07">
      <w:pPr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7.</w:t>
      </w:r>
      <w:r w:rsidRPr="00062FA6">
        <w:rPr>
          <w:b/>
          <w:sz w:val="24"/>
          <w:szCs w:val="24"/>
          <w:lang w:eastAsia="da-DK"/>
        </w:rPr>
        <w:tab/>
        <w:t>INDEHAVER AF MARKEDSFØRINGSTILLADELSEN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KRKA, d.d., Novo </w:t>
      </w:r>
      <w:proofErr w:type="spellStart"/>
      <w:r w:rsidRPr="00062FA6">
        <w:rPr>
          <w:sz w:val="24"/>
          <w:szCs w:val="24"/>
          <w:lang w:eastAsia="da-DK"/>
        </w:rPr>
        <w:t>mesto</w:t>
      </w:r>
      <w:proofErr w:type="spellEnd"/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062FA6">
        <w:rPr>
          <w:sz w:val="24"/>
          <w:szCs w:val="24"/>
          <w:lang w:eastAsia="da-DK"/>
        </w:rPr>
        <w:t>Šmarješka</w:t>
      </w:r>
      <w:proofErr w:type="spellEnd"/>
      <w:r w:rsidRPr="00062FA6">
        <w:rPr>
          <w:sz w:val="24"/>
          <w:szCs w:val="24"/>
          <w:lang w:eastAsia="da-DK"/>
        </w:rPr>
        <w:t xml:space="preserve"> </w:t>
      </w:r>
      <w:proofErr w:type="spellStart"/>
      <w:r w:rsidRPr="00062FA6">
        <w:rPr>
          <w:sz w:val="24"/>
          <w:szCs w:val="24"/>
          <w:lang w:eastAsia="da-DK"/>
        </w:rPr>
        <w:t>cesta</w:t>
      </w:r>
      <w:proofErr w:type="spellEnd"/>
      <w:r w:rsidRPr="00062FA6">
        <w:rPr>
          <w:sz w:val="24"/>
          <w:szCs w:val="24"/>
          <w:lang w:eastAsia="da-DK"/>
        </w:rPr>
        <w:t xml:space="preserve"> 6 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62FA6">
        <w:rPr>
          <w:sz w:val="24"/>
          <w:szCs w:val="24"/>
          <w:lang w:eastAsia="da-DK"/>
        </w:rPr>
        <w:t xml:space="preserve">8501 Novo </w:t>
      </w:r>
      <w:proofErr w:type="spellStart"/>
      <w:r w:rsidRPr="00062FA6">
        <w:rPr>
          <w:sz w:val="24"/>
          <w:szCs w:val="24"/>
          <w:lang w:eastAsia="da-DK"/>
        </w:rPr>
        <w:t>mesto</w:t>
      </w:r>
      <w:proofErr w:type="spellEnd"/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val="sl-SI" w:eastAsia="da-DK"/>
        </w:rPr>
      </w:pPr>
      <w:r w:rsidRPr="00062FA6">
        <w:rPr>
          <w:sz w:val="24"/>
          <w:szCs w:val="24"/>
          <w:lang w:eastAsia="da-DK"/>
        </w:rPr>
        <w:t>Slovenien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8.</w:t>
      </w:r>
      <w:r w:rsidRPr="00062FA6">
        <w:rPr>
          <w:b/>
          <w:sz w:val="24"/>
          <w:szCs w:val="24"/>
          <w:lang w:eastAsia="da-DK"/>
        </w:rPr>
        <w:tab/>
        <w:t>MARKEDSFØRINGSTILLADELSESNUMMER (NUMRE)</w:t>
      </w:r>
    </w:p>
    <w:p w:rsidR="00B34B07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62013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9.</w:t>
      </w:r>
      <w:r w:rsidRPr="00062FA6">
        <w:rPr>
          <w:b/>
          <w:sz w:val="24"/>
          <w:szCs w:val="24"/>
          <w:lang w:eastAsia="da-DK"/>
        </w:rPr>
        <w:tab/>
        <w:t>DATO FOR FØRSTE MARKEDSFØRINGSTILLADELSE</w:t>
      </w:r>
    </w:p>
    <w:p w:rsidR="00B34B07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23. maj 2019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10.</w:t>
      </w:r>
      <w:r w:rsidRPr="00062FA6">
        <w:rPr>
          <w:b/>
          <w:sz w:val="24"/>
          <w:szCs w:val="24"/>
          <w:lang w:eastAsia="da-DK"/>
        </w:rPr>
        <w:tab/>
        <w:t>DATO FOR ÆNDRING AF TEKSTEN</w:t>
      </w:r>
    </w:p>
    <w:p w:rsidR="00B34B07" w:rsidRDefault="004171A8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4171A8">
        <w:rPr>
          <w:sz w:val="24"/>
          <w:szCs w:val="24"/>
          <w:lang w:eastAsia="da-DK"/>
        </w:rPr>
        <w:t>2</w:t>
      </w:r>
      <w:r w:rsidR="00120ED3">
        <w:rPr>
          <w:sz w:val="24"/>
          <w:szCs w:val="24"/>
          <w:lang w:eastAsia="da-DK"/>
        </w:rPr>
        <w:t>8</w:t>
      </w:r>
      <w:bookmarkStart w:id="9" w:name="_GoBack"/>
      <w:bookmarkEnd w:id="9"/>
      <w:r w:rsidRPr="004171A8">
        <w:rPr>
          <w:sz w:val="24"/>
          <w:szCs w:val="24"/>
          <w:lang w:eastAsia="da-DK"/>
        </w:rPr>
        <w:t xml:space="preserve">. </w:t>
      </w:r>
      <w:r w:rsidR="00120ED3">
        <w:rPr>
          <w:sz w:val="24"/>
          <w:szCs w:val="24"/>
          <w:lang w:eastAsia="da-DK"/>
        </w:rPr>
        <w:t>september</w:t>
      </w:r>
      <w:r w:rsidRPr="004171A8">
        <w:rPr>
          <w:sz w:val="24"/>
          <w:szCs w:val="24"/>
          <w:lang w:eastAsia="da-DK"/>
        </w:rPr>
        <w:t xml:space="preserve"> 2022</w:t>
      </w:r>
    </w:p>
    <w:p w:rsidR="00B34B07" w:rsidRPr="00062FA6" w:rsidRDefault="00B34B07" w:rsidP="00B34B07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B34B07" w:rsidRPr="00062FA6" w:rsidRDefault="00B34B07" w:rsidP="00B34B07">
      <w:pPr>
        <w:tabs>
          <w:tab w:val="left" w:pos="851"/>
          <w:tab w:val="left" w:pos="8222"/>
        </w:tabs>
        <w:rPr>
          <w:b/>
          <w:sz w:val="24"/>
          <w:szCs w:val="24"/>
          <w:lang w:eastAsia="da-DK"/>
        </w:rPr>
      </w:pPr>
      <w:r w:rsidRPr="00062FA6">
        <w:rPr>
          <w:b/>
          <w:sz w:val="24"/>
          <w:szCs w:val="24"/>
          <w:lang w:eastAsia="da-DK"/>
        </w:rPr>
        <w:t>11.</w:t>
      </w:r>
      <w:r w:rsidRPr="00062FA6">
        <w:rPr>
          <w:b/>
          <w:sz w:val="24"/>
          <w:szCs w:val="24"/>
          <w:lang w:eastAsia="da-DK"/>
        </w:rPr>
        <w:tab/>
        <w:t>UDLEVERINGSBESTEMMELSE</w:t>
      </w:r>
    </w:p>
    <w:p w:rsidR="00B34B07" w:rsidRPr="00062FA6" w:rsidRDefault="00B34B07" w:rsidP="00B34B07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 w:rsidRPr="00062FA6">
        <w:rPr>
          <w:szCs w:val="24"/>
        </w:rPr>
        <w:t>B</w:t>
      </w:r>
    </w:p>
    <w:p w:rsidR="00B34B07" w:rsidRPr="00F371B0" w:rsidRDefault="00B34B07" w:rsidP="00B34B07"/>
    <w:p w:rsidR="0003527F" w:rsidRPr="00B34B07" w:rsidRDefault="0003527F" w:rsidP="00B34B07"/>
    <w:sectPr w:rsidR="0003527F" w:rsidRPr="00B34B07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B07" w:rsidRDefault="00B34B07">
      <w:r>
        <w:separator/>
      </w:r>
    </w:p>
  </w:endnote>
  <w:endnote w:type="continuationSeparator" w:id="0">
    <w:p w:rsidR="00B34B07" w:rsidRDefault="00B3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4171A8">
      <w:rPr>
        <w:i/>
        <w:noProof/>
        <w:snapToGrid w:val="0"/>
        <w:sz w:val="18"/>
      </w:rPr>
      <w:t>Mektix, filmovertrukne tabletter 16+40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4171A8">
      <w:rPr>
        <w:i/>
        <w:noProof/>
        <w:snapToGrid w:val="0"/>
        <w:sz w:val="18"/>
      </w:rPr>
      <w:t>Mektix, filmovertrukne tabletter 16+40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B07" w:rsidRDefault="00B34B07">
      <w:r>
        <w:separator/>
      </w:r>
    </w:p>
  </w:footnote>
  <w:footnote w:type="continuationSeparator" w:id="0">
    <w:p w:rsidR="00B34B07" w:rsidRDefault="00B3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39B07CD"/>
    <w:multiLevelType w:val="hybridMultilevel"/>
    <w:tmpl w:val="D6482D72"/>
    <w:lvl w:ilvl="0" w:tplc="A50E79C0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07"/>
    <w:rsid w:val="0003527F"/>
    <w:rsid w:val="00065C7D"/>
    <w:rsid w:val="000C6CD4"/>
    <w:rsid w:val="00120ED3"/>
    <w:rsid w:val="001577E4"/>
    <w:rsid w:val="001858CA"/>
    <w:rsid w:val="001C4AEF"/>
    <w:rsid w:val="001D3CC5"/>
    <w:rsid w:val="00297BF9"/>
    <w:rsid w:val="00322BDE"/>
    <w:rsid w:val="0036388C"/>
    <w:rsid w:val="00406EE7"/>
    <w:rsid w:val="00407013"/>
    <w:rsid w:val="004171A8"/>
    <w:rsid w:val="004A62CC"/>
    <w:rsid w:val="00565A74"/>
    <w:rsid w:val="005B0036"/>
    <w:rsid w:val="005F5831"/>
    <w:rsid w:val="006322B0"/>
    <w:rsid w:val="00662012"/>
    <w:rsid w:val="00666B01"/>
    <w:rsid w:val="006B1539"/>
    <w:rsid w:val="006D4B41"/>
    <w:rsid w:val="006F5621"/>
    <w:rsid w:val="007E06AC"/>
    <w:rsid w:val="007E2A00"/>
    <w:rsid w:val="007F6844"/>
    <w:rsid w:val="008010F2"/>
    <w:rsid w:val="009202AE"/>
    <w:rsid w:val="00932676"/>
    <w:rsid w:val="009D66C6"/>
    <w:rsid w:val="00A81804"/>
    <w:rsid w:val="00A96525"/>
    <w:rsid w:val="00AD77D5"/>
    <w:rsid w:val="00AE29E5"/>
    <w:rsid w:val="00AE5757"/>
    <w:rsid w:val="00AF7CCE"/>
    <w:rsid w:val="00B25EB8"/>
    <w:rsid w:val="00B34B07"/>
    <w:rsid w:val="00BC634B"/>
    <w:rsid w:val="00BF2AE0"/>
    <w:rsid w:val="00C479BF"/>
    <w:rsid w:val="00C81423"/>
    <w:rsid w:val="00CF13F5"/>
    <w:rsid w:val="00D567AA"/>
    <w:rsid w:val="00DD6D71"/>
    <w:rsid w:val="00DF32BE"/>
    <w:rsid w:val="00E14F0A"/>
    <w:rsid w:val="00EB5778"/>
    <w:rsid w:val="00EE5253"/>
    <w:rsid w:val="00F012B1"/>
    <w:rsid w:val="00F16D4E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3135E"/>
  <w15:chartTrackingRefBased/>
  <w15:docId w15:val="{DA7070E8-2E76-4616-87A3-0B7D4432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uiPriority w:val="99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0</TotalTime>
  <Pages>6</Pages>
  <Words>1302</Words>
  <Characters>8201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Søndersted</dc:creator>
  <cp:keywords/>
  <dc:description>2019054220 pkt. 2, 3 og 6.1.</dc:description>
  <cp:lastModifiedBy>Helle Søndersted</cp:lastModifiedBy>
  <cp:revision>2</cp:revision>
  <dcterms:created xsi:type="dcterms:W3CDTF">2022-09-28T05:56:00Z</dcterms:created>
  <dcterms:modified xsi:type="dcterms:W3CDTF">2022-09-28T05:56:00Z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